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B0E" w:rsidRDefault="00B96B0E" w:rsidP="00B96B0E">
      <w:pPr>
        <w:pStyle w:val="af"/>
      </w:pPr>
    </w:p>
    <w:p w:rsidR="00B96B0E" w:rsidRDefault="00B96B0E" w:rsidP="00B96B0E">
      <w:pPr>
        <w:pStyle w:val="af"/>
      </w:pPr>
    </w:p>
    <w:p w:rsidR="00B96B0E" w:rsidRDefault="00B96B0E" w:rsidP="00B96B0E">
      <w:pPr>
        <w:pStyle w:val="af"/>
      </w:pPr>
    </w:p>
    <w:p w:rsidR="00B96B0E" w:rsidRDefault="00B96B0E" w:rsidP="00B96B0E">
      <w:pPr>
        <w:pStyle w:val="af"/>
      </w:pPr>
    </w:p>
    <w:p w:rsidR="00B96B0E" w:rsidRPr="002236FD" w:rsidRDefault="00B96B0E" w:rsidP="00B96B0E">
      <w:pPr>
        <w:pStyle w:val="af"/>
      </w:pPr>
      <w:r w:rsidRPr="00C82574">
        <w:t xml:space="preserve">Классификатор отказов </w:t>
      </w:r>
      <w:proofErr w:type="spellStart"/>
      <w:r w:rsidR="002236FD">
        <w:t>шламоуловителя</w:t>
      </w:r>
      <w:proofErr w:type="spellEnd"/>
    </w:p>
    <w:p w:rsidR="00DF0E44" w:rsidRDefault="00DF0E44"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Arial" w:eastAsia="Calibri" w:hAnsi="Arial" w:cs="Arial"/>
        </w:rPr>
      </w:pPr>
    </w:p>
    <w:p w:rsidR="00B96B0E" w:rsidRDefault="00B96B0E" w:rsidP="00B96B0E">
      <w:pPr>
        <w:pStyle w:val="ad"/>
        <w:ind w:left="1287" w:firstLine="0"/>
        <w:rPr>
          <w:rFonts w:ascii="Times New Roman" w:eastAsia="Calibri" w:hAnsi="Times New Roman" w:cs="Times New Roman"/>
          <w:sz w:val="28"/>
          <w:szCs w:val="28"/>
        </w:rPr>
      </w:pPr>
    </w:p>
    <w:p w:rsidR="00984716" w:rsidRDefault="00984716" w:rsidP="00984716">
      <w:pPr>
        <w:pStyle w:val="ad"/>
        <w:spacing w:before="240"/>
        <w:ind w:left="1418" w:firstLine="709"/>
        <w:rPr>
          <w:rFonts w:ascii="Times New Roman" w:eastAsia="Calibri" w:hAnsi="Times New Roman" w:cs="Times New Roman"/>
          <w:sz w:val="28"/>
          <w:szCs w:val="28"/>
        </w:rPr>
      </w:pPr>
    </w:p>
    <w:p w:rsidR="00B96B0E" w:rsidRDefault="00B96B0E" w:rsidP="00984716">
      <w:pPr>
        <w:pStyle w:val="ad"/>
        <w:spacing w:before="240"/>
        <w:ind w:left="1418" w:firstLine="709"/>
        <w:rPr>
          <w:rFonts w:ascii="Times New Roman" w:eastAsia="Calibri" w:hAnsi="Times New Roman" w:cs="Times New Roman"/>
          <w:sz w:val="40"/>
          <w:szCs w:val="40"/>
        </w:rPr>
      </w:pPr>
      <w:r w:rsidRPr="00B96B0E">
        <w:rPr>
          <w:rFonts w:ascii="Times New Roman" w:eastAsia="Calibri" w:hAnsi="Times New Roman" w:cs="Times New Roman"/>
          <w:sz w:val="40"/>
          <w:szCs w:val="40"/>
        </w:rPr>
        <w:t>Основные сведения о</w:t>
      </w:r>
      <w:r w:rsidR="009F4426">
        <w:rPr>
          <w:rFonts w:ascii="Times New Roman" w:eastAsia="Calibri" w:hAnsi="Times New Roman" w:cs="Times New Roman"/>
          <w:sz w:val="40"/>
          <w:szCs w:val="40"/>
        </w:rPr>
        <w:t>б обратном клапане</w:t>
      </w:r>
    </w:p>
    <w:p w:rsidR="00B96B0E" w:rsidRDefault="00B96B0E" w:rsidP="00B96B0E">
      <w:pPr>
        <w:spacing w:before="240"/>
        <w:ind w:firstLine="708"/>
        <w:jc w:val="both"/>
        <w:rPr>
          <w:rFonts w:ascii="Times New Roman" w:hAnsi="Times New Roman" w:cs="Times New Roman"/>
          <w:sz w:val="28"/>
          <w:szCs w:val="24"/>
        </w:rPr>
      </w:pPr>
      <w:r w:rsidRPr="00B96B0E">
        <w:rPr>
          <w:rFonts w:ascii="Times New Roman" w:hAnsi="Times New Roman" w:cs="Times New Roman"/>
          <w:sz w:val="28"/>
          <w:szCs w:val="24"/>
        </w:rPr>
        <w:t>Цель классификатора – систематизация и унификация данных об основных отказах и наименованиях компонентов УЭЦН, а также анализ конечного состояния оборудования во время комиссионных разборов.</w:t>
      </w:r>
    </w:p>
    <w:p w:rsidR="002236FD" w:rsidRPr="002236FD" w:rsidRDefault="002236FD" w:rsidP="002236FD">
      <w:pPr>
        <w:spacing w:before="240"/>
        <w:ind w:firstLine="708"/>
        <w:jc w:val="both"/>
        <w:rPr>
          <w:rFonts w:ascii="Times New Roman" w:hAnsi="Times New Roman" w:cs="Times New Roman"/>
          <w:sz w:val="28"/>
          <w:szCs w:val="24"/>
        </w:rPr>
      </w:pPr>
      <w:proofErr w:type="spellStart"/>
      <w:r w:rsidRPr="002236FD">
        <w:rPr>
          <w:rFonts w:ascii="Times New Roman" w:hAnsi="Times New Roman" w:cs="Times New Roman"/>
          <w:sz w:val="28"/>
          <w:szCs w:val="24"/>
        </w:rPr>
        <w:t>Шламоуловитель</w:t>
      </w:r>
      <w:proofErr w:type="spellEnd"/>
      <w:r w:rsidRPr="002236FD">
        <w:rPr>
          <w:rFonts w:ascii="Times New Roman" w:hAnsi="Times New Roman" w:cs="Times New Roman"/>
          <w:sz w:val="28"/>
          <w:szCs w:val="24"/>
        </w:rPr>
        <w:t xml:space="preserve"> модульный предназначен для защиты насоса от попадания механических примесей, в скважинах после </w:t>
      </w:r>
      <w:proofErr w:type="spellStart"/>
      <w:r w:rsidRPr="002236FD">
        <w:rPr>
          <w:rFonts w:ascii="Times New Roman" w:hAnsi="Times New Roman" w:cs="Times New Roman"/>
          <w:sz w:val="28"/>
          <w:szCs w:val="24"/>
        </w:rPr>
        <w:t>гидроразрыва</w:t>
      </w:r>
      <w:proofErr w:type="spellEnd"/>
      <w:r w:rsidRPr="002236FD">
        <w:rPr>
          <w:rFonts w:ascii="Times New Roman" w:hAnsi="Times New Roman" w:cs="Times New Roman"/>
          <w:sz w:val="28"/>
          <w:szCs w:val="24"/>
        </w:rPr>
        <w:t xml:space="preserve"> пласта, в начальный момент эксплуатации УЭЦН. </w:t>
      </w:r>
      <w:proofErr w:type="spellStart"/>
      <w:r w:rsidRPr="002236FD">
        <w:rPr>
          <w:rFonts w:ascii="Times New Roman" w:hAnsi="Times New Roman" w:cs="Times New Roman"/>
          <w:sz w:val="28"/>
          <w:szCs w:val="24"/>
        </w:rPr>
        <w:t>Шламоуловитель</w:t>
      </w:r>
      <w:proofErr w:type="spellEnd"/>
      <w:r w:rsidRPr="002236FD">
        <w:rPr>
          <w:rFonts w:ascii="Times New Roman" w:hAnsi="Times New Roman" w:cs="Times New Roman"/>
          <w:sz w:val="28"/>
          <w:szCs w:val="24"/>
        </w:rPr>
        <w:t xml:space="preserve"> работает в составе погружной установки в качестве дополнительной модуль – секции, устанавливаемой между входным модул</w:t>
      </w:r>
      <w:r>
        <w:rPr>
          <w:rFonts w:ascii="Times New Roman" w:hAnsi="Times New Roman" w:cs="Times New Roman"/>
          <w:sz w:val="28"/>
          <w:szCs w:val="24"/>
        </w:rPr>
        <w:t>ем и нижней секцией насоса ЭЦН.</w:t>
      </w:r>
    </w:p>
    <w:p w:rsidR="007F5D92" w:rsidRDefault="002236FD" w:rsidP="002236FD">
      <w:pPr>
        <w:spacing w:before="240"/>
        <w:ind w:firstLine="708"/>
        <w:jc w:val="both"/>
        <w:rPr>
          <w:rFonts w:ascii="Times New Roman" w:eastAsia="Calibri" w:hAnsi="Times New Roman" w:cs="Times New Roman"/>
          <w:bCs/>
          <w:sz w:val="40"/>
          <w:szCs w:val="40"/>
          <w:lang w:eastAsia="ru-RU"/>
        </w:rPr>
      </w:pPr>
      <w:r w:rsidRPr="002236FD">
        <w:rPr>
          <w:rFonts w:ascii="Times New Roman" w:hAnsi="Times New Roman" w:cs="Times New Roman"/>
          <w:sz w:val="28"/>
          <w:szCs w:val="24"/>
        </w:rPr>
        <w:t xml:space="preserve">При поступлении пластовой жидкости в </w:t>
      </w:r>
      <w:proofErr w:type="spellStart"/>
      <w:r w:rsidRPr="002236FD">
        <w:rPr>
          <w:rFonts w:ascii="Times New Roman" w:hAnsi="Times New Roman" w:cs="Times New Roman"/>
          <w:sz w:val="28"/>
          <w:szCs w:val="24"/>
        </w:rPr>
        <w:t>шламоуловитель</w:t>
      </w:r>
      <w:proofErr w:type="spellEnd"/>
      <w:r w:rsidRPr="002236FD">
        <w:rPr>
          <w:rFonts w:ascii="Times New Roman" w:hAnsi="Times New Roman" w:cs="Times New Roman"/>
          <w:sz w:val="28"/>
          <w:szCs w:val="24"/>
        </w:rPr>
        <w:t xml:space="preserve">, механические примеси под действием центробежных сил отбрасываются к периферии, и там собираются в аппараты-накопители. Далее, пластовая жидкость поступает в </w:t>
      </w:r>
      <w:proofErr w:type="spellStart"/>
      <w:r w:rsidRPr="002236FD">
        <w:rPr>
          <w:rFonts w:ascii="Times New Roman" w:hAnsi="Times New Roman" w:cs="Times New Roman"/>
          <w:sz w:val="28"/>
          <w:szCs w:val="24"/>
        </w:rPr>
        <w:t>диспергирующие</w:t>
      </w:r>
      <w:proofErr w:type="spellEnd"/>
      <w:r w:rsidRPr="002236FD">
        <w:rPr>
          <w:rFonts w:ascii="Times New Roman" w:hAnsi="Times New Roman" w:cs="Times New Roman"/>
          <w:sz w:val="28"/>
          <w:szCs w:val="24"/>
        </w:rPr>
        <w:t xml:space="preserve"> ступени, где происходит измельчение газовых пробок. Подготовленная однородная газожидкостная смесь подается на рабочие ступени для повышения напора, и затем на вход погружного центробежного насоса.</w:t>
      </w:r>
      <w:r w:rsidR="007F5D92">
        <w:rPr>
          <w:rFonts w:ascii="Times New Roman" w:eastAsia="Calibri" w:hAnsi="Times New Roman" w:cs="Times New Roman"/>
          <w:sz w:val="40"/>
          <w:szCs w:val="40"/>
        </w:rPr>
        <w:br w:type="page"/>
      </w:r>
    </w:p>
    <w:p w:rsidR="008C0247" w:rsidRDefault="008C0247" w:rsidP="005A096C">
      <w:pPr>
        <w:pStyle w:val="ad"/>
        <w:jc w:val="center"/>
        <w:rPr>
          <w:rFonts w:ascii="Times New Roman" w:eastAsia="Calibri" w:hAnsi="Times New Roman" w:cs="Times New Roman"/>
          <w:sz w:val="40"/>
          <w:szCs w:val="40"/>
        </w:rPr>
      </w:pPr>
    </w:p>
    <w:p w:rsidR="00B96B0E" w:rsidRPr="00FA1BC6" w:rsidRDefault="005A096C" w:rsidP="005A096C">
      <w:pPr>
        <w:pStyle w:val="ad"/>
        <w:jc w:val="center"/>
        <w:rPr>
          <w:rFonts w:ascii="Times New Roman" w:eastAsia="Calibri" w:hAnsi="Times New Roman" w:cs="Times New Roman"/>
          <w:sz w:val="40"/>
          <w:szCs w:val="40"/>
        </w:rPr>
      </w:pPr>
      <w:r>
        <w:rPr>
          <w:rFonts w:ascii="Times New Roman" w:eastAsia="Calibri" w:hAnsi="Times New Roman" w:cs="Times New Roman"/>
          <w:sz w:val="40"/>
          <w:szCs w:val="40"/>
        </w:rPr>
        <w:t xml:space="preserve">Основные узлы </w:t>
      </w:r>
      <w:proofErr w:type="spellStart"/>
      <w:r w:rsidR="00FA1BC6">
        <w:rPr>
          <w:rFonts w:ascii="Times New Roman" w:eastAsia="Calibri" w:hAnsi="Times New Roman" w:cs="Times New Roman"/>
          <w:sz w:val="40"/>
          <w:szCs w:val="40"/>
        </w:rPr>
        <w:t>шламоуловителя</w:t>
      </w:r>
      <w:proofErr w:type="spellEnd"/>
      <w:r w:rsidR="004738EA">
        <w:rPr>
          <w:rFonts w:ascii="Times New Roman" w:eastAsia="Calibri" w:hAnsi="Times New Roman" w:cs="Times New Roman"/>
          <w:noProof/>
          <w:sz w:val="40"/>
          <w:szCs w:val="40"/>
        </w:rPr>
        <w:drawing>
          <wp:inline distT="0" distB="0" distL="0" distR="0">
            <wp:extent cx="9067800" cy="3105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0" cy="3105150"/>
                    </a:xfrm>
                    <a:prstGeom prst="rect">
                      <a:avLst/>
                    </a:prstGeom>
                    <a:noFill/>
                    <a:ln>
                      <a:noFill/>
                    </a:ln>
                  </pic:spPr>
                </pic:pic>
              </a:graphicData>
            </a:graphic>
          </wp:inline>
        </w:drawing>
      </w:r>
    </w:p>
    <w:p w:rsidR="001D2205" w:rsidRPr="004738EA" w:rsidRDefault="004738EA" w:rsidP="002A38F3">
      <w:pPr>
        <w:pStyle w:val="ad"/>
        <w:spacing w:before="240"/>
        <w:ind w:firstLine="0"/>
        <w:jc w:val="center"/>
        <w:rPr>
          <w:rFonts w:ascii="Times New Roman" w:eastAsia="Calibri" w:hAnsi="Times New Roman" w:cs="Times New Roman"/>
          <w:sz w:val="40"/>
          <w:szCs w:val="40"/>
        </w:rPr>
      </w:pPr>
      <w:r w:rsidRPr="004738EA">
        <w:rPr>
          <w:rFonts w:ascii="Times New Roman" w:eastAsia="Calibri" w:hAnsi="Times New Roman" w:cs="Times New Roman"/>
          <w:sz w:val="40"/>
          <w:szCs w:val="40"/>
        </w:rPr>
        <w:t xml:space="preserve">1 – </w:t>
      </w:r>
      <w:r>
        <w:rPr>
          <w:rFonts w:ascii="Times New Roman" w:eastAsia="Calibri" w:hAnsi="Times New Roman" w:cs="Times New Roman"/>
          <w:sz w:val="40"/>
          <w:szCs w:val="40"/>
        </w:rPr>
        <w:t>Труба перфорированная, 2 – Корпус, 3 – Транспортная пробка</w:t>
      </w:r>
    </w:p>
    <w:p w:rsidR="00B93BF8" w:rsidRPr="004738EA" w:rsidRDefault="002A38F3" w:rsidP="00B93BF8">
      <w:pPr>
        <w:pStyle w:val="ad"/>
        <w:spacing w:before="240"/>
        <w:ind w:firstLine="0"/>
        <w:jc w:val="center"/>
        <w:rPr>
          <w:lang w:val="en-US"/>
        </w:rPr>
      </w:pPr>
      <w:r w:rsidRPr="000E7B47">
        <w:rPr>
          <w:rFonts w:ascii="Times New Roman" w:eastAsia="Calibri" w:hAnsi="Times New Roman" w:cs="Times New Roman"/>
          <w:sz w:val="40"/>
          <w:szCs w:val="40"/>
        </w:rPr>
        <w:t xml:space="preserve">Рис.1. </w:t>
      </w:r>
      <w:r w:rsidR="00DE0390">
        <w:rPr>
          <w:rFonts w:ascii="Times New Roman" w:eastAsia="Calibri" w:hAnsi="Times New Roman" w:cs="Times New Roman"/>
          <w:sz w:val="40"/>
          <w:szCs w:val="40"/>
        </w:rPr>
        <w:t xml:space="preserve">Основные элементы </w:t>
      </w:r>
      <w:proofErr w:type="spellStart"/>
      <w:r w:rsidR="00DE0390">
        <w:rPr>
          <w:rFonts w:ascii="Times New Roman" w:eastAsia="Calibri" w:hAnsi="Times New Roman" w:cs="Times New Roman"/>
          <w:sz w:val="40"/>
          <w:szCs w:val="40"/>
        </w:rPr>
        <w:t>шламоуловителя</w:t>
      </w:r>
      <w:proofErr w:type="spellEnd"/>
    </w:p>
    <w:p w:rsidR="002A38F3" w:rsidRDefault="002A38F3" w:rsidP="002A38F3">
      <w:pPr>
        <w:rPr>
          <w:lang w:eastAsia="ru-RU"/>
        </w:rPr>
      </w:pPr>
    </w:p>
    <w:p w:rsidR="002A38F3" w:rsidRDefault="002A38F3">
      <w:pPr>
        <w:rPr>
          <w:lang w:eastAsia="ru-RU"/>
        </w:rPr>
      </w:pPr>
      <w:r>
        <w:rPr>
          <w:lang w:eastAsia="ru-RU"/>
        </w:rPr>
        <w:br w:type="page"/>
      </w:r>
    </w:p>
    <w:p w:rsidR="00BF4D64" w:rsidRDefault="00BF4D64" w:rsidP="002A38F3">
      <w:pPr>
        <w:rPr>
          <w:rFonts w:ascii="Times New Roman" w:eastAsia="Calibri" w:hAnsi="Times New Roman" w:cs="Times New Roman"/>
          <w:sz w:val="40"/>
          <w:szCs w:val="40"/>
        </w:rPr>
      </w:pPr>
    </w:p>
    <w:tbl>
      <w:tblPr>
        <w:tblStyle w:val="a9"/>
        <w:tblW w:w="14629" w:type="dxa"/>
        <w:tblInd w:w="108" w:type="dxa"/>
        <w:tblLook w:val="04A0" w:firstRow="1" w:lastRow="0" w:firstColumn="1" w:lastColumn="0" w:noHBand="0" w:noVBand="1"/>
      </w:tblPr>
      <w:tblGrid>
        <w:gridCol w:w="2062"/>
        <w:gridCol w:w="7383"/>
        <w:gridCol w:w="2117"/>
        <w:gridCol w:w="3067"/>
      </w:tblGrid>
      <w:tr w:rsidR="00F3761C" w:rsidRPr="005874FF" w:rsidTr="00B83042">
        <w:tc>
          <w:tcPr>
            <w:tcW w:w="2062" w:type="dxa"/>
          </w:tcPr>
          <w:p w:rsidR="00957C69" w:rsidRPr="005874FF" w:rsidRDefault="009D4B50" w:rsidP="009D4B50">
            <w:pPr>
              <w:pStyle w:val="ad"/>
              <w:tabs>
                <w:tab w:val="left" w:pos="433"/>
              </w:tabs>
              <w:spacing w:before="240" w:after="240" w:line="276" w:lineRule="auto"/>
              <w:ind w:firstLine="0"/>
              <w:jc w:val="center"/>
              <w:rPr>
                <w:rFonts w:ascii="Times New Roman" w:eastAsia="Calibri" w:hAnsi="Times New Roman" w:cs="Times New Roman"/>
                <w:lang w:val="ru-RU"/>
              </w:rPr>
            </w:pPr>
            <w:r w:rsidRPr="005874FF">
              <w:rPr>
                <w:rFonts w:ascii="Times New Roman" w:eastAsia="Calibri" w:hAnsi="Times New Roman" w:cs="Times New Roman"/>
                <w:lang w:val="ru-RU"/>
              </w:rPr>
              <w:t>№ п\п</w:t>
            </w:r>
          </w:p>
        </w:tc>
        <w:tc>
          <w:tcPr>
            <w:tcW w:w="7383" w:type="dxa"/>
          </w:tcPr>
          <w:p w:rsidR="00957C69" w:rsidRPr="005874FF" w:rsidRDefault="009D4B50" w:rsidP="009D4B50">
            <w:pPr>
              <w:pStyle w:val="ad"/>
              <w:spacing w:before="240" w:after="240" w:line="276" w:lineRule="auto"/>
              <w:ind w:firstLine="0"/>
              <w:jc w:val="center"/>
              <w:rPr>
                <w:rFonts w:ascii="Times New Roman" w:hAnsi="Times New Roman" w:cs="Times New Roman"/>
                <w:noProof/>
                <w:lang w:val="ru-RU"/>
              </w:rPr>
            </w:pPr>
            <w:r w:rsidRPr="005874FF">
              <w:rPr>
                <w:rFonts w:ascii="Times New Roman" w:hAnsi="Times New Roman" w:cs="Times New Roman"/>
                <w:noProof/>
                <w:lang w:val="ru-RU"/>
              </w:rPr>
              <w:t>Фотография</w:t>
            </w:r>
          </w:p>
        </w:tc>
        <w:tc>
          <w:tcPr>
            <w:tcW w:w="2117" w:type="dxa"/>
          </w:tcPr>
          <w:p w:rsidR="00957C69" w:rsidRPr="005874FF" w:rsidRDefault="00CB4273" w:rsidP="00957C69">
            <w:pPr>
              <w:rPr>
                <w:rFonts w:ascii="Times New Roman" w:hAnsi="Times New Roman" w:cs="Times New Roman"/>
                <w:sz w:val="24"/>
                <w:szCs w:val="24"/>
              </w:rPr>
            </w:pPr>
            <w:r w:rsidRPr="005874FF">
              <w:rPr>
                <w:rFonts w:ascii="Times New Roman" w:hAnsi="Times New Roman" w:cs="Times New Roman"/>
                <w:sz w:val="24"/>
                <w:szCs w:val="24"/>
                <w:lang w:val="ru-RU"/>
              </w:rPr>
              <w:t>Описание неисправности</w:t>
            </w:r>
          </w:p>
        </w:tc>
        <w:tc>
          <w:tcPr>
            <w:tcW w:w="3067" w:type="dxa"/>
          </w:tcPr>
          <w:p w:rsidR="00957C69" w:rsidRPr="005874FF" w:rsidRDefault="00CB4273" w:rsidP="00957C69">
            <w:pPr>
              <w:rPr>
                <w:rFonts w:ascii="Times New Roman" w:hAnsi="Times New Roman" w:cs="Times New Roman"/>
                <w:sz w:val="24"/>
                <w:szCs w:val="24"/>
              </w:rPr>
            </w:pPr>
            <w:r w:rsidRPr="005874FF">
              <w:rPr>
                <w:rFonts w:ascii="Times New Roman" w:hAnsi="Times New Roman" w:cs="Times New Roman"/>
                <w:sz w:val="24"/>
                <w:szCs w:val="24"/>
                <w:lang w:val="ru-RU"/>
              </w:rPr>
              <w:t>Основные</w:t>
            </w:r>
            <w:r w:rsidR="00F8363A" w:rsidRPr="005874FF">
              <w:rPr>
                <w:rFonts w:ascii="Times New Roman" w:hAnsi="Times New Roman" w:cs="Times New Roman"/>
                <w:sz w:val="24"/>
                <w:szCs w:val="24"/>
                <w:lang w:val="ru-RU"/>
              </w:rPr>
              <w:t xml:space="preserve"> (возможные)</w:t>
            </w:r>
            <w:r w:rsidRPr="005874FF">
              <w:rPr>
                <w:rFonts w:ascii="Times New Roman" w:hAnsi="Times New Roman" w:cs="Times New Roman"/>
                <w:sz w:val="24"/>
                <w:szCs w:val="24"/>
                <w:lang w:val="ru-RU"/>
              </w:rPr>
              <w:t xml:space="preserve"> причины</w:t>
            </w:r>
          </w:p>
        </w:tc>
      </w:tr>
      <w:tr w:rsidR="003F6CBC" w:rsidRPr="005874FF" w:rsidTr="00BA16EF">
        <w:tc>
          <w:tcPr>
            <w:tcW w:w="14629" w:type="dxa"/>
            <w:gridSpan w:val="4"/>
          </w:tcPr>
          <w:p w:rsidR="003F6CBC" w:rsidRPr="0052683B" w:rsidRDefault="003F6CBC" w:rsidP="00247081">
            <w:pPr>
              <w:pStyle w:val="ae"/>
              <w:numPr>
                <w:ilvl w:val="0"/>
                <w:numId w:val="2"/>
              </w:numPr>
              <w:jc w:val="center"/>
              <w:rPr>
                <w:rFonts w:ascii="Times New Roman" w:hAnsi="Times New Roman" w:cs="Times New Roman"/>
                <w:b/>
                <w:sz w:val="24"/>
                <w:szCs w:val="24"/>
              </w:rPr>
            </w:pPr>
            <w:r w:rsidRPr="0052683B">
              <w:rPr>
                <w:rFonts w:ascii="Times New Roman" w:hAnsi="Times New Roman" w:cs="Times New Roman"/>
                <w:b/>
                <w:sz w:val="24"/>
                <w:szCs w:val="24"/>
                <w:lang w:val="ru-RU"/>
              </w:rPr>
              <w:t>Корпус</w:t>
            </w:r>
          </w:p>
        </w:tc>
      </w:tr>
      <w:tr w:rsidR="005874FF" w:rsidRPr="005874FF" w:rsidTr="00B83042">
        <w:tc>
          <w:tcPr>
            <w:tcW w:w="2062" w:type="dxa"/>
          </w:tcPr>
          <w:p w:rsidR="004F5AF1" w:rsidRPr="005874FF" w:rsidRDefault="004F5AF1" w:rsidP="004F5AF1">
            <w:pPr>
              <w:pStyle w:val="ad"/>
              <w:numPr>
                <w:ilvl w:val="0"/>
                <w:numId w:val="4"/>
              </w:numPr>
              <w:tabs>
                <w:tab w:val="left" w:pos="433"/>
              </w:tabs>
              <w:spacing w:before="240" w:after="240" w:line="276" w:lineRule="auto"/>
              <w:rPr>
                <w:rFonts w:ascii="Times New Roman" w:eastAsia="Calibri" w:hAnsi="Times New Roman" w:cs="Times New Roman"/>
                <w:lang w:val="ru-RU"/>
              </w:rPr>
            </w:pPr>
            <w:r w:rsidRPr="005874FF">
              <w:rPr>
                <w:rFonts w:ascii="Times New Roman" w:eastAsia="Calibri" w:hAnsi="Times New Roman" w:cs="Times New Roman"/>
                <w:lang w:val="ru-RU"/>
              </w:rPr>
              <w:t xml:space="preserve"> Механические примеси</w:t>
            </w:r>
          </w:p>
        </w:tc>
        <w:tc>
          <w:tcPr>
            <w:tcW w:w="7383" w:type="dxa"/>
          </w:tcPr>
          <w:p w:rsidR="004F5AF1" w:rsidRPr="005874FF" w:rsidRDefault="006E6AF3" w:rsidP="004F5AF1">
            <w:pPr>
              <w:pStyle w:val="ad"/>
              <w:tabs>
                <w:tab w:val="left" w:pos="4133"/>
              </w:tabs>
              <w:spacing w:before="240" w:after="240" w:line="276" w:lineRule="auto"/>
              <w:ind w:firstLine="0"/>
              <w:jc w:val="center"/>
              <w:rPr>
                <w:rFonts w:ascii="Times New Roman" w:eastAsia="Calibri" w:hAnsi="Times New Roman" w:cs="Times New Roman"/>
                <w:noProof/>
              </w:rPr>
            </w:pPr>
            <w:r w:rsidRPr="006E6AF3">
              <w:rPr>
                <w:rFonts w:ascii="Times New Roman" w:eastAsia="Calibri" w:hAnsi="Times New Roman" w:cs="Times New Roman"/>
                <w:noProof/>
                <w:lang w:val="ru-RU"/>
              </w:rPr>
              <w:drawing>
                <wp:inline distT="0" distB="0" distL="0" distR="0">
                  <wp:extent cx="2727298" cy="2045473"/>
                  <wp:effectExtent l="0" t="0" r="0" b="0"/>
                  <wp:docPr id="10" name="Рисунок 10" descr="\\novomet.ru\docs\ДИР\_ИТЦ\Common\Предиктивный анализ\Классификатор отказов\ESP\Предвключенные устройства\ШВ\Промытый шлам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vomet.ru\docs\ДИР\_ИТЦ\Common\Предиктивный анализ\Классификатор отказов\ESP\Предвключенные устройства\ШВ\Промытый шлам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3871" cy="2065403"/>
                          </a:xfrm>
                          <a:prstGeom prst="rect">
                            <a:avLst/>
                          </a:prstGeom>
                          <a:noFill/>
                          <a:ln>
                            <a:noFill/>
                          </a:ln>
                        </pic:spPr>
                      </pic:pic>
                    </a:graphicData>
                  </a:graphic>
                </wp:inline>
              </w:drawing>
            </w:r>
          </w:p>
        </w:tc>
        <w:tc>
          <w:tcPr>
            <w:tcW w:w="2117" w:type="dxa"/>
          </w:tcPr>
          <w:p w:rsidR="004F5AF1" w:rsidRPr="005874FF" w:rsidRDefault="004F5AF1" w:rsidP="004F5AF1">
            <w:pPr>
              <w:rPr>
                <w:rFonts w:ascii="Times New Roman" w:hAnsi="Times New Roman" w:cs="Times New Roman"/>
                <w:sz w:val="24"/>
                <w:szCs w:val="24"/>
                <w:lang w:val="ru-RU"/>
              </w:rPr>
            </w:pPr>
            <w:r w:rsidRPr="005874FF">
              <w:rPr>
                <w:rFonts w:ascii="Times New Roman" w:hAnsi="Times New Roman" w:cs="Times New Roman"/>
                <w:sz w:val="24"/>
                <w:szCs w:val="24"/>
                <w:lang w:val="ru-RU"/>
              </w:rPr>
              <w:t>Наличие механический примесей внутри корпуса и частично на перфорированной трубе.</w:t>
            </w:r>
          </w:p>
        </w:tc>
        <w:tc>
          <w:tcPr>
            <w:tcW w:w="3067" w:type="dxa"/>
          </w:tcPr>
          <w:p w:rsidR="004F5AF1" w:rsidRPr="005874FF" w:rsidRDefault="004F5AF1" w:rsidP="004F5AF1">
            <w:pPr>
              <w:pStyle w:val="ad"/>
              <w:numPr>
                <w:ilvl w:val="0"/>
                <w:numId w:val="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Высокое содержание КВЧ.</w:t>
            </w:r>
          </w:p>
          <w:p w:rsidR="004F5AF1" w:rsidRPr="005874FF" w:rsidRDefault="004F5AF1" w:rsidP="004F5AF1">
            <w:pPr>
              <w:pStyle w:val="ad"/>
              <w:numPr>
                <w:ilvl w:val="0"/>
                <w:numId w:val="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Солеотложения.</w:t>
            </w:r>
          </w:p>
          <w:p w:rsidR="004F5AF1" w:rsidRPr="005874FF" w:rsidRDefault="004F5AF1" w:rsidP="004F5AF1">
            <w:pPr>
              <w:pStyle w:val="ad"/>
              <w:numPr>
                <w:ilvl w:val="0"/>
                <w:numId w:val="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Отсутствие ингибиторов солеотложения.</w:t>
            </w:r>
          </w:p>
        </w:tc>
      </w:tr>
      <w:tr w:rsidR="005874FF" w:rsidRPr="005874FF" w:rsidTr="00B83042">
        <w:tc>
          <w:tcPr>
            <w:tcW w:w="2062" w:type="dxa"/>
          </w:tcPr>
          <w:p w:rsidR="004F5AF1" w:rsidRPr="005874FF" w:rsidRDefault="006B7A72" w:rsidP="004F5AF1">
            <w:pPr>
              <w:pStyle w:val="ad"/>
              <w:tabs>
                <w:tab w:val="left" w:pos="433"/>
              </w:tabs>
              <w:spacing w:before="240" w:after="240" w:line="276" w:lineRule="auto"/>
              <w:ind w:firstLine="0"/>
              <w:rPr>
                <w:rFonts w:ascii="Times New Roman" w:eastAsia="Calibri" w:hAnsi="Times New Roman" w:cs="Times New Roman"/>
                <w:lang w:val="ru-RU"/>
              </w:rPr>
            </w:pPr>
            <w:r>
              <w:rPr>
                <w:rFonts w:ascii="Times New Roman" w:eastAsia="Calibri" w:hAnsi="Times New Roman" w:cs="Times New Roman"/>
                <w:lang w:val="ru-RU"/>
              </w:rPr>
              <w:lastRenderedPageBreak/>
              <w:t>2</w:t>
            </w:r>
            <w:r w:rsidR="004F5AF1" w:rsidRPr="005874FF">
              <w:rPr>
                <w:rFonts w:ascii="Times New Roman" w:eastAsia="Calibri" w:hAnsi="Times New Roman" w:cs="Times New Roman"/>
                <w:lang w:val="ru-RU"/>
              </w:rPr>
              <w:t>. Коррозия</w:t>
            </w:r>
          </w:p>
        </w:tc>
        <w:tc>
          <w:tcPr>
            <w:tcW w:w="7383" w:type="dxa"/>
          </w:tcPr>
          <w:p w:rsidR="004F5AF1" w:rsidRPr="005874FF" w:rsidRDefault="004F5AF1" w:rsidP="004F5AF1">
            <w:pPr>
              <w:pStyle w:val="ad"/>
              <w:spacing w:before="240" w:after="240" w:line="276" w:lineRule="auto"/>
              <w:ind w:firstLine="0"/>
              <w:jc w:val="center"/>
              <w:rPr>
                <w:rFonts w:ascii="Times New Roman" w:hAnsi="Times New Roman" w:cs="Times New Roman"/>
                <w:noProof/>
              </w:rPr>
            </w:pPr>
            <w:r w:rsidRPr="005874FF">
              <w:rPr>
                <w:rFonts w:ascii="Times New Roman" w:hAnsi="Times New Roman" w:cs="Times New Roman"/>
                <w:noProof/>
              </w:rPr>
              <w:drawing>
                <wp:inline distT="0" distB="0" distL="0" distR="0" wp14:anchorId="5715E14D" wp14:editId="7D71247B">
                  <wp:extent cx="2826675" cy="2130508"/>
                  <wp:effectExtent l="0" t="0" r="0" b="3175"/>
                  <wp:docPr id="8" name="Рисунок 8" descr="\\novomet.ru\docs\ДИР\_ИТЦ\Common\Предиктивный анализ\Классификатор отказов\ESP\Предвключенные устройства\ШВ\9. коррозия корпу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vomet.ru\docs\ДИР\_ИТЦ\Common\Предиктивный анализ\Классификатор отказов\ESP\Предвключенные устройства\ШВ\9. коррозия корпус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0258" cy="2178431"/>
                          </a:xfrm>
                          <a:prstGeom prst="rect">
                            <a:avLst/>
                          </a:prstGeom>
                          <a:noFill/>
                          <a:ln>
                            <a:noFill/>
                          </a:ln>
                        </pic:spPr>
                      </pic:pic>
                    </a:graphicData>
                  </a:graphic>
                </wp:inline>
              </w:drawing>
            </w:r>
          </w:p>
        </w:tc>
        <w:tc>
          <w:tcPr>
            <w:tcW w:w="2117" w:type="dxa"/>
          </w:tcPr>
          <w:p w:rsidR="004F5AF1" w:rsidRPr="005874FF" w:rsidRDefault="004F5AF1" w:rsidP="004F5AF1">
            <w:pPr>
              <w:rPr>
                <w:rFonts w:ascii="Times New Roman" w:hAnsi="Times New Roman" w:cs="Times New Roman"/>
                <w:sz w:val="24"/>
                <w:szCs w:val="24"/>
                <w:lang w:val="ru-RU"/>
              </w:rPr>
            </w:pPr>
            <w:r w:rsidRPr="005874FF">
              <w:rPr>
                <w:rFonts w:ascii="Times New Roman" w:hAnsi="Times New Roman" w:cs="Times New Roman"/>
                <w:sz w:val="24"/>
                <w:szCs w:val="24"/>
                <w:lang w:val="ru-RU"/>
              </w:rPr>
              <w:t>Наличие коррозионного износа на внешней стороне корпуса</w:t>
            </w:r>
          </w:p>
        </w:tc>
        <w:tc>
          <w:tcPr>
            <w:tcW w:w="3067" w:type="dxa"/>
          </w:tcPr>
          <w:p w:rsidR="004F5AF1" w:rsidRPr="005874FF" w:rsidRDefault="004F5AF1" w:rsidP="004F5AF1">
            <w:pPr>
              <w:pStyle w:val="ae"/>
              <w:numPr>
                <w:ilvl w:val="0"/>
                <w:numId w:val="10"/>
              </w:numPr>
              <w:ind w:left="0" w:firstLine="0"/>
              <w:rPr>
                <w:rFonts w:ascii="Times New Roman" w:hAnsi="Times New Roman" w:cs="Times New Roman"/>
                <w:sz w:val="24"/>
                <w:szCs w:val="24"/>
                <w:lang w:val="ru-RU"/>
              </w:rPr>
            </w:pPr>
            <w:r w:rsidRPr="005874FF">
              <w:rPr>
                <w:rFonts w:ascii="Times New Roman" w:hAnsi="Times New Roman" w:cs="Times New Roman"/>
                <w:sz w:val="24"/>
                <w:szCs w:val="24"/>
                <w:lang w:val="ru-RU"/>
              </w:rPr>
              <w:t>Отсутствие ингибитора коррозии</w:t>
            </w:r>
          </w:p>
          <w:p w:rsidR="004F5AF1" w:rsidRPr="005874FF" w:rsidRDefault="004F5AF1" w:rsidP="004F5AF1">
            <w:pPr>
              <w:pStyle w:val="ae"/>
              <w:numPr>
                <w:ilvl w:val="0"/>
                <w:numId w:val="10"/>
              </w:numPr>
              <w:ind w:left="0" w:firstLine="0"/>
              <w:rPr>
                <w:rFonts w:ascii="Times New Roman" w:hAnsi="Times New Roman" w:cs="Times New Roman"/>
                <w:sz w:val="24"/>
                <w:szCs w:val="24"/>
                <w:lang w:val="ru-RU"/>
              </w:rPr>
            </w:pPr>
            <w:r w:rsidRPr="005874FF">
              <w:rPr>
                <w:rFonts w:ascii="Times New Roman" w:hAnsi="Times New Roman" w:cs="Times New Roman"/>
                <w:sz w:val="24"/>
                <w:szCs w:val="24"/>
                <w:lang w:val="ru-RU"/>
              </w:rPr>
              <w:t>Высокое содержание коррозионно-активных веществ</w:t>
            </w:r>
          </w:p>
          <w:p w:rsidR="004F5AF1" w:rsidRPr="005874FF" w:rsidRDefault="004F5AF1" w:rsidP="004F5AF1">
            <w:pPr>
              <w:pStyle w:val="ae"/>
              <w:ind w:left="0"/>
              <w:rPr>
                <w:rFonts w:ascii="Times New Roman" w:hAnsi="Times New Roman" w:cs="Times New Roman"/>
                <w:sz w:val="24"/>
                <w:szCs w:val="24"/>
                <w:lang w:val="ru-RU"/>
              </w:rPr>
            </w:pPr>
            <w:r w:rsidRPr="005874FF">
              <w:rPr>
                <w:rFonts w:ascii="Times New Roman" w:hAnsi="Times New Roman" w:cs="Times New Roman"/>
                <w:sz w:val="24"/>
                <w:szCs w:val="24"/>
                <w:lang w:val="ru-RU"/>
              </w:rPr>
              <w:t xml:space="preserve"> Неверно подобраны материалы при подборе</w:t>
            </w:r>
          </w:p>
        </w:tc>
      </w:tr>
      <w:tr w:rsidR="004F5AF1" w:rsidRPr="005874FF" w:rsidTr="00BA16EF">
        <w:tc>
          <w:tcPr>
            <w:tcW w:w="14629" w:type="dxa"/>
            <w:gridSpan w:val="4"/>
          </w:tcPr>
          <w:p w:rsidR="004F5AF1" w:rsidRPr="0052683B" w:rsidRDefault="006B7A72" w:rsidP="004F5AF1">
            <w:pPr>
              <w:pStyle w:val="ae"/>
              <w:numPr>
                <w:ilvl w:val="0"/>
                <w:numId w:val="2"/>
              </w:numPr>
              <w:jc w:val="center"/>
              <w:rPr>
                <w:rFonts w:ascii="Times New Roman" w:hAnsi="Times New Roman" w:cs="Times New Roman"/>
                <w:b/>
                <w:sz w:val="24"/>
                <w:szCs w:val="24"/>
                <w:lang w:val="ru-RU"/>
              </w:rPr>
            </w:pPr>
            <w:r>
              <w:rPr>
                <w:lang w:val="ru-RU"/>
              </w:rPr>
              <w:br w:type="page"/>
            </w:r>
            <w:r w:rsidR="004F5AF1" w:rsidRPr="0052683B">
              <w:rPr>
                <w:rFonts w:ascii="Times New Roman" w:hAnsi="Times New Roman" w:cs="Times New Roman"/>
                <w:b/>
                <w:sz w:val="24"/>
                <w:szCs w:val="24"/>
                <w:lang w:val="ru-RU"/>
              </w:rPr>
              <w:t>Перфорированная труба</w:t>
            </w:r>
          </w:p>
        </w:tc>
      </w:tr>
      <w:tr w:rsidR="005874FF" w:rsidRPr="005874FF" w:rsidTr="00B83042">
        <w:tc>
          <w:tcPr>
            <w:tcW w:w="2062" w:type="dxa"/>
          </w:tcPr>
          <w:p w:rsidR="00B83042" w:rsidRPr="005874FF" w:rsidRDefault="00B83042" w:rsidP="00B83042">
            <w:pPr>
              <w:pStyle w:val="ad"/>
              <w:numPr>
                <w:ilvl w:val="0"/>
                <w:numId w:val="5"/>
              </w:numPr>
              <w:tabs>
                <w:tab w:val="left" w:pos="433"/>
              </w:tabs>
              <w:spacing w:before="240" w:after="240" w:line="276" w:lineRule="auto"/>
              <w:rPr>
                <w:rFonts w:ascii="Times New Roman" w:eastAsia="Calibri" w:hAnsi="Times New Roman" w:cs="Times New Roman"/>
                <w:lang w:val="ru-RU"/>
              </w:rPr>
            </w:pPr>
            <w:r w:rsidRPr="005874FF">
              <w:rPr>
                <w:rFonts w:ascii="Times New Roman" w:eastAsia="Calibri" w:hAnsi="Times New Roman" w:cs="Times New Roman"/>
                <w:lang w:val="ru-RU"/>
              </w:rPr>
              <w:t>Отложения на перфорированной трубе</w:t>
            </w:r>
          </w:p>
        </w:tc>
        <w:tc>
          <w:tcPr>
            <w:tcW w:w="7383" w:type="dxa"/>
          </w:tcPr>
          <w:p w:rsidR="00B83042" w:rsidRPr="005874FF" w:rsidRDefault="00B83042" w:rsidP="00B83042">
            <w:pPr>
              <w:pStyle w:val="ad"/>
              <w:spacing w:before="240" w:after="240" w:line="276" w:lineRule="auto"/>
              <w:ind w:firstLine="0"/>
              <w:jc w:val="center"/>
              <w:rPr>
                <w:rFonts w:ascii="Times New Roman" w:eastAsia="Calibri" w:hAnsi="Times New Roman" w:cs="Times New Roman"/>
                <w:noProof/>
                <w:lang w:val="ru-RU"/>
              </w:rPr>
            </w:pPr>
            <w:r w:rsidRPr="005874FF">
              <w:rPr>
                <w:rFonts w:ascii="Times New Roman" w:eastAsia="Calibri" w:hAnsi="Times New Roman" w:cs="Times New Roman"/>
                <w:noProof/>
              </w:rPr>
              <w:drawing>
                <wp:inline distT="0" distB="0" distL="0" distR="0" wp14:anchorId="794226E2" wp14:editId="79DAA302">
                  <wp:extent cx="3935896" cy="2954002"/>
                  <wp:effectExtent l="0" t="0" r="7620" b="0"/>
                  <wp:docPr id="2" name="Рисунок 2" descr="\\novomet.ru\docs\ДИР\_ИТЦ\Common\Предиктивный анализ\Классификатор отказов\ESP\Предвключенные устройства\ШВ\1. твердые отложения на шламовой труб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vomet.ru\docs\ДИР\_ИТЦ\Common\Предиктивный анализ\Классификатор отказов\ESP\Предвключенные устройства\ШВ\1. твердые отложения на шламовой трубе.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961" cy="2998332"/>
                          </a:xfrm>
                          <a:prstGeom prst="rect">
                            <a:avLst/>
                          </a:prstGeom>
                          <a:noFill/>
                          <a:ln>
                            <a:noFill/>
                          </a:ln>
                        </pic:spPr>
                      </pic:pic>
                    </a:graphicData>
                  </a:graphic>
                </wp:inline>
              </w:drawing>
            </w:r>
          </w:p>
        </w:tc>
        <w:tc>
          <w:tcPr>
            <w:tcW w:w="2117" w:type="dxa"/>
          </w:tcPr>
          <w:p w:rsidR="00B83042" w:rsidRPr="005874FF" w:rsidRDefault="00B83042" w:rsidP="00B83042">
            <w:pPr>
              <w:rPr>
                <w:rFonts w:ascii="Times New Roman" w:hAnsi="Times New Roman" w:cs="Times New Roman"/>
                <w:sz w:val="24"/>
                <w:szCs w:val="24"/>
                <w:lang w:val="ru-RU"/>
              </w:rPr>
            </w:pPr>
            <w:r w:rsidRPr="005874FF">
              <w:rPr>
                <w:rFonts w:ascii="Times New Roman" w:hAnsi="Times New Roman" w:cs="Times New Roman"/>
                <w:sz w:val="24"/>
                <w:szCs w:val="24"/>
                <w:lang w:val="ru-RU"/>
              </w:rPr>
              <w:t>Твердый налет в виде твердых мех частиц или соли</w:t>
            </w:r>
          </w:p>
        </w:tc>
        <w:tc>
          <w:tcPr>
            <w:tcW w:w="3067" w:type="dxa"/>
          </w:tcPr>
          <w:p w:rsidR="00B83042" w:rsidRPr="005874FF" w:rsidRDefault="00B83042" w:rsidP="00B83042">
            <w:pPr>
              <w:pStyle w:val="ad"/>
              <w:numPr>
                <w:ilvl w:val="0"/>
                <w:numId w:val="1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Высокое содержание КВЧ.</w:t>
            </w:r>
          </w:p>
          <w:p w:rsidR="00B83042" w:rsidRPr="005874FF" w:rsidRDefault="00B83042" w:rsidP="00B83042">
            <w:pPr>
              <w:pStyle w:val="ad"/>
              <w:numPr>
                <w:ilvl w:val="0"/>
                <w:numId w:val="1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Солеотложения.</w:t>
            </w:r>
          </w:p>
          <w:p w:rsidR="00B83042" w:rsidRPr="005874FF" w:rsidRDefault="00B83042" w:rsidP="00B83042">
            <w:pPr>
              <w:pStyle w:val="ad"/>
              <w:numPr>
                <w:ilvl w:val="0"/>
                <w:numId w:val="11"/>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Отсутствие ингибиторов солеотложения.</w:t>
            </w:r>
          </w:p>
        </w:tc>
      </w:tr>
      <w:tr w:rsidR="005874FF" w:rsidRPr="005874FF" w:rsidTr="00B83042">
        <w:tc>
          <w:tcPr>
            <w:tcW w:w="2062" w:type="dxa"/>
          </w:tcPr>
          <w:p w:rsidR="00B83042" w:rsidRPr="005874FF" w:rsidRDefault="00B435DF" w:rsidP="00B435DF">
            <w:pPr>
              <w:pStyle w:val="ad"/>
              <w:numPr>
                <w:ilvl w:val="0"/>
                <w:numId w:val="5"/>
              </w:numPr>
              <w:tabs>
                <w:tab w:val="left" w:pos="433"/>
              </w:tabs>
              <w:spacing w:before="240" w:after="240" w:line="276" w:lineRule="auto"/>
              <w:jc w:val="left"/>
              <w:rPr>
                <w:rFonts w:ascii="Times New Roman" w:eastAsia="Calibri" w:hAnsi="Times New Roman" w:cs="Times New Roman"/>
                <w:lang w:val="ru-RU"/>
              </w:rPr>
            </w:pPr>
            <w:r w:rsidRPr="005874FF">
              <w:rPr>
                <w:rFonts w:ascii="Times New Roman" w:eastAsia="Calibri" w:hAnsi="Times New Roman" w:cs="Times New Roman"/>
                <w:lang w:val="ru-RU"/>
              </w:rPr>
              <w:lastRenderedPageBreak/>
              <w:t xml:space="preserve"> Замятие торца резьбовой части</w:t>
            </w:r>
          </w:p>
        </w:tc>
        <w:tc>
          <w:tcPr>
            <w:tcW w:w="7383" w:type="dxa"/>
          </w:tcPr>
          <w:p w:rsidR="00B83042" w:rsidRPr="005874FF" w:rsidRDefault="00B83042" w:rsidP="00B83042">
            <w:pPr>
              <w:pStyle w:val="ad"/>
              <w:tabs>
                <w:tab w:val="left" w:pos="4133"/>
              </w:tabs>
              <w:spacing w:before="240" w:after="240" w:line="276" w:lineRule="auto"/>
              <w:ind w:firstLine="0"/>
              <w:jc w:val="center"/>
              <w:rPr>
                <w:rFonts w:ascii="Times New Roman" w:eastAsia="Calibri" w:hAnsi="Times New Roman" w:cs="Times New Roman"/>
                <w:noProof/>
                <w:lang w:val="ru-RU"/>
              </w:rPr>
            </w:pPr>
            <w:r w:rsidRPr="005874FF">
              <w:rPr>
                <w:rFonts w:ascii="Times New Roman" w:eastAsia="Calibri" w:hAnsi="Times New Roman" w:cs="Times New Roman"/>
                <w:noProof/>
              </w:rPr>
              <w:drawing>
                <wp:inline distT="0" distB="0" distL="0" distR="0" wp14:anchorId="53AC8E1E" wp14:editId="1DD5019F">
                  <wp:extent cx="2333625" cy="2286000"/>
                  <wp:effectExtent l="0" t="0" r="9525" b="0"/>
                  <wp:docPr id="3" name="Рисунок 3" descr="\\novomet.ru\docs\ДИР\_ИТЦ\Common\Предиктивный анализ\Классификатор отказов\ESP\Предвключенные устройства\ШВ\2.замятие торца резьбовой ч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vomet.ru\docs\ДИР\_ИТЦ\Common\Предиктивный анализ\Классификатор отказов\ESP\Предвключенные устройства\ШВ\2.замятие торца резьбовой части.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01" t="25779" r="20382" b="6232"/>
                          <a:stretch/>
                        </pic:blipFill>
                        <pic:spPr bwMode="auto">
                          <a:xfrm>
                            <a:off x="0" y="0"/>
                            <a:ext cx="2333625"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17" w:type="dxa"/>
          </w:tcPr>
          <w:p w:rsidR="00B83042" w:rsidRPr="005874FF" w:rsidRDefault="00B435DF" w:rsidP="00B83042">
            <w:pPr>
              <w:rPr>
                <w:rFonts w:ascii="Times New Roman" w:hAnsi="Times New Roman" w:cs="Times New Roman"/>
                <w:sz w:val="24"/>
                <w:szCs w:val="24"/>
                <w:lang w:val="ru-RU"/>
              </w:rPr>
            </w:pPr>
            <w:r w:rsidRPr="005874FF">
              <w:rPr>
                <w:rFonts w:ascii="Times New Roman" w:hAnsi="Times New Roman" w:cs="Times New Roman"/>
                <w:sz w:val="24"/>
                <w:szCs w:val="24"/>
                <w:lang w:val="ru-RU"/>
              </w:rPr>
              <w:t>Изменение формы корпуса, вмятины</w:t>
            </w:r>
            <w:r w:rsidR="009D134E" w:rsidRPr="005874FF">
              <w:rPr>
                <w:rFonts w:ascii="Times New Roman" w:hAnsi="Times New Roman" w:cs="Times New Roman"/>
                <w:sz w:val="24"/>
                <w:szCs w:val="24"/>
                <w:lang w:val="ru-RU"/>
              </w:rPr>
              <w:t xml:space="preserve"> на поверхности резьбовой части перфорированной трубы.</w:t>
            </w:r>
          </w:p>
        </w:tc>
        <w:tc>
          <w:tcPr>
            <w:tcW w:w="3067" w:type="dxa"/>
          </w:tcPr>
          <w:p w:rsidR="00B83042" w:rsidRPr="005874FF" w:rsidRDefault="009D134E" w:rsidP="009D134E">
            <w:pPr>
              <w:pStyle w:val="ae"/>
              <w:numPr>
                <w:ilvl w:val="0"/>
                <w:numId w:val="12"/>
              </w:numPr>
              <w:rPr>
                <w:rFonts w:ascii="Times New Roman" w:hAnsi="Times New Roman" w:cs="Times New Roman"/>
                <w:sz w:val="24"/>
                <w:szCs w:val="24"/>
                <w:lang w:val="ru-RU"/>
              </w:rPr>
            </w:pPr>
            <w:r w:rsidRPr="005874FF">
              <w:rPr>
                <w:rFonts w:ascii="Times New Roman" w:hAnsi="Times New Roman" w:cs="Times New Roman"/>
                <w:sz w:val="24"/>
                <w:szCs w:val="24"/>
                <w:lang w:val="ru-RU"/>
              </w:rPr>
              <w:t>Брак производства</w:t>
            </w:r>
          </w:p>
          <w:p w:rsidR="009D134E" w:rsidRPr="005874FF" w:rsidRDefault="009D134E" w:rsidP="009D134E">
            <w:pPr>
              <w:pStyle w:val="ae"/>
              <w:numPr>
                <w:ilvl w:val="0"/>
                <w:numId w:val="12"/>
              </w:numPr>
              <w:rPr>
                <w:rFonts w:ascii="Times New Roman" w:hAnsi="Times New Roman" w:cs="Times New Roman"/>
                <w:sz w:val="24"/>
                <w:szCs w:val="24"/>
                <w:lang w:val="ru-RU"/>
              </w:rPr>
            </w:pPr>
            <w:r w:rsidRPr="005874FF">
              <w:rPr>
                <w:rFonts w:ascii="Times New Roman" w:hAnsi="Times New Roman" w:cs="Times New Roman"/>
                <w:sz w:val="24"/>
                <w:szCs w:val="24"/>
                <w:lang w:val="ru-RU"/>
              </w:rPr>
              <w:t>Ошибки при СПО</w:t>
            </w:r>
          </w:p>
          <w:p w:rsidR="009D134E" w:rsidRPr="005874FF" w:rsidRDefault="009C03DE" w:rsidP="009D134E">
            <w:pPr>
              <w:pStyle w:val="ae"/>
              <w:numPr>
                <w:ilvl w:val="0"/>
                <w:numId w:val="12"/>
              </w:numPr>
              <w:rPr>
                <w:rFonts w:ascii="Times New Roman" w:hAnsi="Times New Roman" w:cs="Times New Roman"/>
                <w:sz w:val="24"/>
                <w:szCs w:val="24"/>
                <w:lang w:val="ru-RU"/>
              </w:rPr>
            </w:pPr>
            <w:r w:rsidRPr="005874FF">
              <w:rPr>
                <w:rFonts w:ascii="Times New Roman" w:hAnsi="Times New Roman" w:cs="Times New Roman"/>
                <w:sz w:val="24"/>
                <w:szCs w:val="24"/>
                <w:lang w:val="ru-RU"/>
              </w:rPr>
              <w:t>Сильное искривление скважины</w:t>
            </w:r>
          </w:p>
        </w:tc>
      </w:tr>
      <w:tr w:rsidR="005874FF" w:rsidRPr="005874FF" w:rsidTr="00B83042">
        <w:tc>
          <w:tcPr>
            <w:tcW w:w="2062" w:type="dxa"/>
          </w:tcPr>
          <w:p w:rsidR="00B83042" w:rsidRPr="005874FF" w:rsidRDefault="009C03DE" w:rsidP="009C03DE">
            <w:pPr>
              <w:pStyle w:val="ad"/>
              <w:numPr>
                <w:ilvl w:val="0"/>
                <w:numId w:val="5"/>
              </w:numPr>
              <w:tabs>
                <w:tab w:val="left" w:pos="433"/>
              </w:tabs>
              <w:spacing w:before="240" w:after="240" w:line="276" w:lineRule="auto"/>
              <w:rPr>
                <w:rFonts w:ascii="Times New Roman" w:eastAsia="Calibri" w:hAnsi="Times New Roman" w:cs="Times New Roman"/>
                <w:lang w:val="ru-RU"/>
              </w:rPr>
            </w:pPr>
            <w:r w:rsidRPr="005874FF">
              <w:rPr>
                <w:rFonts w:ascii="Times New Roman" w:eastAsia="Calibri" w:hAnsi="Times New Roman" w:cs="Times New Roman"/>
                <w:lang w:val="ru-RU"/>
              </w:rPr>
              <w:t xml:space="preserve"> Коррозия перфорированной трубы</w:t>
            </w:r>
          </w:p>
        </w:tc>
        <w:tc>
          <w:tcPr>
            <w:tcW w:w="7383" w:type="dxa"/>
          </w:tcPr>
          <w:p w:rsidR="00B83042" w:rsidRPr="005874FF" w:rsidRDefault="009C03DE" w:rsidP="00B83042">
            <w:pPr>
              <w:pStyle w:val="ad"/>
              <w:tabs>
                <w:tab w:val="left" w:pos="4133"/>
              </w:tabs>
              <w:spacing w:before="240" w:after="240" w:line="276" w:lineRule="auto"/>
              <w:ind w:firstLine="0"/>
              <w:jc w:val="center"/>
              <w:rPr>
                <w:rFonts w:ascii="Times New Roman" w:eastAsia="Calibri" w:hAnsi="Times New Roman" w:cs="Times New Roman"/>
                <w:noProof/>
              </w:rPr>
            </w:pPr>
            <w:r w:rsidRPr="005874FF">
              <w:rPr>
                <w:rFonts w:ascii="Times New Roman" w:eastAsia="Calibri" w:hAnsi="Times New Roman" w:cs="Times New Roman"/>
                <w:noProof/>
              </w:rPr>
              <w:drawing>
                <wp:inline distT="0" distB="0" distL="0" distR="0" wp14:anchorId="1733D1B8" wp14:editId="3A014B26">
                  <wp:extent cx="4381500" cy="1371600"/>
                  <wp:effectExtent l="0" t="0" r="0" b="0"/>
                  <wp:docPr id="4" name="Рисунок 4" descr="\\novomet.ru\docs\ДИР\_ИТЦ\Common\Предиктивный анализ\Классификатор отказов\ESP\Предвключенные устройства\ШВ\3.коррозия перфорированной труб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vomet.ru\docs\ДИР\_ИТЦ\Common\Предиктивный анализ\Классификатор отказов\ESP\Предвключенные устройства\ШВ\3.коррозия перфорированной трубы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7536" b="30725"/>
                          <a:stretch/>
                        </pic:blipFill>
                        <pic:spPr bwMode="auto">
                          <a:xfrm>
                            <a:off x="0" y="0"/>
                            <a:ext cx="4413783" cy="13817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17" w:type="dxa"/>
          </w:tcPr>
          <w:p w:rsidR="00B83042" w:rsidRPr="005874FF" w:rsidRDefault="005874FF" w:rsidP="005874FF">
            <w:pPr>
              <w:rPr>
                <w:rFonts w:ascii="Times New Roman" w:hAnsi="Times New Roman" w:cs="Times New Roman"/>
                <w:sz w:val="24"/>
                <w:szCs w:val="24"/>
                <w:lang w:val="ru-RU"/>
              </w:rPr>
            </w:pPr>
            <w:r w:rsidRPr="005874FF">
              <w:rPr>
                <w:rFonts w:ascii="Times New Roman" w:hAnsi="Times New Roman" w:cs="Times New Roman"/>
                <w:sz w:val="24"/>
                <w:szCs w:val="24"/>
                <w:lang w:val="ru-RU"/>
              </w:rPr>
              <w:t>Наличие коррозионного износа на поверхности перфорированной трубы</w:t>
            </w:r>
          </w:p>
        </w:tc>
        <w:tc>
          <w:tcPr>
            <w:tcW w:w="3067" w:type="dxa"/>
          </w:tcPr>
          <w:p w:rsidR="005874FF" w:rsidRPr="005874FF" w:rsidRDefault="005874FF" w:rsidP="005874FF">
            <w:pPr>
              <w:pStyle w:val="ae"/>
              <w:numPr>
                <w:ilvl w:val="0"/>
                <w:numId w:val="13"/>
              </w:numPr>
              <w:ind w:left="0" w:hanging="23"/>
              <w:rPr>
                <w:rFonts w:ascii="Times New Roman" w:hAnsi="Times New Roman" w:cs="Times New Roman"/>
                <w:sz w:val="24"/>
                <w:szCs w:val="24"/>
                <w:lang w:val="ru-RU"/>
              </w:rPr>
            </w:pPr>
            <w:r w:rsidRPr="005874FF">
              <w:rPr>
                <w:rFonts w:ascii="Times New Roman" w:hAnsi="Times New Roman" w:cs="Times New Roman"/>
                <w:sz w:val="24"/>
                <w:szCs w:val="24"/>
                <w:lang w:val="ru-RU"/>
              </w:rPr>
              <w:t>Отсутствие ингибитора коррозии</w:t>
            </w:r>
          </w:p>
          <w:p w:rsidR="005874FF" w:rsidRPr="005874FF" w:rsidRDefault="005874FF" w:rsidP="005874FF">
            <w:pPr>
              <w:pStyle w:val="ae"/>
              <w:numPr>
                <w:ilvl w:val="0"/>
                <w:numId w:val="13"/>
              </w:numPr>
              <w:ind w:left="0" w:hanging="23"/>
              <w:rPr>
                <w:rFonts w:ascii="Times New Roman" w:hAnsi="Times New Roman" w:cs="Times New Roman"/>
                <w:sz w:val="24"/>
                <w:szCs w:val="24"/>
                <w:lang w:val="ru-RU"/>
              </w:rPr>
            </w:pPr>
            <w:r w:rsidRPr="005874FF">
              <w:rPr>
                <w:rFonts w:ascii="Times New Roman" w:hAnsi="Times New Roman" w:cs="Times New Roman"/>
                <w:sz w:val="24"/>
                <w:szCs w:val="24"/>
                <w:lang w:val="ru-RU"/>
              </w:rPr>
              <w:t>Высокое содержание коррозионно-активных веществ</w:t>
            </w:r>
          </w:p>
          <w:p w:rsidR="00B83042" w:rsidRPr="005874FF" w:rsidRDefault="005874FF" w:rsidP="005874FF">
            <w:pPr>
              <w:pStyle w:val="ae"/>
              <w:ind w:left="0" w:hanging="23"/>
              <w:rPr>
                <w:rFonts w:ascii="Times New Roman" w:hAnsi="Times New Roman" w:cs="Times New Roman"/>
                <w:sz w:val="24"/>
                <w:szCs w:val="24"/>
                <w:lang w:val="ru-RU"/>
              </w:rPr>
            </w:pPr>
            <w:r w:rsidRPr="005874FF">
              <w:rPr>
                <w:rFonts w:ascii="Times New Roman" w:hAnsi="Times New Roman" w:cs="Times New Roman"/>
                <w:sz w:val="24"/>
                <w:szCs w:val="24"/>
                <w:lang w:val="ru-RU"/>
              </w:rPr>
              <w:t>3.Неверно подобраны материалы при подборе</w:t>
            </w:r>
          </w:p>
        </w:tc>
      </w:tr>
      <w:tr w:rsidR="005874FF" w:rsidRPr="005874FF" w:rsidTr="00B83042">
        <w:tc>
          <w:tcPr>
            <w:tcW w:w="2062" w:type="dxa"/>
          </w:tcPr>
          <w:p w:rsidR="00B83042" w:rsidRPr="005874FF" w:rsidRDefault="005874FF" w:rsidP="005874FF">
            <w:pPr>
              <w:pStyle w:val="ad"/>
              <w:numPr>
                <w:ilvl w:val="0"/>
                <w:numId w:val="5"/>
              </w:numPr>
              <w:tabs>
                <w:tab w:val="left" w:pos="433"/>
              </w:tabs>
              <w:spacing w:before="240" w:after="240" w:line="276" w:lineRule="auto"/>
              <w:rPr>
                <w:rFonts w:ascii="Times New Roman" w:eastAsia="Calibri" w:hAnsi="Times New Roman" w:cs="Times New Roman"/>
                <w:lang w:val="ru-RU"/>
              </w:rPr>
            </w:pPr>
            <w:r w:rsidRPr="005874FF">
              <w:rPr>
                <w:rFonts w:ascii="Times New Roman" w:eastAsia="Calibri" w:hAnsi="Times New Roman" w:cs="Times New Roman"/>
                <w:lang w:val="ru-RU"/>
              </w:rPr>
              <w:lastRenderedPageBreak/>
              <w:t xml:space="preserve"> Налет примесей</w:t>
            </w:r>
          </w:p>
        </w:tc>
        <w:tc>
          <w:tcPr>
            <w:tcW w:w="7383" w:type="dxa"/>
          </w:tcPr>
          <w:p w:rsidR="00B83042" w:rsidRPr="005874FF" w:rsidRDefault="00B83042" w:rsidP="00B83042">
            <w:pPr>
              <w:pStyle w:val="ad"/>
              <w:tabs>
                <w:tab w:val="left" w:pos="4133"/>
              </w:tabs>
              <w:spacing w:before="240" w:after="240" w:line="276" w:lineRule="auto"/>
              <w:ind w:firstLine="0"/>
              <w:jc w:val="center"/>
              <w:rPr>
                <w:rFonts w:ascii="Times New Roman" w:eastAsia="Calibri" w:hAnsi="Times New Roman" w:cs="Times New Roman"/>
                <w:noProof/>
              </w:rPr>
            </w:pPr>
            <w:r w:rsidRPr="005874FF">
              <w:rPr>
                <w:rFonts w:ascii="Times New Roman" w:eastAsia="Calibri" w:hAnsi="Times New Roman" w:cs="Times New Roman"/>
                <w:noProof/>
              </w:rPr>
              <w:drawing>
                <wp:inline distT="0" distB="0" distL="0" distR="0" wp14:anchorId="26BF8064" wp14:editId="1BAD42FD">
                  <wp:extent cx="3506526" cy="2631748"/>
                  <wp:effectExtent l="0" t="0" r="0" b="0"/>
                  <wp:docPr id="7" name="Рисунок 7" descr="\\novomet.ru\docs\ДИР\_ИТЦ\Common\Предиктивный анализ\Классификатор отказов\ESP\Предвключенные устройства\ШВ\10.налет светлого цвета на перф. труб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omet.ru\docs\ДИР\_ИТЦ\Common\Предиктивный анализ\Классификатор отказов\ESP\Предвключенные устройства\ШВ\10.налет светлого цвета на перф. трубе.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098" cy="2636681"/>
                          </a:xfrm>
                          <a:prstGeom prst="rect">
                            <a:avLst/>
                          </a:prstGeom>
                          <a:noFill/>
                          <a:ln>
                            <a:noFill/>
                          </a:ln>
                        </pic:spPr>
                      </pic:pic>
                    </a:graphicData>
                  </a:graphic>
                </wp:inline>
              </w:drawing>
            </w:r>
          </w:p>
        </w:tc>
        <w:tc>
          <w:tcPr>
            <w:tcW w:w="2117" w:type="dxa"/>
          </w:tcPr>
          <w:p w:rsidR="00B83042" w:rsidRPr="005874FF" w:rsidRDefault="005874FF" w:rsidP="00B83042">
            <w:pPr>
              <w:rPr>
                <w:rFonts w:ascii="Times New Roman" w:hAnsi="Times New Roman" w:cs="Times New Roman"/>
                <w:sz w:val="24"/>
                <w:szCs w:val="24"/>
                <w:lang w:val="ru-RU"/>
              </w:rPr>
            </w:pPr>
            <w:r w:rsidRPr="005874FF">
              <w:rPr>
                <w:rFonts w:ascii="Times New Roman" w:hAnsi="Times New Roman" w:cs="Times New Roman"/>
                <w:sz w:val="24"/>
                <w:szCs w:val="24"/>
                <w:lang w:val="ru-RU"/>
              </w:rPr>
              <w:t>Твердый налет в виде твердых мех частиц или соли</w:t>
            </w:r>
          </w:p>
        </w:tc>
        <w:tc>
          <w:tcPr>
            <w:tcW w:w="3067" w:type="dxa"/>
          </w:tcPr>
          <w:p w:rsidR="005874FF" w:rsidRPr="005874FF" w:rsidRDefault="005874FF" w:rsidP="005874FF">
            <w:pPr>
              <w:pStyle w:val="ad"/>
              <w:numPr>
                <w:ilvl w:val="0"/>
                <w:numId w:val="14"/>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Высокое содержание КВЧ.</w:t>
            </w:r>
          </w:p>
          <w:p w:rsidR="005874FF" w:rsidRPr="005874FF" w:rsidRDefault="005874FF" w:rsidP="005874FF">
            <w:pPr>
              <w:pStyle w:val="ad"/>
              <w:numPr>
                <w:ilvl w:val="0"/>
                <w:numId w:val="14"/>
              </w:numPr>
              <w:spacing w:line="276" w:lineRule="auto"/>
              <w:ind w:left="0" w:firstLine="0"/>
              <w:jc w:val="left"/>
              <w:rPr>
                <w:rFonts w:ascii="Times New Roman" w:eastAsia="Calibri" w:hAnsi="Times New Roman" w:cs="Times New Roman"/>
                <w:lang w:val="ru-RU"/>
              </w:rPr>
            </w:pPr>
            <w:r w:rsidRPr="005874FF">
              <w:rPr>
                <w:rFonts w:ascii="Times New Roman" w:eastAsia="Calibri" w:hAnsi="Times New Roman" w:cs="Times New Roman"/>
                <w:lang w:val="ru-RU"/>
              </w:rPr>
              <w:t>Солеотложения.</w:t>
            </w:r>
          </w:p>
          <w:p w:rsidR="00B83042" w:rsidRPr="005874FF" w:rsidRDefault="005874FF" w:rsidP="005874FF">
            <w:pPr>
              <w:pStyle w:val="ae"/>
              <w:numPr>
                <w:ilvl w:val="0"/>
                <w:numId w:val="14"/>
              </w:numPr>
              <w:ind w:left="0" w:firstLine="0"/>
              <w:rPr>
                <w:rFonts w:ascii="Times New Roman" w:hAnsi="Times New Roman" w:cs="Times New Roman"/>
                <w:sz w:val="24"/>
                <w:szCs w:val="24"/>
                <w:lang w:val="ru-RU"/>
              </w:rPr>
            </w:pPr>
            <w:r w:rsidRPr="005874FF">
              <w:rPr>
                <w:rFonts w:ascii="Times New Roman" w:eastAsia="Calibri" w:hAnsi="Times New Roman" w:cs="Times New Roman"/>
                <w:lang w:val="ru-RU"/>
              </w:rPr>
              <w:t>Отсутствие ингибиторов солеотложения.</w:t>
            </w:r>
          </w:p>
        </w:tc>
      </w:tr>
      <w:tr w:rsidR="00BA32BE" w:rsidRPr="005874FF" w:rsidTr="00B83042">
        <w:tc>
          <w:tcPr>
            <w:tcW w:w="2062" w:type="dxa"/>
          </w:tcPr>
          <w:p w:rsidR="00BA32BE" w:rsidRPr="005874FF" w:rsidRDefault="002B0EB8" w:rsidP="005874FF">
            <w:pPr>
              <w:pStyle w:val="ad"/>
              <w:numPr>
                <w:ilvl w:val="0"/>
                <w:numId w:val="5"/>
              </w:numPr>
              <w:tabs>
                <w:tab w:val="left" w:pos="433"/>
              </w:tabs>
              <w:spacing w:before="240" w:after="240" w:line="276" w:lineRule="auto"/>
              <w:rPr>
                <w:rFonts w:ascii="Times New Roman" w:eastAsia="Calibri" w:hAnsi="Times New Roman" w:cs="Times New Roman"/>
              </w:rPr>
            </w:pPr>
            <w:r>
              <w:rPr>
                <w:rFonts w:ascii="Times New Roman" w:eastAsia="Calibri" w:hAnsi="Times New Roman" w:cs="Times New Roman"/>
                <w:lang w:val="ru-RU"/>
              </w:rPr>
              <w:t>Промыв перфорированной трубы</w:t>
            </w:r>
          </w:p>
        </w:tc>
        <w:tc>
          <w:tcPr>
            <w:tcW w:w="7383" w:type="dxa"/>
          </w:tcPr>
          <w:p w:rsidR="00BA32BE" w:rsidRPr="005874FF" w:rsidRDefault="00BA32BE" w:rsidP="00B83042">
            <w:pPr>
              <w:pStyle w:val="ad"/>
              <w:tabs>
                <w:tab w:val="left" w:pos="4133"/>
              </w:tabs>
              <w:spacing w:before="240" w:after="240" w:line="276" w:lineRule="auto"/>
              <w:ind w:firstLine="0"/>
              <w:jc w:val="center"/>
              <w:rPr>
                <w:rFonts w:ascii="Times New Roman" w:eastAsia="Calibri" w:hAnsi="Times New Roman" w:cs="Times New Roman"/>
                <w:noProof/>
              </w:rPr>
            </w:pPr>
            <w:r w:rsidRPr="00BA32BE">
              <w:rPr>
                <w:rFonts w:ascii="Times New Roman" w:eastAsia="Calibri" w:hAnsi="Times New Roman" w:cs="Times New Roman"/>
                <w:noProof/>
                <w:lang w:val="ru-RU"/>
              </w:rPr>
              <w:drawing>
                <wp:inline distT="0" distB="0" distL="0" distR="0">
                  <wp:extent cx="3658554" cy="2743200"/>
                  <wp:effectExtent l="0" t="0" r="0" b="0"/>
                  <wp:docPr id="9" name="Рисунок 9" descr="\\novomet.ru\docs\ДИР\_ИТЦ\Common\Проект Периодика\Красно-Ленинское\Отсортировано\ЭЦН\63 скв. 1381Б к. 331 Пальяновское мр д.о. 23.02.22 Нет подачи, 333 сут срт\ШВ\K1024_20220315_08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omet.ru\docs\ДИР\_ИТЦ\Common\Проект Периодика\Красно-Ленинское\Отсортировано\ЭЦН\63 скв. 1381Б к. 331 Пальяновское мр д.о. 23.02.22 Нет подачи, 333 сут срт\ШВ\K1024_20220315_0846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718" cy="2790560"/>
                          </a:xfrm>
                          <a:prstGeom prst="rect">
                            <a:avLst/>
                          </a:prstGeom>
                          <a:noFill/>
                          <a:ln>
                            <a:noFill/>
                          </a:ln>
                        </pic:spPr>
                      </pic:pic>
                    </a:graphicData>
                  </a:graphic>
                </wp:inline>
              </w:drawing>
            </w:r>
          </w:p>
        </w:tc>
        <w:tc>
          <w:tcPr>
            <w:tcW w:w="2117" w:type="dxa"/>
          </w:tcPr>
          <w:p w:rsidR="00BA32BE" w:rsidRPr="001B321A" w:rsidRDefault="001B321A" w:rsidP="00B83042">
            <w:pPr>
              <w:rPr>
                <w:rFonts w:ascii="Times New Roman" w:hAnsi="Times New Roman" w:cs="Times New Roman"/>
                <w:sz w:val="24"/>
                <w:szCs w:val="24"/>
                <w:lang w:val="ru-RU"/>
              </w:rPr>
            </w:pPr>
            <w:r>
              <w:rPr>
                <w:rFonts w:ascii="Times New Roman" w:hAnsi="Times New Roman" w:cs="Times New Roman"/>
                <w:sz w:val="24"/>
                <w:szCs w:val="24"/>
                <w:lang w:val="ru-RU"/>
              </w:rPr>
              <w:t xml:space="preserve">Изменение геометрических и прочностных характеристик </w:t>
            </w:r>
            <w:r w:rsidR="00CD2409">
              <w:rPr>
                <w:rFonts w:ascii="Times New Roman" w:hAnsi="Times New Roman" w:cs="Times New Roman"/>
                <w:sz w:val="24"/>
                <w:szCs w:val="24"/>
                <w:lang w:val="ru-RU"/>
              </w:rPr>
              <w:t>вследствие промыва</w:t>
            </w:r>
          </w:p>
        </w:tc>
        <w:tc>
          <w:tcPr>
            <w:tcW w:w="3067" w:type="dxa"/>
          </w:tcPr>
          <w:p w:rsidR="006E6AF3" w:rsidRDefault="006E6AF3" w:rsidP="00CD2409">
            <w:pPr>
              <w:pStyle w:val="ad"/>
              <w:spacing w:line="276" w:lineRule="auto"/>
              <w:ind w:firstLine="0"/>
              <w:jc w:val="left"/>
              <w:rPr>
                <w:rFonts w:ascii="Times New Roman" w:eastAsia="Calibri" w:hAnsi="Times New Roman" w:cs="Times New Roman"/>
                <w:lang w:val="ru-RU"/>
              </w:rPr>
            </w:pPr>
            <w:r>
              <w:rPr>
                <w:rFonts w:ascii="Times New Roman" w:eastAsia="Calibri" w:hAnsi="Times New Roman" w:cs="Times New Roman"/>
                <w:lang w:val="ru-RU"/>
              </w:rPr>
              <w:t>1. Высокое содержание КВЧ</w:t>
            </w:r>
          </w:p>
          <w:p w:rsidR="00BA32BE" w:rsidRPr="00CD2409" w:rsidRDefault="006E6AF3" w:rsidP="00CD2409">
            <w:pPr>
              <w:pStyle w:val="ad"/>
              <w:spacing w:line="276" w:lineRule="auto"/>
              <w:ind w:firstLine="0"/>
              <w:jc w:val="left"/>
              <w:rPr>
                <w:rFonts w:ascii="Times New Roman" w:eastAsia="Calibri" w:hAnsi="Times New Roman" w:cs="Times New Roman"/>
                <w:lang w:val="ru-RU"/>
              </w:rPr>
            </w:pPr>
            <w:r>
              <w:rPr>
                <w:rFonts w:ascii="Times New Roman" w:eastAsia="Calibri" w:hAnsi="Times New Roman" w:cs="Times New Roman"/>
                <w:lang w:val="ru-RU"/>
              </w:rPr>
              <w:t>2. Большая скорость потока жидкости</w:t>
            </w:r>
            <w:r w:rsidR="00CD2409">
              <w:rPr>
                <w:rFonts w:ascii="Times New Roman" w:eastAsia="Calibri" w:hAnsi="Times New Roman" w:cs="Times New Roman"/>
                <w:lang w:val="ru-RU"/>
              </w:rPr>
              <w:t xml:space="preserve"> </w:t>
            </w:r>
          </w:p>
        </w:tc>
      </w:tr>
      <w:tr w:rsidR="006B7A72" w:rsidRPr="005874FF" w:rsidTr="00B83042">
        <w:tc>
          <w:tcPr>
            <w:tcW w:w="2062" w:type="dxa"/>
          </w:tcPr>
          <w:p w:rsidR="006B7A72" w:rsidRDefault="006B7A72" w:rsidP="005874FF">
            <w:pPr>
              <w:pStyle w:val="ad"/>
              <w:numPr>
                <w:ilvl w:val="0"/>
                <w:numId w:val="5"/>
              </w:numPr>
              <w:tabs>
                <w:tab w:val="left" w:pos="433"/>
              </w:tabs>
              <w:spacing w:before="240" w:after="240" w:line="276" w:lineRule="auto"/>
              <w:rPr>
                <w:rFonts w:ascii="Times New Roman" w:eastAsia="Calibri" w:hAnsi="Times New Roman" w:cs="Times New Roman"/>
              </w:rPr>
            </w:pPr>
            <w:bookmarkStart w:id="0" w:name="_GoBack" w:colFirst="0" w:colLast="3"/>
          </w:p>
        </w:tc>
        <w:tc>
          <w:tcPr>
            <w:tcW w:w="7383" w:type="dxa"/>
          </w:tcPr>
          <w:p w:rsidR="006B7A72" w:rsidRPr="00BA32BE" w:rsidRDefault="006B7A72" w:rsidP="00B83042">
            <w:pPr>
              <w:pStyle w:val="ad"/>
              <w:tabs>
                <w:tab w:val="left" w:pos="4133"/>
              </w:tabs>
              <w:spacing w:before="240" w:after="240" w:line="276" w:lineRule="auto"/>
              <w:ind w:firstLine="0"/>
              <w:jc w:val="center"/>
              <w:rPr>
                <w:rFonts w:ascii="Times New Roman" w:eastAsia="Calibri" w:hAnsi="Times New Roman" w:cs="Times New Roman"/>
                <w:noProof/>
              </w:rPr>
            </w:pPr>
          </w:p>
        </w:tc>
        <w:tc>
          <w:tcPr>
            <w:tcW w:w="2117" w:type="dxa"/>
          </w:tcPr>
          <w:p w:rsidR="006B7A72" w:rsidRDefault="006B7A72" w:rsidP="00B83042">
            <w:pPr>
              <w:rPr>
                <w:rFonts w:ascii="Times New Roman" w:hAnsi="Times New Roman" w:cs="Times New Roman"/>
                <w:sz w:val="24"/>
                <w:szCs w:val="24"/>
              </w:rPr>
            </w:pPr>
          </w:p>
        </w:tc>
        <w:tc>
          <w:tcPr>
            <w:tcW w:w="3067" w:type="dxa"/>
          </w:tcPr>
          <w:p w:rsidR="006B7A72" w:rsidRDefault="006B7A72" w:rsidP="00CD2409">
            <w:pPr>
              <w:pStyle w:val="ad"/>
              <w:spacing w:line="276" w:lineRule="auto"/>
              <w:ind w:firstLine="0"/>
              <w:jc w:val="left"/>
              <w:rPr>
                <w:rFonts w:ascii="Times New Roman" w:eastAsia="Calibri" w:hAnsi="Times New Roman" w:cs="Times New Roman"/>
              </w:rPr>
            </w:pPr>
          </w:p>
        </w:tc>
      </w:tr>
      <w:bookmarkEnd w:id="0"/>
    </w:tbl>
    <w:p w:rsidR="00392902" w:rsidRDefault="00392902" w:rsidP="0027780C">
      <w:pPr>
        <w:pStyle w:val="ad"/>
        <w:spacing w:before="240" w:line="276" w:lineRule="auto"/>
        <w:ind w:firstLine="0"/>
        <w:rPr>
          <w:rFonts w:ascii="Times New Roman" w:eastAsia="Calibri" w:hAnsi="Times New Roman" w:cs="Times New Roman"/>
          <w:sz w:val="28"/>
          <w:szCs w:val="28"/>
        </w:rPr>
      </w:pPr>
    </w:p>
    <w:sectPr w:rsidR="00392902" w:rsidSect="009431A2">
      <w:headerReference w:type="default" r:id="rId16"/>
      <w:footerReference w:type="default" r:id="rId17"/>
      <w:headerReference w:type="first" r:id="rId18"/>
      <w:footerReference w:type="first" r:id="rId19"/>
      <w:type w:val="continuous"/>
      <w:pgSz w:w="16838" w:h="11906" w:orient="landscape"/>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1C7" w:rsidRDefault="00AA51C7" w:rsidP="003E6D2B">
      <w:pPr>
        <w:spacing w:after="0" w:line="240" w:lineRule="auto"/>
      </w:pPr>
      <w:r>
        <w:separator/>
      </w:r>
    </w:p>
    <w:p w:rsidR="00AA51C7" w:rsidRDefault="00AA51C7"/>
    <w:p w:rsidR="00AA51C7" w:rsidRDefault="00AA51C7" w:rsidP="0051036C"/>
  </w:endnote>
  <w:endnote w:type="continuationSeparator" w:id="0">
    <w:p w:rsidR="00AA51C7" w:rsidRDefault="00AA51C7" w:rsidP="003E6D2B">
      <w:pPr>
        <w:spacing w:after="0" w:line="240" w:lineRule="auto"/>
      </w:pPr>
      <w:r>
        <w:continuationSeparator/>
      </w:r>
    </w:p>
    <w:p w:rsidR="00AA51C7" w:rsidRDefault="00AA51C7"/>
    <w:p w:rsidR="00AA51C7" w:rsidRDefault="00AA51C7" w:rsidP="005103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2E9" w:rsidRPr="003E6D2B" w:rsidRDefault="009C04C2" w:rsidP="009452C3">
    <w:pPr>
      <w:pStyle w:val="a5"/>
      <w:rPr>
        <w:lang w:val="en-US"/>
      </w:rPr>
    </w:pPr>
    <w:r>
      <w:rPr>
        <w:noProof/>
        <w:lang w:eastAsia="ru-RU"/>
      </w:rPr>
      <mc:AlternateContent>
        <mc:Choice Requires="wps">
          <w:drawing>
            <wp:anchor distT="0" distB="0" distL="114299" distR="114299" simplePos="0" relativeHeight="251671552" behindDoc="0" locked="0" layoutInCell="1" allowOverlap="1">
              <wp:simplePos x="0" y="0"/>
              <wp:positionH relativeFrom="column">
                <wp:posOffset>8378824</wp:posOffset>
              </wp:positionH>
              <wp:positionV relativeFrom="paragraph">
                <wp:posOffset>-58420</wp:posOffset>
              </wp:positionV>
              <wp:extent cx="0" cy="444500"/>
              <wp:effectExtent l="19050" t="0" r="19050" b="12700"/>
              <wp:wrapNone/>
              <wp:docPr id="31" name="Прямая соединительная линия 1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450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0413164" id="Прямая соединительная линия 15" o:spid="_x0000_s1026" style="position:absolute;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659.75pt,-4.6pt" to="659.7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3XcBAIAACkEAAAOAAAAZHJzL2Uyb0RvYy54bWysU82O0zAQviPxDpbvNElpYRU13cOu4LKC&#10;ioUH8Dp2a+E/2aZJb8AZqY/AK3AAaaUFniF5I8ZOG5YfCYG4WM74+76Z+WayOG2VRFvmvDC6wsUk&#10;x4hpamqh1xV+8fzRvROMfCC6JtJoVuEd8/h0effOorElm5qNkTVzCES0Lxtb4U0ItswyTzdMET8x&#10;lml45MYpEuDTrbPakQbUlcymef4ga4yrrTOUeQ/R8+ERL5M+54yGp5x7FpCsMNQW0unSeRXPbLkg&#10;5doRuxH0UAb5hyoUERqSjlLnJBD0yolfpJSgznjDw4QalRnOBWWpB+imyH/q5nJDLEu9gDnejjb5&#10;/ydLn2xXDom6wvcLjDRRMKPuff+633efuw/9HvVvuq/dp+5jd9196a77t3C/6d/BPT52N4fwHhXz&#10;1D9rw4UP4GrWWF8m9TiLdD3TKxc9oq2+tBeGvvS3cMNjRHo7wFruVISDSahNE9uNE4M0iA5BCtHZ&#10;bDbP0zAzUh551vnwmBmF4qXCUujoJSnJ9lAhKY+QGJYaNRWenswfzuNWpPqHUlJRYSfZAHvGOBgG&#10;yYskl1aVnUmHtgSWjFDKdJgmiSgK6EjjQsqRmP+ZeMBHKktr/DfkkZEyGx1GshLauN9lD21xKJkP&#10;+KMDQ9/RgitT71buaA3sI0B+WPjb34n+/Q9ffgMAAP//AwBQSwMEFAAGAAgAAAAhAFjQVgbhAAAA&#10;CwEAAA8AAABkcnMvZG93bnJldi54bWxMj8FOwzAMhu+TeIfISNy2tINNW2k6oSFg4oDUAYKj15i2&#10;InGqJtsKT08mDnD87U+/P+erwRpxoN63jhWkkwQEceV0y7WCl+e78QKED8gajWNS8EUeVsXZKMdM&#10;uyOXdNiGWsQS9hkqaELoMil91ZBFP3Edcdx9uN5iiLGvpe7xGMutkdMkmUuLLccLDXa0bqj63O6t&#10;giez3nSv71e+LKshfXic3eq3+2+lLs6Hm2sQgYbwB8NJP6pDEZ12bs/aCxPzZbqcRVbBeDkFcSJ+&#10;JzsF82QBssjl/x+KHwAAAP//AwBQSwECLQAUAAYACAAAACEAtoM4kv4AAADhAQAAEwAAAAAAAAAA&#10;AAAAAAAAAAAAW0NvbnRlbnRfVHlwZXNdLnhtbFBLAQItABQABgAIAAAAIQA4/SH/1gAAAJQBAAAL&#10;AAAAAAAAAAAAAAAAAC8BAABfcmVscy8ucmVsc1BLAQItABQABgAIAAAAIQDCC3XcBAIAACkEAAAO&#10;AAAAAAAAAAAAAAAAAC4CAABkcnMvZTJvRG9jLnhtbFBLAQItABQABgAIAAAAIQBY0FYG4QAAAAsB&#10;AAAPAAAAAAAAAAAAAAAAAF4EAABkcnMvZG93bnJldi54bWxQSwUGAAAAAAQABADzAAAAbAUAAAAA&#10;" strokecolor="#f37021 [3205]" strokeweight="2.25pt">
              <v:stroke joinstyle="miter"/>
              <o:lock v:ext="edit" shapetype="f"/>
            </v:line>
          </w:pict>
        </mc:Fallback>
      </mc:AlternateContent>
    </w:r>
    <w:r>
      <w:rPr>
        <w:noProof/>
        <w:color w:val="0071CE" w:themeColor="text2"/>
        <w:sz w:val="18"/>
        <w:szCs w:val="18"/>
        <w:lang w:eastAsia="ru-RU"/>
      </w:rPr>
      <mc:AlternateContent>
        <mc:Choice Requires="wps">
          <w:drawing>
            <wp:anchor distT="0" distB="0" distL="114300" distR="114300" simplePos="0" relativeHeight="251672576" behindDoc="0" locked="0" layoutInCell="1" allowOverlap="1">
              <wp:simplePos x="0" y="0"/>
              <wp:positionH relativeFrom="column">
                <wp:posOffset>6386195</wp:posOffset>
              </wp:positionH>
              <wp:positionV relativeFrom="paragraph">
                <wp:posOffset>76835</wp:posOffset>
              </wp:positionV>
              <wp:extent cx="1899920" cy="262890"/>
              <wp:effectExtent l="0" t="0" r="0" b="0"/>
              <wp:wrapNone/>
              <wp:docPr id="30" name="TextBox 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9920" cy="262890"/>
                      </a:xfrm>
                      <a:prstGeom prst="rect">
                        <a:avLst/>
                      </a:prstGeom>
                      <a:noFill/>
                    </wps:spPr>
                    <wps:txbx>
                      <w:txbxContent>
                        <w:p w:rsidR="001A42E9" w:rsidRPr="0051036C" w:rsidRDefault="001A42E9" w:rsidP="009452C3">
                          <w:pPr>
                            <w:pStyle w:val="a7"/>
                            <w:spacing w:before="0" w:beforeAutospacing="0" w:after="0" w:afterAutospacing="0"/>
                            <w:contextualSpacing/>
                            <w:jc w:val="right"/>
                            <w:rPr>
                              <w:rFonts w:asciiTheme="minorHAnsi" w:hAnsiTheme="minorHAnsi" w:cstheme="minorHAnsi"/>
                              <w:b/>
                              <w:color w:val="0071CE" w:themeColor="text2"/>
                              <w:sz w:val="18"/>
                              <w:szCs w:val="20"/>
                            </w:rPr>
                          </w:pPr>
                          <w:r w:rsidRPr="0051036C">
                            <w:rPr>
                              <w:rFonts w:asciiTheme="minorHAnsi" w:hAnsiTheme="minorHAnsi" w:cstheme="minorHAnsi"/>
                              <w:b/>
                              <w:color w:val="0071CE" w:themeColor="text2"/>
                              <w:kern w:val="24"/>
                              <w:sz w:val="18"/>
                              <w:szCs w:val="20"/>
                              <w:lang w:val="en-US"/>
                            </w:rPr>
                            <w:t>www.novomet.ru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8" o:spid="_x0000_s1027" type="#_x0000_t202" style="position:absolute;margin-left:502.85pt;margin-top:6.05pt;width:149.6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EQrwEAAFEDAAAOAAAAZHJzL2Uyb0RvYy54bWysU8Fu2zAMvQ/YPwi6L048oEiMOMW2orsU&#10;24B2H6DIUizMEjVSiZ2/HyWnabfdhl0ESiQf+R6p7e3kB3EySA5CK1eLpRQmaOhcOLTy+9P9u7UU&#10;lFTo1ADBtPJsSN7u3r7ZjrExNfQwdAYFgwRqxtjKPqXYVBXp3nhFC4gmsNMCepX4ioeqQzUyuh+q&#10;erm8qUbALiJoQ8Svd7NT7gq+tUanr9aSSWJoJfeWyonl3Oez2m1Vc0AVe6cvbah/6MIrF7joFepO&#10;JSWO6P6C8k4jENi00OArsNZpUzgwm9XyDzaPvYqmcGFxKF5lov8Hq7+cvqFwXSvfszxBeZ7Rk5nS&#10;R5jEujDiywMl1qkaIzUlPqtbzMfIyWniYJ59iab4APoHvQrPMXMCFUs1k0WftWL2ghO57vk6Cq4m&#10;dEZbbzabml2affVNvd6UWVUv2REpfTbgRTZaiTzq0oE6XdpVzXNILhbg3g3Dc19zK5lFmvZT4b/K&#10;u5Bf9tCdmdbIS9FK+nlUaKTANHyCeYdU0D3wCumEpWCAD8cE1l01mgEugvHc2PptMV7fS9TLT9j9&#10;AgAA//8DAFBLAwQUAAYACAAAACEA8OgU6OEAAAALAQAADwAAAGRycy9kb3ducmV2LnhtbEyPQU7D&#10;MBBF90jcwRokNhG12xBaQpwKIcGqElB6ADce4qjxOIqdNOH0uCvYzdc8/XlTbCfbshF73ziSsFwI&#10;YEiV0w3VEg5fr3cbYD4o0qp1hBJm9LAtr68KlWt3pk8c96FmsYR8riSYELqcc18ZtMovXIcUd9+u&#10;tyrE2Ndc9+ocy23LV0I8cKsaiheM6vDFYHXaD1bC2zxsQp2a9yT7Scb1x+4wJ7uTlLc30/MTsIBT&#10;+IPhoh/VoYxORzeQ9qyNWYhsHdk4rZbALkQq7h+BHSVkaQa8LPj/H8pfAAAA//8DAFBLAQItABQA&#10;BgAIAAAAIQC2gziS/gAAAOEBAAATAAAAAAAAAAAAAAAAAAAAAABbQ29udGVudF9UeXBlc10ueG1s&#10;UEsBAi0AFAAGAAgAAAAhADj9If/WAAAAlAEAAAsAAAAAAAAAAAAAAAAALwEAAF9yZWxzLy5yZWxz&#10;UEsBAi0AFAAGAAgAAAAhAO5TkRCvAQAAUQMAAA4AAAAAAAAAAAAAAAAALgIAAGRycy9lMm9Eb2Mu&#10;eG1sUEsBAi0AFAAGAAgAAAAhAPDoFOjhAAAACwEAAA8AAAAAAAAAAAAAAAAACQQAAGRycy9kb3du&#10;cmV2LnhtbFBLBQYAAAAABAAEAPMAAAAXBQAAAAA=&#10;" filled="f" stroked="f">
              <v:path arrowok="t"/>
              <v:textbox>
                <w:txbxContent>
                  <w:p w:rsidR="001A42E9" w:rsidRPr="0051036C" w:rsidRDefault="001A42E9" w:rsidP="009452C3">
                    <w:pPr>
                      <w:pStyle w:val="a7"/>
                      <w:spacing w:before="0" w:beforeAutospacing="0" w:after="0" w:afterAutospacing="0"/>
                      <w:contextualSpacing/>
                      <w:jc w:val="right"/>
                      <w:rPr>
                        <w:rFonts w:asciiTheme="minorHAnsi" w:hAnsiTheme="minorHAnsi" w:cstheme="minorHAnsi"/>
                        <w:b/>
                        <w:color w:val="0071CE" w:themeColor="text2"/>
                        <w:sz w:val="18"/>
                        <w:szCs w:val="20"/>
                      </w:rPr>
                    </w:pPr>
                    <w:r w:rsidRPr="0051036C">
                      <w:rPr>
                        <w:rFonts w:asciiTheme="minorHAnsi" w:hAnsiTheme="minorHAnsi" w:cstheme="minorHAnsi"/>
                        <w:b/>
                        <w:color w:val="0071CE" w:themeColor="text2"/>
                        <w:kern w:val="24"/>
                        <w:sz w:val="18"/>
                        <w:szCs w:val="20"/>
                        <w:lang w:val="en-US"/>
                      </w:rPr>
                      <w:t>www.novomet.ru</w:t>
                    </w:r>
                  </w:p>
                </w:txbxContent>
              </v:textbox>
            </v:shape>
          </w:pict>
        </mc:Fallback>
      </mc:AlternateContent>
    </w:r>
    <w:r>
      <w:rPr>
        <w:noProof/>
        <w:lang w:eastAsia="ru-RU"/>
      </w:rPr>
      <mc:AlternateContent>
        <mc:Choice Requires="wps">
          <w:drawing>
            <wp:anchor distT="4294967295" distB="4294967295" distL="114300" distR="114300" simplePos="0" relativeHeight="251670528" behindDoc="0" locked="0" layoutInCell="1" allowOverlap="1">
              <wp:simplePos x="0" y="0"/>
              <wp:positionH relativeFrom="column">
                <wp:posOffset>-1082675</wp:posOffset>
              </wp:positionH>
              <wp:positionV relativeFrom="paragraph">
                <wp:posOffset>25399</wp:posOffset>
              </wp:positionV>
              <wp:extent cx="10672445" cy="0"/>
              <wp:effectExtent l="0" t="0" r="14605" b="19050"/>
              <wp:wrapTopAndBottom/>
              <wp:docPr id="29" name="Прямая соединительная линия 14">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72445" cy="0"/>
                      </a:xfrm>
                      <a:prstGeom prst="line">
                        <a:avLst/>
                      </a:prstGeom>
                      <a:ln w="1905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464B855" id="Прямая соединительная линия 14"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5.25pt,2pt" to="755.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rRHwIAAGgEAAAOAAAAZHJzL2Uyb0RvYy54bWysVMGO0zAQvSPxD5bvNEnVLWzUdA+7Wi4r&#10;qFj4AK9jtxaObdmmSW/AGamfwC9wAGmlBb4h+SPGThqqBSGBuFi2582bmTdjL86aSqIts05oVeBs&#10;kmLEFNWlUOsCv3p5+egJRs4TVRKpFSvwjjl8tnz4YFGbnE31RsuSWQQkyuW1KfDGe5MniaMbVhE3&#10;0YYpMHJtK+LhaNdJaUkN7JVMpmk6T2ptS2M1Zc7B7UVvxMvIzzmj/jnnjnkkCwy5+bjauN6ENVku&#10;SL62xGwEHdIg/5BFRYSCoCPVBfEEvbHiF6pKUKud5n5CdZVozgVlsQaoJkvvVXO9IYbFWkAcZ0aZ&#10;3P+jpc+2K4tEWeDpKUaKVNCj9mP3ttu3X9tP3R5179rv7Zf2c3vbfmtvu/ewv+s+wD4Y27vheo+y&#10;WayfNf7KeVA1qY3LI3voRdyeq5UNGtFGXZsrTV+7I1xvDEhneljDbRXgIBJqYsd2Y8cgDKJwmaXz&#10;x9PZ7AQjejAmJD94Guv8U6YrFDYFlkIFNUlOtkOOJD9AwrVUqAbK0/QkjTCnpSgvhZTBGCeSnUuL&#10;tgRmiVDKlJ+H+YGAR0g4STWU31cSa/I7yfoYLxgHvUPufZAw6fd5pwOvVIAObhyyGB2H7P7kOOCD&#10;K4uv4G+cR48YWSs/OldCafu7tH2TDSnzHn9QoK87SHCjy93KHjoO4xyVG55eeC/H5+j+84NY/gAA&#10;AP//AwBQSwMEFAAGAAgAAAAhABImcsTdAAAACQEAAA8AAABkcnMvZG93bnJldi54bWxMj8FOwzAM&#10;hu9IvENkJC5oSzoxhkrTCSFxRIiOSRy9xmurNU5Jsq57ezIucLT96ff3F+vJ9mIkHzrHGrK5AkFc&#10;O9Nxo+Fz8zp7BBEissHeMWk4U4B1eX1VYG7ciT9orGIjUgiHHDW0MQ65lKFuyWKYu4E43fbOW4xp&#10;9I00Hk8p3PZyodSDtNhx+tDiQC8t1YfqaDVM36PdHs5qzys/vjfVndu6ty+tb2+m5ycQkab4B8NF&#10;P6lDmZx27sgmiF7DLFupZWI13KdOF2CZqQWI3e9CloX836D8AQAA//8DAFBLAQItABQABgAIAAAA&#10;IQC2gziS/gAAAOEBAAATAAAAAAAAAAAAAAAAAAAAAABbQ29udGVudF9UeXBlc10ueG1sUEsBAi0A&#10;FAAGAAgAAAAhADj9If/WAAAAlAEAAAsAAAAAAAAAAAAAAAAALwEAAF9yZWxzLy5yZWxzUEsBAi0A&#10;FAAGAAgAAAAhALPNytEfAgAAaAQAAA4AAAAAAAAAAAAAAAAALgIAAGRycy9lMm9Eb2MueG1sUEsB&#10;Ai0AFAAGAAgAAAAhABImcsTdAAAACQEAAA8AAAAAAAAAAAAAAAAAeQQAAGRycy9kb3ducmV2Lnht&#10;bFBLBQYAAAAABAAEAPMAAACDBQAAAAA=&#10;" strokecolor="#a5a5a5 [3209]" strokeweight="1.5pt">
              <v:stroke joinstyle="miter"/>
              <o:lock v:ext="edit" shapetype="f"/>
              <w10:wrap type="topAndBottom"/>
            </v:line>
          </w:pict>
        </mc:Fallback>
      </mc:AlternateContent>
    </w:r>
    <w:r>
      <w:rPr>
        <w:rFonts w:ascii="Arial" w:hAnsi="Arial" w:cs="Arial"/>
        <w:noProof/>
        <w:color w:val="0071CE" w:themeColor="text2"/>
        <w:sz w:val="18"/>
        <w:szCs w:val="18"/>
        <w:lang w:eastAsia="ru-RU"/>
      </w:rPr>
      <mc:AlternateContent>
        <mc:Choice Requires="wps">
          <w:drawing>
            <wp:anchor distT="0" distB="0" distL="114300" distR="114300" simplePos="0" relativeHeight="251673600" behindDoc="0" locked="0" layoutInCell="1" allowOverlap="1">
              <wp:simplePos x="0" y="0"/>
              <wp:positionH relativeFrom="column">
                <wp:posOffset>-90170</wp:posOffset>
              </wp:positionH>
              <wp:positionV relativeFrom="paragraph">
                <wp:posOffset>97155</wp:posOffset>
              </wp:positionV>
              <wp:extent cx="4181475" cy="23876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38760"/>
                      </a:xfrm>
                      <a:prstGeom prst="rect">
                        <a:avLst/>
                      </a:prstGeom>
                      <a:noFill/>
                      <a:ln w="9525">
                        <a:noFill/>
                        <a:miter lim="800000"/>
                        <a:headEnd/>
                        <a:tailEnd/>
                      </a:ln>
                    </wps:spPr>
                    <wps:txbx>
                      <w:txbxContent>
                        <w:p w:rsidR="001A42E9" w:rsidRDefault="001A42E9" w:rsidP="006C0297">
                          <w:pPr>
                            <w:tabs>
                              <w:tab w:val="center" w:pos="4513"/>
                              <w:tab w:val="right" w:pos="9026"/>
                            </w:tabs>
                            <w:spacing w:after="0" w:line="240" w:lineRule="auto"/>
                            <w:rPr>
                              <w:rFonts w:eastAsia="Calibri" w:cstheme="minorHAnsi"/>
                              <w:color w:val="7B7B7B" w:themeColor="accent6" w:themeShade="BF"/>
                              <w:sz w:val="20"/>
                              <w:szCs w:val="16"/>
                              <w:lang w:val="en-US"/>
                            </w:rPr>
                          </w:pPr>
                          <w:r>
                            <w:rPr>
                              <w:rFonts w:eastAsia="Calibri" w:cstheme="minorHAnsi"/>
                              <w:color w:val="7B7B7B" w:themeColor="accent6" w:themeShade="BF"/>
                              <w:sz w:val="20"/>
                              <w:szCs w:val="16"/>
                              <w:lang w:val="en-US"/>
                            </w:rPr>
                            <w:t>Name of the document</w:t>
                          </w:r>
                        </w:p>
                        <w:p w:rsidR="001A42E9" w:rsidRPr="00B1124C" w:rsidRDefault="001A42E9" w:rsidP="006C0297">
                          <w:pPr>
                            <w:tabs>
                              <w:tab w:val="center" w:pos="4513"/>
                              <w:tab w:val="right" w:pos="9026"/>
                            </w:tabs>
                            <w:spacing w:after="0" w:line="240" w:lineRule="auto"/>
                            <w:rPr>
                              <w:rFonts w:ascii="Calibri" w:eastAsia="Calibri" w:hAnsi="Calibri" w:cs="Times New Roman"/>
                              <w:color w:val="7B7B7B" w:themeColor="accent6" w:themeShade="BF"/>
                              <w:sz w:val="18"/>
                              <w:szCs w:val="18"/>
                              <w:lang w:val="en-U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1pt;margin-top:7.65pt;width:329.25pt;height:1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oLJwIAAAIEAAAOAAAAZHJzL2Uyb0RvYy54bWysU82O0zAQviPxDpbvNE1od9uo6WrZZRHS&#10;8iMtPIDrOI2F7TG226TcuPMKvAMHDtx4he4bMXa6pYIbIgfLk/F8nu+bz4uLXiuyFc5LMBXNR2NK&#10;hOFQS7Ou6Pt3N09mlPjATM0UGFHRnfD0Yvn40aKzpSigBVULRxDE+LKzFW1DsGWWed4KzfwIrDCY&#10;bMBpFjB066x2rEN0rbJiPD7LOnC1dcCF9/j3ekjSZcJvGsHDm6bxIhBVUewtpNWldRXXbLlg5dox&#10;20p+aIP9QxeaSYOXHqGuWWBk4+RfUFpyBx6aMOKgM2gayUXigGzy8R9s7lpmReKC4nh7lMn/P1j+&#10;evvWEVnj7OaUGKZxRvuv+2/77/uf+x/3n++/kCKK1Flf4tk7i6dD/wx6LEiEvb0F/sETA1ctM2tx&#10;6Rx0rWA1NpnHyuykdMDxEWTVvYIaL2ObAAmob5yOCqImBNFxWLvjgEQfCMefk3yWT86nlHDMFU9n&#10;52dpghkrH6qt8+GFAE3ipqIODZDQ2fbWh9gNKx+OxMsM3EilkgmUIV1F59NimgpOMloG9KiSuqKz&#10;cfwG10SSz02digOTatjjBcocWEeiA+XQr/qk8lHMFdQ7lMHBYEl8QrhpwX2ipEM7VtR/3DAnKFEv&#10;DUo5zyeT6N8UTKbnBQbuNLM6zTDDEaqiPDhKhuAqJNcPpC9R9EYmPeJ0hl4OTaPRkkyHRxGdfBqn&#10;U7+f7vIXAAAA//8DAFBLAwQUAAYACAAAACEAdRHs198AAAAJAQAADwAAAGRycy9kb3ducmV2Lnht&#10;bEyPwU7DMAyG70i8Q2QkLmhLV7oCpemEkCahaRwYPIDbZE21xqmarCtvjznBzdb/6ffncjO7Xkxm&#10;DJ0nBatlAsJQ43VHrYKvz+3iEUSISBp7T0bBtwmwqa6vSiy0v9CHmQ6xFVxCoUAFNsahkDI01jgM&#10;Sz8Y4uzoR4eR17GVesQLl7tepkmSS4cd8QWLg3m1pjkdzk7BnR2S9/3xrd7qvLGnXcAHN+2Uur2Z&#10;X55BRDPHPxh+9VkdKnaq/Zl0EL2CxSpLGeVgfQ+CgTzLeKgVrNMnkFUp/39Q/QAAAP//AwBQSwEC&#10;LQAUAAYACAAAACEAtoM4kv4AAADhAQAAEwAAAAAAAAAAAAAAAAAAAAAAW0NvbnRlbnRfVHlwZXNd&#10;LnhtbFBLAQItABQABgAIAAAAIQA4/SH/1gAAAJQBAAALAAAAAAAAAAAAAAAAAC8BAABfcmVscy8u&#10;cmVsc1BLAQItABQABgAIAAAAIQAXlFoLJwIAAAIEAAAOAAAAAAAAAAAAAAAAAC4CAABkcnMvZTJv&#10;RG9jLnhtbFBLAQItABQABgAIAAAAIQB1EezX3wAAAAkBAAAPAAAAAAAAAAAAAAAAAIEEAABkcnMv&#10;ZG93bnJldi54bWxQSwUGAAAAAAQABADzAAAAjQUAAAAA&#10;" filled="f" stroked="f">
              <v:textbox>
                <w:txbxContent>
                  <w:p w:rsidR="001A42E9" w:rsidRDefault="001A42E9" w:rsidP="006C0297">
                    <w:pPr>
                      <w:tabs>
                        <w:tab w:val="center" w:pos="4513"/>
                        <w:tab w:val="right" w:pos="9026"/>
                      </w:tabs>
                      <w:spacing w:after="0" w:line="240" w:lineRule="auto"/>
                      <w:rPr>
                        <w:rFonts w:eastAsia="Calibri" w:cstheme="minorHAnsi"/>
                        <w:color w:val="7B7B7B" w:themeColor="accent6" w:themeShade="BF"/>
                        <w:sz w:val="20"/>
                        <w:szCs w:val="16"/>
                        <w:lang w:val="en-US"/>
                      </w:rPr>
                    </w:pPr>
                    <w:r>
                      <w:rPr>
                        <w:rFonts w:eastAsia="Calibri" w:cstheme="minorHAnsi"/>
                        <w:color w:val="7B7B7B" w:themeColor="accent6" w:themeShade="BF"/>
                        <w:sz w:val="20"/>
                        <w:szCs w:val="16"/>
                        <w:lang w:val="en-US"/>
                      </w:rPr>
                      <w:t>Name of the document</w:t>
                    </w:r>
                  </w:p>
                  <w:p w:rsidR="001A42E9" w:rsidRPr="00B1124C" w:rsidRDefault="001A42E9" w:rsidP="006C0297">
                    <w:pPr>
                      <w:tabs>
                        <w:tab w:val="center" w:pos="4513"/>
                        <w:tab w:val="right" w:pos="9026"/>
                      </w:tabs>
                      <w:spacing w:after="0" w:line="240" w:lineRule="auto"/>
                      <w:rPr>
                        <w:rFonts w:ascii="Calibri" w:eastAsia="Calibri" w:hAnsi="Calibri" w:cs="Times New Roman"/>
                        <w:color w:val="7B7B7B" w:themeColor="accent6" w:themeShade="BF"/>
                        <w:sz w:val="18"/>
                        <w:szCs w:val="18"/>
                        <w:lang w:val="en-US"/>
                      </w:rPr>
                    </w:pPr>
                  </w:p>
                </w:txbxContent>
              </v:textbox>
            </v:shape>
          </w:pict>
        </mc:Fallback>
      </mc:AlternateContent>
    </w:r>
  </w:p>
  <w:p w:rsidR="001A42E9" w:rsidRPr="0051036C" w:rsidRDefault="001A42E9" w:rsidP="006C0297">
    <w:pPr>
      <w:pStyle w:val="a5"/>
      <w:tabs>
        <w:tab w:val="clear" w:pos="9355"/>
        <w:tab w:val="right" w:pos="9356"/>
      </w:tabs>
      <w:jc w:val="right"/>
      <w:rPr>
        <w:b/>
        <w:i/>
        <w:color w:val="0071CE" w:themeColor="text2"/>
        <w:sz w:val="18"/>
        <w:szCs w:val="18"/>
        <w:lang w:val="en-US"/>
      </w:rPr>
    </w:pPr>
    <w:r w:rsidRPr="006C0297">
      <w:rPr>
        <w:rFonts w:eastAsia="Calibri" w:cstheme="minorHAnsi"/>
        <w:b/>
        <w:color w:val="0071CE" w:themeColor="text2"/>
        <w:sz w:val="18"/>
        <w:szCs w:val="18"/>
        <w:lang w:val="en-GB"/>
      </w:rPr>
      <w:fldChar w:fldCharType="begin"/>
    </w:r>
    <w:r w:rsidRPr="006C0297">
      <w:rPr>
        <w:rFonts w:eastAsia="Calibri" w:cstheme="minorHAnsi"/>
        <w:b/>
        <w:color w:val="0071CE" w:themeColor="text2"/>
        <w:sz w:val="18"/>
        <w:szCs w:val="18"/>
        <w:lang w:val="en-GB"/>
      </w:rPr>
      <w:instrText xml:space="preserve"> PAGE  \* Arabic  \* MERGEFORMAT </w:instrText>
    </w:r>
    <w:r w:rsidRPr="006C0297">
      <w:rPr>
        <w:rFonts w:eastAsia="Calibri" w:cstheme="minorHAnsi"/>
        <w:b/>
        <w:color w:val="0071CE" w:themeColor="text2"/>
        <w:sz w:val="18"/>
        <w:szCs w:val="18"/>
        <w:lang w:val="en-GB"/>
      </w:rPr>
      <w:fldChar w:fldCharType="separate"/>
    </w:r>
    <w:r w:rsidR="009810B7">
      <w:rPr>
        <w:rFonts w:eastAsia="Calibri" w:cstheme="minorHAnsi"/>
        <w:b/>
        <w:noProof/>
        <w:color w:val="0071CE" w:themeColor="text2"/>
        <w:sz w:val="18"/>
        <w:szCs w:val="18"/>
        <w:lang w:val="en-GB"/>
      </w:rPr>
      <w:t>7</w:t>
    </w:r>
    <w:r w:rsidRPr="006C0297">
      <w:rPr>
        <w:rFonts w:eastAsia="Calibri" w:cstheme="minorHAnsi"/>
        <w:b/>
        <w:color w:val="0071CE" w:themeColor="text2"/>
        <w:sz w:val="18"/>
        <w:szCs w:val="18"/>
        <w:lang w:val="en-GB"/>
      </w:rPr>
      <w:fldChar w:fldCharType="end"/>
    </w:r>
  </w:p>
  <w:p w:rsidR="001A42E9" w:rsidRDefault="001A42E9" w:rsidP="009452C3">
    <w:pPr>
      <w:pStyle w:val="a5"/>
      <w:jc w:val="center"/>
    </w:pPr>
  </w:p>
  <w:p w:rsidR="001A42E9" w:rsidRDefault="001A42E9" w:rsidP="005103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2E9" w:rsidRPr="006C0297" w:rsidRDefault="001A42E9" w:rsidP="006C0297">
    <w:pPr>
      <w:tabs>
        <w:tab w:val="center" w:pos="4513"/>
        <w:tab w:val="right" w:pos="9026"/>
      </w:tabs>
      <w:spacing w:after="0" w:line="240" w:lineRule="auto"/>
      <w:rPr>
        <w:rFonts w:eastAsia="Calibri" w:cstheme="minorHAnsi"/>
        <w:color w:val="7B7B7B" w:themeColor="accent6" w:themeShade="BF"/>
        <w:sz w:val="18"/>
        <w:szCs w:val="16"/>
        <w:lang w:val="en-US"/>
      </w:rPr>
    </w:pPr>
    <w:r w:rsidRPr="006C0297">
      <w:rPr>
        <w:rFonts w:eastAsia="Calibri" w:cstheme="minorHAnsi"/>
        <w:color w:val="7B7B7B" w:themeColor="accent6" w:themeShade="BF"/>
        <w:sz w:val="18"/>
        <w:szCs w:val="16"/>
        <w:lang w:val="en-US"/>
      </w:rPr>
      <w:t xml:space="preserve">© </w:t>
    </w:r>
    <w:proofErr w:type="spellStart"/>
    <w:r>
      <w:rPr>
        <w:rFonts w:eastAsia="Calibri" w:cstheme="minorHAnsi"/>
        <w:color w:val="7B7B7B" w:themeColor="accent6" w:themeShade="BF"/>
        <w:sz w:val="18"/>
        <w:szCs w:val="16"/>
        <w:lang w:val="en-US"/>
      </w:rPr>
      <w:t>Novomet</w:t>
    </w:r>
    <w:proofErr w:type="spellEnd"/>
  </w:p>
  <w:p w:rsidR="001A42E9" w:rsidRPr="006C0297" w:rsidRDefault="001A42E9" w:rsidP="006C0297">
    <w:pPr>
      <w:tabs>
        <w:tab w:val="center" w:pos="4513"/>
        <w:tab w:val="right" w:pos="9026"/>
      </w:tabs>
      <w:spacing w:after="0" w:line="240" w:lineRule="auto"/>
      <w:rPr>
        <w:rFonts w:eastAsia="Calibri" w:cstheme="minorHAnsi"/>
        <w:color w:val="7B7B7B" w:themeColor="accent6" w:themeShade="BF"/>
        <w:sz w:val="18"/>
        <w:szCs w:val="16"/>
        <w:lang w:val="en-US"/>
      </w:rPr>
    </w:pPr>
  </w:p>
  <w:p w:rsidR="001A42E9" w:rsidRPr="00DF0E44" w:rsidRDefault="001A42E9" w:rsidP="00DF0E44">
    <w:pPr>
      <w:tabs>
        <w:tab w:val="center" w:pos="4513"/>
        <w:tab w:val="right" w:pos="9026"/>
      </w:tabs>
      <w:spacing w:after="0" w:line="240" w:lineRule="auto"/>
      <w:jc w:val="both"/>
      <w:rPr>
        <w:rFonts w:eastAsia="Calibri" w:cstheme="minorHAnsi"/>
        <w:color w:val="7B7B7B" w:themeColor="accent6" w:themeShade="BF"/>
        <w:sz w:val="20"/>
        <w:szCs w:val="16"/>
        <w:lang w:val="en-US"/>
      </w:rPr>
    </w:pPr>
    <w:r w:rsidRPr="00DF0E44">
      <w:rPr>
        <w:rFonts w:eastAsia="Calibri" w:cstheme="minorHAnsi"/>
        <w:color w:val="7B7B7B" w:themeColor="accent6" w:themeShade="BF"/>
        <w:sz w:val="20"/>
        <w:szCs w:val="16"/>
        <w:lang w:val="en-US"/>
      </w:rPr>
      <w:t>This document is proprietary and confidential.  No part of this document may be reproduced or disclosed in any manner to a third party without prior written consent. The information disclosed in this document, including all designs and related materials, is the valuable property of NOVOMET and/or its affiliates and/or its licensors. NOVOMET and/or its affiliates and/or its licensors, as appropriate, reserve all patent, copyright and other proprietary rights, including all design, manufacturing, reproduction, use, and sales rights thereto, except to the extent said rights are expressly granted to others.</w:t>
    </w:r>
  </w:p>
  <w:p w:rsidR="001A42E9" w:rsidRPr="00DF0E44" w:rsidRDefault="001A42E9" w:rsidP="00DF0E44">
    <w:pPr>
      <w:tabs>
        <w:tab w:val="center" w:pos="4513"/>
        <w:tab w:val="right" w:pos="9026"/>
      </w:tabs>
      <w:spacing w:after="0" w:line="240" w:lineRule="auto"/>
      <w:jc w:val="both"/>
      <w:rPr>
        <w:rFonts w:eastAsia="Calibri" w:cstheme="minorHAnsi"/>
        <w:color w:val="7B7B7B" w:themeColor="accent6" w:themeShade="BF"/>
        <w:sz w:val="20"/>
        <w:szCs w:val="16"/>
        <w:lang w:val="en-US"/>
      </w:rPr>
    </w:pPr>
  </w:p>
  <w:p w:rsidR="001A42E9" w:rsidRPr="00DF0E44" w:rsidRDefault="001A42E9" w:rsidP="00DF0E44">
    <w:pPr>
      <w:tabs>
        <w:tab w:val="center" w:pos="4513"/>
        <w:tab w:val="right" w:pos="9026"/>
      </w:tabs>
      <w:spacing w:after="0" w:line="240" w:lineRule="auto"/>
      <w:jc w:val="both"/>
      <w:rPr>
        <w:rFonts w:eastAsia="Calibri" w:cstheme="minorHAnsi"/>
        <w:color w:val="7B7B7B" w:themeColor="accent6" w:themeShade="BF"/>
        <w:sz w:val="20"/>
        <w:szCs w:val="16"/>
        <w:lang w:val="en-US"/>
      </w:rPr>
    </w:pPr>
    <w:r w:rsidRPr="00DF0E44">
      <w:rPr>
        <w:rFonts w:eastAsia="Calibri" w:cstheme="minorHAnsi"/>
        <w:color w:val="7B7B7B" w:themeColor="accent6" w:themeShade="BF"/>
        <w:sz w:val="20"/>
        <w:szCs w:val="16"/>
        <w:lang w:val="en-US"/>
      </w:rPr>
      <w:t>All information is provided on an as is basis. To allow for design and specification improvements, the information in this document is subject to change at any time, without notice.</w:t>
    </w:r>
  </w:p>
  <w:p w:rsidR="001A42E9" w:rsidRPr="00DF0E44" w:rsidRDefault="001A42E9" w:rsidP="00DF0E44">
    <w:pPr>
      <w:tabs>
        <w:tab w:val="center" w:pos="4513"/>
        <w:tab w:val="right" w:pos="9026"/>
      </w:tabs>
      <w:spacing w:after="0" w:line="240" w:lineRule="auto"/>
      <w:jc w:val="both"/>
      <w:rPr>
        <w:rFonts w:eastAsia="Calibri" w:cstheme="minorHAnsi"/>
        <w:color w:val="7B7B7B" w:themeColor="accent6" w:themeShade="BF"/>
        <w:sz w:val="20"/>
        <w:szCs w:val="16"/>
        <w:lang w:val="en-US"/>
      </w:rPr>
    </w:pPr>
  </w:p>
  <w:p w:rsidR="001A42E9" w:rsidRDefault="001A42E9" w:rsidP="00DF0E44">
    <w:pPr>
      <w:tabs>
        <w:tab w:val="center" w:pos="4513"/>
        <w:tab w:val="right" w:pos="9026"/>
      </w:tabs>
      <w:spacing w:after="0" w:line="240" w:lineRule="auto"/>
      <w:jc w:val="both"/>
      <w:rPr>
        <w:rFonts w:eastAsia="Calibri" w:cstheme="minorHAnsi"/>
        <w:color w:val="7B7B7B" w:themeColor="accent6" w:themeShade="BF"/>
        <w:sz w:val="20"/>
        <w:szCs w:val="16"/>
        <w:lang w:val="en-US"/>
      </w:rPr>
    </w:pPr>
    <w:r w:rsidRPr="00DF0E44">
      <w:rPr>
        <w:rFonts w:eastAsia="Calibri" w:cstheme="minorHAnsi"/>
        <w:color w:val="7B7B7B" w:themeColor="accent6" w:themeShade="BF"/>
        <w:sz w:val="20"/>
        <w:szCs w:val="16"/>
        <w:lang w:val="en-US"/>
      </w:rPr>
      <w:t>Uncontrolled when printed or stored outside of the IMS – confirm the correct revision is used</w:t>
    </w:r>
  </w:p>
  <w:p w:rsidR="001A42E9" w:rsidRPr="006C0297" w:rsidRDefault="001A42E9" w:rsidP="00DF0E44">
    <w:pPr>
      <w:tabs>
        <w:tab w:val="center" w:pos="4513"/>
        <w:tab w:val="right" w:pos="9026"/>
      </w:tabs>
      <w:spacing w:after="0" w:line="240" w:lineRule="auto"/>
      <w:jc w:val="both"/>
      <w:rPr>
        <w:rFonts w:eastAsia="Calibri" w:cstheme="minorHAnsi"/>
        <w:color w:val="7B7B7B" w:themeColor="accent6" w:themeShade="BF"/>
        <w:sz w:val="16"/>
        <w:szCs w:val="16"/>
        <w:lang w:val="en-US"/>
      </w:rPr>
    </w:pPr>
  </w:p>
  <w:p w:rsidR="001A42E9" w:rsidRPr="006C0297" w:rsidRDefault="001A42E9" w:rsidP="006C0297">
    <w:pPr>
      <w:tabs>
        <w:tab w:val="center" w:pos="4513"/>
        <w:tab w:val="right" w:pos="9026"/>
      </w:tabs>
      <w:spacing w:after="0" w:line="240" w:lineRule="auto"/>
      <w:jc w:val="right"/>
      <w:rPr>
        <w:rFonts w:eastAsia="Calibri" w:cstheme="minorHAnsi"/>
        <w:color w:val="7B7B7B" w:themeColor="accent6" w:themeShade="BF"/>
        <w:sz w:val="18"/>
        <w:szCs w:val="16"/>
        <w:lang w:val="en-GB"/>
      </w:rPr>
    </w:pPr>
    <w:r>
      <w:rPr>
        <w:rFonts w:eastAsia="Calibri" w:cstheme="minorHAnsi"/>
        <w:color w:val="7B7B7B" w:themeColor="accent6" w:themeShade="BF"/>
        <w:sz w:val="18"/>
        <w:szCs w:val="16"/>
        <w:lang w:val="en-US"/>
      </w:rPr>
      <w:t>Page</w:t>
    </w:r>
    <w:r w:rsidRPr="006C0297">
      <w:rPr>
        <w:rFonts w:eastAsia="Calibri" w:cstheme="minorHAnsi"/>
        <w:color w:val="7B7B7B" w:themeColor="accent6" w:themeShade="BF"/>
        <w:sz w:val="18"/>
        <w:szCs w:val="16"/>
        <w:lang w:val="en-GB"/>
      </w:rPr>
      <w:fldChar w:fldCharType="begin"/>
    </w:r>
    <w:r w:rsidRPr="006C0297">
      <w:rPr>
        <w:rFonts w:eastAsia="Calibri" w:cstheme="minorHAnsi"/>
        <w:color w:val="7B7B7B" w:themeColor="accent6" w:themeShade="BF"/>
        <w:sz w:val="18"/>
        <w:szCs w:val="16"/>
        <w:lang w:val="en-GB"/>
      </w:rPr>
      <w:instrText xml:space="preserve"> PAGE  \* Arabic  \* MERGEFORMAT </w:instrText>
    </w:r>
    <w:r w:rsidRPr="006C0297">
      <w:rPr>
        <w:rFonts w:eastAsia="Calibri" w:cstheme="minorHAnsi"/>
        <w:color w:val="7B7B7B" w:themeColor="accent6" w:themeShade="BF"/>
        <w:sz w:val="18"/>
        <w:szCs w:val="16"/>
        <w:lang w:val="en-GB"/>
      </w:rPr>
      <w:fldChar w:fldCharType="separate"/>
    </w:r>
    <w:r>
      <w:rPr>
        <w:rFonts w:eastAsia="Calibri" w:cstheme="minorHAnsi"/>
        <w:noProof/>
        <w:color w:val="7B7B7B" w:themeColor="accent6" w:themeShade="BF"/>
        <w:sz w:val="18"/>
        <w:szCs w:val="16"/>
        <w:lang w:val="en-GB"/>
      </w:rPr>
      <w:t>1</w:t>
    </w:r>
    <w:r w:rsidRPr="006C0297">
      <w:rPr>
        <w:rFonts w:eastAsia="Calibri" w:cstheme="minorHAnsi"/>
        <w:color w:val="7B7B7B" w:themeColor="accent6" w:themeShade="BF"/>
        <w:sz w:val="18"/>
        <w:szCs w:val="16"/>
        <w:lang w:val="en-GB"/>
      </w:rPr>
      <w:fldChar w:fldCharType="end"/>
    </w:r>
    <w:r>
      <w:rPr>
        <w:rFonts w:eastAsia="Calibri" w:cstheme="minorHAnsi"/>
        <w:color w:val="7B7B7B" w:themeColor="accent6" w:themeShade="BF"/>
        <w:sz w:val="18"/>
        <w:szCs w:val="16"/>
        <w:lang w:val="en-US"/>
      </w:rPr>
      <w:t>of</w:t>
    </w:r>
    <w:r w:rsidR="009810B7">
      <w:fldChar w:fldCharType="begin"/>
    </w:r>
    <w:r w:rsidR="009810B7">
      <w:instrText xml:space="preserve"> NUMPAGES  \* Arabic  \* MERGEFORMAT </w:instrText>
    </w:r>
    <w:r w:rsidR="009810B7">
      <w:fldChar w:fldCharType="separate"/>
    </w:r>
    <w:r w:rsidR="00F51E0C" w:rsidRPr="00F51E0C">
      <w:rPr>
        <w:rFonts w:eastAsia="Calibri" w:cstheme="minorHAnsi"/>
        <w:noProof/>
        <w:color w:val="7B7B7B" w:themeColor="accent6" w:themeShade="BF"/>
        <w:sz w:val="18"/>
        <w:szCs w:val="16"/>
        <w:lang w:val="en-GB"/>
      </w:rPr>
      <w:t>22</w:t>
    </w:r>
    <w:r w:rsidR="009810B7">
      <w:rPr>
        <w:rFonts w:eastAsia="Calibri" w:cstheme="minorHAnsi"/>
        <w:noProof/>
        <w:color w:val="7B7B7B" w:themeColor="accent6" w:themeShade="BF"/>
        <w:sz w:val="18"/>
        <w:szCs w:val="16"/>
        <w:lang w:val="en-GB"/>
      </w:rPr>
      <w:fldChar w:fldCharType="end"/>
    </w:r>
  </w:p>
  <w:p w:rsidR="001A42E9" w:rsidRDefault="001A42E9" w:rsidP="006C0297">
    <w:pPr>
      <w:pStyle w:val="a5"/>
    </w:pPr>
  </w:p>
  <w:p w:rsidR="001A42E9" w:rsidRDefault="001A42E9" w:rsidP="005103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1C7" w:rsidRDefault="00AA51C7" w:rsidP="003E6D2B">
      <w:pPr>
        <w:spacing w:after="0" w:line="240" w:lineRule="auto"/>
      </w:pPr>
      <w:r>
        <w:separator/>
      </w:r>
    </w:p>
    <w:p w:rsidR="00AA51C7" w:rsidRDefault="00AA51C7"/>
    <w:p w:rsidR="00AA51C7" w:rsidRDefault="00AA51C7" w:rsidP="0051036C"/>
  </w:footnote>
  <w:footnote w:type="continuationSeparator" w:id="0">
    <w:p w:rsidR="00AA51C7" w:rsidRDefault="00AA51C7" w:rsidP="003E6D2B">
      <w:pPr>
        <w:spacing w:after="0" w:line="240" w:lineRule="auto"/>
      </w:pPr>
      <w:r>
        <w:continuationSeparator/>
      </w:r>
    </w:p>
    <w:p w:rsidR="00AA51C7" w:rsidRDefault="00AA51C7"/>
    <w:p w:rsidR="00AA51C7" w:rsidRDefault="00AA51C7" w:rsidP="0051036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2E9" w:rsidRPr="003E6D2B" w:rsidRDefault="009C04C2" w:rsidP="000F0A47">
    <w:pPr>
      <w:pStyle w:val="a3"/>
      <w:rPr>
        <w:b/>
        <w:lang w:val="en-US"/>
      </w:rPr>
    </w:pPr>
    <w:r>
      <w:rPr>
        <w:b/>
        <w:noProof/>
        <w:lang w:eastAsia="ru-RU"/>
      </w:rPr>
      <mc:AlternateContent>
        <mc:Choice Requires="wpg">
          <w:drawing>
            <wp:anchor distT="0" distB="0" distL="114300" distR="114300" simplePos="0" relativeHeight="251675648" behindDoc="0" locked="0" layoutInCell="1" allowOverlap="1">
              <wp:simplePos x="0" y="0"/>
              <wp:positionH relativeFrom="column">
                <wp:posOffset>-1091565</wp:posOffset>
              </wp:positionH>
              <wp:positionV relativeFrom="paragraph">
                <wp:posOffset>-450215</wp:posOffset>
              </wp:positionV>
              <wp:extent cx="12239625" cy="255270"/>
              <wp:effectExtent l="0" t="0" r="9525" b="0"/>
              <wp:wrapNone/>
              <wp:docPr id="34"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39625" cy="255270"/>
                        <a:chOff x="9386" y="-21126"/>
                        <a:chExt cx="12192001" cy="368990"/>
                      </a:xfrm>
                    </wpg:grpSpPr>
                    <wps:wsp>
                      <wps:cNvPr id="41" name="Прямоугольник 55">
                        <a:extLst/>
                      </wps:cNvPr>
                      <wps:cNvSpPr/>
                      <wps:spPr>
                        <a:xfrm rot="5400000">
                          <a:off x="5940171" y="-5951911"/>
                          <a:ext cx="330432" cy="12192001"/>
                        </a:xfrm>
                        <a:prstGeom prst="rect">
                          <a:avLst/>
                        </a:prstGeom>
                        <a:solidFill>
                          <a:srgbClr val="0071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Прямоугольник 56">
                        <a:extLst/>
                      </wps:cNvPr>
                      <wps:cNvSpPr/>
                      <wps:spPr>
                        <a:xfrm rot="5400000" flipV="1">
                          <a:off x="6089324" y="-5754814"/>
                          <a:ext cx="41590" cy="12163765"/>
                        </a:xfrm>
                        <a:prstGeom prst="rect">
                          <a:avLst/>
                        </a:prstGeom>
                        <a:solidFill>
                          <a:srgbClr val="F3702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81E1F9A" id="Группа 29" o:spid="_x0000_s1026" style="position:absolute;margin-left:-85.95pt;margin-top:-35.45pt;width:963.75pt;height:20.1pt;z-index:251675648;mso-width-relative:margin;mso-height-relative:margin" coordorigin="93,-211" coordsize="121920,3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GoIAMAAO8IAAAOAAAAZHJzL2Uyb0RvYy54bWzsVktv1DAQviPxH6zc28TJJruJuttDX5cK&#10;EAXuruM8RBJHtruPGxJXJA78AP4CEhfEo/yF9B8xtpMsLSCkFsSFXSlyMjPfzHzzSPb213WFlkzI&#10;kjdzB+96DmIN5WnZ5HPn6ZPjnZmDpCJNSiresLmzYdLZX9y/t7dqE+bzglcpEwhAGpms2rlTKNUm&#10;ritpwWoid3nLGhBmXNREwa3I3VSQFaDXlet7XuSuuEhbwSmTEp4eWqGzMPhZxqh6mGWSKVTNHYhN&#10;masw13N9dRd7JMkFaYuS9mGQW0RRk7IBpyPUIVEEXYjyB6i6pIJLnqldymuXZ1lJmckBssHejWxO&#10;BL9oTS55ssrbkSag9gZPt4alD5aPBCrTuRNMHNSQGmrUvbl6cfWy+wr/d8iPNUerNk9A9US0Z+0j&#10;YROF4ymnzyWI3ZtyfZ9vldeZqLUR5IvWhvzNSD5bK0ThIfb9II780EEUhH4Y+tO+PLSAGmq7OJhF&#10;DgLpjo+xH9ni0eJoRMAx9AS2CEE0i2OD4JLEBmDCHMNatdBycsuqvBurZwVpmSmW1FT1rE4gmp7V&#10;t8Dq6+5zdwncvu8uu09Xr7ov3YfuIwpD0zvAxKlUls4eQzNvjpp2UweZyL4COickOLR0OPH0z4D0&#10;FIfxxMNTcK7ZCuMQxxhbvga+g8CbBL7lCvs9c9r5wBZJWiHVCeM10oe5I2CajA+y7OPcqujqSl6V&#10;6XFZVeZG5OcHlUBLoifPm+KDI+0f0K+pVY1Wbrg2s2L9BAo15GlOalMxrVc1j1kG3Qq94JtIzJ5g&#10;ox9CKWsUtqKCpMy6Dw07vXe9WbSFicUAauQM/I/YPcCgaUEGbAvT62tTZtbMaGzL8IvArPFoYTzz&#10;Ro3Gddlw8bPMKsiq92z1B5IsNZqlc55uoOuEqg643XakoQWHZUeVMMZaCzreNtXfb31ort+3fmSy&#10;vXPro6wq22ewRQxcPwSRN4sDH/aaGYJpOJnhyfUhmOAQdoTZODADUTCNwp7mYWX9sRk4DqaePxTx&#10;/wz88xkwLwN4q5o90H8B6Nf29/dmyLbfKYtvAAAA//8DAFBLAwQUAAYACAAAACEA1N3hCeIAAAAN&#10;AQAADwAAAGRycy9kb3ducmV2LnhtbEyPwU7DMBBE70j8g7VI3FrbVGkgxKmqCjhVSLRIiJsbb5Oo&#10;sR3FbpL+PdsTvc3ujGbf5qvJtmzAPjTeKZBzAQxd6U3jKgXf+/fZM7AQtTO69Q4VXDDAqri/y3Vm&#10;/Oi+cNjFilGJC5lWUMfYZZyHskarw9x36Mg7+t7qSGNfcdPrkcpty5+EWHKrG0cXat3hpsbytDtb&#10;BR+jHtcL+TZsT8fN5XeffP5sJSr1+DCtX4FFnOJ/GK74hA4FMR382ZnAWgUzmcoXypJKBYlrJE2S&#10;JbADrRYiBV7k/PaL4g8AAP//AwBQSwECLQAUAAYACAAAACEAtoM4kv4AAADhAQAAEwAAAAAAAAAA&#10;AAAAAAAAAAAAW0NvbnRlbnRfVHlwZXNdLnhtbFBLAQItABQABgAIAAAAIQA4/SH/1gAAAJQBAAAL&#10;AAAAAAAAAAAAAAAAAC8BAABfcmVscy8ucmVsc1BLAQItABQABgAIAAAAIQB6SSGoIAMAAO8IAAAO&#10;AAAAAAAAAAAAAAAAAC4CAABkcnMvZTJvRG9jLnhtbFBLAQItABQABgAIAAAAIQDU3eEJ4gAAAA0B&#10;AAAPAAAAAAAAAAAAAAAAAHoFAABkcnMvZG93bnJldi54bWxQSwUGAAAAAAQABADzAAAAiQYAAAAA&#10;">
              <v:rect id="Прямоугольник 55" o:spid="_x0000_s1027" style="position:absolute;left:59401;top:-59519;width:3304;height:1219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CfvxAAAANsAAAAPAAAAZHJzL2Rvd25yZXYueG1sRI9Ra8Iw&#10;FIXfB/sP4Q58m6kiY3RGEcewCG7Mru93zbUtJjehiVr365fBwMfDOec7nPlysEacqQ+dYwWTcQaC&#10;uHa640bBV/n2+AwiRGSNxjEpuFKA5eL+bo65dhf+pPM+NiJBOOSooI3R51KGuiWLYew8cfIOrrcY&#10;k+wbqXu8JLg1cpplT9Jix2mhRU/rlurj/mQVvFb8sV0VlffvxXdljmVpNrsfpUYPw+oFRKQh3sL/&#10;7UIrmE3g70v6AXLxCwAA//8DAFBLAQItABQABgAIAAAAIQDb4fbL7gAAAIUBAAATAAAAAAAAAAAA&#10;AAAAAAAAAABbQ29udGVudF9UeXBlc10ueG1sUEsBAi0AFAAGAAgAAAAhAFr0LFu/AAAAFQEAAAsA&#10;AAAAAAAAAAAAAAAAHwEAAF9yZWxzLy5yZWxzUEsBAi0AFAAGAAgAAAAhAGHQJ+/EAAAA2wAAAA8A&#10;AAAAAAAAAAAAAAAABwIAAGRycy9kb3ducmV2LnhtbFBLBQYAAAAAAwADALcAAAD4AgAAAAA=&#10;" fillcolor="#0071ce" stroked="f" strokeweight="1pt"/>
              <v:rect id="Прямоугольник 56" o:spid="_x0000_s1028" style="position:absolute;left:60893;top:-57549;width:416;height:12163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YfxAAAANsAAAAPAAAAZHJzL2Rvd25yZXYueG1sRI9Ba8JA&#10;FITvBf/D8gRvumkUKamrlFZBEZTa0PMj+5pNm30bsmuM/94VhB6HmfmGWax6W4uOWl85VvA8SUAQ&#10;F05XXCrIvzbjFxA+IGusHZOCK3lYLQdPC8y0u/AndadQighhn6ECE0KTSekLQxb9xDXE0ftxrcUQ&#10;ZVtK3eIlwm0t0ySZS4sVxwWDDb0bKv5OZ6ug9L/Tj26f5rtt/n3Y1TY33XGt1GjYv72CCNSH//Cj&#10;vdUKZincv8QfIJc3AAAA//8DAFBLAQItABQABgAIAAAAIQDb4fbL7gAAAIUBAAATAAAAAAAAAAAA&#10;AAAAAAAAAABbQ29udGVudF9UeXBlc10ueG1sUEsBAi0AFAAGAAgAAAAhAFr0LFu/AAAAFQEAAAsA&#10;AAAAAAAAAAAAAAAAHwEAAF9yZWxzLy5yZWxzUEsBAi0AFAAGAAgAAAAhAB4mxh/EAAAA2wAAAA8A&#10;AAAAAAAAAAAAAAAABwIAAGRycy9kb3ducmV2LnhtbFBLBQYAAAAAAwADALcAAAD4AgAAAAA=&#10;" fillcolor="#f37021" stroked="f" strokeweight="1pt"/>
            </v:group>
          </w:pict>
        </mc:Fallback>
      </mc:AlternateContent>
    </w:r>
    <w:r w:rsidR="001A42E9">
      <w:rPr>
        <w:noProof/>
        <w:lang w:eastAsia="ru-RU"/>
      </w:rPr>
      <w:drawing>
        <wp:anchor distT="0" distB="0" distL="114300" distR="114300" simplePos="0" relativeHeight="251677696" behindDoc="0" locked="0" layoutInCell="1" allowOverlap="1">
          <wp:simplePos x="0" y="0"/>
          <wp:positionH relativeFrom="column">
            <wp:posOffset>-487680</wp:posOffset>
          </wp:positionH>
          <wp:positionV relativeFrom="paragraph">
            <wp:posOffset>-201768</wp:posOffset>
          </wp:positionV>
          <wp:extent cx="2030819" cy="558282"/>
          <wp:effectExtent l="0" t="0" r="0" b="0"/>
          <wp:wrapNone/>
          <wp:docPr id="26" name="Рисунок 26" descr="O:\Отдел маркетинга\Бюро рекламы\2019 Брендбук\BB Master files\1_Logo\Eng\2018_08_06_Novom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Отдел маркетинга\Бюро рекламы\2019 Брендбук\BB Master files\1_Logo\Eng\2018_08_06_Novomet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0819" cy="558282"/>
                  </a:xfrm>
                  <a:prstGeom prst="rect">
                    <a:avLst/>
                  </a:prstGeom>
                  <a:noFill/>
                  <a:ln>
                    <a:noFill/>
                  </a:ln>
                </pic:spPr>
              </pic:pic>
            </a:graphicData>
          </a:graphic>
        </wp:anchor>
      </w:drawing>
    </w:r>
    <w:r>
      <w:rPr>
        <w:rFonts w:ascii="Arial" w:hAnsi="Arial" w:cs="Arial"/>
        <w:noProof/>
        <w:color w:val="808080" w:themeColor="background1" w:themeShade="80"/>
        <w:sz w:val="16"/>
        <w:szCs w:val="16"/>
        <w:lang w:eastAsia="ru-RU"/>
      </w:rPr>
      <mc:AlternateContent>
        <mc:Choice Requires="wps">
          <w:drawing>
            <wp:anchor distT="0" distB="0" distL="114300" distR="114300" simplePos="0" relativeHeight="251668480" behindDoc="0" locked="0" layoutInCell="1" allowOverlap="1">
              <wp:simplePos x="0" y="0"/>
              <wp:positionH relativeFrom="column">
                <wp:posOffset>1619250</wp:posOffset>
              </wp:positionH>
              <wp:positionV relativeFrom="paragraph">
                <wp:posOffset>-200660</wp:posOffset>
              </wp:positionV>
              <wp:extent cx="5022850" cy="534035"/>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0" cy="534035"/>
                      </a:xfrm>
                      <a:prstGeom prst="rect">
                        <a:avLst/>
                      </a:prstGeom>
                      <a:noFill/>
                      <a:ln w="9525">
                        <a:noFill/>
                        <a:miter lim="800000"/>
                        <a:headEnd/>
                        <a:tailEnd/>
                      </a:ln>
                    </wps:spPr>
                    <wps:txbx>
                      <w:txbxContent>
                        <w:p w:rsidR="001A42E9" w:rsidRDefault="001A42E9" w:rsidP="00BA6F55">
                          <w:pPr>
                            <w:spacing w:after="0" w:line="240" w:lineRule="auto"/>
                            <w:rPr>
                              <w:rFonts w:ascii="Arial" w:hAnsi="Arial" w:cs="Arial"/>
                              <w:color w:val="808080" w:themeColor="background1" w:themeShade="80"/>
                              <w:sz w:val="16"/>
                              <w:szCs w:val="16"/>
                              <w:lang w:val="en-US"/>
                            </w:rPr>
                          </w:pPr>
                          <w:proofErr w:type="spellStart"/>
                          <w:r>
                            <w:rPr>
                              <w:rFonts w:ascii="Arial" w:hAnsi="Arial" w:cs="Arial"/>
                              <w:color w:val="808080" w:themeColor="background1" w:themeShade="80"/>
                              <w:sz w:val="16"/>
                              <w:szCs w:val="16"/>
                              <w:lang w:val="en-US"/>
                            </w:rPr>
                            <w:t>Version</w:t>
                          </w:r>
                          <w:proofErr w:type="gramStart"/>
                          <w:r>
                            <w:rPr>
                              <w:rFonts w:ascii="Arial" w:hAnsi="Arial" w:cs="Arial"/>
                              <w:color w:val="808080" w:themeColor="background1" w:themeShade="80"/>
                              <w:sz w:val="16"/>
                              <w:szCs w:val="16"/>
                              <w:lang w:val="en-US"/>
                            </w:rPr>
                            <w:t>,date</w:t>
                          </w:r>
                          <w:proofErr w:type="spellEnd"/>
                          <w:proofErr w:type="gramEnd"/>
                        </w:p>
                        <w:p w:rsidR="001A42E9" w:rsidRPr="00B1124C" w:rsidRDefault="001A42E9" w:rsidP="00BA6F55">
                          <w:pPr>
                            <w:spacing w:after="0" w:line="240" w:lineRule="auto"/>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Additional information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127.5pt;margin-top:-15.8pt;width:395.5pt;height:4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sJQIAAPwDAAAOAAAAZHJzL2Uyb0RvYy54bWysU81u1DAQviPxDpbvbLLZDd1Gm61KSxFS&#10;+ZEKD+B1nI2F7TG226TceucVeAcOHLjxCts3Yuxstyu4IXKwPBnPN/N9/rw8GbQiN8J5Caam00lO&#10;iTAcGmk2Nf344eLZghIfmGmYAiNqeis8PVk9fbLsbSUK6EA1whEEMb7qbU27EGyVZZ53QjM/ASsM&#10;JltwmgUM3SZrHOsRXausyPPnWQ+usQ648B7/no9Jukr4bSt4eNe2XgSiaoqzhbS6tK7jmq2WrNo4&#10;ZjvJd2Owf5hCM2mw6R7qnAVGrp38C0pL7sBDGyYcdAZtK7lIHJDNNP+DzVXHrEhcUBxv9zL5/wfL&#10;3968d0Q2NZ3lR5QYpvGStt+237c/tr+2P+/v7r+SIqrUW1/h4SuLx8PwAga87cTY20vgnzwxcNYx&#10;sxGnzkHfCdbglNNYmR2Ujjg+gqz7N9BgM3YdIAENrdNRQhSFIDre1u3+hsQQCMefZV4UixJTHHPl&#10;bJ7PytSCVQ/V1vnwSoAmcVNThw5I6Ozm0oc4DasejsRmBi6kUskFypC+psdlUaaCg4yWAU2qpK7p&#10;Io/faJtI8qVpUnFgUo17bKDMjnUkOlIOw3rAg1GKNTS3yN/BaEZ8PLjpwH2hpEcj1tR/vmZOUKJe&#10;G9TweDqfR+emYF4eFRi4w8z6MMMMR6ia8uAoGYOzkPw+sj1FtVuZhHicZTctWizps3sO0cOHcTr1&#10;+GhXvwEAAP//AwBQSwMEFAAGAAgAAAAhAFkArIjhAAAACwEAAA8AAABkcnMvZG93bnJldi54bWxM&#10;j8FOwzAQRO9I/IO1SFxQ6zSQtArZVAipEqrgQOEDNvE2jhrbUeym4e9xT3CcndHsm3I7m15MPPrO&#10;WYTVMgHBtnGqsy3C99dusQHhA1lFvbOM8MMettXtTUmFchf7ydMhtCKWWF8Qgg5hKKT0jWZDfukG&#10;ttE7utFQiHJspRrpEstNL9MkyaWhzsYPmgZ+1dycDmeD8KCH5OP9+FbvVN7o097T2kx7xPu7+eUZ&#10;ROA5/IXhih/RoYpMtTtb5UWPkGZZ3BIQFo+rHMQ1kTzl8VQjZGkGsirl/w3VLwAAAP//AwBQSwEC&#10;LQAUAAYACAAAACEAtoM4kv4AAADhAQAAEwAAAAAAAAAAAAAAAAAAAAAAW0NvbnRlbnRfVHlwZXNd&#10;LnhtbFBLAQItABQABgAIAAAAIQA4/SH/1gAAAJQBAAALAAAAAAAAAAAAAAAAAC8BAABfcmVscy8u&#10;cmVsc1BLAQItABQABgAIAAAAIQD6/qTsJQIAAPwDAAAOAAAAAAAAAAAAAAAAAC4CAABkcnMvZTJv&#10;RG9jLnhtbFBLAQItABQABgAIAAAAIQBZAKyI4QAAAAsBAAAPAAAAAAAAAAAAAAAAAH8EAABkcnMv&#10;ZG93bnJldi54bWxQSwUGAAAAAAQABADzAAAAjQUAAAAA&#10;" filled="f" stroked="f">
              <v:textbox>
                <w:txbxContent>
                  <w:p w:rsidR="001A42E9" w:rsidRDefault="001A42E9" w:rsidP="00BA6F55">
                    <w:pPr>
                      <w:spacing w:after="0" w:line="240" w:lineRule="auto"/>
                      <w:rPr>
                        <w:rFonts w:ascii="Arial" w:hAnsi="Arial" w:cs="Arial"/>
                        <w:color w:val="808080" w:themeColor="background1" w:themeShade="80"/>
                        <w:sz w:val="16"/>
                        <w:szCs w:val="16"/>
                        <w:lang w:val="en-US"/>
                      </w:rPr>
                    </w:pPr>
                    <w:proofErr w:type="spellStart"/>
                    <w:r>
                      <w:rPr>
                        <w:rFonts w:ascii="Arial" w:hAnsi="Arial" w:cs="Arial"/>
                        <w:color w:val="808080" w:themeColor="background1" w:themeShade="80"/>
                        <w:sz w:val="16"/>
                        <w:szCs w:val="16"/>
                        <w:lang w:val="en-US"/>
                      </w:rPr>
                      <w:t>Version</w:t>
                    </w:r>
                    <w:proofErr w:type="gramStart"/>
                    <w:r>
                      <w:rPr>
                        <w:rFonts w:ascii="Arial" w:hAnsi="Arial" w:cs="Arial"/>
                        <w:color w:val="808080" w:themeColor="background1" w:themeShade="80"/>
                        <w:sz w:val="16"/>
                        <w:szCs w:val="16"/>
                        <w:lang w:val="en-US"/>
                      </w:rPr>
                      <w:t>,date</w:t>
                    </w:r>
                    <w:proofErr w:type="spellEnd"/>
                    <w:proofErr w:type="gramEnd"/>
                  </w:p>
                  <w:p w:rsidR="001A42E9" w:rsidRPr="00B1124C" w:rsidRDefault="001A42E9" w:rsidP="00BA6F55">
                    <w:pPr>
                      <w:spacing w:after="0" w:line="240" w:lineRule="auto"/>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Additional information</w:t>
                    </w:r>
                  </w:p>
                </w:txbxContent>
              </v:textbox>
            </v:shape>
          </w:pict>
        </mc:Fallback>
      </mc:AlternateContent>
    </w:r>
    <w:r>
      <w:rPr>
        <w:noProof/>
        <w:lang w:eastAsia="ru-RU"/>
      </w:rPr>
      <mc:AlternateContent>
        <mc:Choice Requires="wps">
          <w:drawing>
            <wp:anchor distT="0" distB="0" distL="114299" distR="114299" simplePos="0" relativeHeight="251662336" behindDoc="0" locked="0" layoutInCell="1" allowOverlap="1">
              <wp:simplePos x="0" y="0"/>
              <wp:positionH relativeFrom="column">
                <wp:posOffset>1536064</wp:posOffset>
              </wp:positionH>
              <wp:positionV relativeFrom="paragraph">
                <wp:posOffset>-212090</wp:posOffset>
              </wp:positionV>
              <wp:extent cx="0" cy="510540"/>
              <wp:effectExtent l="0" t="0" r="19050" b="22860"/>
              <wp:wrapNone/>
              <wp:docPr id="33"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10540"/>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66551DA" id="Прямая соединительная линия 7" o:spid="_x0000_s1026" style="position:absolute;flip:y;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20.95pt,-16.7pt" to="120.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H0GwIAAFkEAAAOAAAAZHJzL2Uyb0RvYy54bWysVMtu1DAU3SPxD5b3TDJTCiiaTBetyqaC&#10;EQX2rmPPWPgl20wyO2CNNJ/AL3QBUqUC35D8EddOJn3ABsTGsu/j3HvOvcn8qFESbZjzwugSTyc5&#10;RkxTUwm9KvGb16ePnmHkA9EVkUazEm+Zx0eLhw/mtS3YzKyNrJhDAKJ9UdsSr0OwRZZ5umaK+Imx&#10;TIOTG6dIgKdbZZUjNaArmc3y/ElWG1dZZyjzHqwnvRMvEj7njIaXnHsWkCwx9BbS6dJ5Ec9sMSfF&#10;yhG7FnRog/xDF4oIDUVHqBMSCHrvxG9QSlBnvOFhQo3KDOeCssQB2Ezze2zO18SyxAXE8XaUyf8/&#10;WPpis3RIVCU+OMBIEwUzar90H7pd+7297Hao+9j+bL+1X9ur9kd71X2C+3X3Ge7R2V4P5h16GqWs&#10;rS8A8VgvXRSDNvrcnhn6zoMvu+OMD2/7sIY7hbgU9i1sUFIRdEFNGtJ2HBJrAqK9kYL1cJofPk7z&#10;y0gREWJB63x4zoxC8VJiKXSUjxRkc+ZD7OEmJJqlRnWJZ4CTpzBvpKhOhZTRmVaQHUuHNgSWh1DK&#10;dJhFloByKxJeUg/0ekaJW9hK1td4xTgIDJ333P6IOx1wpYbomMahizFx6C5+E/cb2icO8TGVpbX/&#10;m+QxI1U2OozJSmjjem3uVg/NWLmP3yvQ844SXJhqu3T7ycP+JuWGby1+ILffKf3mj7D4BQAA//8D&#10;AFBLAwQUAAYACAAAACEAHVoM094AAAAKAQAADwAAAGRycy9kb3ducmV2LnhtbEyPwU7DMAyG70i8&#10;Q2Qkblu6rWJdqTshpB04IbYdOKaN1xYap2qytLw9QRzgaPvT7+8v9rPpRaDRdZYRVssEBHFtdccN&#10;wvl0WGQgnFesVW+ZEL7Iwb68vSlUru3EbxSOvhExhF2uEFrvh1xKV7dklFvagTjeLnY0ysdxbKQe&#10;1RTDTS/XSfIgjeo4fmjVQM8t1Z/Hq0EIk/44dZl126p9Pbycs9C8c0C8v5ufHkF4mv0fDD/6UR3K&#10;6FTZK2sneoR1utpFFGGx2aQgIvG7qRDSbQKyLOT/CuU3AAAA//8DAFBLAQItABQABgAIAAAAIQC2&#10;gziS/gAAAOEBAAATAAAAAAAAAAAAAAAAAAAAAABbQ29udGVudF9UeXBlc10ueG1sUEsBAi0AFAAG&#10;AAgAAAAhADj9If/WAAAAlAEAAAsAAAAAAAAAAAAAAAAALwEAAF9yZWxzLy5yZWxzUEsBAi0AFAAG&#10;AAgAAAAhAEuNIfQbAgAAWQQAAA4AAAAAAAAAAAAAAAAALgIAAGRycy9lMm9Eb2MueG1sUEsBAi0A&#10;FAAGAAgAAAAhAB1aDNPeAAAACgEAAA8AAAAAAAAAAAAAAAAAdQQAAGRycy9kb3ducmV2LnhtbFBL&#10;BQYAAAAABAAEAPMAAACABQAAAAA=&#10;" strokecolor="#f37021 [3205]" strokeweight="2pt">
              <v:stroke joinstyle="miter"/>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2E9" w:rsidRPr="003E6D2B" w:rsidRDefault="009C04C2">
    <w:pPr>
      <w:pStyle w:val="a3"/>
      <w:rPr>
        <w:b/>
        <w:lang w:val="en-US"/>
      </w:rPr>
    </w:pPr>
    <w:r>
      <w:rPr>
        <w:b/>
        <w:noProof/>
        <w:lang w:eastAsia="ru-RU"/>
      </w:rPr>
      <mc:AlternateContent>
        <mc:Choice Requires="wpg">
          <w:drawing>
            <wp:anchor distT="0" distB="0" distL="114300" distR="114300" simplePos="0" relativeHeight="251657216" behindDoc="0" locked="0" layoutInCell="1" allowOverlap="1">
              <wp:simplePos x="0" y="0"/>
              <wp:positionH relativeFrom="column">
                <wp:posOffset>-746125</wp:posOffset>
              </wp:positionH>
              <wp:positionV relativeFrom="paragraph">
                <wp:posOffset>-450215</wp:posOffset>
              </wp:positionV>
              <wp:extent cx="7804785" cy="255270"/>
              <wp:effectExtent l="0" t="0" r="5715" b="0"/>
              <wp:wrapNone/>
              <wp:docPr id="1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04785" cy="255270"/>
                        <a:chOff x="9386" y="-21126"/>
                        <a:chExt cx="12192001" cy="368990"/>
                      </a:xfrm>
                    </wpg:grpSpPr>
                    <wps:wsp>
                      <wps:cNvPr id="56" name="Прямоугольник 55">
                        <a:extLst/>
                      </wps:cNvPr>
                      <wps:cNvSpPr/>
                      <wps:spPr>
                        <a:xfrm rot="5400000">
                          <a:off x="5940171" y="-5951911"/>
                          <a:ext cx="330432" cy="12192001"/>
                        </a:xfrm>
                        <a:prstGeom prst="rect">
                          <a:avLst/>
                        </a:prstGeom>
                        <a:solidFill>
                          <a:srgbClr val="0071C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Прямоугольник 56">
                        <a:extLst/>
                      </wps:cNvPr>
                      <wps:cNvSpPr/>
                      <wps:spPr>
                        <a:xfrm rot="5400000" flipV="1">
                          <a:off x="6089324" y="-5754814"/>
                          <a:ext cx="41590" cy="12163765"/>
                        </a:xfrm>
                        <a:prstGeom prst="rect">
                          <a:avLst/>
                        </a:prstGeom>
                        <a:solidFill>
                          <a:srgbClr val="F3702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6D405A" id="Группа 1" o:spid="_x0000_s1026" style="position:absolute;margin-left:-58.75pt;margin-top:-35.45pt;width:614.55pt;height:20.1pt;z-index:251657216;mso-width-relative:margin;mso-height-relative:margin" coordorigin="93,-211" coordsize="121920,3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8KHQMAAO0IAAAOAAAAZHJzL2Uyb0RvYy54bWzsVslu1EAQvSPxDy3fE2/j8djKTA7ZLhFE&#10;BLh32u1F2G6ruzPLDYkrEgc+gF9A4oJYwi84f0T1Yg8EkFAC4kIiWW1X1auqV0vP3v66qdGSclGx&#10;du74u56DaEtYVrXF3Hny+Hhn5iAhcZvhmrV07myocPYX9+/trbqUBqxkdUY5ApBWpKtu7pRSdqnr&#10;ClLSBotd1tEWhDnjDZbwygs343gF6E3tBp43dVeMZx1nhAoBXw+N0Flo/DynRD7Mc0ElqucOxCb1&#10;k+vnhXq6iz2cFhx3ZUVsGPgWUTS4asHpCHWIJUaXvPoBqqkIZ4LlcpewxmV5XhGqc4BsfO9GNiec&#10;XXY6lyJdFd1IE1B7g6dbw5IHyzOOqgxqFzqoxQ3UqH99/fz6Rf8F/t8iX1G06ooUNE94d96dcZMn&#10;HE8ZeSZA7N6Uq/diq7zOeaOMIF201txvRu7pWiICH+OZN4lnkYMIyIIoCmJbHFJCBZVZEs6mDgLp&#10;TuD7wdSUjpRHFsAP/AQ6wjcI4XSWJBrBxanxr6Mco1p10HBiy6m4G6fnJe6oLpVQTFlOIwjYcvoG&#10;OH3Vf+qvgNl3/VX/8fpl/7l/339AUaQ7B4g4FdKwaTEU8fqoWNdlEKmwBVA5Ic6goaOJp/40iGU4&#10;SiaeHwMViq0oifzE13XE6UB3GHqTMDBcjcwp5wNbOO24kCeUNUgd5g6HWdI+8NLGuVVRxRWsrrLj&#10;qq71Cy8uDmqOlljNnRf7B0eqXoD+nVrdKuWWKTMjVl+gUEOe+iQ3NVV6dfuI5tCr0AuBjkRvCTr6&#10;wYTQVvpGVOKMGveRZsd6V3tFWehYNKBCzsH/iG0BBk0DMmAbGKuvTKleMqOxKcMvAjPGo4X2zFo5&#10;GjdVy/jPMqshK+vZ6A8kGWoUSxcs20DXcVkfMLPrcEtKBquOSK6NlRZ0vGmqv9/68e+0/lRne+fW&#10;R3lddU9hh2k4OwRTb5aEwcQOQRxNZv5EEbEdgokfwY7QGwdmYBrG08jSPGysPzYDx2HsBUMR/8/A&#10;P58BfRnAnar3gL3/1aX97bsesu2vlMVXAAAA//8DAFBLAwQUAAYACAAAACEAnLl1EuIAAAANAQAA&#10;DwAAAGRycy9kb3ducmV2LnhtbEyPzW7CMBCE75X6DtZW6g1sF0FKGgch1PaEKhUqVdxMvCQRsR3F&#10;Jglv3+VU9rQ/o5lvs9VoG9ZjF2rvFMipAIau8KZ2pYKf/cfkFViI2hndeIcKrhhglT8+ZDo1fnDf&#10;2O9iycjEhVQrqGJsU85DUaHVYepbdHQ7+c7qSGNXctPpgcxtw1+EWHCra0cJlW5xU2Fx3l2sgs9B&#10;D+uZfO+359PmetjPv363EpV6fhrXb8AijvFfDDd8QoecmI7+4kxgjYKJlMmctNQlYgnsJqFaADvS&#10;aiYS4HnG77/I/wAAAP//AwBQSwECLQAUAAYACAAAACEAtoM4kv4AAADhAQAAEwAAAAAAAAAAAAAA&#10;AAAAAAAAW0NvbnRlbnRfVHlwZXNdLnhtbFBLAQItABQABgAIAAAAIQA4/SH/1gAAAJQBAAALAAAA&#10;AAAAAAAAAAAAAC8BAABfcmVscy8ucmVsc1BLAQItABQABgAIAAAAIQA97J8KHQMAAO0IAAAOAAAA&#10;AAAAAAAAAAAAAC4CAABkcnMvZTJvRG9jLnhtbFBLAQItABQABgAIAAAAIQCcuXUS4gAAAA0BAAAP&#10;AAAAAAAAAAAAAAAAAHcFAABkcnMvZG93bnJldi54bWxQSwUGAAAAAAQABADzAAAAhgYAAAAA&#10;">
              <v:rect id="Прямоугольник 55" o:spid="_x0000_s1027" style="position:absolute;left:59401;top:-59519;width:3304;height:1219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lGxAAAANsAAAAPAAAAZHJzL2Rvd25yZXYueG1sRI9Ra8Iw&#10;FIXfB/6HcIW9zdTBZFSjiDJWBm7Mru/X5toWk5vQZNr565fBwMfDOec7nMVqsEacqQ+dYwXTSQaC&#10;uHa640bBV/ny8AwiRGSNxjEp+KEAq+XoboG5dhf+pPM+NiJBOOSooI3R51KGuiWLYeI8cfKOrrcY&#10;k+wbqXu8JLg18jHLZtJix2mhRU+blurT/tsq2Fb88bYuKu/fi0NlTmVpXndXpe7Hw3oOItIQb+H/&#10;dqEVPM3g70v6AXL5CwAA//8DAFBLAQItABQABgAIAAAAIQDb4fbL7gAAAIUBAAATAAAAAAAAAAAA&#10;AAAAAAAAAABbQ29udGVudF9UeXBlc10ueG1sUEsBAi0AFAAGAAgAAAAhAFr0LFu/AAAAFQEAAAsA&#10;AAAAAAAAAAAAAAAAHwEAAF9yZWxzLy5yZWxzUEsBAi0AFAAGAAgAAAAhAGvgKUbEAAAA2wAAAA8A&#10;AAAAAAAAAAAAAAAABwIAAGRycy9kb3ducmV2LnhtbFBLBQYAAAAAAwADALcAAAD4AgAAAAA=&#10;" fillcolor="#0071ce" stroked="f" strokeweight="1pt"/>
              <v:rect id="Прямоугольник 56" o:spid="_x0000_s1028" style="position:absolute;left:60893;top:-57549;width:416;height:12163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NaxAAAANsAAAAPAAAAZHJzL2Rvd25yZXYueG1sRI/dasJA&#10;FITvC32H5RR6p5taWiW6ivgDiqCowetD9jSbNns2ZNeYvr1bEHo5zMw3zGTW2Uq01PjSsYK3fgKC&#10;OHe65EJBdl73RiB8QNZYOSYFv+RhNn1+mmCq3Y2P1J5CISKEfYoKTAh1KqXPDVn0fVcTR+/LNRZD&#10;lE0hdYO3CLeVHCTJp7RYclwwWNPCUP5zuloFhf9+X7a7QbbdZJf9trKZaQ8rpV5fuvkYRKAu/Icf&#10;7Y1W8DGEvy/xB8jpHQAA//8DAFBLAQItABQABgAIAAAAIQDb4fbL7gAAAIUBAAATAAAAAAAAAAAA&#10;AAAAAAAAAABbQ29udGVudF9UeXBlc10ueG1sUEsBAi0AFAAGAAgAAAAhAFr0LFu/AAAAFQEAAAsA&#10;AAAAAAAAAAAAAAAAHwEAAF9yZWxzLy5yZWxzUEsBAi0AFAAGAAgAAAAhAIuI81rEAAAA2wAAAA8A&#10;AAAAAAAAAAAAAAAABwIAAGRycy9kb3ducmV2LnhtbFBLBQYAAAAAAwADALcAAAD4AgAAAAA=&#10;" fillcolor="#f37021" stroked="f" strokeweight="1pt"/>
            </v:group>
          </w:pict>
        </mc:Fallback>
      </mc:AlternateContent>
    </w:r>
  </w:p>
  <w:p w:rsidR="001A42E9" w:rsidRDefault="001A42E9"/>
  <w:p w:rsidR="001A42E9" w:rsidRDefault="001A42E9" w:rsidP="0051036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66FE"/>
    <w:multiLevelType w:val="hybridMultilevel"/>
    <w:tmpl w:val="A7001F26"/>
    <w:lvl w:ilvl="0" w:tplc="90E4F23C">
      <w:start w:val="1"/>
      <w:numFmt w:val="decimal"/>
      <w:suff w:val="nothing"/>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9D5F10"/>
    <w:multiLevelType w:val="hybridMultilevel"/>
    <w:tmpl w:val="0FACAA18"/>
    <w:lvl w:ilvl="0" w:tplc="06DC8880">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A73373"/>
    <w:multiLevelType w:val="hybridMultilevel"/>
    <w:tmpl w:val="0FACAA18"/>
    <w:lvl w:ilvl="0" w:tplc="06DC8880">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590592"/>
    <w:multiLevelType w:val="hybridMultilevel"/>
    <w:tmpl w:val="A7001F26"/>
    <w:lvl w:ilvl="0" w:tplc="90E4F23C">
      <w:start w:val="1"/>
      <w:numFmt w:val="decimal"/>
      <w:suff w:val="nothing"/>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E9E757E"/>
    <w:multiLevelType w:val="hybridMultilevel"/>
    <w:tmpl w:val="1364331E"/>
    <w:lvl w:ilvl="0" w:tplc="F6E8D154">
      <w:start w:val="1"/>
      <w:numFmt w:val="decimal"/>
      <w:suff w:val="nothing"/>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0F56B0"/>
    <w:multiLevelType w:val="hybridMultilevel"/>
    <w:tmpl w:val="A7001F26"/>
    <w:lvl w:ilvl="0" w:tplc="90E4F23C">
      <w:start w:val="1"/>
      <w:numFmt w:val="decimal"/>
      <w:suff w:val="nothing"/>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326806"/>
    <w:multiLevelType w:val="hybridMultilevel"/>
    <w:tmpl w:val="6ED67B8E"/>
    <w:lvl w:ilvl="0" w:tplc="CD82A4F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6BA0583"/>
    <w:multiLevelType w:val="hybridMultilevel"/>
    <w:tmpl w:val="4470EC16"/>
    <w:lvl w:ilvl="0" w:tplc="2952A93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7AE1E43"/>
    <w:multiLevelType w:val="hybridMultilevel"/>
    <w:tmpl w:val="6ED67B8E"/>
    <w:lvl w:ilvl="0" w:tplc="CD82A4F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6619AE"/>
    <w:multiLevelType w:val="hybridMultilevel"/>
    <w:tmpl w:val="94CCEE7E"/>
    <w:lvl w:ilvl="0" w:tplc="7476549E">
      <w:start w:val="1"/>
      <w:numFmt w:val="decimal"/>
      <w:lvlText w:val="%1."/>
      <w:lvlJc w:val="left"/>
      <w:pPr>
        <w:ind w:left="255" w:hanging="360"/>
      </w:pPr>
      <w:rPr>
        <w:rFonts w:hint="default"/>
      </w:rPr>
    </w:lvl>
    <w:lvl w:ilvl="1" w:tplc="04190019" w:tentative="1">
      <w:start w:val="1"/>
      <w:numFmt w:val="lowerLetter"/>
      <w:lvlText w:val="%2."/>
      <w:lvlJc w:val="left"/>
      <w:pPr>
        <w:ind w:left="975" w:hanging="360"/>
      </w:pPr>
    </w:lvl>
    <w:lvl w:ilvl="2" w:tplc="0419001B" w:tentative="1">
      <w:start w:val="1"/>
      <w:numFmt w:val="lowerRoman"/>
      <w:lvlText w:val="%3."/>
      <w:lvlJc w:val="right"/>
      <w:pPr>
        <w:ind w:left="1695" w:hanging="180"/>
      </w:pPr>
    </w:lvl>
    <w:lvl w:ilvl="3" w:tplc="0419000F" w:tentative="1">
      <w:start w:val="1"/>
      <w:numFmt w:val="decimal"/>
      <w:lvlText w:val="%4."/>
      <w:lvlJc w:val="left"/>
      <w:pPr>
        <w:ind w:left="2415" w:hanging="360"/>
      </w:pPr>
    </w:lvl>
    <w:lvl w:ilvl="4" w:tplc="04190019" w:tentative="1">
      <w:start w:val="1"/>
      <w:numFmt w:val="lowerLetter"/>
      <w:lvlText w:val="%5."/>
      <w:lvlJc w:val="left"/>
      <w:pPr>
        <w:ind w:left="3135" w:hanging="360"/>
      </w:pPr>
    </w:lvl>
    <w:lvl w:ilvl="5" w:tplc="0419001B" w:tentative="1">
      <w:start w:val="1"/>
      <w:numFmt w:val="lowerRoman"/>
      <w:lvlText w:val="%6."/>
      <w:lvlJc w:val="right"/>
      <w:pPr>
        <w:ind w:left="3855" w:hanging="180"/>
      </w:pPr>
    </w:lvl>
    <w:lvl w:ilvl="6" w:tplc="0419000F" w:tentative="1">
      <w:start w:val="1"/>
      <w:numFmt w:val="decimal"/>
      <w:lvlText w:val="%7."/>
      <w:lvlJc w:val="left"/>
      <w:pPr>
        <w:ind w:left="4575" w:hanging="360"/>
      </w:pPr>
    </w:lvl>
    <w:lvl w:ilvl="7" w:tplc="04190019" w:tentative="1">
      <w:start w:val="1"/>
      <w:numFmt w:val="lowerLetter"/>
      <w:lvlText w:val="%8."/>
      <w:lvlJc w:val="left"/>
      <w:pPr>
        <w:ind w:left="5295" w:hanging="360"/>
      </w:pPr>
    </w:lvl>
    <w:lvl w:ilvl="8" w:tplc="0419001B" w:tentative="1">
      <w:start w:val="1"/>
      <w:numFmt w:val="lowerRoman"/>
      <w:lvlText w:val="%9."/>
      <w:lvlJc w:val="right"/>
      <w:pPr>
        <w:ind w:left="6015" w:hanging="180"/>
      </w:pPr>
    </w:lvl>
  </w:abstractNum>
  <w:abstractNum w:abstractNumId="10" w15:restartNumberingAfterBreak="0">
    <w:nsid w:val="518A690C"/>
    <w:multiLevelType w:val="hybridMultilevel"/>
    <w:tmpl w:val="0FACAA18"/>
    <w:lvl w:ilvl="0" w:tplc="06DC8880">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F529ED"/>
    <w:multiLevelType w:val="hybridMultilevel"/>
    <w:tmpl w:val="CCC2C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BA4F82"/>
    <w:multiLevelType w:val="hybridMultilevel"/>
    <w:tmpl w:val="0F46480C"/>
    <w:lvl w:ilvl="0" w:tplc="FA94999A">
      <w:start w:val="1"/>
      <w:numFmt w:val="decimal"/>
      <w:suff w:val="space"/>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2365945"/>
    <w:multiLevelType w:val="hybridMultilevel"/>
    <w:tmpl w:val="0FACAA18"/>
    <w:lvl w:ilvl="0" w:tplc="06DC8880">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10"/>
  </w:num>
  <w:num w:numId="5">
    <w:abstractNumId w:val="2"/>
  </w:num>
  <w:num w:numId="6">
    <w:abstractNumId w:val="11"/>
  </w:num>
  <w:num w:numId="7">
    <w:abstractNumId w:val="7"/>
  </w:num>
  <w:num w:numId="8">
    <w:abstractNumId w:val="12"/>
  </w:num>
  <w:num w:numId="9">
    <w:abstractNumId w:val="13"/>
  </w:num>
  <w:num w:numId="10">
    <w:abstractNumId w:val="8"/>
  </w:num>
  <w:num w:numId="11">
    <w:abstractNumId w:val="3"/>
  </w:num>
  <w:num w:numId="12">
    <w:abstractNumId w:val="9"/>
  </w:num>
  <w:num w:numId="13">
    <w:abstractNumId w:val="6"/>
  </w:num>
  <w:num w:numId="14">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cumentProtection w:formatting="1" w:enforcement="0"/>
  <w:styleLockQFSet/>
  <w:defaultTabStop w:val="709"/>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868"/>
    <w:rsid w:val="00000029"/>
    <w:rsid w:val="0000255C"/>
    <w:rsid w:val="000031C1"/>
    <w:rsid w:val="00003527"/>
    <w:rsid w:val="00006074"/>
    <w:rsid w:val="00006FF9"/>
    <w:rsid w:val="00007419"/>
    <w:rsid w:val="0001189B"/>
    <w:rsid w:val="0001376F"/>
    <w:rsid w:val="00014B49"/>
    <w:rsid w:val="0001551B"/>
    <w:rsid w:val="00015C13"/>
    <w:rsid w:val="00015DDD"/>
    <w:rsid w:val="000166AC"/>
    <w:rsid w:val="00017F59"/>
    <w:rsid w:val="000200D0"/>
    <w:rsid w:val="00020326"/>
    <w:rsid w:val="00020D7B"/>
    <w:rsid w:val="00021131"/>
    <w:rsid w:val="0002329A"/>
    <w:rsid w:val="000236F3"/>
    <w:rsid w:val="00025CB9"/>
    <w:rsid w:val="000278FB"/>
    <w:rsid w:val="00027AAE"/>
    <w:rsid w:val="000318A6"/>
    <w:rsid w:val="0003210A"/>
    <w:rsid w:val="00033CF0"/>
    <w:rsid w:val="000348C7"/>
    <w:rsid w:val="0003495C"/>
    <w:rsid w:val="000354AF"/>
    <w:rsid w:val="0003729A"/>
    <w:rsid w:val="000375C9"/>
    <w:rsid w:val="0004104D"/>
    <w:rsid w:val="000429C0"/>
    <w:rsid w:val="00044461"/>
    <w:rsid w:val="0004483E"/>
    <w:rsid w:val="00045BFB"/>
    <w:rsid w:val="00045F17"/>
    <w:rsid w:val="000470DB"/>
    <w:rsid w:val="000470DD"/>
    <w:rsid w:val="00047876"/>
    <w:rsid w:val="00047939"/>
    <w:rsid w:val="00047A76"/>
    <w:rsid w:val="00050188"/>
    <w:rsid w:val="00050E1A"/>
    <w:rsid w:val="00051576"/>
    <w:rsid w:val="00051C9F"/>
    <w:rsid w:val="00052E10"/>
    <w:rsid w:val="00052E3C"/>
    <w:rsid w:val="00053457"/>
    <w:rsid w:val="00054EB5"/>
    <w:rsid w:val="0005641F"/>
    <w:rsid w:val="00056B1F"/>
    <w:rsid w:val="00057B9C"/>
    <w:rsid w:val="00060C4A"/>
    <w:rsid w:val="0006143D"/>
    <w:rsid w:val="00065EDC"/>
    <w:rsid w:val="00066C77"/>
    <w:rsid w:val="00071073"/>
    <w:rsid w:val="00071FF0"/>
    <w:rsid w:val="000720E2"/>
    <w:rsid w:val="000723F6"/>
    <w:rsid w:val="0007311D"/>
    <w:rsid w:val="000733CC"/>
    <w:rsid w:val="000749E4"/>
    <w:rsid w:val="00075421"/>
    <w:rsid w:val="000773BE"/>
    <w:rsid w:val="000776A6"/>
    <w:rsid w:val="00080911"/>
    <w:rsid w:val="00081F2F"/>
    <w:rsid w:val="00081FC5"/>
    <w:rsid w:val="00082559"/>
    <w:rsid w:val="0008329F"/>
    <w:rsid w:val="00083D05"/>
    <w:rsid w:val="000847F1"/>
    <w:rsid w:val="0008625C"/>
    <w:rsid w:val="00086F2F"/>
    <w:rsid w:val="00091391"/>
    <w:rsid w:val="00092380"/>
    <w:rsid w:val="00092728"/>
    <w:rsid w:val="00093266"/>
    <w:rsid w:val="000942A5"/>
    <w:rsid w:val="000A0888"/>
    <w:rsid w:val="000A0B45"/>
    <w:rsid w:val="000A0EAA"/>
    <w:rsid w:val="000A2B86"/>
    <w:rsid w:val="000A2C11"/>
    <w:rsid w:val="000A3B13"/>
    <w:rsid w:val="000A5DC1"/>
    <w:rsid w:val="000A601A"/>
    <w:rsid w:val="000A6375"/>
    <w:rsid w:val="000A668A"/>
    <w:rsid w:val="000B05CA"/>
    <w:rsid w:val="000B24A0"/>
    <w:rsid w:val="000B2C96"/>
    <w:rsid w:val="000B2F89"/>
    <w:rsid w:val="000B35AC"/>
    <w:rsid w:val="000B4495"/>
    <w:rsid w:val="000B499B"/>
    <w:rsid w:val="000B5070"/>
    <w:rsid w:val="000B50B4"/>
    <w:rsid w:val="000B5771"/>
    <w:rsid w:val="000B60D7"/>
    <w:rsid w:val="000B708E"/>
    <w:rsid w:val="000B7323"/>
    <w:rsid w:val="000B7CE2"/>
    <w:rsid w:val="000C31E0"/>
    <w:rsid w:val="000C48D6"/>
    <w:rsid w:val="000C4E34"/>
    <w:rsid w:val="000C5D1D"/>
    <w:rsid w:val="000C6669"/>
    <w:rsid w:val="000D0C75"/>
    <w:rsid w:val="000D2426"/>
    <w:rsid w:val="000D2DCE"/>
    <w:rsid w:val="000D349A"/>
    <w:rsid w:val="000D3ACF"/>
    <w:rsid w:val="000D6100"/>
    <w:rsid w:val="000D635E"/>
    <w:rsid w:val="000D70AB"/>
    <w:rsid w:val="000E0919"/>
    <w:rsid w:val="000E1890"/>
    <w:rsid w:val="000E1921"/>
    <w:rsid w:val="000E34C2"/>
    <w:rsid w:val="000E3707"/>
    <w:rsid w:val="000E45F1"/>
    <w:rsid w:val="000E7B47"/>
    <w:rsid w:val="000F0A47"/>
    <w:rsid w:val="000F19C3"/>
    <w:rsid w:val="000F1F1B"/>
    <w:rsid w:val="000F30C4"/>
    <w:rsid w:val="000F465A"/>
    <w:rsid w:val="000F5A73"/>
    <w:rsid w:val="000F6391"/>
    <w:rsid w:val="000F6643"/>
    <w:rsid w:val="000F697A"/>
    <w:rsid w:val="00100E33"/>
    <w:rsid w:val="001014C6"/>
    <w:rsid w:val="0010174C"/>
    <w:rsid w:val="00102306"/>
    <w:rsid w:val="00102347"/>
    <w:rsid w:val="00102651"/>
    <w:rsid w:val="001029C4"/>
    <w:rsid w:val="00103055"/>
    <w:rsid w:val="001043C0"/>
    <w:rsid w:val="0010460D"/>
    <w:rsid w:val="00104712"/>
    <w:rsid w:val="00104E93"/>
    <w:rsid w:val="001054A7"/>
    <w:rsid w:val="00105D07"/>
    <w:rsid w:val="00105F0B"/>
    <w:rsid w:val="00106102"/>
    <w:rsid w:val="001062FE"/>
    <w:rsid w:val="00107485"/>
    <w:rsid w:val="00110A26"/>
    <w:rsid w:val="00113EA4"/>
    <w:rsid w:val="00114B88"/>
    <w:rsid w:val="001165B3"/>
    <w:rsid w:val="00116A28"/>
    <w:rsid w:val="00117C7B"/>
    <w:rsid w:val="00122821"/>
    <w:rsid w:val="001240DF"/>
    <w:rsid w:val="001245D3"/>
    <w:rsid w:val="00125D23"/>
    <w:rsid w:val="00126411"/>
    <w:rsid w:val="0012682E"/>
    <w:rsid w:val="001307B9"/>
    <w:rsid w:val="00130CA1"/>
    <w:rsid w:val="00130E11"/>
    <w:rsid w:val="00130E64"/>
    <w:rsid w:val="001317C5"/>
    <w:rsid w:val="00132B54"/>
    <w:rsid w:val="00132D85"/>
    <w:rsid w:val="0013376A"/>
    <w:rsid w:val="00134F55"/>
    <w:rsid w:val="00135005"/>
    <w:rsid w:val="00135B54"/>
    <w:rsid w:val="00136861"/>
    <w:rsid w:val="001368BD"/>
    <w:rsid w:val="001370D5"/>
    <w:rsid w:val="001400CE"/>
    <w:rsid w:val="001401D7"/>
    <w:rsid w:val="001406C6"/>
    <w:rsid w:val="00140859"/>
    <w:rsid w:val="00141CBC"/>
    <w:rsid w:val="0014232C"/>
    <w:rsid w:val="00142EB0"/>
    <w:rsid w:val="001437D7"/>
    <w:rsid w:val="00143D98"/>
    <w:rsid w:val="001440CE"/>
    <w:rsid w:val="00144888"/>
    <w:rsid w:val="00144DA1"/>
    <w:rsid w:val="00145669"/>
    <w:rsid w:val="00145B75"/>
    <w:rsid w:val="0014633D"/>
    <w:rsid w:val="00146616"/>
    <w:rsid w:val="0015108A"/>
    <w:rsid w:val="00151DC1"/>
    <w:rsid w:val="00152069"/>
    <w:rsid w:val="0015217A"/>
    <w:rsid w:val="00153C3E"/>
    <w:rsid w:val="00154123"/>
    <w:rsid w:val="0015526F"/>
    <w:rsid w:val="00155294"/>
    <w:rsid w:val="0015558E"/>
    <w:rsid w:val="0015584E"/>
    <w:rsid w:val="00156261"/>
    <w:rsid w:val="00156D26"/>
    <w:rsid w:val="00161F2B"/>
    <w:rsid w:val="00163039"/>
    <w:rsid w:val="00163785"/>
    <w:rsid w:val="00164FAD"/>
    <w:rsid w:val="001673AE"/>
    <w:rsid w:val="001677EF"/>
    <w:rsid w:val="00167875"/>
    <w:rsid w:val="00167CD5"/>
    <w:rsid w:val="00170E44"/>
    <w:rsid w:val="001717D6"/>
    <w:rsid w:val="00171DB0"/>
    <w:rsid w:val="00172EB3"/>
    <w:rsid w:val="001753FA"/>
    <w:rsid w:val="001779AF"/>
    <w:rsid w:val="001779C3"/>
    <w:rsid w:val="00180231"/>
    <w:rsid w:val="001810FA"/>
    <w:rsid w:val="00181B06"/>
    <w:rsid w:val="001832CF"/>
    <w:rsid w:val="00183D76"/>
    <w:rsid w:val="00184EFD"/>
    <w:rsid w:val="001859D2"/>
    <w:rsid w:val="00186064"/>
    <w:rsid w:val="00187565"/>
    <w:rsid w:val="00191494"/>
    <w:rsid w:val="0019254A"/>
    <w:rsid w:val="00192E6C"/>
    <w:rsid w:val="0019354A"/>
    <w:rsid w:val="00194692"/>
    <w:rsid w:val="00195391"/>
    <w:rsid w:val="001954C2"/>
    <w:rsid w:val="00195CE9"/>
    <w:rsid w:val="001A073F"/>
    <w:rsid w:val="001A1BA3"/>
    <w:rsid w:val="001A1FAD"/>
    <w:rsid w:val="001A2294"/>
    <w:rsid w:val="001A2A05"/>
    <w:rsid w:val="001A3AF7"/>
    <w:rsid w:val="001A42E9"/>
    <w:rsid w:val="001A496E"/>
    <w:rsid w:val="001A4996"/>
    <w:rsid w:val="001A4CBB"/>
    <w:rsid w:val="001A4D19"/>
    <w:rsid w:val="001A6842"/>
    <w:rsid w:val="001A68ED"/>
    <w:rsid w:val="001A7BD5"/>
    <w:rsid w:val="001B04A3"/>
    <w:rsid w:val="001B1351"/>
    <w:rsid w:val="001B22A6"/>
    <w:rsid w:val="001B31F6"/>
    <w:rsid w:val="001B321A"/>
    <w:rsid w:val="001B3EB4"/>
    <w:rsid w:val="001B65E3"/>
    <w:rsid w:val="001B69ED"/>
    <w:rsid w:val="001B6A23"/>
    <w:rsid w:val="001C115B"/>
    <w:rsid w:val="001C1784"/>
    <w:rsid w:val="001C1C51"/>
    <w:rsid w:val="001C250C"/>
    <w:rsid w:val="001D0066"/>
    <w:rsid w:val="001D01E1"/>
    <w:rsid w:val="001D0A21"/>
    <w:rsid w:val="001D11A4"/>
    <w:rsid w:val="001D189D"/>
    <w:rsid w:val="001D1F54"/>
    <w:rsid w:val="001D2205"/>
    <w:rsid w:val="001D2FBB"/>
    <w:rsid w:val="001D3392"/>
    <w:rsid w:val="001D3654"/>
    <w:rsid w:val="001D426C"/>
    <w:rsid w:val="001D42A9"/>
    <w:rsid w:val="001D70C4"/>
    <w:rsid w:val="001D7900"/>
    <w:rsid w:val="001E03E9"/>
    <w:rsid w:val="001E1A36"/>
    <w:rsid w:val="001E2A9E"/>
    <w:rsid w:val="001E3455"/>
    <w:rsid w:val="001E468A"/>
    <w:rsid w:val="001E4B8B"/>
    <w:rsid w:val="001E579E"/>
    <w:rsid w:val="001E5D08"/>
    <w:rsid w:val="001E663B"/>
    <w:rsid w:val="001E680D"/>
    <w:rsid w:val="001E6868"/>
    <w:rsid w:val="001E7E0E"/>
    <w:rsid w:val="001F02CC"/>
    <w:rsid w:val="001F11F5"/>
    <w:rsid w:val="001F2086"/>
    <w:rsid w:val="001F2945"/>
    <w:rsid w:val="001F2E8B"/>
    <w:rsid w:val="001F401D"/>
    <w:rsid w:val="001F4553"/>
    <w:rsid w:val="001F6033"/>
    <w:rsid w:val="00200094"/>
    <w:rsid w:val="002000DA"/>
    <w:rsid w:val="00202B03"/>
    <w:rsid w:val="00203124"/>
    <w:rsid w:val="0020411A"/>
    <w:rsid w:val="0021060A"/>
    <w:rsid w:val="00210CF7"/>
    <w:rsid w:val="0021149D"/>
    <w:rsid w:val="00211D7F"/>
    <w:rsid w:val="0021234D"/>
    <w:rsid w:val="002156A2"/>
    <w:rsid w:val="0021691A"/>
    <w:rsid w:val="00216D71"/>
    <w:rsid w:val="002172DF"/>
    <w:rsid w:val="00217F25"/>
    <w:rsid w:val="002211E5"/>
    <w:rsid w:val="002213E9"/>
    <w:rsid w:val="00221BE7"/>
    <w:rsid w:val="00222BEA"/>
    <w:rsid w:val="002236FD"/>
    <w:rsid w:val="002239F0"/>
    <w:rsid w:val="00226276"/>
    <w:rsid w:val="00226F72"/>
    <w:rsid w:val="00230034"/>
    <w:rsid w:val="00230D3E"/>
    <w:rsid w:val="00231080"/>
    <w:rsid w:val="002314A2"/>
    <w:rsid w:val="002318B6"/>
    <w:rsid w:val="00231CEA"/>
    <w:rsid w:val="002327CA"/>
    <w:rsid w:val="00232E78"/>
    <w:rsid w:val="00233C85"/>
    <w:rsid w:val="00234727"/>
    <w:rsid w:val="00235559"/>
    <w:rsid w:val="00235DD2"/>
    <w:rsid w:val="00240E0A"/>
    <w:rsid w:val="00242F6B"/>
    <w:rsid w:val="00243955"/>
    <w:rsid w:val="002457B2"/>
    <w:rsid w:val="0024606A"/>
    <w:rsid w:val="00247081"/>
    <w:rsid w:val="00247197"/>
    <w:rsid w:val="00247204"/>
    <w:rsid w:val="00247AB1"/>
    <w:rsid w:val="002507FB"/>
    <w:rsid w:val="00250DAA"/>
    <w:rsid w:val="00250E2E"/>
    <w:rsid w:val="002510F8"/>
    <w:rsid w:val="00251A48"/>
    <w:rsid w:val="00251BC2"/>
    <w:rsid w:val="00251CDA"/>
    <w:rsid w:val="00251E5D"/>
    <w:rsid w:val="00251F8A"/>
    <w:rsid w:val="00252049"/>
    <w:rsid w:val="002528C5"/>
    <w:rsid w:val="002530D5"/>
    <w:rsid w:val="0025389F"/>
    <w:rsid w:val="00254FBF"/>
    <w:rsid w:val="002560EB"/>
    <w:rsid w:val="00256982"/>
    <w:rsid w:val="00257E69"/>
    <w:rsid w:val="00260011"/>
    <w:rsid w:val="0026119E"/>
    <w:rsid w:val="00261225"/>
    <w:rsid w:val="00263500"/>
    <w:rsid w:val="002643CC"/>
    <w:rsid w:val="00264B59"/>
    <w:rsid w:val="00265268"/>
    <w:rsid w:val="0026587A"/>
    <w:rsid w:val="00265D8A"/>
    <w:rsid w:val="00266303"/>
    <w:rsid w:val="00266AAF"/>
    <w:rsid w:val="00266ED6"/>
    <w:rsid w:val="002705A9"/>
    <w:rsid w:val="002757BF"/>
    <w:rsid w:val="00276766"/>
    <w:rsid w:val="0027780C"/>
    <w:rsid w:val="00277960"/>
    <w:rsid w:val="00280C34"/>
    <w:rsid w:val="00280F7B"/>
    <w:rsid w:val="00281DFA"/>
    <w:rsid w:val="002826CB"/>
    <w:rsid w:val="00283A07"/>
    <w:rsid w:val="00284DD9"/>
    <w:rsid w:val="002850AF"/>
    <w:rsid w:val="002855FB"/>
    <w:rsid w:val="00286232"/>
    <w:rsid w:val="0029094D"/>
    <w:rsid w:val="00291DF5"/>
    <w:rsid w:val="00291F49"/>
    <w:rsid w:val="00292B8E"/>
    <w:rsid w:val="00293CD9"/>
    <w:rsid w:val="0029407A"/>
    <w:rsid w:val="00295EF1"/>
    <w:rsid w:val="002978FE"/>
    <w:rsid w:val="002A040F"/>
    <w:rsid w:val="002A139D"/>
    <w:rsid w:val="002A38F3"/>
    <w:rsid w:val="002A3989"/>
    <w:rsid w:val="002A61B9"/>
    <w:rsid w:val="002A749F"/>
    <w:rsid w:val="002A766A"/>
    <w:rsid w:val="002B0431"/>
    <w:rsid w:val="002B0EB8"/>
    <w:rsid w:val="002B0F3C"/>
    <w:rsid w:val="002B2D72"/>
    <w:rsid w:val="002B32C8"/>
    <w:rsid w:val="002B335A"/>
    <w:rsid w:val="002B3652"/>
    <w:rsid w:val="002B46FB"/>
    <w:rsid w:val="002B4D0F"/>
    <w:rsid w:val="002B4F65"/>
    <w:rsid w:val="002B5F41"/>
    <w:rsid w:val="002B7382"/>
    <w:rsid w:val="002B75E9"/>
    <w:rsid w:val="002B7E75"/>
    <w:rsid w:val="002C0742"/>
    <w:rsid w:val="002C2F80"/>
    <w:rsid w:val="002C301F"/>
    <w:rsid w:val="002C306B"/>
    <w:rsid w:val="002C3C82"/>
    <w:rsid w:val="002C4E34"/>
    <w:rsid w:val="002C5254"/>
    <w:rsid w:val="002C5D64"/>
    <w:rsid w:val="002C5F55"/>
    <w:rsid w:val="002C6F8C"/>
    <w:rsid w:val="002D0838"/>
    <w:rsid w:val="002D23CF"/>
    <w:rsid w:val="002D25CA"/>
    <w:rsid w:val="002D31F7"/>
    <w:rsid w:val="002D3494"/>
    <w:rsid w:val="002D484C"/>
    <w:rsid w:val="002D5286"/>
    <w:rsid w:val="002D536E"/>
    <w:rsid w:val="002D5428"/>
    <w:rsid w:val="002D59D4"/>
    <w:rsid w:val="002D6155"/>
    <w:rsid w:val="002D6CED"/>
    <w:rsid w:val="002E0060"/>
    <w:rsid w:val="002E0167"/>
    <w:rsid w:val="002E045E"/>
    <w:rsid w:val="002E18D3"/>
    <w:rsid w:val="002E1D04"/>
    <w:rsid w:val="002E1E89"/>
    <w:rsid w:val="002E2FF1"/>
    <w:rsid w:val="002E34AB"/>
    <w:rsid w:val="002E3ED2"/>
    <w:rsid w:val="002E6581"/>
    <w:rsid w:val="002E6D30"/>
    <w:rsid w:val="002E6FFB"/>
    <w:rsid w:val="002F10A4"/>
    <w:rsid w:val="002F3714"/>
    <w:rsid w:val="002F55BD"/>
    <w:rsid w:val="002F6B3B"/>
    <w:rsid w:val="002F6D9F"/>
    <w:rsid w:val="00301676"/>
    <w:rsid w:val="003016FE"/>
    <w:rsid w:val="003018FD"/>
    <w:rsid w:val="003024C0"/>
    <w:rsid w:val="003025B8"/>
    <w:rsid w:val="003030BD"/>
    <w:rsid w:val="003065F7"/>
    <w:rsid w:val="00306831"/>
    <w:rsid w:val="00306AC8"/>
    <w:rsid w:val="003079C4"/>
    <w:rsid w:val="00310387"/>
    <w:rsid w:val="003113E7"/>
    <w:rsid w:val="00311D0F"/>
    <w:rsid w:val="00312952"/>
    <w:rsid w:val="00313AF9"/>
    <w:rsid w:val="00314195"/>
    <w:rsid w:val="00314ACE"/>
    <w:rsid w:val="00315AEA"/>
    <w:rsid w:val="0031605E"/>
    <w:rsid w:val="003167A6"/>
    <w:rsid w:val="0031694D"/>
    <w:rsid w:val="003177B3"/>
    <w:rsid w:val="00321FB8"/>
    <w:rsid w:val="00322EC0"/>
    <w:rsid w:val="00323528"/>
    <w:rsid w:val="003245E1"/>
    <w:rsid w:val="0032460F"/>
    <w:rsid w:val="00327126"/>
    <w:rsid w:val="00327684"/>
    <w:rsid w:val="0032782B"/>
    <w:rsid w:val="00330158"/>
    <w:rsid w:val="00330A4D"/>
    <w:rsid w:val="003314DF"/>
    <w:rsid w:val="00332028"/>
    <w:rsid w:val="0033221A"/>
    <w:rsid w:val="0033450F"/>
    <w:rsid w:val="00334534"/>
    <w:rsid w:val="003348FC"/>
    <w:rsid w:val="003359E8"/>
    <w:rsid w:val="00335B6A"/>
    <w:rsid w:val="00335BBD"/>
    <w:rsid w:val="00335CFE"/>
    <w:rsid w:val="0033767F"/>
    <w:rsid w:val="0034048F"/>
    <w:rsid w:val="00340901"/>
    <w:rsid w:val="0034094F"/>
    <w:rsid w:val="003418C3"/>
    <w:rsid w:val="00341B51"/>
    <w:rsid w:val="00344D00"/>
    <w:rsid w:val="00346A4B"/>
    <w:rsid w:val="003475FF"/>
    <w:rsid w:val="003476B1"/>
    <w:rsid w:val="003479C1"/>
    <w:rsid w:val="00350322"/>
    <w:rsid w:val="00351A3E"/>
    <w:rsid w:val="00353382"/>
    <w:rsid w:val="003548B5"/>
    <w:rsid w:val="00354BC6"/>
    <w:rsid w:val="0035654D"/>
    <w:rsid w:val="00356DCD"/>
    <w:rsid w:val="003573B9"/>
    <w:rsid w:val="003604E4"/>
    <w:rsid w:val="003605C0"/>
    <w:rsid w:val="00360AD0"/>
    <w:rsid w:val="0036156B"/>
    <w:rsid w:val="00364AA4"/>
    <w:rsid w:val="00364B6C"/>
    <w:rsid w:val="00364F04"/>
    <w:rsid w:val="00366D91"/>
    <w:rsid w:val="003674BF"/>
    <w:rsid w:val="003703B2"/>
    <w:rsid w:val="003707D0"/>
    <w:rsid w:val="00370A09"/>
    <w:rsid w:val="003718CE"/>
    <w:rsid w:val="0037383D"/>
    <w:rsid w:val="0037410F"/>
    <w:rsid w:val="00376FD1"/>
    <w:rsid w:val="00380012"/>
    <w:rsid w:val="003806D6"/>
    <w:rsid w:val="0038071A"/>
    <w:rsid w:val="00380E96"/>
    <w:rsid w:val="00381044"/>
    <w:rsid w:val="00381977"/>
    <w:rsid w:val="00381F30"/>
    <w:rsid w:val="003828C3"/>
    <w:rsid w:val="003839A2"/>
    <w:rsid w:val="003840BE"/>
    <w:rsid w:val="00384D73"/>
    <w:rsid w:val="00384F13"/>
    <w:rsid w:val="0038506F"/>
    <w:rsid w:val="003857C5"/>
    <w:rsid w:val="003867D6"/>
    <w:rsid w:val="00386A3E"/>
    <w:rsid w:val="00387024"/>
    <w:rsid w:val="003901D4"/>
    <w:rsid w:val="003915CE"/>
    <w:rsid w:val="0039183D"/>
    <w:rsid w:val="00391902"/>
    <w:rsid w:val="00391A16"/>
    <w:rsid w:val="003922EE"/>
    <w:rsid w:val="00392678"/>
    <w:rsid w:val="003927E3"/>
    <w:rsid w:val="00392902"/>
    <w:rsid w:val="00395421"/>
    <w:rsid w:val="00396794"/>
    <w:rsid w:val="003979BD"/>
    <w:rsid w:val="003A1C40"/>
    <w:rsid w:val="003A29D5"/>
    <w:rsid w:val="003A3E48"/>
    <w:rsid w:val="003A47A7"/>
    <w:rsid w:val="003A4A72"/>
    <w:rsid w:val="003A4B30"/>
    <w:rsid w:val="003A4BB1"/>
    <w:rsid w:val="003A6243"/>
    <w:rsid w:val="003B01F1"/>
    <w:rsid w:val="003B0AEB"/>
    <w:rsid w:val="003B14C8"/>
    <w:rsid w:val="003B1808"/>
    <w:rsid w:val="003B18DE"/>
    <w:rsid w:val="003B1B86"/>
    <w:rsid w:val="003B3606"/>
    <w:rsid w:val="003B3BCC"/>
    <w:rsid w:val="003B4186"/>
    <w:rsid w:val="003B6243"/>
    <w:rsid w:val="003B76AD"/>
    <w:rsid w:val="003C2B78"/>
    <w:rsid w:val="003C2CDC"/>
    <w:rsid w:val="003C4629"/>
    <w:rsid w:val="003C4C03"/>
    <w:rsid w:val="003C52E0"/>
    <w:rsid w:val="003C57E0"/>
    <w:rsid w:val="003C5D4B"/>
    <w:rsid w:val="003C6B79"/>
    <w:rsid w:val="003D06E9"/>
    <w:rsid w:val="003D210F"/>
    <w:rsid w:val="003D3220"/>
    <w:rsid w:val="003E05EC"/>
    <w:rsid w:val="003E11D1"/>
    <w:rsid w:val="003E1B4A"/>
    <w:rsid w:val="003E296A"/>
    <w:rsid w:val="003E2A0F"/>
    <w:rsid w:val="003E4AB1"/>
    <w:rsid w:val="003E4E33"/>
    <w:rsid w:val="003E6D2B"/>
    <w:rsid w:val="003E6EF2"/>
    <w:rsid w:val="003F1762"/>
    <w:rsid w:val="003F1CA9"/>
    <w:rsid w:val="003F1F84"/>
    <w:rsid w:val="003F3125"/>
    <w:rsid w:val="003F32A5"/>
    <w:rsid w:val="003F3B5F"/>
    <w:rsid w:val="003F3C3F"/>
    <w:rsid w:val="003F4454"/>
    <w:rsid w:val="003F6470"/>
    <w:rsid w:val="003F6CBC"/>
    <w:rsid w:val="003F75E4"/>
    <w:rsid w:val="003F79AD"/>
    <w:rsid w:val="003F7F2A"/>
    <w:rsid w:val="004005B2"/>
    <w:rsid w:val="00401509"/>
    <w:rsid w:val="004016A4"/>
    <w:rsid w:val="00401DE6"/>
    <w:rsid w:val="00402A7E"/>
    <w:rsid w:val="00403C23"/>
    <w:rsid w:val="00403C5F"/>
    <w:rsid w:val="00403D32"/>
    <w:rsid w:val="004044EF"/>
    <w:rsid w:val="00405587"/>
    <w:rsid w:val="004056F0"/>
    <w:rsid w:val="004059A4"/>
    <w:rsid w:val="00406C51"/>
    <w:rsid w:val="00406DFC"/>
    <w:rsid w:val="004074D8"/>
    <w:rsid w:val="00411425"/>
    <w:rsid w:val="00412496"/>
    <w:rsid w:val="00412FED"/>
    <w:rsid w:val="00417294"/>
    <w:rsid w:val="004204E1"/>
    <w:rsid w:val="00423200"/>
    <w:rsid w:val="00423CC9"/>
    <w:rsid w:val="00424AD9"/>
    <w:rsid w:val="00425AF3"/>
    <w:rsid w:val="004264CB"/>
    <w:rsid w:val="0043137F"/>
    <w:rsid w:val="0043175A"/>
    <w:rsid w:val="00432CD7"/>
    <w:rsid w:val="00433F5F"/>
    <w:rsid w:val="0043507E"/>
    <w:rsid w:val="004351C4"/>
    <w:rsid w:val="004354F2"/>
    <w:rsid w:val="00435A18"/>
    <w:rsid w:val="0043613F"/>
    <w:rsid w:val="00436BB8"/>
    <w:rsid w:val="00436F98"/>
    <w:rsid w:val="00437CAE"/>
    <w:rsid w:val="00437EC8"/>
    <w:rsid w:val="00440B04"/>
    <w:rsid w:val="004415B6"/>
    <w:rsid w:val="004418C1"/>
    <w:rsid w:val="00441A46"/>
    <w:rsid w:val="00443D21"/>
    <w:rsid w:val="00444468"/>
    <w:rsid w:val="0044463B"/>
    <w:rsid w:val="0044475D"/>
    <w:rsid w:val="0045097F"/>
    <w:rsid w:val="00450F9A"/>
    <w:rsid w:val="004527CB"/>
    <w:rsid w:val="00454A86"/>
    <w:rsid w:val="00456D63"/>
    <w:rsid w:val="00456E3E"/>
    <w:rsid w:val="00456F72"/>
    <w:rsid w:val="004600A7"/>
    <w:rsid w:val="00462C37"/>
    <w:rsid w:val="00463D2E"/>
    <w:rsid w:val="004644EA"/>
    <w:rsid w:val="004651D7"/>
    <w:rsid w:val="004656AB"/>
    <w:rsid w:val="00465E02"/>
    <w:rsid w:val="00470A92"/>
    <w:rsid w:val="00471C01"/>
    <w:rsid w:val="00472BD0"/>
    <w:rsid w:val="00473057"/>
    <w:rsid w:val="00473218"/>
    <w:rsid w:val="004734DC"/>
    <w:rsid w:val="004736E5"/>
    <w:rsid w:val="004738EA"/>
    <w:rsid w:val="004741BA"/>
    <w:rsid w:val="00476F0F"/>
    <w:rsid w:val="004774DD"/>
    <w:rsid w:val="0048028C"/>
    <w:rsid w:val="00482BC4"/>
    <w:rsid w:val="004851CC"/>
    <w:rsid w:val="00487697"/>
    <w:rsid w:val="004878E1"/>
    <w:rsid w:val="00490165"/>
    <w:rsid w:val="004906CA"/>
    <w:rsid w:val="00490B79"/>
    <w:rsid w:val="00490CD4"/>
    <w:rsid w:val="00491594"/>
    <w:rsid w:val="00491CD0"/>
    <w:rsid w:val="0049286F"/>
    <w:rsid w:val="00493A53"/>
    <w:rsid w:val="00494E4F"/>
    <w:rsid w:val="004962CA"/>
    <w:rsid w:val="0049707E"/>
    <w:rsid w:val="00497D1E"/>
    <w:rsid w:val="004A2519"/>
    <w:rsid w:val="004A3358"/>
    <w:rsid w:val="004A3998"/>
    <w:rsid w:val="004A454C"/>
    <w:rsid w:val="004A47FE"/>
    <w:rsid w:val="004A68FF"/>
    <w:rsid w:val="004A6F97"/>
    <w:rsid w:val="004A764A"/>
    <w:rsid w:val="004B174E"/>
    <w:rsid w:val="004B2C72"/>
    <w:rsid w:val="004B2D0D"/>
    <w:rsid w:val="004B3EF4"/>
    <w:rsid w:val="004B47F0"/>
    <w:rsid w:val="004B4EB5"/>
    <w:rsid w:val="004B5140"/>
    <w:rsid w:val="004B53E1"/>
    <w:rsid w:val="004B5803"/>
    <w:rsid w:val="004B636A"/>
    <w:rsid w:val="004B650E"/>
    <w:rsid w:val="004B6A83"/>
    <w:rsid w:val="004B771F"/>
    <w:rsid w:val="004C00CC"/>
    <w:rsid w:val="004C25A8"/>
    <w:rsid w:val="004C4125"/>
    <w:rsid w:val="004C4C22"/>
    <w:rsid w:val="004C6371"/>
    <w:rsid w:val="004C7ADB"/>
    <w:rsid w:val="004D01D2"/>
    <w:rsid w:val="004D036F"/>
    <w:rsid w:val="004D0B94"/>
    <w:rsid w:val="004D16C4"/>
    <w:rsid w:val="004D2BB6"/>
    <w:rsid w:val="004D302D"/>
    <w:rsid w:val="004D3621"/>
    <w:rsid w:val="004D4899"/>
    <w:rsid w:val="004D5AB8"/>
    <w:rsid w:val="004D6C7D"/>
    <w:rsid w:val="004D746C"/>
    <w:rsid w:val="004D79A1"/>
    <w:rsid w:val="004D7CE1"/>
    <w:rsid w:val="004E0D5E"/>
    <w:rsid w:val="004E0EA5"/>
    <w:rsid w:val="004E18FB"/>
    <w:rsid w:val="004E29AC"/>
    <w:rsid w:val="004E4834"/>
    <w:rsid w:val="004E550C"/>
    <w:rsid w:val="004E6DF3"/>
    <w:rsid w:val="004E7074"/>
    <w:rsid w:val="004F04D0"/>
    <w:rsid w:val="004F04FB"/>
    <w:rsid w:val="004F31E4"/>
    <w:rsid w:val="004F4026"/>
    <w:rsid w:val="004F5A94"/>
    <w:rsid w:val="004F5AF1"/>
    <w:rsid w:val="004F6F47"/>
    <w:rsid w:val="00501220"/>
    <w:rsid w:val="00502F6A"/>
    <w:rsid w:val="00502FFE"/>
    <w:rsid w:val="00503075"/>
    <w:rsid w:val="00504251"/>
    <w:rsid w:val="00504288"/>
    <w:rsid w:val="0050520E"/>
    <w:rsid w:val="005059FE"/>
    <w:rsid w:val="0050632A"/>
    <w:rsid w:val="00506B20"/>
    <w:rsid w:val="0050783C"/>
    <w:rsid w:val="0051036C"/>
    <w:rsid w:val="005115CD"/>
    <w:rsid w:val="0051185D"/>
    <w:rsid w:val="00514390"/>
    <w:rsid w:val="005159D3"/>
    <w:rsid w:val="00515BDB"/>
    <w:rsid w:val="00517115"/>
    <w:rsid w:val="0051789E"/>
    <w:rsid w:val="00517FC3"/>
    <w:rsid w:val="00520E1F"/>
    <w:rsid w:val="005210A0"/>
    <w:rsid w:val="005219D8"/>
    <w:rsid w:val="00522A05"/>
    <w:rsid w:val="00523674"/>
    <w:rsid w:val="00523882"/>
    <w:rsid w:val="0052422A"/>
    <w:rsid w:val="00525A3A"/>
    <w:rsid w:val="00525DE4"/>
    <w:rsid w:val="0052683B"/>
    <w:rsid w:val="00527085"/>
    <w:rsid w:val="0053137F"/>
    <w:rsid w:val="00531678"/>
    <w:rsid w:val="005320C1"/>
    <w:rsid w:val="005323F2"/>
    <w:rsid w:val="005327BE"/>
    <w:rsid w:val="00533777"/>
    <w:rsid w:val="005341C6"/>
    <w:rsid w:val="00535D60"/>
    <w:rsid w:val="00535F78"/>
    <w:rsid w:val="00536F4A"/>
    <w:rsid w:val="0053776C"/>
    <w:rsid w:val="005401E7"/>
    <w:rsid w:val="00540A6C"/>
    <w:rsid w:val="00541412"/>
    <w:rsid w:val="0054193E"/>
    <w:rsid w:val="00541EF4"/>
    <w:rsid w:val="00543340"/>
    <w:rsid w:val="005435D4"/>
    <w:rsid w:val="0054371E"/>
    <w:rsid w:val="00547B75"/>
    <w:rsid w:val="00547E63"/>
    <w:rsid w:val="00551DD6"/>
    <w:rsid w:val="0055354C"/>
    <w:rsid w:val="0055367C"/>
    <w:rsid w:val="00554828"/>
    <w:rsid w:val="00555431"/>
    <w:rsid w:val="00555515"/>
    <w:rsid w:val="005563DD"/>
    <w:rsid w:val="00557307"/>
    <w:rsid w:val="005607D3"/>
    <w:rsid w:val="005638CD"/>
    <w:rsid w:val="00563B5F"/>
    <w:rsid w:val="00564412"/>
    <w:rsid w:val="0056471A"/>
    <w:rsid w:val="00564D36"/>
    <w:rsid w:val="00564DA8"/>
    <w:rsid w:val="00565DC3"/>
    <w:rsid w:val="00565EEE"/>
    <w:rsid w:val="00567582"/>
    <w:rsid w:val="00570168"/>
    <w:rsid w:val="0057076E"/>
    <w:rsid w:val="005708B5"/>
    <w:rsid w:val="005709FC"/>
    <w:rsid w:val="005728C7"/>
    <w:rsid w:val="005756FB"/>
    <w:rsid w:val="00575916"/>
    <w:rsid w:val="00580FFF"/>
    <w:rsid w:val="00581603"/>
    <w:rsid w:val="00581A21"/>
    <w:rsid w:val="00582C43"/>
    <w:rsid w:val="00583DE5"/>
    <w:rsid w:val="00584B4F"/>
    <w:rsid w:val="005851A8"/>
    <w:rsid w:val="00585E43"/>
    <w:rsid w:val="00586B7D"/>
    <w:rsid w:val="005874FF"/>
    <w:rsid w:val="00590182"/>
    <w:rsid w:val="005903E5"/>
    <w:rsid w:val="005907F8"/>
    <w:rsid w:val="005910DB"/>
    <w:rsid w:val="005915CF"/>
    <w:rsid w:val="0059228B"/>
    <w:rsid w:val="00592A7D"/>
    <w:rsid w:val="00595F06"/>
    <w:rsid w:val="0059774A"/>
    <w:rsid w:val="005A096C"/>
    <w:rsid w:val="005A0D96"/>
    <w:rsid w:val="005A2753"/>
    <w:rsid w:val="005A4ED9"/>
    <w:rsid w:val="005A5D21"/>
    <w:rsid w:val="005A5D3B"/>
    <w:rsid w:val="005A5E39"/>
    <w:rsid w:val="005A6BD5"/>
    <w:rsid w:val="005A6D24"/>
    <w:rsid w:val="005A7488"/>
    <w:rsid w:val="005A74C2"/>
    <w:rsid w:val="005A7C2B"/>
    <w:rsid w:val="005B01CB"/>
    <w:rsid w:val="005B077D"/>
    <w:rsid w:val="005B0941"/>
    <w:rsid w:val="005B169C"/>
    <w:rsid w:val="005B2333"/>
    <w:rsid w:val="005B2C97"/>
    <w:rsid w:val="005B3340"/>
    <w:rsid w:val="005B4195"/>
    <w:rsid w:val="005B448B"/>
    <w:rsid w:val="005B4CEB"/>
    <w:rsid w:val="005B65C1"/>
    <w:rsid w:val="005C0816"/>
    <w:rsid w:val="005C08C0"/>
    <w:rsid w:val="005C09A4"/>
    <w:rsid w:val="005C1840"/>
    <w:rsid w:val="005C20C6"/>
    <w:rsid w:val="005C2380"/>
    <w:rsid w:val="005C243C"/>
    <w:rsid w:val="005C4D8B"/>
    <w:rsid w:val="005C50AE"/>
    <w:rsid w:val="005C5C83"/>
    <w:rsid w:val="005C7522"/>
    <w:rsid w:val="005C762B"/>
    <w:rsid w:val="005D006C"/>
    <w:rsid w:val="005D1AA1"/>
    <w:rsid w:val="005D23EA"/>
    <w:rsid w:val="005D3452"/>
    <w:rsid w:val="005D3629"/>
    <w:rsid w:val="005D42E1"/>
    <w:rsid w:val="005D45AF"/>
    <w:rsid w:val="005D567E"/>
    <w:rsid w:val="005D614C"/>
    <w:rsid w:val="005D6270"/>
    <w:rsid w:val="005D68C8"/>
    <w:rsid w:val="005D77D9"/>
    <w:rsid w:val="005D79C5"/>
    <w:rsid w:val="005E0E15"/>
    <w:rsid w:val="005E0FCE"/>
    <w:rsid w:val="005E2715"/>
    <w:rsid w:val="005E364C"/>
    <w:rsid w:val="005E43AF"/>
    <w:rsid w:val="005E4592"/>
    <w:rsid w:val="005E7A9D"/>
    <w:rsid w:val="005F2177"/>
    <w:rsid w:val="005F3C2C"/>
    <w:rsid w:val="005F3EDD"/>
    <w:rsid w:val="005F4161"/>
    <w:rsid w:val="005F4CB5"/>
    <w:rsid w:val="005F70DC"/>
    <w:rsid w:val="00602114"/>
    <w:rsid w:val="006021C8"/>
    <w:rsid w:val="00603684"/>
    <w:rsid w:val="00604403"/>
    <w:rsid w:val="00605AE1"/>
    <w:rsid w:val="00611E3C"/>
    <w:rsid w:val="00612BD4"/>
    <w:rsid w:val="00613371"/>
    <w:rsid w:val="00613CDA"/>
    <w:rsid w:val="00613E57"/>
    <w:rsid w:val="00614E3C"/>
    <w:rsid w:val="00616CED"/>
    <w:rsid w:val="00621E26"/>
    <w:rsid w:val="006227B4"/>
    <w:rsid w:val="00624FC6"/>
    <w:rsid w:val="00625E87"/>
    <w:rsid w:val="0063012F"/>
    <w:rsid w:val="00631A51"/>
    <w:rsid w:val="00631F53"/>
    <w:rsid w:val="006320DE"/>
    <w:rsid w:val="00635CAB"/>
    <w:rsid w:val="00635E9F"/>
    <w:rsid w:val="00636D36"/>
    <w:rsid w:val="00637BA5"/>
    <w:rsid w:val="00637D2A"/>
    <w:rsid w:val="0064079F"/>
    <w:rsid w:val="00640A0E"/>
    <w:rsid w:val="00641BB3"/>
    <w:rsid w:val="00641EF6"/>
    <w:rsid w:val="006427C3"/>
    <w:rsid w:val="00643254"/>
    <w:rsid w:val="00643BB7"/>
    <w:rsid w:val="006442D9"/>
    <w:rsid w:val="00645CC9"/>
    <w:rsid w:val="006471CE"/>
    <w:rsid w:val="006476DF"/>
    <w:rsid w:val="0064774C"/>
    <w:rsid w:val="00647EBA"/>
    <w:rsid w:val="0065010C"/>
    <w:rsid w:val="006503AF"/>
    <w:rsid w:val="00651F7F"/>
    <w:rsid w:val="00653DC8"/>
    <w:rsid w:val="00654B82"/>
    <w:rsid w:val="00655841"/>
    <w:rsid w:val="00655CD0"/>
    <w:rsid w:val="00657E5E"/>
    <w:rsid w:val="00661732"/>
    <w:rsid w:val="006626CB"/>
    <w:rsid w:val="00662E20"/>
    <w:rsid w:val="006650B2"/>
    <w:rsid w:val="00665774"/>
    <w:rsid w:val="00665DD8"/>
    <w:rsid w:val="00666D79"/>
    <w:rsid w:val="006670F5"/>
    <w:rsid w:val="006673B0"/>
    <w:rsid w:val="00667A47"/>
    <w:rsid w:val="006707E7"/>
    <w:rsid w:val="00671F5D"/>
    <w:rsid w:val="006723CE"/>
    <w:rsid w:val="0067270F"/>
    <w:rsid w:val="006728BF"/>
    <w:rsid w:val="00672A7B"/>
    <w:rsid w:val="00673B08"/>
    <w:rsid w:val="00673F27"/>
    <w:rsid w:val="0067470E"/>
    <w:rsid w:val="006762B5"/>
    <w:rsid w:val="0067632A"/>
    <w:rsid w:val="006771C1"/>
    <w:rsid w:val="00677B23"/>
    <w:rsid w:val="0068081C"/>
    <w:rsid w:val="006808D1"/>
    <w:rsid w:val="00680B6C"/>
    <w:rsid w:val="00681A30"/>
    <w:rsid w:val="00682C11"/>
    <w:rsid w:val="00683116"/>
    <w:rsid w:val="006851A9"/>
    <w:rsid w:val="00686CC8"/>
    <w:rsid w:val="00687B17"/>
    <w:rsid w:val="006933FE"/>
    <w:rsid w:val="0069425A"/>
    <w:rsid w:val="0069496C"/>
    <w:rsid w:val="00695697"/>
    <w:rsid w:val="00695904"/>
    <w:rsid w:val="00695B69"/>
    <w:rsid w:val="00696B39"/>
    <w:rsid w:val="00696CDE"/>
    <w:rsid w:val="006A1382"/>
    <w:rsid w:val="006A148D"/>
    <w:rsid w:val="006A16D7"/>
    <w:rsid w:val="006A3396"/>
    <w:rsid w:val="006A39EB"/>
    <w:rsid w:val="006A3A29"/>
    <w:rsid w:val="006A3CFA"/>
    <w:rsid w:val="006A3F13"/>
    <w:rsid w:val="006A4F91"/>
    <w:rsid w:val="006A6919"/>
    <w:rsid w:val="006A6AAB"/>
    <w:rsid w:val="006A754C"/>
    <w:rsid w:val="006A7910"/>
    <w:rsid w:val="006B0323"/>
    <w:rsid w:val="006B115D"/>
    <w:rsid w:val="006B1391"/>
    <w:rsid w:val="006B207B"/>
    <w:rsid w:val="006B4BA8"/>
    <w:rsid w:val="006B5908"/>
    <w:rsid w:val="006B593B"/>
    <w:rsid w:val="006B5AA1"/>
    <w:rsid w:val="006B603B"/>
    <w:rsid w:val="006B6910"/>
    <w:rsid w:val="006B77AB"/>
    <w:rsid w:val="006B7890"/>
    <w:rsid w:val="006B7A72"/>
    <w:rsid w:val="006C0297"/>
    <w:rsid w:val="006C0A85"/>
    <w:rsid w:val="006C2B7D"/>
    <w:rsid w:val="006C6212"/>
    <w:rsid w:val="006C6AEC"/>
    <w:rsid w:val="006C6B6C"/>
    <w:rsid w:val="006C7306"/>
    <w:rsid w:val="006C7C17"/>
    <w:rsid w:val="006D05D8"/>
    <w:rsid w:val="006D0C50"/>
    <w:rsid w:val="006D12D5"/>
    <w:rsid w:val="006D229F"/>
    <w:rsid w:val="006D2EE4"/>
    <w:rsid w:val="006D2F8A"/>
    <w:rsid w:val="006D72DC"/>
    <w:rsid w:val="006D738A"/>
    <w:rsid w:val="006E1FA7"/>
    <w:rsid w:val="006E254A"/>
    <w:rsid w:val="006E290D"/>
    <w:rsid w:val="006E3AE1"/>
    <w:rsid w:val="006E3EE3"/>
    <w:rsid w:val="006E554A"/>
    <w:rsid w:val="006E5C9D"/>
    <w:rsid w:val="006E633C"/>
    <w:rsid w:val="006E6AF3"/>
    <w:rsid w:val="006E7405"/>
    <w:rsid w:val="006E7572"/>
    <w:rsid w:val="006F03A6"/>
    <w:rsid w:val="006F1038"/>
    <w:rsid w:val="006F38A9"/>
    <w:rsid w:val="006F3B0E"/>
    <w:rsid w:val="006F4CC0"/>
    <w:rsid w:val="006F4CD2"/>
    <w:rsid w:val="006F5545"/>
    <w:rsid w:val="006F6CA2"/>
    <w:rsid w:val="00700974"/>
    <w:rsid w:val="00701349"/>
    <w:rsid w:val="007016DE"/>
    <w:rsid w:val="00701FFA"/>
    <w:rsid w:val="007020C2"/>
    <w:rsid w:val="00702803"/>
    <w:rsid w:val="0070386B"/>
    <w:rsid w:val="00704098"/>
    <w:rsid w:val="00704717"/>
    <w:rsid w:val="00705125"/>
    <w:rsid w:val="0070576B"/>
    <w:rsid w:val="00705A56"/>
    <w:rsid w:val="00705FE6"/>
    <w:rsid w:val="0070630C"/>
    <w:rsid w:val="007106DC"/>
    <w:rsid w:val="00710D0B"/>
    <w:rsid w:val="0071268C"/>
    <w:rsid w:val="0071270B"/>
    <w:rsid w:val="00713A80"/>
    <w:rsid w:val="0071416A"/>
    <w:rsid w:val="00714331"/>
    <w:rsid w:val="0071684E"/>
    <w:rsid w:val="0071756B"/>
    <w:rsid w:val="0071774B"/>
    <w:rsid w:val="007206D9"/>
    <w:rsid w:val="00721243"/>
    <w:rsid w:val="00721BF2"/>
    <w:rsid w:val="00721D34"/>
    <w:rsid w:val="00722B41"/>
    <w:rsid w:val="00723387"/>
    <w:rsid w:val="00723A52"/>
    <w:rsid w:val="00723CB9"/>
    <w:rsid w:val="0072449B"/>
    <w:rsid w:val="00724A0E"/>
    <w:rsid w:val="00724A7B"/>
    <w:rsid w:val="0072514D"/>
    <w:rsid w:val="00725F18"/>
    <w:rsid w:val="00726007"/>
    <w:rsid w:val="007260B7"/>
    <w:rsid w:val="007265FE"/>
    <w:rsid w:val="00726D72"/>
    <w:rsid w:val="00731026"/>
    <w:rsid w:val="00731467"/>
    <w:rsid w:val="00732291"/>
    <w:rsid w:val="007339D0"/>
    <w:rsid w:val="0073487B"/>
    <w:rsid w:val="00734F58"/>
    <w:rsid w:val="00735C73"/>
    <w:rsid w:val="007408DE"/>
    <w:rsid w:val="00742232"/>
    <w:rsid w:val="007430E2"/>
    <w:rsid w:val="00743381"/>
    <w:rsid w:val="0074466C"/>
    <w:rsid w:val="007462C2"/>
    <w:rsid w:val="0074685A"/>
    <w:rsid w:val="00747074"/>
    <w:rsid w:val="0075133B"/>
    <w:rsid w:val="00753339"/>
    <w:rsid w:val="00754EC4"/>
    <w:rsid w:val="00757203"/>
    <w:rsid w:val="0076058E"/>
    <w:rsid w:val="007605C1"/>
    <w:rsid w:val="00761768"/>
    <w:rsid w:val="0076245C"/>
    <w:rsid w:val="0076374A"/>
    <w:rsid w:val="00766C72"/>
    <w:rsid w:val="0077011D"/>
    <w:rsid w:val="00770DF5"/>
    <w:rsid w:val="00770E9B"/>
    <w:rsid w:val="00771015"/>
    <w:rsid w:val="00771E53"/>
    <w:rsid w:val="00772028"/>
    <w:rsid w:val="00772208"/>
    <w:rsid w:val="00772CF4"/>
    <w:rsid w:val="00775B70"/>
    <w:rsid w:val="00776A74"/>
    <w:rsid w:val="00776A90"/>
    <w:rsid w:val="00777D17"/>
    <w:rsid w:val="007805E6"/>
    <w:rsid w:val="007809B4"/>
    <w:rsid w:val="00782056"/>
    <w:rsid w:val="00782870"/>
    <w:rsid w:val="00783224"/>
    <w:rsid w:val="007833D2"/>
    <w:rsid w:val="00783FE0"/>
    <w:rsid w:val="007859CB"/>
    <w:rsid w:val="007901C5"/>
    <w:rsid w:val="00790A13"/>
    <w:rsid w:val="00790E0A"/>
    <w:rsid w:val="00792634"/>
    <w:rsid w:val="00793423"/>
    <w:rsid w:val="007937A2"/>
    <w:rsid w:val="007939FF"/>
    <w:rsid w:val="007941E1"/>
    <w:rsid w:val="0079573C"/>
    <w:rsid w:val="00795785"/>
    <w:rsid w:val="00795861"/>
    <w:rsid w:val="007960EE"/>
    <w:rsid w:val="007966C6"/>
    <w:rsid w:val="007A09CF"/>
    <w:rsid w:val="007A1E6B"/>
    <w:rsid w:val="007A4A39"/>
    <w:rsid w:val="007A4B7E"/>
    <w:rsid w:val="007A4DB4"/>
    <w:rsid w:val="007A5849"/>
    <w:rsid w:val="007A5935"/>
    <w:rsid w:val="007A6FA7"/>
    <w:rsid w:val="007A7F86"/>
    <w:rsid w:val="007A7FA3"/>
    <w:rsid w:val="007B0DC6"/>
    <w:rsid w:val="007B14FA"/>
    <w:rsid w:val="007B151E"/>
    <w:rsid w:val="007B35AF"/>
    <w:rsid w:val="007B5252"/>
    <w:rsid w:val="007B7E0F"/>
    <w:rsid w:val="007C06A4"/>
    <w:rsid w:val="007C0903"/>
    <w:rsid w:val="007C2E36"/>
    <w:rsid w:val="007C39EF"/>
    <w:rsid w:val="007C3D71"/>
    <w:rsid w:val="007C4C82"/>
    <w:rsid w:val="007C50CD"/>
    <w:rsid w:val="007C6D59"/>
    <w:rsid w:val="007C76AF"/>
    <w:rsid w:val="007D031D"/>
    <w:rsid w:val="007D0AE8"/>
    <w:rsid w:val="007D1785"/>
    <w:rsid w:val="007D2802"/>
    <w:rsid w:val="007D28A5"/>
    <w:rsid w:val="007D30C5"/>
    <w:rsid w:val="007D44D7"/>
    <w:rsid w:val="007D4A17"/>
    <w:rsid w:val="007D7557"/>
    <w:rsid w:val="007E04C5"/>
    <w:rsid w:val="007E17FE"/>
    <w:rsid w:val="007E1D11"/>
    <w:rsid w:val="007E3DE7"/>
    <w:rsid w:val="007E4430"/>
    <w:rsid w:val="007E4A91"/>
    <w:rsid w:val="007E4AAA"/>
    <w:rsid w:val="007E4BC9"/>
    <w:rsid w:val="007E51A3"/>
    <w:rsid w:val="007E673C"/>
    <w:rsid w:val="007E6D79"/>
    <w:rsid w:val="007E7B32"/>
    <w:rsid w:val="007E7C3F"/>
    <w:rsid w:val="007E7EA5"/>
    <w:rsid w:val="007F04C5"/>
    <w:rsid w:val="007F0571"/>
    <w:rsid w:val="007F075F"/>
    <w:rsid w:val="007F19FE"/>
    <w:rsid w:val="007F2855"/>
    <w:rsid w:val="007F2A1E"/>
    <w:rsid w:val="007F2A4D"/>
    <w:rsid w:val="007F2DA3"/>
    <w:rsid w:val="007F2DB1"/>
    <w:rsid w:val="007F3758"/>
    <w:rsid w:val="007F3E2C"/>
    <w:rsid w:val="007F5D92"/>
    <w:rsid w:val="007F664B"/>
    <w:rsid w:val="007F7449"/>
    <w:rsid w:val="007F7490"/>
    <w:rsid w:val="007F7525"/>
    <w:rsid w:val="007F770E"/>
    <w:rsid w:val="007F7722"/>
    <w:rsid w:val="00801F39"/>
    <w:rsid w:val="008056D0"/>
    <w:rsid w:val="00805712"/>
    <w:rsid w:val="0080618A"/>
    <w:rsid w:val="00807732"/>
    <w:rsid w:val="0080791A"/>
    <w:rsid w:val="008100D9"/>
    <w:rsid w:val="008105BC"/>
    <w:rsid w:val="00810750"/>
    <w:rsid w:val="00810AD4"/>
    <w:rsid w:val="00811182"/>
    <w:rsid w:val="008112EE"/>
    <w:rsid w:val="0081318A"/>
    <w:rsid w:val="00813434"/>
    <w:rsid w:val="00814109"/>
    <w:rsid w:val="008143A3"/>
    <w:rsid w:val="008147B8"/>
    <w:rsid w:val="00815377"/>
    <w:rsid w:val="00815D97"/>
    <w:rsid w:val="0081626A"/>
    <w:rsid w:val="008165DA"/>
    <w:rsid w:val="00816B4F"/>
    <w:rsid w:val="00816D69"/>
    <w:rsid w:val="008200C5"/>
    <w:rsid w:val="00821B37"/>
    <w:rsid w:val="00822C74"/>
    <w:rsid w:val="008233F2"/>
    <w:rsid w:val="00823B1F"/>
    <w:rsid w:val="008248AC"/>
    <w:rsid w:val="008249CF"/>
    <w:rsid w:val="00826402"/>
    <w:rsid w:val="00826972"/>
    <w:rsid w:val="0082741A"/>
    <w:rsid w:val="00827594"/>
    <w:rsid w:val="00827D87"/>
    <w:rsid w:val="0083021D"/>
    <w:rsid w:val="00830221"/>
    <w:rsid w:val="008309DC"/>
    <w:rsid w:val="00831490"/>
    <w:rsid w:val="0083161D"/>
    <w:rsid w:val="00832ABC"/>
    <w:rsid w:val="0083312B"/>
    <w:rsid w:val="00833596"/>
    <w:rsid w:val="00834AE8"/>
    <w:rsid w:val="008361BE"/>
    <w:rsid w:val="00837651"/>
    <w:rsid w:val="00841F1A"/>
    <w:rsid w:val="00842693"/>
    <w:rsid w:val="00843240"/>
    <w:rsid w:val="00845E9B"/>
    <w:rsid w:val="00845F93"/>
    <w:rsid w:val="00846101"/>
    <w:rsid w:val="00846E2C"/>
    <w:rsid w:val="008470F4"/>
    <w:rsid w:val="008471AE"/>
    <w:rsid w:val="00850A54"/>
    <w:rsid w:val="00850C32"/>
    <w:rsid w:val="008515E6"/>
    <w:rsid w:val="00851B2E"/>
    <w:rsid w:val="00852481"/>
    <w:rsid w:val="00853D11"/>
    <w:rsid w:val="00855A2B"/>
    <w:rsid w:val="00855E12"/>
    <w:rsid w:val="008565FD"/>
    <w:rsid w:val="008571B6"/>
    <w:rsid w:val="008571E9"/>
    <w:rsid w:val="00857633"/>
    <w:rsid w:val="0086080D"/>
    <w:rsid w:val="008611D3"/>
    <w:rsid w:val="00861D02"/>
    <w:rsid w:val="00864170"/>
    <w:rsid w:val="00865FDE"/>
    <w:rsid w:val="00866094"/>
    <w:rsid w:val="008665FF"/>
    <w:rsid w:val="00866AF9"/>
    <w:rsid w:val="00866DB1"/>
    <w:rsid w:val="0087194D"/>
    <w:rsid w:val="00872210"/>
    <w:rsid w:val="008727F0"/>
    <w:rsid w:val="008729D0"/>
    <w:rsid w:val="00872A6C"/>
    <w:rsid w:val="00872F62"/>
    <w:rsid w:val="008738CB"/>
    <w:rsid w:val="00873B59"/>
    <w:rsid w:val="00874475"/>
    <w:rsid w:val="00874BA4"/>
    <w:rsid w:val="008750E1"/>
    <w:rsid w:val="00875588"/>
    <w:rsid w:val="008774B7"/>
    <w:rsid w:val="0088020D"/>
    <w:rsid w:val="0088026A"/>
    <w:rsid w:val="0088033B"/>
    <w:rsid w:val="008803C8"/>
    <w:rsid w:val="00880823"/>
    <w:rsid w:val="008816E9"/>
    <w:rsid w:val="00882103"/>
    <w:rsid w:val="00882280"/>
    <w:rsid w:val="0088291D"/>
    <w:rsid w:val="00882CF0"/>
    <w:rsid w:val="00883AFD"/>
    <w:rsid w:val="008847EA"/>
    <w:rsid w:val="00884EE6"/>
    <w:rsid w:val="00885A41"/>
    <w:rsid w:val="00886A86"/>
    <w:rsid w:val="00887A2D"/>
    <w:rsid w:val="008904A9"/>
    <w:rsid w:val="008925EB"/>
    <w:rsid w:val="00892812"/>
    <w:rsid w:val="008932FB"/>
    <w:rsid w:val="00893B13"/>
    <w:rsid w:val="0089426A"/>
    <w:rsid w:val="00894D41"/>
    <w:rsid w:val="00895C2B"/>
    <w:rsid w:val="00896838"/>
    <w:rsid w:val="00897060"/>
    <w:rsid w:val="008970CC"/>
    <w:rsid w:val="00897904"/>
    <w:rsid w:val="00897B58"/>
    <w:rsid w:val="00897C69"/>
    <w:rsid w:val="008A0B9B"/>
    <w:rsid w:val="008A0F9C"/>
    <w:rsid w:val="008A27C4"/>
    <w:rsid w:val="008A364D"/>
    <w:rsid w:val="008A42F2"/>
    <w:rsid w:val="008A6B43"/>
    <w:rsid w:val="008B1654"/>
    <w:rsid w:val="008B1B9A"/>
    <w:rsid w:val="008B2259"/>
    <w:rsid w:val="008B26C4"/>
    <w:rsid w:val="008B2D12"/>
    <w:rsid w:val="008B3883"/>
    <w:rsid w:val="008B38C3"/>
    <w:rsid w:val="008B51D3"/>
    <w:rsid w:val="008B60EE"/>
    <w:rsid w:val="008B6DF5"/>
    <w:rsid w:val="008B7183"/>
    <w:rsid w:val="008C0034"/>
    <w:rsid w:val="008C0247"/>
    <w:rsid w:val="008C0256"/>
    <w:rsid w:val="008C0529"/>
    <w:rsid w:val="008C05B3"/>
    <w:rsid w:val="008C074C"/>
    <w:rsid w:val="008C076A"/>
    <w:rsid w:val="008C16C6"/>
    <w:rsid w:val="008C7A34"/>
    <w:rsid w:val="008C7B42"/>
    <w:rsid w:val="008D1B6C"/>
    <w:rsid w:val="008D2A0B"/>
    <w:rsid w:val="008D33D2"/>
    <w:rsid w:val="008D77AB"/>
    <w:rsid w:val="008E003B"/>
    <w:rsid w:val="008E0D5F"/>
    <w:rsid w:val="008E1076"/>
    <w:rsid w:val="008E1B2B"/>
    <w:rsid w:val="008E3270"/>
    <w:rsid w:val="008E3878"/>
    <w:rsid w:val="008E44B8"/>
    <w:rsid w:val="008E66A1"/>
    <w:rsid w:val="008E6845"/>
    <w:rsid w:val="008E700C"/>
    <w:rsid w:val="008E739E"/>
    <w:rsid w:val="008E7601"/>
    <w:rsid w:val="008F009A"/>
    <w:rsid w:val="008F04FC"/>
    <w:rsid w:val="008F0831"/>
    <w:rsid w:val="008F0B11"/>
    <w:rsid w:val="008F0CE9"/>
    <w:rsid w:val="008F1469"/>
    <w:rsid w:val="008F2161"/>
    <w:rsid w:val="008F2274"/>
    <w:rsid w:val="008F28E6"/>
    <w:rsid w:val="008F3992"/>
    <w:rsid w:val="008F4AA3"/>
    <w:rsid w:val="008F52DA"/>
    <w:rsid w:val="008F59CE"/>
    <w:rsid w:val="008F5CF1"/>
    <w:rsid w:val="008F5FA8"/>
    <w:rsid w:val="008F68B8"/>
    <w:rsid w:val="008F716F"/>
    <w:rsid w:val="008F7244"/>
    <w:rsid w:val="00901143"/>
    <w:rsid w:val="00901A28"/>
    <w:rsid w:val="0090262D"/>
    <w:rsid w:val="009032D4"/>
    <w:rsid w:val="00904450"/>
    <w:rsid w:val="00904CB3"/>
    <w:rsid w:val="00906C9C"/>
    <w:rsid w:val="00907D90"/>
    <w:rsid w:val="009101F4"/>
    <w:rsid w:val="00910340"/>
    <w:rsid w:val="00911617"/>
    <w:rsid w:val="00911A88"/>
    <w:rsid w:val="00911B52"/>
    <w:rsid w:val="00913168"/>
    <w:rsid w:val="00913E7F"/>
    <w:rsid w:val="00914C48"/>
    <w:rsid w:val="0092073C"/>
    <w:rsid w:val="00921501"/>
    <w:rsid w:val="009215D3"/>
    <w:rsid w:val="00924458"/>
    <w:rsid w:val="009250FE"/>
    <w:rsid w:val="0092598E"/>
    <w:rsid w:val="00925AFF"/>
    <w:rsid w:val="00927094"/>
    <w:rsid w:val="009278B2"/>
    <w:rsid w:val="0093216E"/>
    <w:rsid w:val="0093566A"/>
    <w:rsid w:val="00935F32"/>
    <w:rsid w:val="0093611F"/>
    <w:rsid w:val="00936B21"/>
    <w:rsid w:val="00937607"/>
    <w:rsid w:val="009379A9"/>
    <w:rsid w:val="00937B9D"/>
    <w:rsid w:val="009401B7"/>
    <w:rsid w:val="00940CC9"/>
    <w:rsid w:val="00941D49"/>
    <w:rsid w:val="00941E8D"/>
    <w:rsid w:val="009422CC"/>
    <w:rsid w:val="009431A2"/>
    <w:rsid w:val="009440C8"/>
    <w:rsid w:val="0094507C"/>
    <w:rsid w:val="009452C3"/>
    <w:rsid w:val="00947E13"/>
    <w:rsid w:val="00951E5E"/>
    <w:rsid w:val="00952685"/>
    <w:rsid w:val="00952CEC"/>
    <w:rsid w:val="00953B4B"/>
    <w:rsid w:val="00954F31"/>
    <w:rsid w:val="00955BE9"/>
    <w:rsid w:val="0095799C"/>
    <w:rsid w:val="00957C69"/>
    <w:rsid w:val="009601E5"/>
    <w:rsid w:val="009605C0"/>
    <w:rsid w:val="0096225F"/>
    <w:rsid w:val="009624F4"/>
    <w:rsid w:val="00962968"/>
    <w:rsid w:val="00963C9C"/>
    <w:rsid w:val="009649A7"/>
    <w:rsid w:val="00964E22"/>
    <w:rsid w:val="009651BE"/>
    <w:rsid w:val="00965B04"/>
    <w:rsid w:val="009666DF"/>
    <w:rsid w:val="009701F6"/>
    <w:rsid w:val="0097073A"/>
    <w:rsid w:val="00970D0D"/>
    <w:rsid w:val="00970D4A"/>
    <w:rsid w:val="00971F6C"/>
    <w:rsid w:val="00972393"/>
    <w:rsid w:val="009738D0"/>
    <w:rsid w:val="00975283"/>
    <w:rsid w:val="00976164"/>
    <w:rsid w:val="009763D2"/>
    <w:rsid w:val="00976E23"/>
    <w:rsid w:val="0097725B"/>
    <w:rsid w:val="00977FCE"/>
    <w:rsid w:val="0098109D"/>
    <w:rsid w:val="009810B7"/>
    <w:rsid w:val="009841EF"/>
    <w:rsid w:val="00984716"/>
    <w:rsid w:val="009849A9"/>
    <w:rsid w:val="0098511F"/>
    <w:rsid w:val="009858FD"/>
    <w:rsid w:val="009867A0"/>
    <w:rsid w:val="009876B8"/>
    <w:rsid w:val="0098799C"/>
    <w:rsid w:val="00990787"/>
    <w:rsid w:val="0099131F"/>
    <w:rsid w:val="009925C0"/>
    <w:rsid w:val="0099314A"/>
    <w:rsid w:val="00993A1C"/>
    <w:rsid w:val="0099583A"/>
    <w:rsid w:val="009A0DCA"/>
    <w:rsid w:val="009A0FC4"/>
    <w:rsid w:val="009A1920"/>
    <w:rsid w:val="009A19DF"/>
    <w:rsid w:val="009A1E3B"/>
    <w:rsid w:val="009A2231"/>
    <w:rsid w:val="009A43B5"/>
    <w:rsid w:val="009A446F"/>
    <w:rsid w:val="009A5FFD"/>
    <w:rsid w:val="009B17B1"/>
    <w:rsid w:val="009B1ECB"/>
    <w:rsid w:val="009B2853"/>
    <w:rsid w:val="009B2AA7"/>
    <w:rsid w:val="009B4C32"/>
    <w:rsid w:val="009B55D0"/>
    <w:rsid w:val="009B5FAB"/>
    <w:rsid w:val="009B63B9"/>
    <w:rsid w:val="009B66A6"/>
    <w:rsid w:val="009B6B5C"/>
    <w:rsid w:val="009B7B93"/>
    <w:rsid w:val="009C03DE"/>
    <w:rsid w:val="009C047F"/>
    <w:rsid w:val="009C04C2"/>
    <w:rsid w:val="009C2A6A"/>
    <w:rsid w:val="009C3CE8"/>
    <w:rsid w:val="009C456E"/>
    <w:rsid w:val="009C47EA"/>
    <w:rsid w:val="009C5811"/>
    <w:rsid w:val="009C60C6"/>
    <w:rsid w:val="009C6404"/>
    <w:rsid w:val="009C7D44"/>
    <w:rsid w:val="009C7E4B"/>
    <w:rsid w:val="009D0199"/>
    <w:rsid w:val="009D0984"/>
    <w:rsid w:val="009D11A3"/>
    <w:rsid w:val="009D134E"/>
    <w:rsid w:val="009D1E81"/>
    <w:rsid w:val="009D345F"/>
    <w:rsid w:val="009D37AB"/>
    <w:rsid w:val="009D4B50"/>
    <w:rsid w:val="009D5324"/>
    <w:rsid w:val="009D5BDF"/>
    <w:rsid w:val="009D6556"/>
    <w:rsid w:val="009E0A1B"/>
    <w:rsid w:val="009E2850"/>
    <w:rsid w:val="009E4D51"/>
    <w:rsid w:val="009E59C4"/>
    <w:rsid w:val="009E60C6"/>
    <w:rsid w:val="009E6743"/>
    <w:rsid w:val="009E6B3D"/>
    <w:rsid w:val="009E6C47"/>
    <w:rsid w:val="009E73FA"/>
    <w:rsid w:val="009F1102"/>
    <w:rsid w:val="009F115D"/>
    <w:rsid w:val="009F161F"/>
    <w:rsid w:val="009F1958"/>
    <w:rsid w:val="009F1D58"/>
    <w:rsid w:val="009F4426"/>
    <w:rsid w:val="009F51E8"/>
    <w:rsid w:val="009F5909"/>
    <w:rsid w:val="009F65F0"/>
    <w:rsid w:val="00A01459"/>
    <w:rsid w:val="00A02B58"/>
    <w:rsid w:val="00A05373"/>
    <w:rsid w:val="00A0771F"/>
    <w:rsid w:val="00A11DEF"/>
    <w:rsid w:val="00A13A0A"/>
    <w:rsid w:val="00A14737"/>
    <w:rsid w:val="00A14FD2"/>
    <w:rsid w:val="00A15C35"/>
    <w:rsid w:val="00A15DE2"/>
    <w:rsid w:val="00A163F9"/>
    <w:rsid w:val="00A16DBB"/>
    <w:rsid w:val="00A17825"/>
    <w:rsid w:val="00A17D04"/>
    <w:rsid w:val="00A2042A"/>
    <w:rsid w:val="00A215FC"/>
    <w:rsid w:val="00A2165E"/>
    <w:rsid w:val="00A218DF"/>
    <w:rsid w:val="00A21D2F"/>
    <w:rsid w:val="00A22177"/>
    <w:rsid w:val="00A22D96"/>
    <w:rsid w:val="00A24197"/>
    <w:rsid w:val="00A252B3"/>
    <w:rsid w:val="00A26DE2"/>
    <w:rsid w:val="00A26F85"/>
    <w:rsid w:val="00A27115"/>
    <w:rsid w:val="00A27FC8"/>
    <w:rsid w:val="00A304BA"/>
    <w:rsid w:val="00A3285C"/>
    <w:rsid w:val="00A333D9"/>
    <w:rsid w:val="00A33868"/>
    <w:rsid w:val="00A33CDF"/>
    <w:rsid w:val="00A35427"/>
    <w:rsid w:val="00A371D3"/>
    <w:rsid w:val="00A37A7A"/>
    <w:rsid w:val="00A42F63"/>
    <w:rsid w:val="00A43181"/>
    <w:rsid w:val="00A4330C"/>
    <w:rsid w:val="00A45F52"/>
    <w:rsid w:val="00A46CEF"/>
    <w:rsid w:val="00A47254"/>
    <w:rsid w:val="00A50494"/>
    <w:rsid w:val="00A50DF4"/>
    <w:rsid w:val="00A5186E"/>
    <w:rsid w:val="00A52466"/>
    <w:rsid w:val="00A54AE9"/>
    <w:rsid w:val="00A566BA"/>
    <w:rsid w:val="00A568E5"/>
    <w:rsid w:val="00A5781D"/>
    <w:rsid w:val="00A603C9"/>
    <w:rsid w:val="00A603E0"/>
    <w:rsid w:val="00A61486"/>
    <w:rsid w:val="00A65C7B"/>
    <w:rsid w:val="00A663D1"/>
    <w:rsid w:val="00A668F4"/>
    <w:rsid w:val="00A701F4"/>
    <w:rsid w:val="00A70629"/>
    <w:rsid w:val="00A71AC1"/>
    <w:rsid w:val="00A727D4"/>
    <w:rsid w:val="00A72B5C"/>
    <w:rsid w:val="00A7332C"/>
    <w:rsid w:val="00A73747"/>
    <w:rsid w:val="00A73836"/>
    <w:rsid w:val="00A73B86"/>
    <w:rsid w:val="00A7435B"/>
    <w:rsid w:val="00A75201"/>
    <w:rsid w:val="00A755D2"/>
    <w:rsid w:val="00A75D5F"/>
    <w:rsid w:val="00A77C16"/>
    <w:rsid w:val="00A80212"/>
    <w:rsid w:val="00A83EA0"/>
    <w:rsid w:val="00A840DC"/>
    <w:rsid w:val="00A845AD"/>
    <w:rsid w:val="00A84902"/>
    <w:rsid w:val="00A8512C"/>
    <w:rsid w:val="00A871B8"/>
    <w:rsid w:val="00A9186A"/>
    <w:rsid w:val="00A9259E"/>
    <w:rsid w:val="00A926A7"/>
    <w:rsid w:val="00A93C59"/>
    <w:rsid w:val="00A93D61"/>
    <w:rsid w:val="00A940DF"/>
    <w:rsid w:val="00A944AC"/>
    <w:rsid w:val="00A9451B"/>
    <w:rsid w:val="00A94C92"/>
    <w:rsid w:val="00A96D26"/>
    <w:rsid w:val="00A97590"/>
    <w:rsid w:val="00AA01C4"/>
    <w:rsid w:val="00AA1641"/>
    <w:rsid w:val="00AA39E3"/>
    <w:rsid w:val="00AA3BCA"/>
    <w:rsid w:val="00AA477E"/>
    <w:rsid w:val="00AA49B9"/>
    <w:rsid w:val="00AA4BC0"/>
    <w:rsid w:val="00AA51C7"/>
    <w:rsid w:val="00AA661F"/>
    <w:rsid w:val="00AB0345"/>
    <w:rsid w:val="00AB135A"/>
    <w:rsid w:val="00AB2A0D"/>
    <w:rsid w:val="00AB40EF"/>
    <w:rsid w:val="00AB46C5"/>
    <w:rsid w:val="00AB5199"/>
    <w:rsid w:val="00AB710F"/>
    <w:rsid w:val="00AC0386"/>
    <w:rsid w:val="00AC03C7"/>
    <w:rsid w:val="00AC0CEA"/>
    <w:rsid w:val="00AC1ABD"/>
    <w:rsid w:val="00AC1E3F"/>
    <w:rsid w:val="00AC2284"/>
    <w:rsid w:val="00AC3218"/>
    <w:rsid w:val="00AC3F7D"/>
    <w:rsid w:val="00AC4CDF"/>
    <w:rsid w:val="00AC72C7"/>
    <w:rsid w:val="00AC7F87"/>
    <w:rsid w:val="00AD0146"/>
    <w:rsid w:val="00AD0A93"/>
    <w:rsid w:val="00AD1184"/>
    <w:rsid w:val="00AD176D"/>
    <w:rsid w:val="00AD260B"/>
    <w:rsid w:val="00AD33EA"/>
    <w:rsid w:val="00AD3B4E"/>
    <w:rsid w:val="00AD4F57"/>
    <w:rsid w:val="00AD555C"/>
    <w:rsid w:val="00AD55E7"/>
    <w:rsid w:val="00AD5E9E"/>
    <w:rsid w:val="00AE2458"/>
    <w:rsid w:val="00AE3C1B"/>
    <w:rsid w:val="00AE4751"/>
    <w:rsid w:val="00AE4C63"/>
    <w:rsid w:val="00AE5943"/>
    <w:rsid w:val="00AE5BC0"/>
    <w:rsid w:val="00AE6E81"/>
    <w:rsid w:val="00AE6FD9"/>
    <w:rsid w:val="00AE7D42"/>
    <w:rsid w:val="00AE7F94"/>
    <w:rsid w:val="00AF14D8"/>
    <w:rsid w:val="00AF36CA"/>
    <w:rsid w:val="00AF397D"/>
    <w:rsid w:val="00AF4A64"/>
    <w:rsid w:val="00AF4FF0"/>
    <w:rsid w:val="00AF65D9"/>
    <w:rsid w:val="00AF687E"/>
    <w:rsid w:val="00AF6DDC"/>
    <w:rsid w:val="00B000C2"/>
    <w:rsid w:val="00B0054A"/>
    <w:rsid w:val="00B018FD"/>
    <w:rsid w:val="00B039E3"/>
    <w:rsid w:val="00B03C13"/>
    <w:rsid w:val="00B03F10"/>
    <w:rsid w:val="00B042EF"/>
    <w:rsid w:val="00B04926"/>
    <w:rsid w:val="00B05014"/>
    <w:rsid w:val="00B0672F"/>
    <w:rsid w:val="00B06FCF"/>
    <w:rsid w:val="00B106E6"/>
    <w:rsid w:val="00B1111A"/>
    <w:rsid w:val="00B1124C"/>
    <w:rsid w:val="00B130C5"/>
    <w:rsid w:val="00B13AF5"/>
    <w:rsid w:val="00B16DAD"/>
    <w:rsid w:val="00B1756E"/>
    <w:rsid w:val="00B17A38"/>
    <w:rsid w:val="00B17B9B"/>
    <w:rsid w:val="00B17DF9"/>
    <w:rsid w:val="00B2045A"/>
    <w:rsid w:val="00B20631"/>
    <w:rsid w:val="00B2192E"/>
    <w:rsid w:val="00B221F4"/>
    <w:rsid w:val="00B23743"/>
    <w:rsid w:val="00B24321"/>
    <w:rsid w:val="00B24488"/>
    <w:rsid w:val="00B2499A"/>
    <w:rsid w:val="00B24E99"/>
    <w:rsid w:val="00B251AF"/>
    <w:rsid w:val="00B2550B"/>
    <w:rsid w:val="00B265CB"/>
    <w:rsid w:val="00B26A92"/>
    <w:rsid w:val="00B279F2"/>
    <w:rsid w:val="00B31C66"/>
    <w:rsid w:val="00B32774"/>
    <w:rsid w:val="00B339BC"/>
    <w:rsid w:val="00B343A4"/>
    <w:rsid w:val="00B358A5"/>
    <w:rsid w:val="00B36DED"/>
    <w:rsid w:val="00B37A0A"/>
    <w:rsid w:val="00B37AD7"/>
    <w:rsid w:val="00B40607"/>
    <w:rsid w:val="00B42E9F"/>
    <w:rsid w:val="00B42F3E"/>
    <w:rsid w:val="00B435DF"/>
    <w:rsid w:val="00B444FF"/>
    <w:rsid w:val="00B47106"/>
    <w:rsid w:val="00B509D7"/>
    <w:rsid w:val="00B50B45"/>
    <w:rsid w:val="00B51536"/>
    <w:rsid w:val="00B523A6"/>
    <w:rsid w:val="00B52422"/>
    <w:rsid w:val="00B53826"/>
    <w:rsid w:val="00B53BA2"/>
    <w:rsid w:val="00B54C84"/>
    <w:rsid w:val="00B55D18"/>
    <w:rsid w:val="00B57E11"/>
    <w:rsid w:val="00B6173E"/>
    <w:rsid w:val="00B61D10"/>
    <w:rsid w:val="00B61E03"/>
    <w:rsid w:val="00B6527F"/>
    <w:rsid w:val="00B66C73"/>
    <w:rsid w:val="00B677C4"/>
    <w:rsid w:val="00B73C12"/>
    <w:rsid w:val="00B746CB"/>
    <w:rsid w:val="00B765E2"/>
    <w:rsid w:val="00B76D88"/>
    <w:rsid w:val="00B76F07"/>
    <w:rsid w:val="00B77A1E"/>
    <w:rsid w:val="00B8033E"/>
    <w:rsid w:val="00B80A00"/>
    <w:rsid w:val="00B8117D"/>
    <w:rsid w:val="00B83042"/>
    <w:rsid w:val="00B83648"/>
    <w:rsid w:val="00B84AC3"/>
    <w:rsid w:val="00B858C6"/>
    <w:rsid w:val="00B86486"/>
    <w:rsid w:val="00B867C5"/>
    <w:rsid w:val="00B87CF2"/>
    <w:rsid w:val="00B90069"/>
    <w:rsid w:val="00B9042E"/>
    <w:rsid w:val="00B91497"/>
    <w:rsid w:val="00B936F4"/>
    <w:rsid w:val="00B939A0"/>
    <w:rsid w:val="00B93A6D"/>
    <w:rsid w:val="00B93BF8"/>
    <w:rsid w:val="00B93FF9"/>
    <w:rsid w:val="00B940CB"/>
    <w:rsid w:val="00B9595E"/>
    <w:rsid w:val="00B95ECB"/>
    <w:rsid w:val="00B96B0E"/>
    <w:rsid w:val="00B9702B"/>
    <w:rsid w:val="00B97182"/>
    <w:rsid w:val="00B977A8"/>
    <w:rsid w:val="00BA09B7"/>
    <w:rsid w:val="00BA09D4"/>
    <w:rsid w:val="00BA16EF"/>
    <w:rsid w:val="00BA2C84"/>
    <w:rsid w:val="00BA32BE"/>
    <w:rsid w:val="00BA3B3E"/>
    <w:rsid w:val="00BA3CA6"/>
    <w:rsid w:val="00BA3E28"/>
    <w:rsid w:val="00BA4914"/>
    <w:rsid w:val="00BA4EF5"/>
    <w:rsid w:val="00BA5DEB"/>
    <w:rsid w:val="00BA6BB1"/>
    <w:rsid w:val="00BA6F55"/>
    <w:rsid w:val="00BA76CA"/>
    <w:rsid w:val="00BA78DC"/>
    <w:rsid w:val="00BB168D"/>
    <w:rsid w:val="00BB28CA"/>
    <w:rsid w:val="00BB2C36"/>
    <w:rsid w:val="00BB2CCB"/>
    <w:rsid w:val="00BB3CD1"/>
    <w:rsid w:val="00BB4576"/>
    <w:rsid w:val="00BB6364"/>
    <w:rsid w:val="00BB661A"/>
    <w:rsid w:val="00BC100D"/>
    <w:rsid w:val="00BC1D42"/>
    <w:rsid w:val="00BC1FDD"/>
    <w:rsid w:val="00BC4DF3"/>
    <w:rsid w:val="00BC51B9"/>
    <w:rsid w:val="00BC53C1"/>
    <w:rsid w:val="00BC5A9B"/>
    <w:rsid w:val="00BC5DFE"/>
    <w:rsid w:val="00BC7A71"/>
    <w:rsid w:val="00BD039D"/>
    <w:rsid w:val="00BD0F1D"/>
    <w:rsid w:val="00BD2D93"/>
    <w:rsid w:val="00BD2E1B"/>
    <w:rsid w:val="00BD7B23"/>
    <w:rsid w:val="00BD7D52"/>
    <w:rsid w:val="00BD7DD5"/>
    <w:rsid w:val="00BE0B12"/>
    <w:rsid w:val="00BE0C9B"/>
    <w:rsid w:val="00BE1777"/>
    <w:rsid w:val="00BE1D36"/>
    <w:rsid w:val="00BE33A2"/>
    <w:rsid w:val="00BE3C62"/>
    <w:rsid w:val="00BE40A2"/>
    <w:rsid w:val="00BE5D3D"/>
    <w:rsid w:val="00BE6BAD"/>
    <w:rsid w:val="00BE70B5"/>
    <w:rsid w:val="00BE7ACF"/>
    <w:rsid w:val="00BF03C9"/>
    <w:rsid w:val="00BF082D"/>
    <w:rsid w:val="00BF13E7"/>
    <w:rsid w:val="00BF1499"/>
    <w:rsid w:val="00BF4D64"/>
    <w:rsid w:val="00BF51EC"/>
    <w:rsid w:val="00BF6597"/>
    <w:rsid w:val="00BF7C73"/>
    <w:rsid w:val="00C00065"/>
    <w:rsid w:val="00C015C5"/>
    <w:rsid w:val="00C01611"/>
    <w:rsid w:val="00C017BE"/>
    <w:rsid w:val="00C0194C"/>
    <w:rsid w:val="00C0200F"/>
    <w:rsid w:val="00C02025"/>
    <w:rsid w:val="00C03311"/>
    <w:rsid w:val="00C046A1"/>
    <w:rsid w:val="00C070D8"/>
    <w:rsid w:val="00C0739A"/>
    <w:rsid w:val="00C075D8"/>
    <w:rsid w:val="00C07D13"/>
    <w:rsid w:val="00C07E2C"/>
    <w:rsid w:val="00C10769"/>
    <w:rsid w:val="00C11525"/>
    <w:rsid w:val="00C13458"/>
    <w:rsid w:val="00C1358F"/>
    <w:rsid w:val="00C15A2A"/>
    <w:rsid w:val="00C15CE8"/>
    <w:rsid w:val="00C16DCA"/>
    <w:rsid w:val="00C1766A"/>
    <w:rsid w:val="00C17FB8"/>
    <w:rsid w:val="00C202C0"/>
    <w:rsid w:val="00C2088B"/>
    <w:rsid w:val="00C209DC"/>
    <w:rsid w:val="00C20BCB"/>
    <w:rsid w:val="00C21291"/>
    <w:rsid w:val="00C213F5"/>
    <w:rsid w:val="00C2232D"/>
    <w:rsid w:val="00C223CE"/>
    <w:rsid w:val="00C22E42"/>
    <w:rsid w:val="00C23EDA"/>
    <w:rsid w:val="00C2552B"/>
    <w:rsid w:val="00C26039"/>
    <w:rsid w:val="00C260E6"/>
    <w:rsid w:val="00C267C9"/>
    <w:rsid w:val="00C26B62"/>
    <w:rsid w:val="00C27015"/>
    <w:rsid w:val="00C27E6B"/>
    <w:rsid w:val="00C30D3A"/>
    <w:rsid w:val="00C32276"/>
    <w:rsid w:val="00C330F1"/>
    <w:rsid w:val="00C34043"/>
    <w:rsid w:val="00C345DA"/>
    <w:rsid w:val="00C348AF"/>
    <w:rsid w:val="00C35DEF"/>
    <w:rsid w:val="00C35F14"/>
    <w:rsid w:val="00C3683D"/>
    <w:rsid w:val="00C4021B"/>
    <w:rsid w:val="00C41157"/>
    <w:rsid w:val="00C4193F"/>
    <w:rsid w:val="00C41F20"/>
    <w:rsid w:val="00C42E65"/>
    <w:rsid w:val="00C43131"/>
    <w:rsid w:val="00C43536"/>
    <w:rsid w:val="00C439B7"/>
    <w:rsid w:val="00C441E4"/>
    <w:rsid w:val="00C47280"/>
    <w:rsid w:val="00C47D4F"/>
    <w:rsid w:val="00C5035F"/>
    <w:rsid w:val="00C5041B"/>
    <w:rsid w:val="00C526C2"/>
    <w:rsid w:val="00C529DB"/>
    <w:rsid w:val="00C530F7"/>
    <w:rsid w:val="00C53487"/>
    <w:rsid w:val="00C5530D"/>
    <w:rsid w:val="00C56C20"/>
    <w:rsid w:val="00C57392"/>
    <w:rsid w:val="00C57B71"/>
    <w:rsid w:val="00C57CB8"/>
    <w:rsid w:val="00C6108B"/>
    <w:rsid w:val="00C611D6"/>
    <w:rsid w:val="00C62090"/>
    <w:rsid w:val="00C62477"/>
    <w:rsid w:val="00C6354E"/>
    <w:rsid w:val="00C638FA"/>
    <w:rsid w:val="00C648AF"/>
    <w:rsid w:val="00C64EB9"/>
    <w:rsid w:val="00C64F7A"/>
    <w:rsid w:val="00C65030"/>
    <w:rsid w:val="00C65C4F"/>
    <w:rsid w:val="00C67A6D"/>
    <w:rsid w:val="00C67F12"/>
    <w:rsid w:val="00C70EC2"/>
    <w:rsid w:val="00C76A8B"/>
    <w:rsid w:val="00C771DE"/>
    <w:rsid w:val="00C7749B"/>
    <w:rsid w:val="00C80B63"/>
    <w:rsid w:val="00C812A2"/>
    <w:rsid w:val="00C81703"/>
    <w:rsid w:val="00C8171F"/>
    <w:rsid w:val="00C81F8E"/>
    <w:rsid w:val="00C82419"/>
    <w:rsid w:val="00C82BEC"/>
    <w:rsid w:val="00C82D69"/>
    <w:rsid w:val="00C83B7D"/>
    <w:rsid w:val="00C83E13"/>
    <w:rsid w:val="00C848A4"/>
    <w:rsid w:val="00C865BB"/>
    <w:rsid w:val="00C901BC"/>
    <w:rsid w:val="00C9034E"/>
    <w:rsid w:val="00C90377"/>
    <w:rsid w:val="00C9038E"/>
    <w:rsid w:val="00C904EB"/>
    <w:rsid w:val="00C906E3"/>
    <w:rsid w:val="00C90A3A"/>
    <w:rsid w:val="00C90ED7"/>
    <w:rsid w:val="00C90FAA"/>
    <w:rsid w:val="00C9307D"/>
    <w:rsid w:val="00C94002"/>
    <w:rsid w:val="00C95C36"/>
    <w:rsid w:val="00C95CC2"/>
    <w:rsid w:val="00C96E7D"/>
    <w:rsid w:val="00CA054A"/>
    <w:rsid w:val="00CA0D98"/>
    <w:rsid w:val="00CA1BA0"/>
    <w:rsid w:val="00CA330B"/>
    <w:rsid w:val="00CA433B"/>
    <w:rsid w:val="00CA528A"/>
    <w:rsid w:val="00CA60A1"/>
    <w:rsid w:val="00CA6BC4"/>
    <w:rsid w:val="00CA6D67"/>
    <w:rsid w:val="00CA7CA0"/>
    <w:rsid w:val="00CB1AD3"/>
    <w:rsid w:val="00CB4273"/>
    <w:rsid w:val="00CB4EE8"/>
    <w:rsid w:val="00CB54AE"/>
    <w:rsid w:val="00CC01B3"/>
    <w:rsid w:val="00CC033A"/>
    <w:rsid w:val="00CC04EB"/>
    <w:rsid w:val="00CC2C70"/>
    <w:rsid w:val="00CC4A25"/>
    <w:rsid w:val="00CC5155"/>
    <w:rsid w:val="00CC5F85"/>
    <w:rsid w:val="00CD1511"/>
    <w:rsid w:val="00CD2409"/>
    <w:rsid w:val="00CD287A"/>
    <w:rsid w:val="00CD2D11"/>
    <w:rsid w:val="00CD2E80"/>
    <w:rsid w:val="00CD33BE"/>
    <w:rsid w:val="00CD3A88"/>
    <w:rsid w:val="00CD4BDF"/>
    <w:rsid w:val="00CE061B"/>
    <w:rsid w:val="00CE1816"/>
    <w:rsid w:val="00CE1AF7"/>
    <w:rsid w:val="00CE5703"/>
    <w:rsid w:val="00CE5AF0"/>
    <w:rsid w:val="00CE635F"/>
    <w:rsid w:val="00CE636B"/>
    <w:rsid w:val="00CE7137"/>
    <w:rsid w:val="00CE79AB"/>
    <w:rsid w:val="00CF082E"/>
    <w:rsid w:val="00CF1590"/>
    <w:rsid w:val="00CF24AA"/>
    <w:rsid w:val="00CF24CD"/>
    <w:rsid w:val="00CF39C7"/>
    <w:rsid w:val="00CF4925"/>
    <w:rsid w:val="00CF523B"/>
    <w:rsid w:val="00CF54BB"/>
    <w:rsid w:val="00CF554A"/>
    <w:rsid w:val="00CF5C63"/>
    <w:rsid w:val="00CF63B6"/>
    <w:rsid w:val="00CF7A53"/>
    <w:rsid w:val="00D0291D"/>
    <w:rsid w:val="00D02C91"/>
    <w:rsid w:val="00D02EDA"/>
    <w:rsid w:val="00D03A3E"/>
    <w:rsid w:val="00D053B8"/>
    <w:rsid w:val="00D067A7"/>
    <w:rsid w:val="00D069C7"/>
    <w:rsid w:val="00D070CF"/>
    <w:rsid w:val="00D07C8A"/>
    <w:rsid w:val="00D10087"/>
    <w:rsid w:val="00D12E0C"/>
    <w:rsid w:val="00D1301E"/>
    <w:rsid w:val="00D133CD"/>
    <w:rsid w:val="00D14F27"/>
    <w:rsid w:val="00D15868"/>
    <w:rsid w:val="00D1646B"/>
    <w:rsid w:val="00D174EE"/>
    <w:rsid w:val="00D206AC"/>
    <w:rsid w:val="00D221B1"/>
    <w:rsid w:val="00D23437"/>
    <w:rsid w:val="00D23DE4"/>
    <w:rsid w:val="00D243E2"/>
    <w:rsid w:val="00D2682A"/>
    <w:rsid w:val="00D26CFE"/>
    <w:rsid w:val="00D274C8"/>
    <w:rsid w:val="00D27988"/>
    <w:rsid w:val="00D30BEF"/>
    <w:rsid w:val="00D30D5E"/>
    <w:rsid w:val="00D315A6"/>
    <w:rsid w:val="00D32893"/>
    <w:rsid w:val="00D34934"/>
    <w:rsid w:val="00D34ACE"/>
    <w:rsid w:val="00D35750"/>
    <w:rsid w:val="00D40312"/>
    <w:rsid w:val="00D40B42"/>
    <w:rsid w:val="00D420A7"/>
    <w:rsid w:val="00D42EAB"/>
    <w:rsid w:val="00D45F22"/>
    <w:rsid w:val="00D45FD8"/>
    <w:rsid w:val="00D47281"/>
    <w:rsid w:val="00D504A2"/>
    <w:rsid w:val="00D511AC"/>
    <w:rsid w:val="00D53CAB"/>
    <w:rsid w:val="00D54A5F"/>
    <w:rsid w:val="00D56050"/>
    <w:rsid w:val="00D5679F"/>
    <w:rsid w:val="00D57585"/>
    <w:rsid w:val="00D603C5"/>
    <w:rsid w:val="00D60729"/>
    <w:rsid w:val="00D60FB1"/>
    <w:rsid w:val="00D63325"/>
    <w:rsid w:val="00D638FE"/>
    <w:rsid w:val="00D64C59"/>
    <w:rsid w:val="00D64E43"/>
    <w:rsid w:val="00D65EFD"/>
    <w:rsid w:val="00D666E8"/>
    <w:rsid w:val="00D67D5F"/>
    <w:rsid w:val="00D70A46"/>
    <w:rsid w:val="00D70D3B"/>
    <w:rsid w:val="00D711C7"/>
    <w:rsid w:val="00D71427"/>
    <w:rsid w:val="00D7190D"/>
    <w:rsid w:val="00D721AC"/>
    <w:rsid w:val="00D74BB3"/>
    <w:rsid w:val="00D77B4A"/>
    <w:rsid w:val="00D77C3A"/>
    <w:rsid w:val="00D8076E"/>
    <w:rsid w:val="00D811B2"/>
    <w:rsid w:val="00D813BF"/>
    <w:rsid w:val="00D822CC"/>
    <w:rsid w:val="00D82544"/>
    <w:rsid w:val="00D82719"/>
    <w:rsid w:val="00D82CCA"/>
    <w:rsid w:val="00D8376B"/>
    <w:rsid w:val="00D83DA5"/>
    <w:rsid w:val="00D841E8"/>
    <w:rsid w:val="00D85ABB"/>
    <w:rsid w:val="00D8675D"/>
    <w:rsid w:val="00D86E4D"/>
    <w:rsid w:val="00D86F36"/>
    <w:rsid w:val="00D878F4"/>
    <w:rsid w:val="00D87D98"/>
    <w:rsid w:val="00D87E38"/>
    <w:rsid w:val="00D90549"/>
    <w:rsid w:val="00D92257"/>
    <w:rsid w:val="00D93A4A"/>
    <w:rsid w:val="00D94AF8"/>
    <w:rsid w:val="00D952FC"/>
    <w:rsid w:val="00D95B20"/>
    <w:rsid w:val="00DA0118"/>
    <w:rsid w:val="00DA0279"/>
    <w:rsid w:val="00DA1381"/>
    <w:rsid w:val="00DA1A66"/>
    <w:rsid w:val="00DA1E59"/>
    <w:rsid w:val="00DA30F6"/>
    <w:rsid w:val="00DA5A2E"/>
    <w:rsid w:val="00DA64D4"/>
    <w:rsid w:val="00DB0140"/>
    <w:rsid w:val="00DB0540"/>
    <w:rsid w:val="00DB10C3"/>
    <w:rsid w:val="00DB2305"/>
    <w:rsid w:val="00DB2733"/>
    <w:rsid w:val="00DB4D74"/>
    <w:rsid w:val="00DB5037"/>
    <w:rsid w:val="00DB52D9"/>
    <w:rsid w:val="00DB7B7D"/>
    <w:rsid w:val="00DB7D30"/>
    <w:rsid w:val="00DC126B"/>
    <w:rsid w:val="00DC1422"/>
    <w:rsid w:val="00DC22CE"/>
    <w:rsid w:val="00DC2E5E"/>
    <w:rsid w:val="00DC35C2"/>
    <w:rsid w:val="00DC46B3"/>
    <w:rsid w:val="00DC48F2"/>
    <w:rsid w:val="00DC4A76"/>
    <w:rsid w:val="00DC6DC6"/>
    <w:rsid w:val="00DC773C"/>
    <w:rsid w:val="00DC7C9B"/>
    <w:rsid w:val="00DC7EF5"/>
    <w:rsid w:val="00DD018B"/>
    <w:rsid w:val="00DD0D3D"/>
    <w:rsid w:val="00DD15D7"/>
    <w:rsid w:val="00DD2D2E"/>
    <w:rsid w:val="00DD303D"/>
    <w:rsid w:val="00DD3CFA"/>
    <w:rsid w:val="00DD5480"/>
    <w:rsid w:val="00DD7DBD"/>
    <w:rsid w:val="00DE0390"/>
    <w:rsid w:val="00DE1F62"/>
    <w:rsid w:val="00DE2C13"/>
    <w:rsid w:val="00DE4CEC"/>
    <w:rsid w:val="00DE4F5F"/>
    <w:rsid w:val="00DE6933"/>
    <w:rsid w:val="00DE6984"/>
    <w:rsid w:val="00DE7B7D"/>
    <w:rsid w:val="00DF00CC"/>
    <w:rsid w:val="00DF0A65"/>
    <w:rsid w:val="00DF0E44"/>
    <w:rsid w:val="00DF10E8"/>
    <w:rsid w:val="00DF1C39"/>
    <w:rsid w:val="00DF1CDE"/>
    <w:rsid w:val="00DF1F2C"/>
    <w:rsid w:val="00DF2C1C"/>
    <w:rsid w:val="00DF3248"/>
    <w:rsid w:val="00DF3495"/>
    <w:rsid w:val="00DF3CAB"/>
    <w:rsid w:val="00DF4200"/>
    <w:rsid w:val="00DF678D"/>
    <w:rsid w:val="00DF6C72"/>
    <w:rsid w:val="00DF700A"/>
    <w:rsid w:val="00E00467"/>
    <w:rsid w:val="00E02690"/>
    <w:rsid w:val="00E03C97"/>
    <w:rsid w:val="00E03F50"/>
    <w:rsid w:val="00E05CC4"/>
    <w:rsid w:val="00E0638E"/>
    <w:rsid w:val="00E064E8"/>
    <w:rsid w:val="00E06A38"/>
    <w:rsid w:val="00E07AF1"/>
    <w:rsid w:val="00E11575"/>
    <w:rsid w:val="00E12714"/>
    <w:rsid w:val="00E12803"/>
    <w:rsid w:val="00E13FAE"/>
    <w:rsid w:val="00E15058"/>
    <w:rsid w:val="00E15AE7"/>
    <w:rsid w:val="00E16117"/>
    <w:rsid w:val="00E166F7"/>
    <w:rsid w:val="00E1796C"/>
    <w:rsid w:val="00E179C2"/>
    <w:rsid w:val="00E17F8A"/>
    <w:rsid w:val="00E2075F"/>
    <w:rsid w:val="00E20F07"/>
    <w:rsid w:val="00E21841"/>
    <w:rsid w:val="00E219BB"/>
    <w:rsid w:val="00E223F9"/>
    <w:rsid w:val="00E22FF8"/>
    <w:rsid w:val="00E24073"/>
    <w:rsid w:val="00E258C6"/>
    <w:rsid w:val="00E2702B"/>
    <w:rsid w:val="00E27064"/>
    <w:rsid w:val="00E30DA6"/>
    <w:rsid w:val="00E31086"/>
    <w:rsid w:val="00E31D8F"/>
    <w:rsid w:val="00E31EB9"/>
    <w:rsid w:val="00E33E5D"/>
    <w:rsid w:val="00E3493C"/>
    <w:rsid w:val="00E3500F"/>
    <w:rsid w:val="00E3575D"/>
    <w:rsid w:val="00E35F05"/>
    <w:rsid w:val="00E36B12"/>
    <w:rsid w:val="00E379FB"/>
    <w:rsid w:val="00E40B96"/>
    <w:rsid w:val="00E426B3"/>
    <w:rsid w:val="00E43EBB"/>
    <w:rsid w:val="00E45554"/>
    <w:rsid w:val="00E470F3"/>
    <w:rsid w:val="00E47257"/>
    <w:rsid w:val="00E473BE"/>
    <w:rsid w:val="00E502FB"/>
    <w:rsid w:val="00E506BD"/>
    <w:rsid w:val="00E50E4A"/>
    <w:rsid w:val="00E512F4"/>
    <w:rsid w:val="00E521A4"/>
    <w:rsid w:val="00E52510"/>
    <w:rsid w:val="00E52864"/>
    <w:rsid w:val="00E533E7"/>
    <w:rsid w:val="00E5386E"/>
    <w:rsid w:val="00E53F54"/>
    <w:rsid w:val="00E542DE"/>
    <w:rsid w:val="00E54560"/>
    <w:rsid w:val="00E557E5"/>
    <w:rsid w:val="00E57FF9"/>
    <w:rsid w:val="00E607A6"/>
    <w:rsid w:val="00E60FE8"/>
    <w:rsid w:val="00E61AF2"/>
    <w:rsid w:val="00E6214E"/>
    <w:rsid w:val="00E62749"/>
    <w:rsid w:val="00E629A3"/>
    <w:rsid w:val="00E6378D"/>
    <w:rsid w:val="00E63CB9"/>
    <w:rsid w:val="00E6443D"/>
    <w:rsid w:val="00E6482D"/>
    <w:rsid w:val="00E64CEE"/>
    <w:rsid w:val="00E65169"/>
    <w:rsid w:val="00E66708"/>
    <w:rsid w:val="00E72BFC"/>
    <w:rsid w:val="00E72EAB"/>
    <w:rsid w:val="00E7350E"/>
    <w:rsid w:val="00E743D8"/>
    <w:rsid w:val="00E748AF"/>
    <w:rsid w:val="00E74CEF"/>
    <w:rsid w:val="00E75480"/>
    <w:rsid w:val="00E80E8C"/>
    <w:rsid w:val="00E81CFF"/>
    <w:rsid w:val="00E81E35"/>
    <w:rsid w:val="00E831A4"/>
    <w:rsid w:val="00E840A3"/>
    <w:rsid w:val="00E8496F"/>
    <w:rsid w:val="00E849D0"/>
    <w:rsid w:val="00E855D7"/>
    <w:rsid w:val="00E85713"/>
    <w:rsid w:val="00E85DAC"/>
    <w:rsid w:val="00E87875"/>
    <w:rsid w:val="00E901D9"/>
    <w:rsid w:val="00E925AF"/>
    <w:rsid w:val="00E926BD"/>
    <w:rsid w:val="00E955FF"/>
    <w:rsid w:val="00E956B3"/>
    <w:rsid w:val="00E95C91"/>
    <w:rsid w:val="00E96356"/>
    <w:rsid w:val="00E97D13"/>
    <w:rsid w:val="00EA1E99"/>
    <w:rsid w:val="00EA211C"/>
    <w:rsid w:val="00EA217E"/>
    <w:rsid w:val="00EA3B7B"/>
    <w:rsid w:val="00EA3C41"/>
    <w:rsid w:val="00EA4098"/>
    <w:rsid w:val="00EA46AC"/>
    <w:rsid w:val="00EA76B8"/>
    <w:rsid w:val="00EA79EB"/>
    <w:rsid w:val="00EB091F"/>
    <w:rsid w:val="00EB2CFA"/>
    <w:rsid w:val="00EB2D0B"/>
    <w:rsid w:val="00EB3D70"/>
    <w:rsid w:val="00EB5898"/>
    <w:rsid w:val="00EB604D"/>
    <w:rsid w:val="00EB66CD"/>
    <w:rsid w:val="00EB6811"/>
    <w:rsid w:val="00EB7425"/>
    <w:rsid w:val="00EB7513"/>
    <w:rsid w:val="00EC0D45"/>
    <w:rsid w:val="00EC14E7"/>
    <w:rsid w:val="00EC31EA"/>
    <w:rsid w:val="00EC3BE7"/>
    <w:rsid w:val="00EC4137"/>
    <w:rsid w:val="00EC444A"/>
    <w:rsid w:val="00EC5D4E"/>
    <w:rsid w:val="00EC7DC9"/>
    <w:rsid w:val="00ED2505"/>
    <w:rsid w:val="00ED28F3"/>
    <w:rsid w:val="00ED2D22"/>
    <w:rsid w:val="00ED2DF5"/>
    <w:rsid w:val="00ED2F3F"/>
    <w:rsid w:val="00ED3D49"/>
    <w:rsid w:val="00ED4528"/>
    <w:rsid w:val="00ED767A"/>
    <w:rsid w:val="00ED7CCE"/>
    <w:rsid w:val="00EE0357"/>
    <w:rsid w:val="00EE1086"/>
    <w:rsid w:val="00EE1366"/>
    <w:rsid w:val="00EE21DB"/>
    <w:rsid w:val="00EE2A91"/>
    <w:rsid w:val="00EE344A"/>
    <w:rsid w:val="00EE3F48"/>
    <w:rsid w:val="00EE44AC"/>
    <w:rsid w:val="00EE50D4"/>
    <w:rsid w:val="00EE7A7E"/>
    <w:rsid w:val="00EE7C43"/>
    <w:rsid w:val="00EF09BA"/>
    <w:rsid w:val="00EF1549"/>
    <w:rsid w:val="00EF18C4"/>
    <w:rsid w:val="00EF333C"/>
    <w:rsid w:val="00EF37C8"/>
    <w:rsid w:val="00EF7913"/>
    <w:rsid w:val="00F002F6"/>
    <w:rsid w:val="00F00F02"/>
    <w:rsid w:val="00F01711"/>
    <w:rsid w:val="00F01DD4"/>
    <w:rsid w:val="00F023A6"/>
    <w:rsid w:val="00F0293E"/>
    <w:rsid w:val="00F02F63"/>
    <w:rsid w:val="00F03140"/>
    <w:rsid w:val="00F0323B"/>
    <w:rsid w:val="00F0336D"/>
    <w:rsid w:val="00F03AFA"/>
    <w:rsid w:val="00F03C7A"/>
    <w:rsid w:val="00F05425"/>
    <w:rsid w:val="00F05D26"/>
    <w:rsid w:val="00F06A92"/>
    <w:rsid w:val="00F06B02"/>
    <w:rsid w:val="00F10CEC"/>
    <w:rsid w:val="00F129A6"/>
    <w:rsid w:val="00F12CC6"/>
    <w:rsid w:val="00F13D8E"/>
    <w:rsid w:val="00F152D6"/>
    <w:rsid w:val="00F17CA2"/>
    <w:rsid w:val="00F21778"/>
    <w:rsid w:val="00F21D61"/>
    <w:rsid w:val="00F21DC3"/>
    <w:rsid w:val="00F22F02"/>
    <w:rsid w:val="00F24C07"/>
    <w:rsid w:val="00F2609D"/>
    <w:rsid w:val="00F2657E"/>
    <w:rsid w:val="00F27DD3"/>
    <w:rsid w:val="00F308B7"/>
    <w:rsid w:val="00F32647"/>
    <w:rsid w:val="00F34219"/>
    <w:rsid w:val="00F3761C"/>
    <w:rsid w:val="00F41012"/>
    <w:rsid w:val="00F41A74"/>
    <w:rsid w:val="00F4350D"/>
    <w:rsid w:val="00F4385A"/>
    <w:rsid w:val="00F4590A"/>
    <w:rsid w:val="00F46939"/>
    <w:rsid w:val="00F46DDD"/>
    <w:rsid w:val="00F4740F"/>
    <w:rsid w:val="00F50EB3"/>
    <w:rsid w:val="00F51E0C"/>
    <w:rsid w:val="00F52D0F"/>
    <w:rsid w:val="00F53C4A"/>
    <w:rsid w:val="00F54926"/>
    <w:rsid w:val="00F549E8"/>
    <w:rsid w:val="00F54C4D"/>
    <w:rsid w:val="00F54EA9"/>
    <w:rsid w:val="00F55459"/>
    <w:rsid w:val="00F5592D"/>
    <w:rsid w:val="00F566D6"/>
    <w:rsid w:val="00F577AA"/>
    <w:rsid w:val="00F60253"/>
    <w:rsid w:val="00F60A9E"/>
    <w:rsid w:val="00F61B8D"/>
    <w:rsid w:val="00F61BD6"/>
    <w:rsid w:val="00F61CE2"/>
    <w:rsid w:val="00F63514"/>
    <w:rsid w:val="00F63B4B"/>
    <w:rsid w:val="00F64109"/>
    <w:rsid w:val="00F64B7D"/>
    <w:rsid w:val="00F64FE1"/>
    <w:rsid w:val="00F661F0"/>
    <w:rsid w:val="00F66676"/>
    <w:rsid w:val="00F6721C"/>
    <w:rsid w:val="00F70C2A"/>
    <w:rsid w:val="00F71B00"/>
    <w:rsid w:val="00F71F4C"/>
    <w:rsid w:val="00F72E64"/>
    <w:rsid w:val="00F72F3C"/>
    <w:rsid w:val="00F751C0"/>
    <w:rsid w:val="00F75912"/>
    <w:rsid w:val="00F77623"/>
    <w:rsid w:val="00F77CFC"/>
    <w:rsid w:val="00F77F2F"/>
    <w:rsid w:val="00F81AD5"/>
    <w:rsid w:val="00F82B13"/>
    <w:rsid w:val="00F8363A"/>
    <w:rsid w:val="00F83E78"/>
    <w:rsid w:val="00F8472B"/>
    <w:rsid w:val="00F878E9"/>
    <w:rsid w:val="00F90F6E"/>
    <w:rsid w:val="00F9215A"/>
    <w:rsid w:val="00F9244C"/>
    <w:rsid w:val="00F9299F"/>
    <w:rsid w:val="00F92AD0"/>
    <w:rsid w:val="00F92DF6"/>
    <w:rsid w:val="00F93B79"/>
    <w:rsid w:val="00F93C30"/>
    <w:rsid w:val="00F94643"/>
    <w:rsid w:val="00F94B2B"/>
    <w:rsid w:val="00F95573"/>
    <w:rsid w:val="00F95B13"/>
    <w:rsid w:val="00F96A42"/>
    <w:rsid w:val="00F97E48"/>
    <w:rsid w:val="00FA0ECD"/>
    <w:rsid w:val="00FA1AF3"/>
    <w:rsid w:val="00FA1BC6"/>
    <w:rsid w:val="00FA1D75"/>
    <w:rsid w:val="00FA2EE2"/>
    <w:rsid w:val="00FA2FE0"/>
    <w:rsid w:val="00FA3428"/>
    <w:rsid w:val="00FA6D06"/>
    <w:rsid w:val="00FA773E"/>
    <w:rsid w:val="00FA7C53"/>
    <w:rsid w:val="00FA7C9C"/>
    <w:rsid w:val="00FB00F4"/>
    <w:rsid w:val="00FB04CA"/>
    <w:rsid w:val="00FB0586"/>
    <w:rsid w:val="00FB0F12"/>
    <w:rsid w:val="00FB2964"/>
    <w:rsid w:val="00FB2B36"/>
    <w:rsid w:val="00FB3115"/>
    <w:rsid w:val="00FB4734"/>
    <w:rsid w:val="00FB5413"/>
    <w:rsid w:val="00FB5BC1"/>
    <w:rsid w:val="00FB6CEB"/>
    <w:rsid w:val="00FB755A"/>
    <w:rsid w:val="00FB7AA8"/>
    <w:rsid w:val="00FC2427"/>
    <w:rsid w:val="00FC3196"/>
    <w:rsid w:val="00FC5E89"/>
    <w:rsid w:val="00FC6E1C"/>
    <w:rsid w:val="00FC70E6"/>
    <w:rsid w:val="00FD3535"/>
    <w:rsid w:val="00FD56E3"/>
    <w:rsid w:val="00FD5AA2"/>
    <w:rsid w:val="00FD5F85"/>
    <w:rsid w:val="00FE1B04"/>
    <w:rsid w:val="00FE1D14"/>
    <w:rsid w:val="00FE26BA"/>
    <w:rsid w:val="00FE62F5"/>
    <w:rsid w:val="00FE690D"/>
    <w:rsid w:val="00FE7714"/>
    <w:rsid w:val="00FF1B85"/>
    <w:rsid w:val="00FF2541"/>
    <w:rsid w:val="00FF2C3A"/>
    <w:rsid w:val="00FF312E"/>
    <w:rsid w:val="00FF5CF4"/>
    <w:rsid w:val="00FF658D"/>
    <w:rsid w:val="00FF6D3B"/>
    <w:rsid w:val="00FF6F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4:docId w14:val="160D7C55"/>
  <w15:docId w15:val="{08E8AA12-598C-4647-B5BC-3EEAEA19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193F"/>
  </w:style>
  <w:style w:type="paragraph" w:styleId="1">
    <w:name w:val="heading 1"/>
    <w:basedOn w:val="a"/>
    <w:next w:val="a"/>
    <w:link w:val="10"/>
    <w:uiPriority w:val="9"/>
    <w:qFormat/>
    <w:rsid w:val="0051036C"/>
    <w:pPr>
      <w:keepNext/>
      <w:keepLines/>
      <w:spacing w:after="160" w:line="259" w:lineRule="auto"/>
      <w:ind w:firstLine="567"/>
      <w:outlineLvl w:val="0"/>
    </w:pPr>
    <w:rPr>
      <w:rFonts w:eastAsia="Times New Roman" w:cstheme="minorHAnsi"/>
      <w:b/>
      <w:bCs/>
      <w:sz w:val="28"/>
      <w:szCs w:val="28"/>
    </w:rPr>
  </w:style>
  <w:style w:type="paragraph" w:styleId="2">
    <w:name w:val="heading 2"/>
    <w:basedOn w:val="a"/>
    <w:next w:val="a"/>
    <w:link w:val="20"/>
    <w:uiPriority w:val="9"/>
    <w:unhideWhenUsed/>
    <w:qFormat/>
    <w:rsid w:val="0051036C"/>
    <w:pPr>
      <w:keepNext/>
      <w:keepLines/>
      <w:spacing w:after="120" w:line="259" w:lineRule="auto"/>
      <w:ind w:firstLine="567"/>
      <w:outlineLvl w:val="1"/>
    </w:pPr>
    <w:rPr>
      <w:rFonts w:eastAsia="Times New Roman" w:cstheme="minorHAnsi"/>
      <w:b/>
      <w:bCs/>
      <w:sz w:val="24"/>
      <w:szCs w:val="24"/>
    </w:rPr>
  </w:style>
  <w:style w:type="paragraph" w:styleId="3">
    <w:name w:val="heading 3"/>
    <w:basedOn w:val="2"/>
    <w:next w:val="a"/>
    <w:link w:val="30"/>
    <w:uiPriority w:val="9"/>
    <w:unhideWhenUsed/>
    <w:qFormat/>
    <w:rsid w:val="00B358A5"/>
    <w:pPr>
      <w:outlineLvl w:val="2"/>
    </w:pPr>
    <w:rPr>
      <w:rFonts w:eastAsia="Calibri"/>
      <w:sz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6D2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6D2B"/>
  </w:style>
  <w:style w:type="paragraph" w:styleId="a5">
    <w:name w:val="footer"/>
    <w:basedOn w:val="a"/>
    <w:link w:val="a6"/>
    <w:uiPriority w:val="99"/>
    <w:unhideWhenUsed/>
    <w:rsid w:val="003E6D2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6D2B"/>
  </w:style>
  <w:style w:type="paragraph" w:styleId="a7">
    <w:name w:val="Normal (Web)"/>
    <w:basedOn w:val="a"/>
    <w:uiPriority w:val="99"/>
    <w:semiHidden/>
    <w:unhideWhenUsed/>
    <w:rsid w:val="003E6D2B"/>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8">
    <w:name w:val="Hyperlink"/>
    <w:basedOn w:val="a0"/>
    <w:uiPriority w:val="99"/>
    <w:unhideWhenUsed/>
    <w:rsid w:val="009B1ECB"/>
    <w:rPr>
      <w:color w:val="F37021" w:themeColor="hyperlink"/>
      <w:u w:val="single"/>
    </w:rPr>
  </w:style>
  <w:style w:type="table" w:styleId="a9">
    <w:name w:val="Table Grid"/>
    <w:basedOn w:val="a1"/>
    <w:uiPriority w:val="59"/>
    <w:rsid w:val="006C029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6C0297"/>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6C0297"/>
    <w:rPr>
      <w:rFonts w:ascii="Tahoma" w:hAnsi="Tahoma" w:cs="Tahoma"/>
      <w:sz w:val="16"/>
      <w:szCs w:val="16"/>
    </w:rPr>
  </w:style>
  <w:style w:type="character" w:customStyle="1" w:styleId="10">
    <w:name w:val="Заголовок 1 Знак"/>
    <w:basedOn w:val="a0"/>
    <w:link w:val="1"/>
    <w:uiPriority w:val="9"/>
    <w:rsid w:val="0051036C"/>
    <w:rPr>
      <w:rFonts w:eastAsia="Times New Roman" w:cstheme="minorHAnsi"/>
      <w:b/>
      <w:bCs/>
      <w:sz w:val="28"/>
      <w:szCs w:val="28"/>
    </w:rPr>
  </w:style>
  <w:style w:type="paragraph" w:styleId="ac">
    <w:name w:val="TOC Heading"/>
    <w:basedOn w:val="1"/>
    <w:next w:val="a"/>
    <w:uiPriority w:val="39"/>
    <w:semiHidden/>
    <w:unhideWhenUsed/>
    <w:qFormat/>
    <w:rsid w:val="0051036C"/>
    <w:pPr>
      <w:outlineLvl w:val="9"/>
    </w:pPr>
    <w:rPr>
      <w:lang w:eastAsia="ru-RU"/>
    </w:rPr>
  </w:style>
  <w:style w:type="paragraph" w:styleId="11">
    <w:name w:val="toc 1"/>
    <w:basedOn w:val="a"/>
    <w:next w:val="a"/>
    <w:autoRedefine/>
    <w:uiPriority w:val="39"/>
    <w:unhideWhenUsed/>
    <w:rsid w:val="0051036C"/>
    <w:pPr>
      <w:spacing w:after="100"/>
    </w:pPr>
  </w:style>
  <w:style w:type="table" w:customStyle="1" w:styleId="12">
    <w:name w:val="Сетка таблицы1"/>
    <w:basedOn w:val="a1"/>
    <w:next w:val="a9"/>
    <w:uiPriority w:val="39"/>
    <w:rsid w:val="0051036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basedOn w:val="a"/>
    <w:uiPriority w:val="1"/>
    <w:qFormat/>
    <w:rsid w:val="0051036C"/>
    <w:pPr>
      <w:spacing w:after="0" w:line="259" w:lineRule="auto"/>
      <w:ind w:firstLine="567"/>
      <w:jc w:val="both"/>
    </w:pPr>
    <w:rPr>
      <w:rFonts w:eastAsia="Times New Roman" w:cstheme="minorHAnsi"/>
      <w:bCs/>
      <w:sz w:val="24"/>
      <w:szCs w:val="24"/>
      <w:lang w:eastAsia="ru-RU"/>
    </w:rPr>
  </w:style>
  <w:style w:type="character" w:customStyle="1" w:styleId="20">
    <w:name w:val="Заголовок 2 Знак"/>
    <w:basedOn w:val="a0"/>
    <w:link w:val="2"/>
    <w:uiPriority w:val="9"/>
    <w:rsid w:val="0051036C"/>
    <w:rPr>
      <w:rFonts w:eastAsia="Times New Roman" w:cstheme="minorHAnsi"/>
      <w:b/>
      <w:bCs/>
      <w:sz w:val="24"/>
      <w:szCs w:val="24"/>
    </w:rPr>
  </w:style>
  <w:style w:type="paragraph" w:styleId="ae">
    <w:name w:val="List Paragraph"/>
    <w:basedOn w:val="a"/>
    <w:uiPriority w:val="34"/>
    <w:qFormat/>
    <w:rsid w:val="00DF0E44"/>
    <w:pPr>
      <w:ind w:left="720"/>
      <w:contextualSpacing/>
    </w:pPr>
  </w:style>
  <w:style w:type="character" w:customStyle="1" w:styleId="30">
    <w:name w:val="Заголовок 3 Знак"/>
    <w:basedOn w:val="a0"/>
    <w:link w:val="3"/>
    <w:uiPriority w:val="9"/>
    <w:rsid w:val="00B358A5"/>
    <w:rPr>
      <w:rFonts w:eastAsia="Calibri" w:cstheme="minorHAnsi"/>
      <w:b/>
      <w:bCs/>
      <w:sz w:val="40"/>
      <w:szCs w:val="24"/>
      <w:lang w:val="en-US"/>
    </w:rPr>
  </w:style>
  <w:style w:type="table" w:customStyle="1" w:styleId="-11">
    <w:name w:val="Светлая заливка - Акцент 11"/>
    <w:basedOn w:val="a1"/>
    <w:uiPriority w:val="60"/>
    <w:rsid w:val="00B1124C"/>
    <w:pPr>
      <w:spacing w:after="0" w:line="240" w:lineRule="auto"/>
    </w:pPr>
    <w:rPr>
      <w:color w:val="00539A" w:themeColor="accent1" w:themeShade="BF"/>
    </w:rPr>
    <w:tblPr>
      <w:tblStyleRowBandSize w:val="1"/>
      <w:tblStyleColBandSize w:val="1"/>
      <w:tblBorders>
        <w:top w:val="single" w:sz="8" w:space="0" w:color="0071CE" w:themeColor="accent1"/>
        <w:bottom w:val="single" w:sz="8" w:space="0" w:color="0071CE" w:themeColor="accent1"/>
      </w:tblBorders>
    </w:tblPr>
    <w:tblStylePr w:type="firstRow">
      <w:pPr>
        <w:spacing w:before="0" w:after="0" w:line="240" w:lineRule="auto"/>
      </w:pPr>
      <w:rPr>
        <w:b/>
        <w:bCs/>
      </w:rPr>
      <w:tblPr/>
      <w:tcPr>
        <w:tcBorders>
          <w:top w:val="single" w:sz="8" w:space="0" w:color="0071CE" w:themeColor="accent1"/>
          <w:left w:val="nil"/>
          <w:bottom w:val="single" w:sz="8" w:space="0" w:color="0071CE" w:themeColor="accent1"/>
          <w:right w:val="nil"/>
          <w:insideH w:val="nil"/>
          <w:insideV w:val="nil"/>
        </w:tcBorders>
      </w:tcPr>
    </w:tblStylePr>
    <w:tblStylePr w:type="lastRow">
      <w:pPr>
        <w:spacing w:before="0" w:after="0" w:line="240" w:lineRule="auto"/>
      </w:pPr>
      <w:rPr>
        <w:b/>
        <w:bCs/>
      </w:rPr>
      <w:tblPr/>
      <w:tcPr>
        <w:tcBorders>
          <w:top w:val="single" w:sz="8" w:space="0" w:color="0071CE" w:themeColor="accent1"/>
          <w:left w:val="nil"/>
          <w:bottom w:val="single" w:sz="8" w:space="0" w:color="0071C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DCFF" w:themeFill="accent1" w:themeFillTint="3F"/>
      </w:tcPr>
    </w:tblStylePr>
    <w:tblStylePr w:type="band1Horz">
      <w:tblPr/>
      <w:tcPr>
        <w:tcBorders>
          <w:left w:val="nil"/>
          <w:right w:val="nil"/>
          <w:insideH w:val="nil"/>
          <w:insideV w:val="nil"/>
        </w:tcBorders>
        <w:shd w:val="clear" w:color="auto" w:fill="B3DCFF" w:themeFill="accent1" w:themeFillTint="3F"/>
      </w:tcPr>
    </w:tblStylePr>
  </w:style>
  <w:style w:type="table" w:customStyle="1" w:styleId="1-11">
    <w:name w:val="Средний список 1 - Акцент 11"/>
    <w:basedOn w:val="a1"/>
    <w:uiPriority w:val="65"/>
    <w:rsid w:val="00B1124C"/>
    <w:pPr>
      <w:spacing w:after="0" w:line="240" w:lineRule="auto"/>
    </w:pPr>
    <w:rPr>
      <w:color w:val="000000" w:themeColor="text1"/>
    </w:rPr>
    <w:tblPr>
      <w:tblStyleRowBandSize w:val="1"/>
      <w:tblStyleColBandSize w:val="1"/>
      <w:tblBorders>
        <w:top w:val="single" w:sz="8" w:space="0" w:color="0071CE" w:themeColor="accent1"/>
        <w:bottom w:val="single" w:sz="8" w:space="0" w:color="0071CE" w:themeColor="accent1"/>
      </w:tblBorders>
    </w:tblPr>
    <w:tblStylePr w:type="firstRow">
      <w:rPr>
        <w:rFonts w:asciiTheme="majorHAnsi" w:eastAsiaTheme="majorEastAsia" w:hAnsiTheme="majorHAnsi" w:cstheme="majorBidi"/>
      </w:rPr>
      <w:tblPr/>
      <w:tcPr>
        <w:tcBorders>
          <w:top w:val="nil"/>
          <w:bottom w:val="single" w:sz="8" w:space="0" w:color="0071CE" w:themeColor="accent1"/>
        </w:tcBorders>
      </w:tcPr>
    </w:tblStylePr>
    <w:tblStylePr w:type="lastRow">
      <w:rPr>
        <w:b/>
        <w:bCs/>
        <w:color w:val="0071CE" w:themeColor="text2"/>
      </w:rPr>
      <w:tblPr/>
      <w:tcPr>
        <w:tcBorders>
          <w:top w:val="single" w:sz="8" w:space="0" w:color="0071CE" w:themeColor="accent1"/>
          <w:bottom w:val="single" w:sz="8" w:space="0" w:color="0071CE" w:themeColor="accent1"/>
        </w:tcBorders>
      </w:tcPr>
    </w:tblStylePr>
    <w:tblStylePr w:type="firstCol">
      <w:rPr>
        <w:b/>
        <w:bCs/>
      </w:rPr>
    </w:tblStylePr>
    <w:tblStylePr w:type="lastCol">
      <w:rPr>
        <w:b/>
        <w:bCs/>
      </w:rPr>
      <w:tblPr/>
      <w:tcPr>
        <w:tcBorders>
          <w:top w:val="single" w:sz="8" w:space="0" w:color="0071CE" w:themeColor="accent1"/>
          <w:bottom w:val="single" w:sz="8" w:space="0" w:color="0071CE" w:themeColor="accent1"/>
        </w:tcBorders>
      </w:tcPr>
    </w:tblStylePr>
    <w:tblStylePr w:type="band1Vert">
      <w:tblPr/>
      <w:tcPr>
        <w:shd w:val="clear" w:color="auto" w:fill="B3DCFF" w:themeFill="accent1" w:themeFillTint="3F"/>
      </w:tcPr>
    </w:tblStylePr>
    <w:tblStylePr w:type="band1Horz">
      <w:tblPr/>
      <w:tcPr>
        <w:shd w:val="clear" w:color="auto" w:fill="B3DCFF" w:themeFill="accent1" w:themeFillTint="3F"/>
      </w:tcPr>
    </w:tblStylePr>
  </w:style>
  <w:style w:type="table" w:styleId="2-5">
    <w:name w:val="Medium Shading 2 Accent 5"/>
    <w:basedOn w:val="a1"/>
    <w:uiPriority w:val="64"/>
    <w:rsid w:val="00B1124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418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418C" w:themeFill="accent5"/>
      </w:tcPr>
    </w:tblStylePr>
    <w:tblStylePr w:type="lastCol">
      <w:rPr>
        <w:b/>
        <w:bCs/>
        <w:color w:val="FFFFFF" w:themeColor="background1"/>
      </w:rPr>
      <w:tblPr/>
      <w:tcPr>
        <w:tcBorders>
          <w:left w:val="nil"/>
          <w:right w:val="nil"/>
          <w:insideH w:val="nil"/>
          <w:insideV w:val="nil"/>
        </w:tcBorders>
        <w:shd w:val="clear" w:color="auto" w:fill="19418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1"/>
    <w:uiPriority w:val="64"/>
    <w:rsid w:val="00B1124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6"/>
      </w:tcPr>
    </w:tblStylePr>
    <w:tblStylePr w:type="lastCol">
      <w:rPr>
        <w:b/>
        <w:bCs/>
        <w:color w:val="FFFFFF" w:themeColor="background1"/>
      </w:rPr>
      <w:tblPr/>
      <w:tcPr>
        <w:tcBorders>
          <w:left w:val="nil"/>
          <w:right w:val="nil"/>
          <w:insideH w:val="nil"/>
          <w:insideV w:val="nil"/>
        </w:tcBorders>
        <w:shd w:val="clear" w:color="auto" w:fill="A5A5A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
    <w:name w:val="Title"/>
    <w:basedOn w:val="a"/>
    <w:next w:val="a"/>
    <w:link w:val="af0"/>
    <w:uiPriority w:val="10"/>
    <w:qFormat/>
    <w:rsid w:val="00B96B0E"/>
    <w:pPr>
      <w:pBdr>
        <w:bottom w:val="single" w:sz="8" w:space="4" w:color="0071CE" w:themeColor="accent1"/>
      </w:pBdr>
      <w:spacing w:after="300" w:line="240" w:lineRule="auto"/>
      <w:contextualSpacing/>
    </w:pPr>
    <w:rPr>
      <w:rFonts w:asciiTheme="majorHAnsi" w:eastAsiaTheme="majorEastAsia" w:hAnsiTheme="majorHAnsi" w:cstheme="majorBidi"/>
      <w:color w:val="00539A" w:themeColor="text2" w:themeShade="BF"/>
      <w:spacing w:val="5"/>
      <w:kern w:val="28"/>
      <w:sz w:val="52"/>
      <w:szCs w:val="52"/>
    </w:rPr>
  </w:style>
  <w:style w:type="character" w:customStyle="1" w:styleId="af0">
    <w:name w:val="Заголовок Знак"/>
    <w:basedOn w:val="a0"/>
    <w:link w:val="af"/>
    <w:uiPriority w:val="10"/>
    <w:rsid w:val="00B96B0E"/>
    <w:rPr>
      <w:rFonts w:asciiTheme="majorHAnsi" w:eastAsiaTheme="majorEastAsia" w:hAnsiTheme="majorHAnsi" w:cstheme="majorBidi"/>
      <w:color w:val="00539A" w:themeColor="text2" w:themeShade="BF"/>
      <w:spacing w:val="5"/>
      <w:kern w:val="28"/>
      <w:sz w:val="52"/>
      <w:szCs w:val="52"/>
    </w:rPr>
  </w:style>
  <w:style w:type="paragraph" w:styleId="HTML">
    <w:name w:val="HTML Preformatted"/>
    <w:basedOn w:val="a"/>
    <w:link w:val="HTML0"/>
    <w:uiPriority w:val="99"/>
    <w:semiHidden/>
    <w:unhideWhenUsed/>
    <w:rsid w:val="00C47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47D4F"/>
    <w:rPr>
      <w:rFonts w:ascii="Courier New" w:eastAsia="Times New Roman" w:hAnsi="Courier New" w:cs="Courier New"/>
      <w:sz w:val="20"/>
      <w:szCs w:val="20"/>
      <w:lang w:eastAsia="ru-RU"/>
    </w:rPr>
  </w:style>
  <w:style w:type="character" w:styleId="af1">
    <w:name w:val="Placeholder Text"/>
    <w:basedOn w:val="a0"/>
    <w:uiPriority w:val="99"/>
    <w:semiHidden/>
    <w:rsid w:val="000A66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7025">
      <w:bodyDiv w:val="1"/>
      <w:marLeft w:val="0"/>
      <w:marRight w:val="0"/>
      <w:marTop w:val="0"/>
      <w:marBottom w:val="0"/>
      <w:divBdr>
        <w:top w:val="none" w:sz="0" w:space="0" w:color="auto"/>
        <w:left w:val="none" w:sz="0" w:space="0" w:color="auto"/>
        <w:bottom w:val="none" w:sz="0" w:space="0" w:color="auto"/>
        <w:right w:val="none" w:sz="0" w:space="0" w:color="auto"/>
      </w:divBdr>
    </w:div>
    <w:div w:id="377555420">
      <w:bodyDiv w:val="1"/>
      <w:marLeft w:val="0"/>
      <w:marRight w:val="0"/>
      <w:marTop w:val="0"/>
      <w:marBottom w:val="0"/>
      <w:divBdr>
        <w:top w:val="none" w:sz="0" w:space="0" w:color="auto"/>
        <w:left w:val="none" w:sz="0" w:space="0" w:color="auto"/>
        <w:bottom w:val="none" w:sz="0" w:space="0" w:color="auto"/>
        <w:right w:val="none" w:sz="0" w:space="0" w:color="auto"/>
      </w:divBdr>
      <w:divsChild>
        <w:div w:id="1039748378">
          <w:marLeft w:val="806"/>
          <w:marRight w:val="0"/>
          <w:marTop w:val="154"/>
          <w:marBottom w:val="0"/>
          <w:divBdr>
            <w:top w:val="none" w:sz="0" w:space="0" w:color="auto"/>
            <w:left w:val="none" w:sz="0" w:space="0" w:color="auto"/>
            <w:bottom w:val="none" w:sz="0" w:space="0" w:color="auto"/>
            <w:right w:val="none" w:sz="0" w:space="0" w:color="auto"/>
          </w:divBdr>
        </w:div>
        <w:div w:id="1607614679">
          <w:marLeft w:val="806"/>
          <w:marRight w:val="0"/>
          <w:marTop w:val="154"/>
          <w:marBottom w:val="0"/>
          <w:divBdr>
            <w:top w:val="none" w:sz="0" w:space="0" w:color="auto"/>
            <w:left w:val="none" w:sz="0" w:space="0" w:color="auto"/>
            <w:bottom w:val="none" w:sz="0" w:space="0" w:color="auto"/>
            <w:right w:val="none" w:sz="0" w:space="0" w:color="auto"/>
          </w:divBdr>
        </w:div>
        <w:div w:id="811487575">
          <w:marLeft w:val="806"/>
          <w:marRight w:val="0"/>
          <w:marTop w:val="154"/>
          <w:marBottom w:val="0"/>
          <w:divBdr>
            <w:top w:val="none" w:sz="0" w:space="0" w:color="auto"/>
            <w:left w:val="none" w:sz="0" w:space="0" w:color="auto"/>
            <w:bottom w:val="none" w:sz="0" w:space="0" w:color="auto"/>
            <w:right w:val="none" w:sz="0" w:space="0" w:color="auto"/>
          </w:divBdr>
        </w:div>
      </w:divsChild>
    </w:div>
    <w:div w:id="451746952">
      <w:bodyDiv w:val="1"/>
      <w:marLeft w:val="0"/>
      <w:marRight w:val="0"/>
      <w:marTop w:val="0"/>
      <w:marBottom w:val="0"/>
      <w:divBdr>
        <w:top w:val="none" w:sz="0" w:space="0" w:color="auto"/>
        <w:left w:val="none" w:sz="0" w:space="0" w:color="auto"/>
        <w:bottom w:val="none" w:sz="0" w:space="0" w:color="auto"/>
        <w:right w:val="none" w:sz="0" w:space="0" w:color="auto"/>
      </w:divBdr>
    </w:div>
    <w:div w:id="1651397285">
      <w:bodyDiv w:val="1"/>
      <w:marLeft w:val="0"/>
      <w:marRight w:val="0"/>
      <w:marTop w:val="0"/>
      <w:marBottom w:val="0"/>
      <w:divBdr>
        <w:top w:val="none" w:sz="0" w:space="0" w:color="auto"/>
        <w:left w:val="none" w:sz="0" w:space="0" w:color="auto"/>
        <w:bottom w:val="none" w:sz="0" w:space="0" w:color="auto"/>
        <w:right w:val="none" w:sz="0" w:space="0" w:color="auto"/>
      </w:divBdr>
    </w:div>
    <w:div w:id="212757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2018_Powerpoint_template">
  <a:themeElements>
    <a:clrScheme name="Другая 12">
      <a:dk1>
        <a:sysClr val="windowText" lastClr="000000"/>
      </a:dk1>
      <a:lt1>
        <a:srgbClr val="FFFFFF"/>
      </a:lt1>
      <a:dk2>
        <a:srgbClr val="0071CE"/>
      </a:dk2>
      <a:lt2>
        <a:srgbClr val="D2DCE6"/>
      </a:lt2>
      <a:accent1>
        <a:srgbClr val="0071CE"/>
      </a:accent1>
      <a:accent2>
        <a:srgbClr val="F37021"/>
      </a:accent2>
      <a:accent3>
        <a:srgbClr val="1CD4C6"/>
      </a:accent3>
      <a:accent4>
        <a:srgbClr val="FFC000"/>
      </a:accent4>
      <a:accent5>
        <a:srgbClr val="19418C"/>
      </a:accent5>
      <a:accent6>
        <a:srgbClr val="A5A5A5"/>
      </a:accent6>
      <a:hlink>
        <a:srgbClr val="F37021"/>
      </a:hlink>
      <a:folHlink>
        <a:srgbClr val="F4B183"/>
      </a:folHlink>
    </a:clrScheme>
    <a:fontScheme name="novo">
      <a:majorFont>
        <a:latin typeface="Arial Black"/>
        <a:ea typeface=""/>
        <a:cs typeface=""/>
      </a:majorFont>
      <a:minorFont>
        <a:latin typeface="Arial"/>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square" rtlCol="0">
        <a:spAutoFit/>
      </a:bodyPr>
      <a:lstStyle>
        <a:defPPr algn="r">
          <a:defRPr sz="1400" dirty="0" smtClean="0">
            <a:solidFill>
              <a:schemeClr val="bg1"/>
            </a:solidFill>
            <a:latin typeface="Arial" panose="020B0604020202020204" pitchFamily="34" charset="0"/>
            <a:cs typeface="Arial" panose="020B0604020202020204" pitchFamily="34" charset="0"/>
          </a:defRPr>
        </a:defPPr>
      </a:lstStyle>
    </a:txDef>
  </a:objectDefaults>
  <a:extraClrSchemeLst/>
  <a:extLst>
    <a:ext uri="{05A4C25C-085E-4340-85A3-A5531E510DB2}">
      <thm15:themeFamily xmlns:thm15="http://schemas.microsoft.com/office/thememl/2012/main" name="2018_Powerpoint_template" id="{E86A8157-5C57-4CC1-97D8-FFB1E325AE8C}" vid="{A686077F-84C7-4A2B-B5A3-3BA86E9308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779E1-2216-4DAF-940A-5A7E90F0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7</Pages>
  <Words>380</Words>
  <Characters>2168</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ЗАО "Новомет-Пермь"</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Сидоров Михаил Юрьевич</dc:creator>
  <cp:lastModifiedBy>Добрынин Степан Александрович</cp:lastModifiedBy>
  <cp:revision>14</cp:revision>
  <cp:lastPrinted>2020-11-16T06:49:00Z</cp:lastPrinted>
  <dcterms:created xsi:type="dcterms:W3CDTF">2023-05-15T06:45:00Z</dcterms:created>
  <dcterms:modified xsi:type="dcterms:W3CDTF">2023-06-07T08:30:00Z</dcterms:modified>
</cp:coreProperties>
</file>