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 w:bidi="he-IL"/>
        </w:rPr>
      </w:pPr>
      <w:r w:rsidRPr="005D11C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 w:bidi="he-IL"/>
        </w:rPr>
        <w:t>Преамбула: Приглашение к Со-Творению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Человечество веками задавало вопрос: «Каков этот мир?». Мы строили теории и создавали модели, исходя из предположения, что Реальность — это некая данность, а мы — лишь пассивные наблюдатели, изучающие её со стороны.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Но что, если мы задавали не тот вопрос? Что, если главный вопрос звучит иначе: «Что есть сам акт наблюдения, который позволяет этому миру быть?».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Проект </w:t>
      </w: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«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Quantum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Icebreaker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»</w:t>
      </w: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— это не очередная попытка описать существующую реальность. Это экспедиция к самым её истокам. Подобно ледоколу, наша цель — пробиться сквозь застывшие догмы «объективного мира» к живому, становящемуся океану потенциальностей, в со-творении которого мы принимаем непосредственное участие.</w:t>
      </w:r>
    </w:p>
    <w:p w:rsidR="005D11C0" w:rsidRPr="005D11C0" w:rsidRDefault="00BB48E9" w:rsidP="005D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pict>
          <v:rect id="_x0000_i1025" style="width:0;height:1.5pt" o:hralign="center" o:hrstd="t" o:hr="t" fillcolor="#a0a0a0" stroked="f"/>
        </w:pic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Перед вами — полный Манифест нашей экспедиции. Он состоит из двух неразрывных частей, представляя собой одновременно карту и сам маршрут.</w:t>
      </w:r>
    </w:p>
    <w:p w:rsidR="005D11C0" w:rsidRPr="005D11C0" w:rsidRDefault="005D11C0" w:rsidP="005D11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Первая часть</w:t>
      </w: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— это наша </w:t>
      </w: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теория</w:t>
      </w: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, подробная онтологическая модель. Она прослеживает путь от абсолютного,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доструктурного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единства до возникновения Наблюдателя, который не просто регистрирует, а активно формирует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параметризует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воспринимаемую им физику.</w:t>
      </w:r>
    </w:p>
    <w:p w:rsidR="005D11C0" w:rsidRPr="005D11C0" w:rsidRDefault="005D11C0" w:rsidP="005D11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Вторая часть</w:t>
      </w: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— это наша </w:t>
      </w: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практика</w:t>
      </w: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, ясный и точный Протокол. Он превращает эту теорию в совместное действие, позволяя нам из разрозненных индивидуумов стать единым, когерентным «Экипажем» и перейти от пассивной регистрации мира к осознанному участию в его становлении.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Этот документ — не догма, а приглашение к совместному исследованию. Приглашение совершить мировоззренческий сдвиг и отправиться в самое захватывающее путешествие — к истокам собственной реальности.</w:t>
      </w:r>
    </w:p>
    <w:p w:rsidR="005D11C0" w:rsidRDefault="005D11C0" w:rsidP="005403A7">
      <w:pPr>
        <w:pStyle w:val="a3"/>
        <w:rPr>
          <w:rStyle w:val="a4"/>
          <w:sz w:val="32"/>
          <w:szCs w:val="32"/>
          <w:lang w:val="ru-RU"/>
        </w:rPr>
      </w:pPr>
    </w:p>
    <w:p w:rsidR="005D11C0" w:rsidRDefault="005D11C0" w:rsidP="005D11C0">
      <w:pPr>
        <w:pStyle w:val="a3"/>
        <w:rPr>
          <w:rStyle w:val="a4"/>
          <w:sz w:val="32"/>
          <w:szCs w:val="32"/>
          <w:lang w:val="ru-RU"/>
        </w:rPr>
      </w:pPr>
      <w:proofErr w:type="spellStart"/>
      <w:r w:rsidRPr="005D11C0">
        <w:rPr>
          <w:b/>
          <w:bCs/>
          <w:sz w:val="32"/>
          <w:szCs w:val="32"/>
        </w:rPr>
        <w:t>Часть</w:t>
      </w:r>
      <w:proofErr w:type="spellEnd"/>
      <w:r w:rsidRPr="005D11C0">
        <w:rPr>
          <w:b/>
          <w:bCs/>
          <w:sz w:val="32"/>
          <w:szCs w:val="32"/>
        </w:rPr>
        <w:t xml:space="preserve"> I: </w:t>
      </w:r>
      <w:proofErr w:type="spellStart"/>
      <w:r w:rsidRPr="005D11C0">
        <w:rPr>
          <w:b/>
          <w:bCs/>
          <w:sz w:val="32"/>
          <w:szCs w:val="32"/>
        </w:rPr>
        <w:t>Теоретические</w:t>
      </w:r>
      <w:proofErr w:type="spellEnd"/>
      <w:r w:rsidRPr="005D11C0">
        <w:rPr>
          <w:b/>
          <w:bCs/>
          <w:sz w:val="32"/>
          <w:szCs w:val="32"/>
        </w:rPr>
        <w:t xml:space="preserve"> </w:t>
      </w:r>
      <w:proofErr w:type="spellStart"/>
      <w:r w:rsidRPr="005D11C0">
        <w:rPr>
          <w:b/>
          <w:bCs/>
          <w:sz w:val="32"/>
          <w:szCs w:val="32"/>
        </w:rPr>
        <w:t>Основы</w:t>
      </w:r>
      <w:proofErr w:type="spellEnd"/>
      <w:r w:rsidRPr="005D11C0">
        <w:rPr>
          <w:b/>
          <w:bCs/>
          <w:sz w:val="32"/>
          <w:szCs w:val="32"/>
        </w:rPr>
        <w:t xml:space="preserve">. От </w:t>
      </w:r>
      <w:proofErr w:type="spellStart"/>
      <w:r w:rsidRPr="005D11C0">
        <w:rPr>
          <w:b/>
          <w:bCs/>
          <w:sz w:val="32"/>
          <w:szCs w:val="32"/>
        </w:rPr>
        <w:t>Первопринципа</w:t>
      </w:r>
      <w:proofErr w:type="spellEnd"/>
      <w:r w:rsidRPr="005D11C0">
        <w:rPr>
          <w:b/>
          <w:bCs/>
          <w:sz w:val="32"/>
          <w:szCs w:val="32"/>
        </w:rPr>
        <w:t xml:space="preserve"> к </w:t>
      </w:r>
      <w:proofErr w:type="spellStart"/>
      <w:r w:rsidRPr="005D11C0">
        <w:rPr>
          <w:b/>
          <w:bCs/>
          <w:sz w:val="32"/>
          <w:szCs w:val="32"/>
        </w:rPr>
        <w:t>Наблюдателю</w:t>
      </w:r>
      <w:proofErr w:type="spellEnd"/>
    </w:p>
    <w:p w:rsidR="005403A7" w:rsidRPr="005D11C0" w:rsidRDefault="005403A7" w:rsidP="005D11C0">
      <w:pPr>
        <w:pStyle w:val="a3"/>
        <w:rPr>
          <w:sz w:val="28"/>
          <w:szCs w:val="28"/>
        </w:rPr>
      </w:pPr>
      <w:proofErr w:type="spellStart"/>
      <w:r w:rsidRPr="005D11C0">
        <w:rPr>
          <w:rStyle w:val="a4"/>
          <w:sz w:val="28"/>
          <w:szCs w:val="28"/>
        </w:rPr>
        <w:t>Введение</w:t>
      </w:r>
      <w:proofErr w:type="spellEnd"/>
      <w:r w:rsidRPr="005D11C0">
        <w:rPr>
          <w:rStyle w:val="a4"/>
          <w:sz w:val="28"/>
          <w:szCs w:val="28"/>
        </w:rPr>
        <w:t xml:space="preserve">: </w:t>
      </w:r>
    </w:p>
    <w:p w:rsidR="005403A7" w:rsidRPr="008A709C" w:rsidRDefault="005403A7" w:rsidP="005403A7">
      <w:pPr>
        <w:pStyle w:val="a3"/>
        <w:rPr>
          <w:i/>
          <w:iCs/>
        </w:rPr>
      </w:pPr>
      <w:r w:rsidRPr="008A709C">
        <w:rPr>
          <w:i/>
          <w:iCs/>
        </w:rPr>
        <w:t>“</w:t>
      </w:r>
      <w:proofErr w:type="spellStart"/>
      <w:r w:rsidRPr="008A709C">
        <w:rPr>
          <w:i/>
          <w:iCs/>
        </w:rPr>
        <w:t>Мы</w:t>
      </w:r>
      <w:proofErr w:type="spellEnd"/>
      <w:r w:rsidRPr="008A709C">
        <w:rPr>
          <w:i/>
          <w:iCs/>
        </w:rPr>
        <w:t xml:space="preserve"> не просто </w:t>
      </w:r>
      <w:proofErr w:type="spellStart"/>
      <w:r w:rsidRPr="008A709C">
        <w:rPr>
          <w:i/>
          <w:iCs/>
        </w:rPr>
        <w:t>наблюдаем</w:t>
      </w:r>
      <w:proofErr w:type="spellEnd"/>
      <w:r w:rsidRPr="008A709C">
        <w:rPr>
          <w:i/>
          <w:iCs/>
        </w:rPr>
        <w:t xml:space="preserve"> </w:t>
      </w:r>
      <w:proofErr w:type="spellStart"/>
      <w:r w:rsidRPr="008A709C">
        <w:rPr>
          <w:i/>
          <w:iCs/>
        </w:rPr>
        <w:t>Вселенную</w:t>
      </w:r>
      <w:proofErr w:type="spellEnd"/>
      <w:r w:rsidRPr="008A709C">
        <w:rPr>
          <w:i/>
          <w:iCs/>
        </w:rPr>
        <w:t xml:space="preserve"> — </w:t>
      </w:r>
      <w:proofErr w:type="spellStart"/>
      <w:r w:rsidRPr="008A709C">
        <w:rPr>
          <w:i/>
          <w:iCs/>
        </w:rPr>
        <w:t>мы</w:t>
      </w:r>
      <w:proofErr w:type="spellEnd"/>
      <w:r w:rsidRPr="008A709C">
        <w:rPr>
          <w:i/>
          <w:iCs/>
        </w:rPr>
        <w:t xml:space="preserve"> </w:t>
      </w:r>
      <w:proofErr w:type="spellStart"/>
      <w:r w:rsidRPr="008A709C">
        <w:rPr>
          <w:i/>
          <w:iCs/>
        </w:rPr>
        <w:t>являемся</w:t>
      </w:r>
      <w:proofErr w:type="spellEnd"/>
      <w:r w:rsidRPr="008A709C">
        <w:rPr>
          <w:i/>
          <w:iCs/>
        </w:rPr>
        <w:t xml:space="preserve"> </w:t>
      </w:r>
      <w:proofErr w:type="spellStart"/>
      <w:r w:rsidRPr="008A709C">
        <w:rPr>
          <w:i/>
          <w:iCs/>
        </w:rPr>
        <w:t>частью</w:t>
      </w:r>
      <w:proofErr w:type="spellEnd"/>
      <w:r w:rsidRPr="008A709C">
        <w:rPr>
          <w:i/>
          <w:iCs/>
        </w:rPr>
        <w:t xml:space="preserve"> того </w:t>
      </w:r>
      <w:r w:rsidRPr="008A709C">
        <w:rPr>
          <w:i/>
          <w:iCs/>
          <w:lang w:val="ru-RU"/>
        </w:rPr>
        <w:t>«</w:t>
      </w:r>
      <w:proofErr w:type="spellStart"/>
      <w:r w:rsidRPr="008A709C">
        <w:rPr>
          <w:i/>
          <w:iCs/>
        </w:rPr>
        <w:t>механизма</w:t>
      </w:r>
      <w:proofErr w:type="spellEnd"/>
      <w:r w:rsidRPr="008A709C">
        <w:rPr>
          <w:i/>
          <w:iCs/>
          <w:lang w:val="ru-RU"/>
        </w:rPr>
        <w:t>»</w:t>
      </w:r>
      <w:r w:rsidRPr="008A709C">
        <w:rPr>
          <w:i/>
          <w:iCs/>
        </w:rPr>
        <w:t xml:space="preserve">, </w:t>
      </w:r>
      <w:proofErr w:type="spellStart"/>
      <w:r w:rsidRPr="008A709C">
        <w:rPr>
          <w:i/>
          <w:iCs/>
        </w:rPr>
        <w:t>который</w:t>
      </w:r>
      <w:proofErr w:type="spellEnd"/>
      <w:r w:rsidRPr="008A709C">
        <w:rPr>
          <w:i/>
          <w:iCs/>
        </w:rPr>
        <w:t xml:space="preserve"> </w:t>
      </w:r>
      <w:proofErr w:type="spellStart"/>
      <w:r w:rsidRPr="008A709C">
        <w:rPr>
          <w:i/>
          <w:iCs/>
        </w:rPr>
        <w:t>определяет</w:t>
      </w:r>
      <w:proofErr w:type="spellEnd"/>
      <w:r w:rsidRPr="008A709C">
        <w:rPr>
          <w:i/>
          <w:iCs/>
        </w:rPr>
        <w:t xml:space="preserve">, </w:t>
      </w:r>
      <w:proofErr w:type="spellStart"/>
      <w:r w:rsidRPr="008A709C">
        <w:rPr>
          <w:i/>
          <w:iCs/>
        </w:rPr>
        <w:t>что</w:t>
      </w:r>
      <w:proofErr w:type="spellEnd"/>
      <w:r w:rsidRPr="008A709C">
        <w:rPr>
          <w:i/>
          <w:iCs/>
        </w:rPr>
        <w:t xml:space="preserve"> </w:t>
      </w:r>
      <w:proofErr w:type="spellStart"/>
      <w:r w:rsidRPr="008A709C">
        <w:rPr>
          <w:i/>
          <w:iCs/>
        </w:rPr>
        <w:t>такое</w:t>
      </w:r>
      <w:proofErr w:type="spellEnd"/>
      <w:r w:rsidRPr="008A709C">
        <w:rPr>
          <w:i/>
          <w:iCs/>
        </w:rPr>
        <w:t xml:space="preserve"> </w:t>
      </w:r>
      <w:proofErr w:type="spellStart"/>
      <w:r w:rsidRPr="008A709C">
        <w:rPr>
          <w:i/>
          <w:iCs/>
        </w:rPr>
        <w:t>наблюдение</w:t>
      </w:r>
      <w:proofErr w:type="spellEnd"/>
      <w:r w:rsidRPr="008A709C">
        <w:rPr>
          <w:i/>
          <w:iCs/>
        </w:rPr>
        <w:t>.”</w:t>
      </w:r>
    </w:p>
    <w:p w:rsidR="005403A7" w:rsidRDefault="005403A7" w:rsidP="005403A7">
      <w:pPr>
        <w:pStyle w:val="a3"/>
      </w:pPr>
      <w:proofErr w:type="spellStart"/>
      <w:r>
        <w:t>Современная</w:t>
      </w:r>
      <w:proofErr w:type="spellEnd"/>
      <w:r>
        <w:t xml:space="preserve"> </w:t>
      </w:r>
      <w:proofErr w:type="spellStart"/>
      <w:r>
        <w:t>космология</w:t>
      </w:r>
      <w:proofErr w:type="spellEnd"/>
      <w:r>
        <w:t xml:space="preserve"> и </w:t>
      </w:r>
      <w:proofErr w:type="spellStart"/>
      <w:r>
        <w:t>физика</w:t>
      </w:r>
      <w:proofErr w:type="spellEnd"/>
      <w:r>
        <w:t xml:space="preserve"> </w:t>
      </w:r>
      <w:proofErr w:type="spellStart"/>
      <w:r>
        <w:t>фундаментальных</w:t>
      </w:r>
      <w:proofErr w:type="spellEnd"/>
      <w:r>
        <w:t xml:space="preserve"> </w:t>
      </w:r>
      <w:proofErr w:type="spellStart"/>
      <w:r>
        <w:t>взаимодействий</w:t>
      </w:r>
      <w:proofErr w:type="spellEnd"/>
      <w:r>
        <w:t xml:space="preserve"> </w:t>
      </w:r>
      <w:proofErr w:type="spellStart"/>
      <w:r>
        <w:t>зачастую</w:t>
      </w:r>
      <w:proofErr w:type="spellEnd"/>
      <w:r>
        <w:t xml:space="preserve"> </w:t>
      </w:r>
      <w:proofErr w:type="spellStart"/>
      <w:r>
        <w:t>исходят</w:t>
      </w:r>
      <w:proofErr w:type="spellEnd"/>
      <w:r>
        <w:t xml:space="preserve"> не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вопроса</w:t>
      </w:r>
      <w:proofErr w:type="spellEnd"/>
      <w:r>
        <w:t xml:space="preserve"> «</w:t>
      </w:r>
      <w:proofErr w:type="spellStart"/>
      <w:r>
        <w:t>что</w:t>
      </w:r>
      <w:proofErr w:type="spellEnd"/>
      <w:r>
        <w:t xml:space="preserve"> и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наблюдается</w:t>
      </w:r>
      <w:proofErr w:type="spellEnd"/>
      <w:r>
        <w:t xml:space="preserve">?», а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постулирования</w:t>
      </w:r>
      <w:proofErr w:type="spellEnd"/>
      <w:r>
        <w:t xml:space="preserve"> </w:t>
      </w:r>
      <w:proofErr w:type="spellStart"/>
      <w:r>
        <w:t>неких</w:t>
      </w:r>
      <w:proofErr w:type="spellEnd"/>
      <w:r>
        <w:t xml:space="preserve"> </w:t>
      </w:r>
      <w:proofErr w:type="spellStart"/>
      <w:r>
        <w:t>изначальных</w:t>
      </w:r>
      <w:proofErr w:type="spellEnd"/>
      <w:r>
        <w:t xml:space="preserve"> </w:t>
      </w:r>
      <w:proofErr w:type="spellStart"/>
      <w:r>
        <w:t>сущностей</w:t>
      </w:r>
      <w:proofErr w:type="spellEnd"/>
      <w:r>
        <w:t xml:space="preserve"> и </w:t>
      </w:r>
      <w:proofErr w:type="spellStart"/>
      <w:r>
        <w:t>законов</w:t>
      </w:r>
      <w:proofErr w:type="spellEnd"/>
      <w:r>
        <w:t xml:space="preserve">, </w:t>
      </w:r>
      <w:proofErr w:type="spellStart"/>
      <w:r>
        <w:t>существовавших</w:t>
      </w:r>
      <w:proofErr w:type="spellEnd"/>
      <w:r>
        <w:t xml:space="preserve"> «до» всякого </w:t>
      </w:r>
      <w:proofErr w:type="spellStart"/>
      <w:r>
        <w:t>наблюдения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любая</w:t>
      </w:r>
      <w:proofErr w:type="spellEnd"/>
      <w:r>
        <w:t xml:space="preserve"> </w:t>
      </w:r>
      <w:proofErr w:type="spellStart"/>
      <w:r>
        <w:t>попытка</w:t>
      </w:r>
      <w:proofErr w:type="spellEnd"/>
      <w:r>
        <w:t xml:space="preserve"> говорить о </w:t>
      </w:r>
      <w:proofErr w:type="spellStart"/>
      <w:r>
        <w:t>происхождении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устройстве</w:t>
      </w:r>
      <w:proofErr w:type="spellEnd"/>
      <w:r>
        <w:t xml:space="preserve"> </w:t>
      </w:r>
      <w:proofErr w:type="spellStart"/>
      <w:r>
        <w:t>Вселенной</w:t>
      </w:r>
      <w:proofErr w:type="spellEnd"/>
      <w:r>
        <w:t xml:space="preserve">, не </w:t>
      </w:r>
      <w:proofErr w:type="spellStart"/>
      <w:r>
        <w:t>определив</w:t>
      </w:r>
      <w:proofErr w:type="spellEnd"/>
      <w:r>
        <w:t xml:space="preserve"> </w:t>
      </w:r>
      <w:proofErr w:type="spellStart"/>
      <w:r>
        <w:t>предварительно</w:t>
      </w:r>
      <w:proofErr w:type="spellEnd"/>
      <w:r>
        <w:t xml:space="preserve"> природу и структуру самого </w:t>
      </w:r>
      <w:proofErr w:type="spellStart"/>
      <w:r>
        <w:t>акта</w:t>
      </w:r>
      <w:proofErr w:type="spellEnd"/>
      <w:r>
        <w:t xml:space="preserve"> </w:t>
      </w:r>
      <w:proofErr w:type="spellStart"/>
      <w:r>
        <w:t>наблюдения</w:t>
      </w:r>
      <w:proofErr w:type="spellEnd"/>
      <w:r>
        <w:t xml:space="preserve">, </w:t>
      </w:r>
      <w:proofErr w:type="spellStart"/>
      <w:r>
        <w:t>оказывается</w:t>
      </w:r>
      <w:proofErr w:type="spellEnd"/>
      <w:r>
        <w:t xml:space="preserve"> </w:t>
      </w:r>
      <w:proofErr w:type="spellStart"/>
      <w:r>
        <w:t>логически</w:t>
      </w:r>
      <w:proofErr w:type="spellEnd"/>
      <w:r>
        <w:t xml:space="preserve"> </w:t>
      </w:r>
      <w:proofErr w:type="spellStart"/>
      <w:r>
        <w:t>неполной</w:t>
      </w:r>
      <w:proofErr w:type="spellEnd"/>
      <w:r>
        <w:t xml:space="preserve">. </w:t>
      </w:r>
      <w:proofErr w:type="spellStart"/>
      <w:r>
        <w:t>Принципиально</w:t>
      </w:r>
      <w:proofErr w:type="spellEnd"/>
      <w:r>
        <w:t xml:space="preserve"> </w:t>
      </w:r>
      <w:proofErr w:type="spellStart"/>
      <w:r>
        <w:t>отсутствует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на </w:t>
      </w:r>
      <w:proofErr w:type="spellStart"/>
      <w:r>
        <w:t>вопрос</w:t>
      </w:r>
      <w:proofErr w:type="spellEnd"/>
      <w:r>
        <w:t xml:space="preserve">: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, в </w:t>
      </w:r>
      <w:proofErr w:type="spellStart"/>
      <w:r>
        <w:t>каком</w:t>
      </w:r>
      <w:proofErr w:type="spellEnd"/>
      <w:r>
        <w:t xml:space="preserve"> </w:t>
      </w:r>
      <w:proofErr w:type="spellStart"/>
      <w:r>
        <w:t>отношении</w:t>
      </w:r>
      <w:proofErr w:type="spellEnd"/>
      <w:r>
        <w:t xml:space="preserve"> к </w:t>
      </w:r>
      <w:proofErr w:type="spellStart"/>
      <w:r>
        <w:t>реальности</w:t>
      </w:r>
      <w:proofErr w:type="spellEnd"/>
      <w:r>
        <w:t xml:space="preserve">, и на </w:t>
      </w:r>
      <w:proofErr w:type="spellStart"/>
      <w:r>
        <w:t>каком</w:t>
      </w:r>
      <w:proofErr w:type="spellEnd"/>
      <w:r>
        <w:t xml:space="preserve">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регистрирует</w:t>
      </w:r>
      <w:proofErr w:type="spellEnd"/>
      <w:r>
        <w:t xml:space="preserve"> </w:t>
      </w:r>
      <w:proofErr w:type="spellStart"/>
      <w:r>
        <w:t>различие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между</w:t>
      </w:r>
      <w:proofErr w:type="spellEnd"/>
      <w:r>
        <w:t xml:space="preserve"> «</w:t>
      </w:r>
      <w:proofErr w:type="spellStart"/>
      <w:r>
        <w:t>было</w:t>
      </w:r>
      <w:proofErr w:type="spellEnd"/>
      <w:r>
        <w:t xml:space="preserve">» и «не </w:t>
      </w:r>
      <w:proofErr w:type="spellStart"/>
      <w:r>
        <w:t>было</w:t>
      </w:r>
      <w:proofErr w:type="spellEnd"/>
      <w:r>
        <w:t xml:space="preserve">»,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«</w:t>
      </w:r>
      <w:proofErr w:type="spellStart"/>
      <w:r>
        <w:t>есть</w:t>
      </w:r>
      <w:proofErr w:type="spellEnd"/>
      <w:r>
        <w:t>» и «нет»?</w:t>
      </w:r>
    </w:p>
    <w:p w:rsidR="005403A7" w:rsidRDefault="005403A7" w:rsidP="00F55C7A">
      <w:pPr>
        <w:pStyle w:val="a3"/>
      </w:pPr>
      <w:r>
        <w:t xml:space="preserve">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подходе</w:t>
      </w:r>
      <w:proofErr w:type="spellEnd"/>
      <w:r>
        <w:t xml:space="preserve"> </w:t>
      </w:r>
      <w:proofErr w:type="spellStart"/>
      <w:r>
        <w:t>наблюдатель</w:t>
      </w:r>
      <w:proofErr w:type="spellEnd"/>
      <w:r>
        <w:t xml:space="preserve"> не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внешней</w:t>
      </w:r>
      <w:proofErr w:type="spellEnd"/>
      <w:r>
        <w:t xml:space="preserve">, </w:t>
      </w:r>
      <w:proofErr w:type="spellStart"/>
      <w:r>
        <w:t>отстраненной</w:t>
      </w:r>
      <w:proofErr w:type="spellEnd"/>
      <w:r>
        <w:t xml:space="preserve"> от мира </w:t>
      </w:r>
      <w:proofErr w:type="spellStart"/>
      <w:r>
        <w:t>сущностью</w:t>
      </w:r>
      <w:proofErr w:type="spellEnd"/>
      <w:r>
        <w:t xml:space="preserve">. </w:t>
      </w:r>
      <w:proofErr w:type="spellStart"/>
      <w:r>
        <w:t>Напротив</w:t>
      </w:r>
      <w:proofErr w:type="spellEnd"/>
      <w:r>
        <w:t xml:space="preserve">, он </w:t>
      </w:r>
      <w:r w:rsidR="00F55C7A">
        <w:rPr>
          <w:lang w:val="ru-RU"/>
        </w:rPr>
        <w:t>базово</w:t>
      </w:r>
      <w:r>
        <w:t xml:space="preserve"> «</w:t>
      </w:r>
      <w:proofErr w:type="spellStart"/>
      <w:r>
        <w:t>вшит</w:t>
      </w:r>
      <w:proofErr w:type="spellEnd"/>
      <w:r>
        <w:t xml:space="preserve">» в саму ткань </w:t>
      </w:r>
      <w:proofErr w:type="spellStart"/>
      <w:r>
        <w:t>происходящего</w:t>
      </w:r>
      <w:proofErr w:type="spellEnd"/>
      <w:r>
        <w:t xml:space="preserve">, </w:t>
      </w:r>
      <w:proofErr w:type="spellStart"/>
      <w:r>
        <w:t>являясь</w:t>
      </w:r>
      <w:proofErr w:type="spellEnd"/>
      <w:r>
        <w:t xml:space="preserve"> </w:t>
      </w:r>
      <w:proofErr w:type="spellStart"/>
      <w:r>
        <w:t>неотъемлемой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</w:t>
      </w:r>
      <w:proofErr w:type="spellStart"/>
      <w:r>
        <w:lastRenderedPageBreak/>
        <w:t>механизма</w:t>
      </w:r>
      <w:proofErr w:type="spellEnd"/>
      <w:r>
        <w:t xml:space="preserve">, </w:t>
      </w:r>
      <w:proofErr w:type="spellStart"/>
      <w:r>
        <w:t>посредством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реальность</w:t>
      </w:r>
      <w:proofErr w:type="spellEnd"/>
      <w:r>
        <w:t xml:space="preserve"> </w:t>
      </w:r>
      <w:proofErr w:type="spellStart"/>
      <w:r>
        <w:t>обретает</w:t>
      </w:r>
      <w:proofErr w:type="spellEnd"/>
      <w:r>
        <w:t xml:space="preserve"> </w:t>
      </w:r>
      <w:proofErr w:type="spellStart"/>
      <w:r>
        <w:t>определенность</w:t>
      </w:r>
      <w:proofErr w:type="spellEnd"/>
      <w:r>
        <w:t xml:space="preserve">.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наблюдатель</w:t>
      </w:r>
      <w:proofErr w:type="spellEnd"/>
      <w:r>
        <w:t xml:space="preserve"> не просто </w:t>
      </w:r>
      <w:proofErr w:type="spellStart"/>
      <w:r>
        <w:t>пассивно</w:t>
      </w:r>
      <w:proofErr w:type="spellEnd"/>
      <w:r>
        <w:t xml:space="preserve"> </w:t>
      </w:r>
      <w:proofErr w:type="spellStart"/>
      <w:r>
        <w:t>созерцает</w:t>
      </w:r>
      <w:proofErr w:type="spellEnd"/>
      <w:r>
        <w:t xml:space="preserve"> </w:t>
      </w:r>
      <w:proofErr w:type="spellStart"/>
      <w:r>
        <w:t>заранее</w:t>
      </w:r>
      <w:proofErr w:type="spellEnd"/>
      <w:r>
        <w:t xml:space="preserve"> </w:t>
      </w:r>
      <w:proofErr w:type="spellStart"/>
      <w:r>
        <w:t>существующий</w:t>
      </w:r>
      <w:proofErr w:type="spellEnd"/>
      <w:r>
        <w:t xml:space="preserve"> мир, а активно </w:t>
      </w:r>
      <w:proofErr w:type="spellStart"/>
      <w:r>
        <w:t>участвует</w:t>
      </w:r>
      <w:proofErr w:type="spellEnd"/>
      <w:r>
        <w:t xml:space="preserve"> в его </w:t>
      </w:r>
      <w:proofErr w:type="spellStart"/>
      <w:r>
        <w:t>актуализации</w:t>
      </w:r>
      <w:proofErr w:type="spellEnd"/>
      <w:r>
        <w:t xml:space="preserve">. </w:t>
      </w:r>
      <w:proofErr w:type="spellStart"/>
      <w:r w:rsidRPr="003674D1">
        <w:t>Здесь</w:t>
      </w:r>
      <w:proofErr w:type="spellEnd"/>
      <w:r w:rsidRPr="003674D1">
        <w:t xml:space="preserve"> </w:t>
      </w:r>
      <w:proofErr w:type="spellStart"/>
      <w:r w:rsidRPr="003674D1">
        <w:t>речь</w:t>
      </w:r>
      <w:proofErr w:type="spellEnd"/>
      <w:r w:rsidRPr="003674D1">
        <w:t xml:space="preserve"> </w:t>
      </w:r>
      <w:proofErr w:type="spellStart"/>
      <w:r w:rsidRPr="003674D1">
        <w:t>идет</w:t>
      </w:r>
      <w:proofErr w:type="spellEnd"/>
      <w:r w:rsidRPr="003674D1">
        <w:t xml:space="preserve"> не </w:t>
      </w:r>
      <w:proofErr w:type="spellStart"/>
      <w:r w:rsidRPr="003674D1">
        <w:t>обязательно</w:t>
      </w:r>
      <w:proofErr w:type="spellEnd"/>
      <w:r w:rsidRPr="003674D1">
        <w:t xml:space="preserve"> о </w:t>
      </w:r>
      <w:proofErr w:type="spellStart"/>
      <w:r w:rsidRPr="003674D1">
        <w:t>человеческом</w:t>
      </w:r>
      <w:proofErr w:type="spellEnd"/>
      <w:r w:rsidRPr="003674D1">
        <w:t xml:space="preserve"> </w:t>
      </w:r>
      <w:proofErr w:type="spellStart"/>
      <w:r w:rsidRPr="003674D1">
        <w:t>сознании</w:t>
      </w:r>
      <w:proofErr w:type="spellEnd"/>
      <w:r w:rsidRPr="006D61BB">
        <w:t xml:space="preserve"> </w:t>
      </w:r>
      <w:proofErr w:type="spellStart"/>
      <w:r w:rsidRPr="006D61BB">
        <w:t>как</w:t>
      </w:r>
      <w:proofErr w:type="spellEnd"/>
      <w:r w:rsidRPr="003674D1">
        <w:t xml:space="preserve"> в </w:t>
      </w:r>
      <w:proofErr w:type="spellStart"/>
      <w:r w:rsidRPr="003674D1">
        <w:t>спекулятивных</w:t>
      </w:r>
      <w:proofErr w:type="spellEnd"/>
      <w:r w:rsidRPr="003674D1">
        <w:t xml:space="preserve"> </w:t>
      </w:r>
      <w:proofErr w:type="spellStart"/>
      <w:r w:rsidRPr="003674D1">
        <w:t>интерпретациях</w:t>
      </w:r>
      <w:proofErr w:type="spellEnd"/>
      <w:r w:rsidRPr="003674D1">
        <w:t xml:space="preserve"> , и не просто об </w:t>
      </w:r>
      <w:proofErr w:type="spellStart"/>
      <w:r w:rsidRPr="003674D1">
        <w:t>измерительном</w:t>
      </w:r>
      <w:proofErr w:type="spellEnd"/>
      <w:r w:rsidRPr="003674D1">
        <w:t xml:space="preserve"> приборе, </w:t>
      </w:r>
      <w:proofErr w:type="spellStart"/>
      <w:r w:rsidRPr="003674D1">
        <w:t>как</w:t>
      </w:r>
      <w:proofErr w:type="spellEnd"/>
      <w:r w:rsidRPr="003674D1">
        <w:t xml:space="preserve"> в </w:t>
      </w:r>
      <w:proofErr w:type="spellStart"/>
      <w:r w:rsidRPr="003674D1">
        <w:t>строгой</w:t>
      </w:r>
      <w:proofErr w:type="spellEnd"/>
      <w:r w:rsidRPr="003674D1">
        <w:t xml:space="preserve"> </w:t>
      </w:r>
      <w:proofErr w:type="spellStart"/>
      <w:r w:rsidRPr="003674D1">
        <w:t>физике</w:t>
      </w:r>
      <w:proofErr w:type="spellEnd"/>
      <w:r w:rsidRPr="003674D1">
        <w:t xml:space="preserve">. </w:t>
      </w:r>
    </w:p>
    <w:p w:rsidR="005403A7" w:rsidRPr="00D8360C" w:rsidRDefault="005403A7" w:rsidP="007B142B">
      <w:pPr>
        <w:pStyle w:val="a3"/>
        <w:rPr>
          <w:lang w:val="ru-RU"/>
        </w:rPr>
      </w:pPr>
      <w:proofErr w:type="spellStart"/>
      <w:r w:rsidRPr="003674D1">
        <w:t>Мы</w:t>
      </w:r>
      <w:proofErr w:type="spellEnd"/>
      <w:r w:rsidRPr="003674D1">
        <w:t xml:space="preserve"> </w:t>
      </w:r>
      <w:proofErr w:type="spellStart"/>
      <w:r w:rsidRPr="003674D1">
        <w:t>определяем</w:t>
      </w:r>
      <w:proofErr w:type="spellEnd"/>
      <w:r w:rsidRPr="003674D1">
        <w:t xml:space="preserve"> «</w:t>
      </w:r>
      <w:proofErr w:type="spellStart"/>
      <w:r w:rsidRPr="003674D1">
        <w:t>наблюдателя</w:t>
      </w:r>
      <w:proofErr w:type="spellEnd"/>
      <w:r w:rsidRPr="003674D1">
        <w:t xml:space="preserve">» </w:t>
      </w:r>
      <w:proofErr w:type="spellStart"/>
      <w:r w:rsidRPr="003674D1">
        <w:t>как</w:t>
      </w:r>
      <w:proofErr w:type="spellEnd"/>
      <w:r w:rsidRPr="003674D1">
        <w:t xml:space="preserve"> </w:t>
      </w:r>
      <w:r w:rsidR="007B142B">
        <w:rPr>
          <w:lang w:val="ru-RU"/>
        </w:rPr>
        <w:t>основную</w:t>
      </w:r>
      <w:r w:rsidRPr="003674D1">
        <w:t xml:space="preserve"> </w:t>
      </w:r>
      <w:proofErr w:type="spellStart"/>
      <w:r w:rsidRPr="003674D1">
        <w:t>структурную</w:t>
      </w:r>
      <w:proofErr w:type="spellEnd"/>
      <w:r w:rsidRPr="003674D1">
        <w:t xml:space="preserve"> роль, </w:t>
      </w:r>
      <w:proofErr w:type="spellStart"/>
      <w:r w:rsidRPr="003674D1">
        <w:t>или</w:t>
      </w:r>
      <w:proofErr w:type="spellEnd"/>
      <w:r w:rsidRPr="003674D1">
        <w:t xml:space="preserve"> принцип, </w:t>
      </w:r>
      <w:proofErr w:type="spellStart"/>
      <w:r w:rsidRPr="003674D1">
        <w:t>обеспечивающий</w:t>
      </w:r>
      <w:proofErr w:type="spellEnd"/>
      <w:r w:rsidRPr="003674D1">
        <w:t xml:space="preserve"> </w:t>
      </w:r>
      <w:proofErr w:type="spellStart"/>
      <w:r w:rsidRPr="003674D1">
        <w:t>возможность</w:t>
      </w:r>
      <w:proofErr w:type="spellEnd"/>
      <w:r w:rsidRPr="003674D1">
        <w:t xml:space="preserve"> </w:t>
      </w:r>
      <w:proofErr w:type="spellStart"/>
      <w:r w:rsidRPr="003674D1">
        <w:t>фиксации</w:t>
      </w:r>
      <w:proofErr w:type="spellEnd"/>
      <w:r w:rsidRPr="003674D1">
        <w:t xml:space="preserve"> и </w:t>
      </w:r>
      <w:proofErr w:type="spellStart"/>
      <w:r w:rsidRPr="003674D1">
        <w:t>воспроизводимости</w:t>
      </w:r>
      <w:proofErr w:type="spellEnd"/>
      <w:r w:rsidRPr="003674D1">
        <w:t xml:space="preserve"> явлений. </w:t>
      </w:r>
      <w:proofErr w:type="spellStart"/>
      <w:r w:rsidRPr="003674D1">
        <w:t>Это</w:t>
      </w:r>
      <w:proofErr w:type="spellEnd"/>
      <w:r w:rsidRPr="003674D1">
        <w:t xml:space="preserve"> </w:t>
      </w:r>
      <w:proofErr w:type="spellStart"/>
      <w:r w:rsidRPr="003674D1">
        <w:t>понятие</w:t>
      </w:r>
      <w:proofErr w:type="spellEnd"/>
      <w:r w:rsidRPr="003674D1">
        <w:t xml:space="preserve"> </w:t>
      </w:r>
      <w:proofErr w:type="spellStart"/>
      <w:r w:rsidRPr="003674D1">
        <w:t>сближается</w:t>
      </w:r>
      <w:proofErr w:type="spellEnd"/>
      <w:r w:rsidRPr="003674D1">
        <w:t xml:space="preserve">, с </w:t>
      </w:r>
      <w:proofErr w:type="spellStart"/>
      <w:r w:rsidRPr="003674D1">
        <w:t>одной</w:t>
      </w:r>
      <w:proofErr w:type="spellEnd"/>
      <w:r w:rsidRPr="003674D1">
        <w:t xml:space="preserve"> </w:t>
      </w:r>
      <w:proofErr w:type="spellStart"/>
      <w:r w:rsidRPr="003674D1">
        <w:t>стороны</w:t>
      </w:r>
      <w:proofErr w:type="spellEnd"/>
      <w:r w:rsidRPr="003674D1">
        <w:t>, с «</w:t>
      </w:r>
      <w:proofErr w:type="spellStart"/>
      <w:r w:rsidRPr="003674D1">
        <w:t>наблюдателем-участником</w:t>
      </w:r>
      <w:proofErr w:type="spellEnd"/>
      <w:r w:rsidRPr="003674D1">
        <w:t xml:space="preserve">» Джона </w:t>
      </w:r>
      <w:proofErr w:type="spellStart"/>
      <w:r w:rsidRPr="003674D1">
        <w:t>Уилера</w:t>
      </w:r>
      <w:proofErr w:type="spellEnd"/>
      <w:r w:rsidRPr="003674D1">
        <w:t xml:space="preserve">, активно </w:t>
      </w:r>
      <w:proofErr w:type="spellStart"/>
      <w:r w:rsidRPr="003674D1">
        <w:t>формирующим</w:t>
      </w:r>
      <w:proofErr w:type="spellEnd"/>
      <w:r w:rsidRPr="003674D1">
        <w:t xml:space="preserve"> </w:t>
      </w:r>
      <w:proofErr w:type="spellStart"/>
      <w:r w:rsidRPr="003674D1">
        <w:t>реальность</w:t>
      </w:r>
      <w:proofErr w:type="spellEnd"/>
      <w:r w:rsidRPr="003674D1">
        <w:t xml:space="preserve"> , а с </w:t>
      </w:r>
      <w:proofErr w:type="spellStart"/>
      <w:r w:rsidRPr="003674D1">
        <w:t>другой</w:t>
      </w:r>
      <w:proofErr w:type="spellEnd"/>
      <w:r w:rsidRPr="003674D1">
        <w:t xml:space="preserve"> — с «</w:t>
      </w:r>
      <w:proofErr w:type="spellStart"/>
      <w:r w:rsidRPr="003674D1">
        <w:t>актуальной</w:t>
      </w:r>
      <w:proofErr w:type="spellEnd"/>
      <w:r w:rsidRPr="003674D1">
        <w:t xml:space="preserve"> </w:t>
      </w:r>
      <w:proofErr w:type="spellStart"/>
      <w:r w:rsidRPr="003674D1">
        <w:t>сущностью</w:t>
      </w:r>
      <w:proofErr w:type="spellEnd"/>
      <w:r w:rsidRPr="003674D1">
        <w:t xml:space="preserve">» Альфреда </w:t>
      </w:r>
      <w:proofErr w:type="spellStart"/>
      <w:r w:rsidRPr="003674D1">
        <w:t>Уайтхеда</w:t>
      </w:r>
      <w:proofErr w:type="spellEnd"/>
      <w:r w:rsidRPr="003674D1">
        <w:t xml:space="preserve">, для </w:t>
      </w:r>
      <w:proofErr w:type="spellStart"/>
      <w:r w:rsidRPr="003674D1">
        <w:t>которого</w:t>
      </w:r>
      <w:proofErr w:type="spellEnd"/>
      <w:r w:rsidRPr="003674D1">
        <w:t xml:space="preserve"> </w:t>
      </w:r>
      <w:proofErr w:type="spellStart"/>
      <w:r w:rsidRPr="003674D1">
        <w:t>любой</w:t>
      </w:r>
      <w:proofErr w:type="spellEnd"/>
      <w:r w:rsidRPr="003674D1">
        <w:t xml:space="preserve"> </w:t>
      </w:r>
      <w:proofErr w:type="spellStart"/>
      <w:r w:rsidRPr="003674D1">
        <w:t>элемент</w:t>
      </w:r>
      <w:proofErr w:type="spellEnd"/>
      <w:r w:rsidRPr="003674D1">
        <w:t xml:space="preserve"> мира, </w:t>
      </w:r>
      <w:proofErr w:type="spellStart"/>
      <w:r w:rsidRPr="003674D1">
        <w:t>вплоть</w:t>
      </w:r>
      <w:proofErr w:type="spellEnd"/>
      <w:r w:rsidRPr="003674D1">
        <w:t xml:space="preserve"> до </w:t>
      </w:r>
      <w:proofErr w:type="spellStart"/>
      <w:r w:rsidRPr="003674D1">
        <w:t>электрона</w:t>
      </w:r>
      <w:proofErr w:type="spellEnd"/>
      <w:r w:rsidRPr="003674D1">
        <w:t xml:space="preserve">, </w:t>
      </w:r>
      <w:proofErr w:type="spellStart"/>
      <w:r w:rsidRPr="003674D1">
        <w:t>является</w:t>
      </w:r>
      <w:proofErr w:type="spellEnd"/>
      <w:r w:rsidRPr="003674D1">
        <w:t xml:space="preserve"> «</w:t>
      </w:r>
      <w:proofErr w:type="spellStart"/>
      <w:r w:rsidRPr="003674D1">
        <w:t>организмом</w:t>
      </w:r>
      <w:proofErr w:type="spellEnd"/>
      <w:r w:rsidRPr="003674D1">
        <w:t xml:space="preserve">», </w:t>
      </w:r>
      <w:proofErr w:type="spellStart"/>
      <w:r w:rsidRPr="003674D1">
        <w:t>переживающим</w:t>
      </w:r>
      <w:proofErr w:type="spellEnd"/>
      <w:r w:rsidRPr="003674D1">
        <w:t xml:space="preserve"> </w:t>
      </w:r>
      <w:proofErr w:type="spellStart"/>
      <w:r w:rsidRPr="003674D1">
        <w:t>свой</w:t>
      </w:r>
      <w:proofErr w:type="spellEnd"/>
      <w:r w:rsidRPr="003674D1">
        <w:t xml:space="preserve"> </w:t>
      </w:r>
      <w:proofErr w:type="spellStart"/>
      <w:r w:rsidRPr="003674D1">
        <w:t>уникальный</w:t>
      </w:r>
      <w:proofErr w:type="spellEnd"/>
      <w:r w:rsidRPr="003674D1">
        <w:t xml:space="preserve"> </w:t>
      </w:r>
      <w:proofErr w:type="spellStart"/>
      <w:r w:rsidRPr="003674D1">
        <w:t>опыт</w:t>
      </w:r>
      <w:proofErr w:type="spellEnd"/>
      <w:r w:rsidRPr="003674D1">
        <w:t xml:space="preserve"> </w:t>
      </w:r>
      <w:proofErr w:type="spellStart"/>
      <w:r w:rsidRPr="003674D1">
        <w:t>становления</w:t>
      </w:r>
      <w:proofErr w:type="spellEnd"/>
      <w:r>
        <w:rPr>
          <w:lang w:val="ru-RU"/>
        </w:rPr>
        <w:t>.</w:t>
      </w:r>
    </w:p>
    <w:p w:rsidR="005403A7" w:rsidRDefault="005403A7" w:rsidP="005403A7">
      <w:pPr>
        <w:pStyle w:val="a3"/>
      </w:pPr>
      <w:proofErr w:type="spellStart"/>
      <w:r w:rsidRPr="00AF67AD">
        <w:t>Этот</w:t>
      </w:r>
      <w:proofErr w:type="spellEnd"/>
      <w:r w:rsidRPr="00AF67AD">
        <w:t xml:space="preserve"> </w:t>
      </w:r>
      <w:proofErr w:type="spellStart"/>
      <w:r w:rsidRPr="00AF67AD">
        <w:t>конституирующий</w:t>
      </w:r>
      <w:proofErr w:type="spellEnd"/>
      <w:r w:rsidRPr="00AF67AD">
        <w:t xml:space="preserve"> </w:t>
      </w:r>
      <w:proofErr w:type="spellStart"/>
      <w:r w:rsidRPr="00AF67AD">
        <w:t>реальность</w:t>
      </w:r>
      <w:proofErr w:type="spellEnd"/>
      <w:r w:rsidRPr="00AF67AD">
        <w:t xml:space="preserve"> «</w:t>
      </w:r>
      <w:proofErr w:type="spellStart"/>
      <w:r w:rsidRPr="00AF67AD">
        <w:t>наблюдатель</w:t>
      </w:r>
      <w:proofErr w:type="spellEnd"/>
      <w:r w:rsidRPr="00AF67AD">
        <w:t>» (</w:t>
      </w:r>
      <w:proofErr w:type="spellStart"/>
      <w:r w:rsidRPr="00AF67AD">
        <w:t>или</w:t>
      </w:r>
      <w:proofErr w:type="spellEnd"/>
      <w:r w:rsidRPr="00AF67AD">
        <w:t xml:space="preserve">, </w:t>
      </w:r>
      <w:proofErr w:type="spellStart"/>
      <w:r w:rsidRPr="00AF67AD">
        <w:t>точнее</w:t>
      </w:r>
      <w:proofErr w:type="spellEnd"/>
      <w:r w:rsidRPr="00AF67AD">
        <w:t xml:space="preserve">, сам принцип </w:t>
      </w:r>
      <w:proofErr w:type="spellStart"/>
      <w:r w:rsidRPr="00AF67AD">
        <w:t>наблюдения</w:t>
      </w:r>
      <w:proofErr w:type="spellEnd"/>
      <w:r w:rsidRPr="00AF67AD">
        <w:t xml:space="preserve">) не </w:t>
      </w:r>
      <w:proofErr w:type="spellStart"/>
      <w:r w:rsidRPr="00AF67AD">
        <w:t>опирается</w:t>
      </w:r>
      <w:proofErr w:type="spellEnd"/>
      <w:r w:rsidRPr="00AF67AD">
        <w:t xml:space="preserve"> на </w:t>
      </w:r>
      <w:proofErr w:type="spellStart"/>
      <w:r w:rsidRPr="00AF67AD">
        <w:t>заранее</w:t>
      </w:r>
      <w:proofErr w:type="spellEnd"/>
      <w:r w:rsidRPr="00AF67AD">
        <w:t xml:space="preserve"> </w:t>
      </w:r>
      <w:proofErr w:type="spellStart"/>
      <w:r w:rsidRPr="00AF67AD">
        <w:t>существующие</w:t>
      </w:r>
      <w:proofErr w:type="spellEnd"/>
      <w:r w:rsidRPr="00AF67AD">
        <w:t xml:space="preserve"> </w:t>
      </w:r>
      <w:proofErr w:type="spellStart"/>
      <w:r w:rsidRPr="00AF67AD">
        <w:t>пространство</w:t>
      </w:r>
      <w:proofErr w:type="spellEnd"/>
      <w:r w:rsidRPr="00AF67AD">
        <w:t xml:space="preserve"> и </w:t>
      </w:r>
      <w:proofErr w:type="spellStart"/>
      <w:r w:rsidRPr="00AF67AD">
        <w:t>время</w:t>
      </w:r>
      <w:proofErr w:type="spellEnd"/>
      <w:r w:rsidRPr="00AF67AD">
        <w:t xml:space="preserve">. </w:t>
      </w:r>
      <w:proofErr w:type="spellStart"/>
      <w:r w:rsidRPr="00AF67AD">
        <w:t>Скорее</w:t>
      </w:r>
      <w:proofErr w:type="spellEnd"/>
      <w:r w:rsidRPr="00AF67AD">
        <w:t xml:space="preserve">, </w:t>
      </w:r>
      <w:proofErr w:type="spellStart"/>
      <w:r w:rsidRPr="00AF67AD">
        <w:t>наоборот</w:t>
      </w:r>
      <w:proofErr w:type="spellEnd"/>
      <w:r w:rsidRPr="00AF67AD">
        <w:t xml:space="preserve"> — само </w:t>
      </w:r>
      <w:proofErr w:type="spellStart"/>
      <w:r w:rsidRPr="00AF67AD">
        <w:t>пространство</w:t>
      </w:r>
      <w:proofErr w:type="spellEnd"/>
      <w:r w:rsidRPr="00AF67AD">
        <w:t xml:space="preserve"> и </w:t>
      </w:r>
      <w:proofErr w:type="spellStart"/>
      <w:r w:rsidRPr="00AF67AD">
        <w:t>время</w:t>
      </w:r>
      <w:proofErr w:type="spellEnd"/>
      <w:r w:rsidRPr="00AF67AD">
        <w:t xml:space="preserve"> </w:t>
      </w:r>
      <w:proofErr w:type="spellStart"/>
      <w:r>
        <w:t>возникают</w:t>
      </w:r>
      <w:proofErr w:type="spellEnd"/>
      <w:r w:rsidRPr="00AF67AD">
        <w:t xml:space="preserve"> </w:t>
      </w:r>
      <w:proofErr w:type="spellStart"/>
      <w:r w:rsidRPr="00AF67AD">
        <w:t>как</w:t>
      </w:r>
      <w:proofErr w:type="spellEnd"/>
      <w:r w:rsidRPr="00AF67AD">
        <w:t xml:space="preserve"> результат </w:t>
      </w:r>
      <w:proofErr w:type="spellStart"/>
      <w:r w:rsidRPr="00AF67AD">
        <w:t>многократной</w:t>
      </w:r>
      <w:proofErr w:type="spellEnd"/>
      <w:r w:rsidRPr="00AF67AD">
        <w:t xml:space="preserve"> и </w:t>
      </w:r>
      <w:proofErr w:type="spellStart"/>
      <w:r w:rsidRPr="00AF67AD">
        <w:t>устойчивой</w:t>
      </w:r>
      <w:proofErr w:type="spellEnd"/>
      <w:r w:rsidRPr="00AF67AD">
        <w:t xml:space="preserve"> </w:t>
      </w:r>
      <w:proofErr w:type="spellStart"/>
      <w:r w:rsidRPr="00AF67AD">
        <w:t>регистрации</w:t>
      </w:r>
      <w:proofErr w:type="spellEnd"/>
      <w:r w:rsidRPr="00AF67AD">
        <w:t xml:space="preserve"> </w:t>
      </w:r>
      <w:proofErr w:type="spellStart"/>
      <w:r w:rsidRPr="00AF67AD">
        <w:t>неких</w:t>
      </w:r>
      <w:proofErr w:type="spellEnd"/>
      <w:r w:rsidRPr="00AF67AD">
        <w:t xml:space="preserve"> </w:t>
      </w:r>
      <w:proofErr w:type="spellStart"/>
      <w:r w:rsidRPr="00AF67AD">
        <w:t>фундаментальных</w:t>
      </w:r>
      <w:proofErr w:type="spellEnd"/>
      <w:r w:rsidRPr="00AF67AD">
        <w:t xml:space="preserve"> </w:t>
      </w:r>
      <w:proofErr w:type="spellStart"/>
      <w:r w:rsidRPr="00AF67AD">
        <w:t>различий</w:t>
      </w:r>
      <w:proofErr w:type="spellEnd"/>
      <w:r w:rsidRPr="00AF67AD">
        <w:t xml:space="preserve">, </w:t>
      </w:r>
      <w:proofErr w:type="spellStart"/>
      <w:r w:rsidRPr="00AF67AD">
        <w:t>проявляющихся</w:t>
      </w:r>
      <w:proofErr w:type="spellEnd"/>
      <w:r w:rsidRPr="00AF67AD">
        <w:t xml:space="preserve"> в </w:t>
      </w:r>
      <w:proofErr w:type="spellStart"/>
      <w:r w:rsidRPr="00AF67AD">
        <w:t>основе</w:t>
      </w:r>
      <w:proofErr w:type="spellEnd"/>
      <w:r w:rsidRPr="00AF67AD">
        <w:t xml:space="preserve"> </w:t>
      </w:r>
      <w:proofErr w:type="spellStart"/>
      <w:r w:rsidRPr="00AF67AD">
        <w:t>воспринимаемого</w:t>
      </w:r>
      <w:proofErr w:type="spellEnd"/>
      <w:r w:rsidRPr="00AF67AD">
        <w:t xml:space="preserve"> мира. </w:t>
      </w:r>
      <w:proofErr w:type="spellStart"/>
      <w:r w:rsidRPr="00AF67AD">
        <w:t>Мы</w:t>
      </w:r>
      <w:proofErr w:type="spellEnd"/>
      <w:r w:rsidRPr="00AF67AD">
        <w:t xml:space="preserve"> </w:t>
      </w:r>
      <w:proofErr w:type="spellStart"/>
      <w:r w:rsidRPr="00AF67AD">
        <w:t>утверждаем</w:t>
      </w:r>
      <w:proofErr w:type="spellEnd"/>
      <w:r w:rsidRPr="00AF67AD">
        <w:t xml:space="preserve">, </w:t>
      </w:r>
      <w:proofErr w:type="spellStart"/>
      <w:r w:rsidRPr="00AF67AD">
        <w:t>что</w:t>
      </w:r>
      <w:proofErr w:type="spellEnd"/>
      <w:r w:rsidRPr="00AF67AD">
        <w:t xml:space="preserve"> </w:t>
      </w:r>
      <w:proofErr w:type="spellStart"/>
      <w:r w:rsidRPr="00AF67AD">
        <w:t>именно</w:t>
      </w:r>
      <w:proofErr w:type="spellEnd"/>
      <w:r w:rsidRPr="00AF67AD">
        <w:t xml:space="preserve"> </w:t>
      </w:r>
      <w:proofErr w:type="spellStart"/>
      <w:r w:rsidRPr="00AF67AD">
        <w:t>динамический</w:t>
      </w:r>
      <w:proofErr w:type="spellEnd"/>
      <w:r w:rsidRPr="00AF67AD">
        <w:t xml:space="preserve"> </w:t>
      </w:r>
      <w:proofErr w:type="spellStart"/>
      <w:r w:rsidRPr="00AF67AD">
        <w:t>процесс</w:t>
      </w:r>
      <w:proofErr w:type="spellEnd"/>
      <w:r w:rsidRPr="00AF67AD">
        <w:t xml:space="preserve"> </w:t>
      </w:r>
      <w:proofErr w:type="spellStart"/>
      <w:r w:rsidRPr="00AF67AD">
        <w:t>формирования</w:t>
      </w:r>
      <w:proofErr w:type="spellEnd"/>
      <w:r w:rsidRPr="00AF67AD">
        <w:t xml:space="preserve">, </w:t>
      </w:r>
      <w:proofErr w:type="spellStart"/>
      <w:r w:rsidRPr="00AF67AD">
        <w:t>различения</w:t>
      </w:r>
      <w:proofErr w:type="spellEnd"/>
      <w:r w:rsidRPr="00AF67AD">
        <w:t xml:space="preserve"> и </w:t>
      </w:r>
      <w:proofErr w:type="spellStart"/>
      <w:r w:rsidRPr="00AF67AD">
        <w:t>фиксации</w:t>
      </w:r>
      <w:proofErr w:type="spellEnd"/>
      <w:r w:rsidRPr="00AF67AD">
        <w:t xml:space="preserve"> </w:t>
      </w:r>
      <w:proofErr w:type="spellStart"/>
      <w:r w:rsidRPr="00AF67AD">
        <w:t>этих</w:t>
      </w:r>
      <w:proofErr w:type="spellEnd"/>
      <w:r w:rsidRPr="00AF67AD">
        <w:t xml:space="preserve"> </w:t>
      </w:r>
      <w:proofErr w:type="spellStart"/>
      <w:r w:rsidRPr="00AF67AD">
        <w:t>базовых</w:t>
      </w:r>
      <w:proofErr w:type="spellEnd"/>
      <w:r w:rsidRPr="00AF67AD">
        <w:t xml:space="preserve"> </w:t>
      </w:r>
      <w:proofErr w:type="spellStart"/>
      <w:r w:rsidRPr="00AF67AD">
        <w:t>структурных</w:t>
      </w:r>
      <w:proofErr w:type="spellEnd"/>
      <w:r w:rsidRPr="00AF67AD">
        <w:t xml:space="preserve"> </w:t>
      </w:r>
      <w:proofErr w:type="spellStart"/>
      <w:r w:rsidRPr="00AF67AD">
        <w:t>единиц</w:t>
      </w:r>
      <w:proofErr w:type="spellEnd"/>
      <w:r w:rsidRPr="00AF67AD">
        <w:t xml:space="preserve"> </w:t>
      </w:r>
      <w:proofErr w:type="spellStart"/>
      <w:r w:rsidRPr="00AF67AD">
        <w:t>из</w:t>
      </w:r>
      <w:proofErr w:type="spellEnd"/>
      <w:r w:rsidRPr="00AF67AD">
        <w:t xml:space="preserve"> </w:t>
      </w:r>
      <w:proofErr w:type="spellStart"/>
      <w:r w:rsidRPr="00AF67AD">
        <w:t>некоего</w:t>
      </w:r>
      <w:proofErr w:type="spellEnd"/>
      <w:r w:rsidRPr="00AF67AD">
        <w:t xml:space="preserve"> </w:t>
      </w:r>
      <w:proofErr w:type="spellStart"/>
      <w:r w:rsidRPr="00AF67AD">
        <w:t>изначально</w:t>
      </w:r>
      <w:proofErr w:type="spellEnd"/>
      <w:r w:rsidRPr="00AF67AD">
        <w:t xml:space="preserve"> </w:t>
      </w:r>
      <w:proofErr w:type="spellStart"/>
      <w:r w:rsidRPr="00AF67AD">
        <w:t>недифференцированного</w:t>
      </w:r>
      <w:proofErr w:type="spellEnd"/>
      <w:r w:rsidRPr="00AF67AD">
        <w:t xml:space="preserve"> </w:t>
      </w:r>
      <w:proofErr w:type="spellStart"/>
      <w:r w:rsidRPr="00AF67AD">
        <w:t>состояния</w:t>
      </w:r>
      <w:proofErr w:type="spellEnd"/>
      <w:r w:rsidRPr="00AF67AD">
        <w:t xml:space="preserve"> </w:t>
      </w:r>
      <w:proofErr w:type="spellStart"/>
      <w:r w:rsidRPr="00AF67AD">
        <w:t>определяет</w:t>
      </w:r>
      <w:proofErr w:type="spellEnd"/>
      <w:r w:rsidRPr="00AF67AD">
        <w:t xml:space="preserve"> всю </w:t>
      </w:r>
      <w:proofErr w:type="spellStart"/>
      <w:r w:rsidRPr="00AF67AD">
        <w:t>последующую</w:t>
      </w:r>
      <w:proofErr w:type="spellEnd"/>
      <w:r w:rsidRPr="00AF67AD">
        <w:t xml:space="preserve"> </w:t>
      </w:r>
      <w:proofErr w:type="spellStart"/>
      <w:r w:rsidRPr="00AF67AD">
        <w:t>физику</w:t>
      </w:r>
      <w:proofErr w:type="spellEnd"/>
      <w:r w:rsidRPr="00AF67AD">
        <w:t>.</w:t>
      </w:r>
    </w:p>
    <w:p w:rsidR="005403A7" w:rsidRPr="007232F9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рамках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енн</w:t>
      </w:r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ой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пространство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предстает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пустой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фон, а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форма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организации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регистрируемых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связей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актуализированными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событиями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Время же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понимать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ритм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последовательность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самих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актов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регистрации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AF67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5403A7" w:rsidRDefault="005403A7" w:rsidP="00207789">
      <w:pPr>
        <w:pStyle w:val="a3"/>
      </w:pPr>
      <w:proofErr w:type="spellStart"/>
      <w:r>
        <w:t>Возможно</w:t>
      </w:r>
      <w:proofErr w:type="spellEnd"/>
      <w:r>
        <w:t xml:space="preserve">,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стандартных</w:t>
      </w:r>
      <w:proofErr w:type="spellEnd"/>
      <w:r>
        <w:t xml:space="preserve"> моделей </w:t>
      </w:r>
      <w:proofErr w:type="spellStart"/>
      <w:r>
        <w:t>заключается</w:t>
      </w:r>
      <w:proofErr w:type="spellEnd"/>
      <w:r>
        <w:t xml:space="preserve"> в </w:t>
      </w:r>
      <w:proofErr w:type="spellStart"/>
      <w:r>
        <w:t>неявном</w:t>
      </w:r>
      <w:proofErr w:type="spellEnd"/>
      <w:r>
        <w:t xml:space="preserve"> </w:t>
      </w:r>
      <w:proofErr w:type="spellStart"/>
      <w:r>
        <w:t>допущении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 </w:t>
      </w:r>
      <w:proofErr w:type="spellStart"/>
      <w:r>
        <w:t>некий</w:t>
      </w:r>
      <w:proofErr w:type="spellEnd"/>
      <w:r>
        <w:t xml:space="preserve"> </w:t>
      </w:r>
      <w:proofErr w:type="spellStart"/>
      <w:r>
        <w:t>объективный</w:t>
      </w:r>
      <w:proofErr w:type="spellEnd"/>
      <w:r>
        <w:t xml:space="preserve"> </w:t>
      </w:r>
      <w:proofErr w:type="spellStart"/>
      <w:r>
        <w:t>универсум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«</w:t>
      </w:r>
      <w:proofErr w:type="spellStart"/>
      <w:r>
        <w:t>был</w:t>
      </w:r>
      <w:proofErr w:type="spellEnd"/>
      <w:r>
        <w:t xml:space="preserve">» </w:t>
      </w:r>
      <w:proofErr w:type="spellStart"/>
      <w:r>
        <w:t>или</w:t>
      </w:r>
      <w:proofErr w:type="spellEnd"/>
      <w:r>
        <w:t xml:space="preserve"> «</w:t>
      </w:r>
      <w:proofErr w:type="spellStart"/>
      <w:r>
        <w:t>есть</w:t>
      </w:r>
      <w:proofErr w:type="spellEnd"/>
      <w:r>
        <w:t xml:space="preserve">» </w:t>
      </w:r>
      <w:proofErr w:type="spellStart"/>
      <w:r>
        <w:t>независимо</w:t>
      </w:r>
      <w:proofErr w:type="spellEnd"/>
      <w:r>
        <w:t xml:space="preserve">, и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наблюдатель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«</w:t>
      </w:r>
      <w:proofErr w:type="spellStart"/>
      <w:r>
        <w:t>появился</w:t>
      </w:r>
      <w:proofErr w:type="spellEnd"/>
      <w:r>
        <w:t xml:space="preserve">» на </w:t>
      </w:r>
      <w:proofErr w:type="spellStart"/>
      <w:r>
        <w:t>каком</w:t>
      </w:r>
      <w:proofErr w:type="spellEnd"/>
      <w:r>
        <w:t xml:space="preserve">-то </w:t>
      </w:r>
      <w:proofErr w:type="spellStart"/>
      <w:r>
        <w:t>этапе</w:t>
      </w:r>
      <w:proofErr w:type="spellEnd"/>
      <w:r>
        <w:t xml:space="preserve">.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предлагаем</w:t>
      </w:r>
      <w:proofErr w:type="spellEnd"/>
      <w:r>
        <w:t xml:space="preserve"> </w:t>
      </w:r>
      <w:proofErr w:type="spellStart"/>
      <w:r>
        <w:t>рассмотреть</w:t>
      </w:r>
      <w:proofErr w:type="spellEnd"/>
      <w:r>
        <w:t xml:space="preserve"> </w:t>
      </w:r>
      <w:proofErr w:type="spellStart"/>
      <w:r>
        <w:t>иную</w:t>
      </w:r>
      <w:proofErr w:type="spellEnd"/>
      <w:r>
        <w:t xml:space="preserve"> </w:t>
      </w:r>
      <w:proofErr w:type="spellStart"/>
      <w:r>
        <w:t>отправную</w:t>
      </w:r>
      <w:proofErr w:type="spellEnd"/>
      <w:r>
        <w:t xml:space="preserve"> точку: не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сама структура и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наблюдения</w:t>
      </w:r>
      <w:proofErr w:type="spellEnd"/>
      <w:r>
        <w:t xml:space="preserve"> тем </w:t>
      </w:r>
      <w:proofErr w:type="spellStart"/>
      <w:r>
        <w:t>первичным</w:t>
      </w:r>
      <w:proofErr w:type="spellEnd"/>
      <w:r>
        <w:t xml:space="preserve"> принципом,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кристаллизуется</w:t>
      </w:r>
      <w:proofErr w:type="spellEnd"/>
      <w:r>
        <w:t xml:space="preserve"> </w:t>
      </w:r>
      <w:proofErr w:type="spellStart"/>
      <w:r>
        <w:t>упорядоченная</w:t>
      </w:r>
      <w:proofErr w:type="spellEnd"/>
      <w:r>
        <w:t xml:space="preserve"> картина </w:t>
      </w:r>
      <w:proofErr w:type="spellStart"/>
      <w:r>
        <w:t>универсума</w:t>
      </w:r>
      <w:proofErr w:type="spellEnd"/>
      <w:r>
        <w:t xml:space="preserve"> – </w:t>
      </w:r>
      <w:proofErr w:type="spellStart"/>
      <w:r>
        <w:t>как</w:t>
      </w:r>
      <w:proofErr w:type="spellEnd"/>
      <w:r>
        <w:t xml:space="preserve"> результат </w:t>
      </w:r>
      <w:proofErr w:type="spellStart"/>
      <w:r w:rsidR="00207789">
        <w:t>устойчивых</w:t>
      </w:r>
      <w:proofErr w:type="spellEnd"/>
      <w:r w:rsidR="00207789">
        <w:t xml:space="preserve"> </w:t>
      </w:r>
      <w:proofErr w:type="spellStart"/>
      <w:r w:rsidR="00207789">
        <w:t>процессов</w:t>
      </w:r>
      <w:proofErr w:type="spellEnd"/>
      <w:r w:rsidR="00207789">
        <w:t xml:space="preserve"> </w:t>
      </w:r>
      <w:proofErr w:type="spellStart"/>
      <w:r w:rsidR="00207789">
        <w:t>фиксации</w:t>
      </w:r>
      <w:proofErr w:type="spellEnd"/>
      <w:r w:rsidR="00207789">
        <w:t xml:space="preserve"> </w:t>
      </w:r>
      <w:proofErr w:type="spellStart"/>
      <w:r>
        <w:t>различий</w:t>
      </w:r>
      <w:proofErr w:type="spellEnd"/>
      <w:r>
        <w:t>?</w:t>
      </w:r>
    </w:p>
    <w:p w:rsidR="005403A7" w:rsidRPr="00A149F6" w:rsidRDefault="005403A7" w:rsidP="005403A7">
      <w:pPr>
        <w:pStyle w:val="a3"/>
        <w:rPr>
          <w:rStyle w:val="a4"/>
          <w:b w:val="0"/>
          <w:bCs w:val="0"/>
        </w:rPr>
      </w:pPr>
      <w:proofErr w:type="spellStart"/>
      <w:r w:rsidRPr="00A149F6">
        <w:t>Чтобы</w:t>
      </w:r>
      <w:proofErr w:type="spellEnd"/>
      <w:r w:rsidRPr="00A149F6">
        <w:t xml:space="preserve"> </w:t>
      </w:r>
      <w:proofErr w:type="spellStart"/>
      <w:r w:rsidRPr="00A149F6">
        <w:t>ответить</w:t>
      </w:r>
      <w:proofErr w:type="spellEnd"/>
      <w:r w:rsidRPr="00A149F6">
        <w:t xml:space="preserve"> на </w:t>
      </w:r>
      <w:proofErr w:type="spellStart"/>
      <w:r w:rsidRPr="00A149F6">
        <w:t>этот</w:t>
      </w:r>
      <w:proofErr w:type="spellEnd"/>
      <w:r w:rsidRPr="00A149F6">
        <w:t xml:space="preserve"> </w:t>
      </w:r>
      <w:proofErr w:type="spellStart"/>
      <w:r w:rsidRPr="00A149F6">
        <w:t>вопрос</w:t>
      </w:r>
      <w:proofErr w:type="spellEnd"/>
      <w:r w:rsidRPr="00A149F6">
        <w:t xml:space="preserve">, </w:t>
      </w:r>
      <w:proofErr w:type="spellStart"/>
      <w:r w:rsidRPr="00A149F6">
        <w:t>мы</w:t>
      </w:r>
      <w:proofErr w:type="spellEnd"/>
      <w:r w:rsidRPr="00A149F6">
        <w:t xml:space="preserve"> </w:t>
      </w:r>
      <w:proofErr w:type="spellStart"/>
      <w:r w:rsidRPr="00A149F6">
        <w:t>должны</w:t>
      </w:r>
      <w:proofErr w:type="spellEnd"/>
      <w:r w:rsidRPr="00A149F6">
        <w:t xml:space="preserve"> </w:t>
      </w:r>
      <w:proofErr w:type="spellStart"/>
      <w:r w:rsidRPr="00A149F6">
        <w:t>отважиться</w:t>
      </w:r>
      <w:proofErr w:type="spellEnd"/>
      <w:r w:rsidRPr="00A149F6">
        <w:t xml:space="preserve"> </w:t>
      </w:r>
      <w:proofErr w:type="spellStart"/>
      <w:r w:rsidRPr="00A149F6">
        <w:t>сделать</w:t>
      </w:r>
      <w:proofErr w:type="spellEnd"/>
      <w:r w:rsidRPr="00A149F6">
        <w:t xml:space="preserve"> шаг в </w:t>
      </w:r>
      <w:proofErr w:type="spellStart"/>
      <w:r w:rsidRPr="00A149F6">
        <w:t>неизведанное</w:t>
      </w:r>
      <w:proofErr w:type="spellEnd"/>
      <w:r w:rsidRPr="00A149F6">
        <w:t xml:space="preserve"> и заглянуть за </w:t>
      </w:r>
      <w:proofErr w:type="spellStart"/>
      <w:r w:rsidRPr="00A149F6">
        <w:t>пределы</w:t>
      </w:r>
      <w:proofErr w:type="spellEnd"/>
      <w:r w:rsidRPr="00A149F6">
        <w:t xml:space="preserve"> </w:t>
      </w:r>
      <w:proofErr w:type="spellStart"/>
      <w:r w:rsidRPr="00A149F6">
        <w:t>самой</w:t>
      </w:r>
      <w:proofErr w:type="spellEnd"/>
      <w:r w:rsidRPr="00A149F6">
        <w:t xml:space="preserve"> </w:t>
      </w:r>
      <w:proofErr w:type="spellStart"/>
      <w:r w:rsidRPr="00A149F6">
        <w:t>структуры</w:t>
      </w:r>
      <w:proofErr w:type="spellEnd"/>
      <w:r w:rsidRPr="00A149F6">
        <w:t xml:space="preserve"> — к </w:t>
      </w:r>
      <w:proofErr w:type="spellStart"/>
      <w:r w:rsidRPr="00A149F6">
        <w:t>ее</w:t>
      </w:r>
      <w:proofErr w:type="spellEnd"/>
      <w:r w:rsidRPr="00A149F6">
        <w:t xml:space="preserve"> </w:t>
      </w:r>
      <w:proofErr w:type="spellStart"/>
      <w:r w:rsidRPr="00A149F6">
        <w:t>онтологическому</w:t>
      </w:r>
      <w:proofErr w:type="spellEnd"/>
      <w:r w:rsidRPr="00A149F6">
        <w:t xml:space="preserve"> </w:t>
      </w:r>
      <w:proofErr w:type="spellStart"/>
      <w:r w:rsidRPr="00A149F6">
        <w:t>основанию</w:t>
      </w:r>
      <w:proofErr w:type="spellEnd"/>
      <w:r w:rsidRPr="00A149F6">
        <w:t>.</w:t>
      </w:r>
    </w:p>
    <w:p w:rsidR="00DC2DA2" w:rsidRDefault="00DC2DA2"/>
    <w:p w:rsidR="007F0E08" w:rsidRPr="00CD330F" w:rsidRDefault="007F0E08" w:rsidP="007F0E08">
      <w:pPr>
        <w:pStyle w:val="a3"/>
        <w:rPr>
          <w:rStyle w:val="a4"/>
          <w:sz w:val="32"/>
          <w:szCs w:val="32"/>
        </w:rPr>
      </w:pPr>
      <w:r w:rsidRPr="00CD330F">
        <w:rPr>
          <w:rStyle w:val="a4"/>
          <w:sz w:val="32"/>
          <w:szCs w:val="32"/>
          <w:lang w:val="ru-RU"/>
        </w:rPr>
        <w:t>Г</w:t>
      </w:r>
      <w:r w:rsidRPr="00CD330F">
        <w:rPr>
          <w:rStyle w:val="a4"/>
          <w:sz w:val="32"/>
          <w:szCs w:val="32"/>
        </w:rPr>
        <w:t xml:space="preserve">лава 1. </w:t>
      </w:r>
      <w:proofErr w:type="spellStart"/>
      <w:r w:rsidRPr="00CD330F">
        <w:rPr>
          <w:rStyle w:val="a4"/>
          <w:sz w:val="32"/>
          <w:szCs w:val="32"/>
        </w:rPr>
        <w:t>Доструктурная</w:t>
      </w:r>
      <w:proofErr w:type="spellEnd"/>
      <w:r w:rsidRPr="00CD330F">
        <w:rPr>
          <w:rStyle w:val="a4"/>
          <w:sz w:val="32"/>
          <w:szCs w:val="32"/>
        </w:rPr>
        <w:t xml:space="preserve"> </w:t>
      </w:r>
      <w:proofErr w:type="spellStart"/>
      <w:r w:rsidRPr="00CD330F">
        <w:rPr>
          <w:rStyle w:val="a4"/>
          <w:sz w:val="32"/>
          <w:szCs w:val="32"/>
        </w:rPr>
        <w:t>Сущность</w:t>
      </w:r>
      <w:proofErr w:type="spellEnd"/>
      <w:r w:rsidRPr="00CD330F">
        <w:rPr>
          <w:rStyle w:val="a4"/>
          <w:sz w:val="32"/>
          <w:szCs w:val="32"/>
        </w:rPr>
        <w:t xml:space="preserve"> (ДС) </w:t>
      </w:r>
      <w:proofErr w:type="spellStart"/>
      <w:r w:rsidRPr="00CD330F">
        <w:rPr>
          <w:rStyle w:val="a4"/>
          <w:sz w:val="32"/>
          <w:szCs w:val="32"/>
        </w:rPr>
        <w:t>как</w:t>
      </w:r>
      <w:proofErr w:type="spellEnd"/>
      <w:r w:rsidRPr="00CD330F">
        <w:rPr>
          <w:rStyle w:val="a4"/>
          <w:sz w:val="32"/>
          <w:szCs w:val="32"/>
        </w:rPr>
        <w:t xml:space="preserve"> </w:t>
      </w:r>
      <w:proofErr w:type="spellStart"/>
      <w:r w:rsidRPr="00CD330F">
        <w:rPr>
          <w:rStyle w:val="a4"/>
          <w:sz w:val="32"/>
          <w:szCs w:val="32"/>
        </w:rPr>
        <w:t>онтологическое</w:t>
      </w:r>
      <w:proofErr w:type="spellEnd"/>
      <w:r w:rsidRPr="00CD330F">
        <w:rPr>
          <w:rStyle w:val="a4"/>
          <w:sz w:val="32"/>
          <w:szCs w:val="32"/>
        </w:rPr>
        <w:t xml:space="preserve"> </w:t>
      </w:r>
      <w:proofErr w:type="spellStart"/>
      <w:r w:rsidRPr="00CD330F">
        <w:rPr>
          <w:rStyle w:val="a4"/>
          <w:sz w:val="32"/>
          <w:szCs w:val="32"/>
        </w:rPr>
        <w:t>основание</w:t>
      </w:r>
      <w:proofErr w:type="spellEnd"/>
    </w:p>
    <w:p w:rsidR="007F0E08" w:rsidRDefault="007F0E08" w:rsidP="007F0E08">
      <w:pPr>
        <w:pStyle w:val="a3"/>
        <w:rPr>
          <w:lang w:val="ru-RU"/>
        </w:rPr>
      </w:pPr>
      <w:proofErr w:type="spellStart"/>
      <w:r w:rsidRPr="00E7628C">
        <w:t>Всякая</w:t>
      </w:r>
      <w:proofErr w:type="spellEnd"/>
      <w:r w:rsidRPr="00E7628C">
        <w:t xml:space="preserve"> </w:t>
      </w:r>
      <w:proofErr w:type="spellStart"/>
      <w:r w:rsidRPr="00E7628C">
        <w:t>фундаментальная</w:t>
      </w:r>
      <w:proofErr w:type="spellEnd"/>
      <w:r w:rsidRPr="00E7628C">
        <w:t xml:space="preserve"> </w:t>
      </w:r>
      <w:proofErr w:type="spellStart"/>
      <w:r w:rsidRPr="00E7628C">
        <w:t>теория</w:t>
      </w:r>
      <w:proofErr w:type="spellEnd"/>
      <w:r w:rsidRPr="00E7628C">
        <w:t xml:space="preserve">, </w:t>
      </w:r>
      <w:proofErr w:type="spellStart"/>
      <w:r w:rsidRPr="00E7628C">
        <w:t>стремящаяся</w:t>
      </w:r>
      <w:proofErr w:type="spellEnd"/>
      <w:r w:rsidRPr="00E7628C">
        <w:t xml:space="preserve"> </w:t>
      </w:r>
      <w:proofErr w:type="spellStart"/>
      <w:r w:rsidRPr="00E7628C">
        <w:t>объяснить</w:t>
      </w:r>
      <w:proofErr w:type="spellEnd"/>
      <w:r w:rsidRPr="00E7628C">
        <w:t xml:space="preserve"> мир </w:t>
      </w:r>
      <w:proofErr w:type="spellStart"/>
      <w:r w:rsidRPr="00E7628C">
        <w:t>из</w:t>
      </w:r>
      <w:proofErr w:type="spellEnd"/>
      <w:r w:rsidRPr="00E7628C">
        <w:t xml:space="preserve"> </w:t>
      </w:r>
      <w:proofErr w:type="spellStart"/>
      <w:r w:rsidRPr="00E7628C">
        <w:t>первых</w:t>
      </w:r>
      <w:proofErr w:type="spellEnd"/>
      <w:r w:rsidRPr="00E7628C">
        <w:t xml:space="preserve"> </w:t>
      </w:r>
      <w:proofErr w:type="spellStart"/>
      <w:r w:rsidRPr="00E7628C">
        <w:t>принципов</w:t>
      </w:r>
      <w:proofErr w:type="spellEnd"/>
      <w:r w:rsidRPr="00E7628C">
        <w:t xml:space="preserve">, </w:t>
      </w:r>
      <w:proofErr w:type="spellStart"/>
      <w:r w:rsidRPr="00E7628C">
        <w:t>неизбежно</w:t>
      </w:r>
      <w:proofErr w:type="spellEnd"/>
      <w:r w:rsidRPr="00E7628C">
        <w:t xml:space="preserve"> </w:t>
      </w:r>
      <w:proofErr w:type="spellStart"/>
      <w:r w:rsidRPr="00E7628C">
        <w:t>сталкивается</w:t>
      </w:r>
      <w:proofErr w:type="spellEnd"/>
      <w:r w:rsidRPr="00E7628C">
        <w:t xml:space="preserve"> с </w:t>
      </w:r>
      <w:proofErr w:type="spellStart"/>
      <w:r w:rsidRPr="00E7628C">
        <w:t>вопросом</w:t>
      </w:r>
      <w:proofErr w:type="spellEnd"/>
      <w:r w:rsidRPr="00E7628C">
        <w:t xml:space="preserve"> о </w:t>
      </w:r>
      <w:proofErr w:type="spellStart"/>
      <w:r w:rsidRPr="00E7628C">
        <w:t>своем</w:t>
      </w:r>
      <w:proofErr w:type="spellEnd"/>
      <w:r w:rsidRPr="00E7628C">
        <w:t xml:space="preserve"> </w:t>
      </w:r>
      <w:proofErr w:type="spellStart"/>
      <w:r w:rsidRPr="00E7628C">
        <w:t>собственном</w:t>
      </w:r>
      <w:proofErr w:type="spellEnd"/>
      <w:r w:rsidRPr="00E7628C">
        <w:t xml:space="preserve"> </w:t>
      </w:r>
      <w:proofErr w:type="spellStart"/>
      <w:r w:rsidRPr="00E7628C">
        <w:t>основании</w:t>
      </w:r>
      <w:proofErr w:type="spellEnd"/>
      <w:r w:rsidRPr="00E7628C">
        <w:t>.</w:t>
      </w:r>
    </w:p>
    <w:p w:rsidR="007F0E08" w:rsidRDefault="007F0E08" w:rsidP="007F0E08">
      <w:pPr>
        <w:pStyle w:val="a3"/>
        <w:rPr>
          <w:lang w:val="ru-RU"/>
        </w:rPr>
      </w:pPr>
      <w:r w:rsidRPr="00E7628C">
        <w:t xml:space="preserve">С </w:t>
      </w:r>
      <w:proofErr w:type="spellStart"/>
      <w:r w:rsidRPr="00E7628C">
        <w:t>чего</w:t>
      </w:r>
      <w:proofErr w:type="spellEnd"/>
      <w:r w:rsidRPr="00E7628C">
        <w:t xml:space="preserve"> </w:t>
      </w:r>
      <w:proofErr w:type="spellStart"/>
      <w:r w:rsidRPr="00E7628C">
        <w:t>начать</w:t>
      </w:r>
      <w:proofErr w:type="spellEnd"/>
      <w:r w:rsidRPr="00E7628C">
        <w:t xml:space="preserve">? С уже </w:t>
      </w:r>
      <w:proofErr w:type="spellStart"/>
      <w:r w:rsidRPr="00E7628C">
        <w:t>существующих</w:t>
      </w:r>
      <w:proofErr w:type="spellEnd"/>
      <w:r w:rsidRPr="00E7628C">
        <w:t xml:space="preserve"> </w:t>
      </w:r>
      <w:proofErr w:type="spellStart"/>
      <w:r w:rsidRPr="00E7628C">
        <w:t>частиц</w:t>
      </w:r>
      <w:proofErr w:type="spellEnd"/>
      <w:r w:rsidRPr="00E7628C">
        <w:t xml:space="preserve">, </w:t>
      </w:r>
      <w:proofErr w:type="spellStart"/>
      <w:r w:rsidRPr="00E7628C">
        <w:t>законов</w:t>
      </w:r>
      <w:proofErr w:type="spellEnd"/>
      <w:r w:rsidRPr="00E7628C">
        <w:t xml:space="preserve">, </w:t>
      </w:r>
      <w:proofErr w:type="spellStart"/>
      <w:r w:rsidRPr="00E7628C">
        <w:t>пространства</w:t>
      </w:r>
      <w:proofErr w:type="spellEnd"/>
      <w:r w:rsidRPr="00E7628C">
        <w:t xml:space="preserve">? </w:t>
      </w:r>
      <w:proofErr w:type="spellStart"/>
      <w:r w:rsidRPr="00E7628C">
        <w:t>Как</w:t>
      </w:r>
      <w:proofErr w:type="spellEnd"/>
      <w:r w:rsidRPr="00E7628C">
        <w:t xml:space="preserve"> </w:t>
      </w:r>
      <w:proofErr w:type="spellStart"/>
      <w:r w:rsidRPr="00E7628C">
        <w:t>было</w:t>
      </w:r>
      <w:proofErr w:type="spellEnd"/>
      <w:r w:rsidRPr="00E7628C">
        <w:t xml:space="preserve"> показано </w:t>
      </w:r>
      <w:r>
        <w:rPr>
          <w:lang w:val="ru-RU"/>
        </w:rPr>
        <w:t>ранее</w:t>
      </w:r>
      <w:r w:rsidRPr="00E7628C">
        <w:t xml:space="preserve">, </w:t>
      </w:r>
      <w:proofErr w:type="spellStart"/>
      <w:r w:rsidRPr="00E7628C">
        <w:t>такой</w:t>
      </w:r>
      <w:proofErr w:type="spellEnd"/>
      <w:r w:rsidRPr="00E7628C">
        <w:t xml:space="preserve"> </w:t>
      </w:r>
      <w:proofErr w:type="spellStart"/>
      <w:r w:rsidRPr="00E7628C">
        <w:t>подход</w:t>
      </w:r>
      <w:proofErr w:type="spellEnd"/>
      <w:r w:rsidRPr="00E7628C">
        <w:t xml:space="preserve"> </w:t>
      </w:r>
      <w:proofErr w:type="spellStart"/>
      <w:r w:rsidRPr="00E7628C">
        <w:t>оставляет</w:t>
      </w:r>
      <w:proofErr w:type="spellEnd"/>
      <w:r w:rsidRPr="00E7628C">
        <w:t xml:space="preserve"> </w:t>
      </w:r>
      <w:proofErr w:type="spellStart"/>
      <w:r>
        <w:t>нерешенн</w:t>
      </w:r>
      <w:r>
        <w:rPr>
          <w:lang w:val="ru-RU" w:bidi="he-IL"/>
        </w:rPr>
        <w:t>ым</w:t>
      </w:r>
      <w:proofErr w:type="spellEnd"/>
      <w:r w:rsidRPr="00E7628C">
        <w:t xml:space="preserve"> </w:t>
      </w:r>
      <w:proofErr w:type="spellStart"/>
      <w:r w:rsidRPr="00E7628C">
        <w:t>вопрос</w:t>
      </w:r>
      <w:proofErr w:type="spellEnd"/>
      <w:r w:rsidRPr="00E7628C">
        <w:t xml:space="preserve"> о </w:t>
      </w:r>
      <w:proofErr w:type="spellStart"/>
      <w:r w:rsidRPr="00E7628C">
        <w:t>происхождении</w:t>
      </w:r>
      <w:proofErr w:type="spellEnd"/>
      <w:r w:rsidRPr="00E7628C">
        <w:t xml:space="preserve"> самого </w:t>
      </w:r>
      <w:proofErr w:type="spellStart"/>
      <w:r w:rsidRPr="00E7628C">
        <w:t>акта</w:t>
      </w:r>
      <w:proofErr w:type="spellEnd"/>
      <w:r w:rsidRPr="00E7628C">
        <w:t xml:space="preserve"> </w:t>
      </w:r>
      <w:proofErr w:type="spellStart"/>
      <w:r w:rsidRPr="00E7628C">
        <w:t>наблюдения</w:t>
      </w:r>
      <w:proofErr w:type="spellEnd"/>
      <w:r w:rsidRPr="00E7628C">
        <w:t xml:space="preserve"> и </w:t>
      </w:r>
      <w:proofErr w:type="spellStart"/>
      <w:r w:rsidRPr="00E7628C">
        <w:t>различения</w:t>
      </w:r>
      <w:proofErr w:type="spellEnd"/>
      <w:r w:rsidRPr="00E7628C">
        <w:t xml:space="preserve">. </w:t>
      </w:r>
      <w:proofErr w:type="spellStart"/>
      <w:r w:rsidRPr="00E7628C">
        <w:t>Чтобы</w:t>
      </w:r>
      <w:proofErr w:type="spellEnd"/>
      <w:r w:rsidRPr="00E7628C">
        <w:t xml:space="preserve"> </w:t>
      </w:r>
      <w:proofErr w:type="spellStart"/>
      <w:r>
        <w:t>ответить</w:t>
      </w:r>
      <w:proofErr w:type="spellEnd"/>
      <w:r>
        <w:t xml:space="preserve"> на </w:t>
      </w:r>
      <w:proofErr w:type="spellStart"/>
      <w:r>
        <w:t>него</w:t>
      </w:r>
      <w:proofErr w:type="spellEnd"/>
      <w:r w:rsidRPr="00E7628C">
        <w:t xml:space="preserve"> </w:t>
      </w:r>
      <w:proofErr w:type="spellStart"/>
      <w:r w:rsidRPr="00E7628C">
        <w:t>мы</w:t>
      </w:r>
      <w:proofErr w:type="spellEnd"/>
      <w:r w:rsidRPr="00E7628C">
        <w:t xml:space="preserve"> </w:t>
      </w:r>
      <w:proofErr w:type="spellStart"/>
      <w:r w:rsidRPr="00E7628C">
        <w:t>должны</w:t>
      </w:r>
      <w:proofErr w:type="spellEnd"/>
      <w:r w:rsidRPr="00E7628C">
        <w:t xml:space="preserve"> </w:t>
      </w:r>
      <w:proofErr w:type="spellStart"/>
      <w:r w:rsidRPr="00E7628C">
        <w:t>последовать</w:t>
      </w:r>
      <w:proofErr w:type="spellEnd"/>
      <w:r w:rsidRPr="00E7628C">
        <w:t xml:space="preserve"> за </w:t>
      </w:r>
      <w:proofErr w:type="spellStart"/>
      <w:r w:rsidRPr="00E7628C">
        <w:t>самыми</w:t>
      </w:r>
      <w:proofErr w:type="spellEnd"/>
      <w:r w:rsidRPr="00E7628C">
        <w:t xml:space="preserve"> </w:t>
      </w:r>
      <w:proofErr w:type="spellStart"/>
      <w:r w:rsidRPr="00E7628C">
        <w:t>смелыми</w:t>
      </w:r>
      <w:proofErr w:type="spellEnd"/>
      <w:r w:rsidRPr="00E7628C">
        <w:t xml:space="preserve"> </w:t>
      </w:r>
      <w:proofErr w:type="spellStart"/>
      <w:r w:rsidRPr="00E7628C">
        <w:t>мыслителями</w:t>
      </w:r>
      <w:proofErr w:type="spellEnd"/>
      <w:r w:rsidRPr="00E7628C">
        <w:t xml:space="preserve"> в </w:t>
      </w:r>
      <w:proofErr w:type="spellStart"/>
      <w:r w:rsidRPr="00E7628C">
        <w:t>истории</w:t>
      </w:r>
      <w:proofErr w:type="spellEnd"/>
      <w:r w:rsidRPr="00E7628C">
        <w:t xml:space="preserve"> и </w:t>
      </w:r>
      <w:proofErr w:type="spellStart"/>
      <w:r w:rsidRPr="00E7628C">
        <w:t>попытаться</w:t>
      </w:r>
      <w:proofErr w:type="spellEnd"/>
      <w:r w:rsidRPr="00E7628C">
        <w:t xml:space="preserve"> </w:t>
      </w:r>
      <w:r>
        <w:rPr>
          <w:lang w:val="ru-RU"/>
        </w:rPr>
        <w:t>в</w:t>
      </w:r>
      <w:proofErr w:type="spellStart"/>
      <w:r>
        <w:t>ернуться</w:t>
      </w:r>
      <w:proofErr w:type="spellEnd"/>
      <w:r>
        <w:t xml:space="preserve"> </w:t>
      </w:r>
      <w:r>
        <w:rPr>
          <w:lang w:val="ru-RU"/>
        </w:rPr>
        <w:t xml:space="preserve"> к первоначалу. </w:t>
      </w:r>
    </w:p>
    <w:p w:rsidR="007F0E08" w:rsidRPr="008E481A" w:rsidRDefault="007F0E08" w:rsidP="007F0E08">
      <w:pPr>
        <w:pStyle w:val="a3"/>
        <w:rPr>
          <w:lang w:val="ru-RU"/>
        </w:rPr>
      </w:pPr>
      <w:r>
        <w:rPr>
          <w:lang w:val="ru-RU"/>
        </w:rPr>
        <w:t>Принципиально, что это возврат не</w:t>
      </w:r>
      <w:r>
        <w:t xml:space="preserve"> </w:t>
      </w:r>
      <w:r>
        <w:rPr>
          <w:lang w:val="ru-RU"/>
        </w:rPr>
        <w:t xml:space="preserve">к </w:t>
      </w:r>
      <w:r>
        <w:t>начал</w:t>
      </w:r>
      <w:r>
        <w:rPr>
          <w:lang w:val="ru-RU"/>
        </w:rPr>
        <w:t>у</w:t>
      </w:r>
      <w:r>
        <w:t xml:space="preserve"> во </w:t>
      </w:r>
      <w:proofErr w:type="spellStart"/>
      <w:r>
        <w:t>времени</w:t>
      </w:r>
      <w:proofErr w:type="spellEnd"/>
      <w:r>
        <w:t xml:space="preserve">, </w:t>
      </w:r>
      <w:r>
        <w:rPr>
          <w:lang w:val="ru-RU"/>
        </w:rPr>
        <w:t>но</w:t>
      </w:r>
      <w:r>
        <w:t xml:space="preserve"> к </w:t>
      </w:r>
      <w:proofErr w:type="spellStart"/>
      <w:r>
        <w:t>логическому</w:t>
      </w:r>
      <w:proofErr w:type="spellEnd"/>
      <w:r>
        <w:t xml:space="preserve"> и </w:t>
      </w:r>
      <w:proofErr w:type="spellStart"/>
      <w:r>
        <w:t>онтологическому</w:t>
      </w:r>
      <w:proofErr w:type="spellEnd"/>
      <w:r>
        <w:t xml:space="preserve"> </w:t>
      </w:r>
      <w:proofErr w:type="spellStart"/>
      <w:r>
        <w:t>основанию</w:t>
      </w:r>
      <w:proofErr w:type="spellEnd"/>
      <w:r>
        <w:t xml:space="preserve">, </w:t>
      </w:r>
      <w:proofErr w:type="spellStart"/>
      <w:r>
        <w:t>предшествующему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структуре</w:t>
      </w:r>
      <w:proofErr w:type="spellEnd"/>
      <w:r>
        <w:t xml:space="preserve">, любому </w:t>
      </w:r>
      <w:proofErr w:type="spellStart"/>
      <w:r>
        <w:t>различию</w:t>
      </w:r>
      <w:proofErr w:type="spellEnd"/>
      <w:r>
        <w:t xml:space="preserve"> и, </w:t>
      </w:r>
      <w:proofErr w:type="spellStart"/>
      <w:r>
        <w:t>следовательно</w:t>
      </w:r>
      <w:proofErr w:type="spellEnd"/>
      <w:r>
        <w:t xml:space="preserve">,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наблюдения</w:t>
      </w:r>
      <w:proofErr w:type="spellEnd"/>
      <w:r>
        <w:t xml:space="preserve"> в </w:t>
      </w:r>
      <w:proofErr w:type="spellStart"/>
      <w:r>
        <w:t>привычном</w:t>
      </w:r>
      <w:proofErr w:type="spellEnd"/>
      <w:r>
        <w:t xml:space="preserve"> </w:t>
      </w:r>
      <w:proofErr w:type="spellStart"/>
      <w:r>
        <w:t>смысле</w:t>
      </w:r>
      <w:proofErr w:type="spellEnd"/>
      <w:r>
        <w:t xml:space="preserve">. </w:t>
      </w:r>
      <w:r>
        <w:rPr>
          <w:lang w:val="ru-RU"/>
        </w:rPr>
        <w:t>П</w:t>
      </w:r>
      <w:proofErr w:type="spellStart"/>
      <w:r w:rsidRPr="00E7628C">
        <w:t>оиск</w:t>
      </w:r>
      <w:proofErr w:type="spellEnd"/>
      <w:r>
        <w:rPr>
          <w:lang w:val="ru-RU"/>
        </w:rPr>
        <w:t xml:space="preserve"> такого основания</w:t>
      </w:r>
      <w:r w:rsidRPr="00E7628C">
        <w:t xml:space="preserve">, </w:t>
      </w:r>
      <w:proofErr w:type="spellStart"/>
      <w:r>
        <w:t>арх</w:t>
      </w:r>
      <w:proofErr w:type="spellEnd"/>
      <w:r>
        <w:rPr>
          <w:lang w:val="ru-RU" w:bidi="he-IL"/>
        </w:rPr>
        <w:t xml:space="preserve">э, </w:t>
      </w:r>
      <w:proofErr w:type="spellStart"/>
      <w:r w:rsidRPr="00E7628C">
        <w:t>начатый</w:t>
      </w:r>
      <w:proofErr w:type="spellEnd"/>
      <w:r w:rsidRPr="00E7628C">
        <w:t xml:space="preserve"> </w:t>
      </w:r>
      <w:proofErr w:type="spellStart"/>
      <w:r w:rsidRPr="00E7628C">
        <w:t>еще</w:t>
      </w:r>
      <w:proofErr w:type="spellEnd"/>
      <w:r w:rsidRPr="00E7628C">
        <w:t xml:space="preserve"> </w:t>
      </w:r>
      <w:proofErr w:type="spellStart"/>
      <w:r w:rsidRPr="00E7628C">
        <w:t>древнегреческими</w:t>
      </w:r>
      <w:proofErr w:type="spellEnd"/>
      <w:r w:rsidRPr="00E7628C">
        <w:t xml:space="preserve"> </w:t>
      </w:r>
      <w:proofErr w:type="spellStart"/>
      <w:r w:rsidRPr="00E7628C">
        <w:t>философами</w:t>
      </w:r>
      <w:proofErr w:type="spellEnd"/>
      <w:r w:rsidRPr="00E7628C">
        <w:t xml:space="preserve">, такими </w:t>
      </w:r>
      <w:proofErr w:type="spellStart"/>
      <w:r w:rsidRPr="00E7628C">
        <w:t>как</w:t>
      </w:r>
      <w:proofErr w:type="spellEnd"/>
      <w:r w:rsidRPr="00E7628C">
        <w:t xml:space="preserve"> </w:t>
      </w:r>
      <w:proofErr w:type="spellStart"/>
      <w:r w:rsidRPr="00E7628C">
        <w:t>Анаксимандр</w:t>
      </w:r>
      <w:proofErr w:type="spellEnd"/>
      <w:r w:rsidRPr="00E7628C">
        <w:t xml:space="preserve"> с его </w:t>
      </w:r>
      <w:proofErr w:type="spellStart"/>
      <w:r w:rsidRPr="00E7628C">
        <w:lastRenderedPageBreak/>
        <w:t>концепцией</w:t>
      </w:r>
      <w:proofErr w:type="spellEnd"/>
      <w:r w:rsidRPr="00E7628C">
        <w:t xml:space="preserve"> </w:t>
      </w:r>
      <w:r w:rsidRPr="00E7628C">
        <w:rPr>
          <w:i/>
          <w:iCs/>
        </w:rPr>
        <w:t>Апейрона</w:t>
      </w:r>
      <w:r w:rsidRPr="00E7628C">
        <w:t xml:space="preserve"> , </w:t>
      </w:r>
      <w:proofErr w:type="spellStart"/>
      <w:r w:rsidRPr="00E7628C">
        <w:t>подводит</w:t>
      </w:r>
      <w:proofErr w:type="spellEnd"/>
      <w:r w:rsidRPr="00E7628C">
        <w:t xml:space="preserve"> нас к </w:t>
      </w:r>
      <w:proofErr w:type="spellStart"/>
      <w:r w:rsidRPr="00E7628C">
        <w:t>необходимости</w:t>
      </w:r>
      <w:proofErr w:type="spellEnd"/>
      <w:r w:rsidRPr="00E7628C">
        <w:t xml:space="preserve"> </w:t>
      </w:r>
      <w:proofErr w:type="spellStart"/>
      <w:r w:rsidRPr="00E7628C">
        <w:t>введения</w:t>
      </w:r>
      <w:proofErr w:type="spellEnd"/>
      <w:r w:rsidRPr="00E7628C">
        <w:t xml:space="preserve"> </w:t>
      </w:r>
      <w:proofErr w:type="spellStart"/>
      <w:r w:rsidRPr="00E7628C">
        <w:t>предельного</w:t>
      </w:r>
      <w:proofErr w:type="spellEnd"/>
      <w:r w:rsidRPr="00E7628C">
        <w:t xml:space="preserve"> </w:t>
      </w:r>
      <w:proofErr w:type="spellStart"/>
      <w:r w:rsidRPr="00E7628C">
        <w:t>понятия</w:t>
      </w:r>
      <w:proofErr w:type="spellEnd"/>
      <w:r>
        <w:rPr>
          <w:rStyle w:val="a4"/>
          <w:lang w:val="ru-RU"/>
        </w:rP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называем</w:t>
      </w:r>
      <w:proofErr w:type="spellEnd"/>
      <w:r>
        <w:t xml:space="preserve"> </w:t>
      </w:r>
      <w:proofErr w:type="spellStart"/>
      <w:r>
        <w:rPr>
          <w:rStyle w:val="a4"/>
        </w:rPr>
        <w:t>Доструктурной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Сущностью</w:t>
      </w:r>
      <w:proofErr w:type="spellEnd"/>
      <w:r>
        <w:rPr>
          <w:rStyle w:val="a4"/>
        </w:rPr>
        <w:t xml:space="preserve"> (ДС)</w:t>
      </w:r>
      <w:r>
        <w:t>.</w:t>
      </w:r>
    </w:p>
    <w:p w:rsidR="007F0E08" w:rsidRDefault="007F0E08" w:rsidP="007F0E08">
      <w:pPr>
        <w:pStyle w:val="a3"/>
      </w:pPr>
      <w:proofErr w:type="spellStart"/>
      <w:r>
        <w:t>Доструктурн</w:t>
      </w:r>
      <w:r>
        <w:rPr>
          <w:lang w:val="ru-RU"/>
        </w:rPr>
        <w:t>ая</w:t>
      </w:r>
      <w:proofErr w:type="spellEnd"/>
      <w:r>
        <w:t xml:space="preserve"> </w:t>
      </w:r>
      <w:proofErr w:type="spellStart"/>
      <w:r>
        <w:t>Сущност</w:t>
      </w:r>
      <w:proofErr w:type="spellEnd"/>
      <w:r>
        <w:rPr>
          <w:lang w:val="ru-RU"/>
        </w:rPr>
        <w:t>ь</w:t>
      </w:r>
      <w:r>
        <w:t xml:space="preserve"> (ДС) — </w:t>
      </w:r>
      <w:proofErr w:type="spellStart"/>
      <w:r>
        <w:t>предельно</w:t>
      </w:r>
      <w:proofErr w:type="spellEnd"/>
      <w:r>
        <w:rPr>
          <w:lang w:val="ru-RU"/>
        </w:rPr>
        <w:t>е</w:t>
      </w:r>
      <w:r>
        <w:t xml:space="preserve">, абсолютно </w:t>
      </w:r>
      <w:proofErr w:type="spellStart"/>
      <w:r>
        <w:t>недифференцированно</w:t>
      </w:r>
      <w:proofErr w:type="spellEnd"/>
      <w:r>
        <w:rPr>
          <w:lang w:val="ru-RU"/>
        </w:rPr>
        <w:t>е</w:t>
      </w:r>
      <w:r>
        <w:t xml:space="preserve"> </w:t>
      </w:r>
      <w:proofErr w:type="spellStart"/>
      <w:r>
        <w:t>основани</w:t>
      </w:r>
      <w:proofErr w:type="spellEnd"/>
      <w:r>
        <w:rPr>
          <w:lang w:val="ru-RU"/>
        </w:rPr>
        <w:t>е</w:t>
      </w:r>
      <w:r>
        <w:t xml:space="preserve">, не </w:t>
      </w:r>
      <w:proofErr w:type="spellStart"/>
      <w:r>
        <w:t>имеюще</w:t>
      </w:r>
      <w:proofErr w:type="spellEnd"/>
      <w:r>
        <w:rPr>
          <w:lang w:val="ru-RU"/>
        </w:rPr>
        <w:t>е</w:t>
      </w:r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внутренних</w:t>
      </w:r>
      <w:proofErr w:type="spellEnd"/>
      <w:r>
        <w:t xml:space="preserve"> </w:t>
      </w:r>
      <w:proofErr w:type="spellStart"/>
      <w:r>
        <w:t>границ</w:t>
      </w:r>
      <w:proofErr w:type="spellEnd"/>
      <w:r>
        <w:t xml:space="preserve">,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внешних</w:t>
      </w:r>
      <w:proofErr w:type="spellEnd"/>
      <w:r>
        <w:t xml:space="preserve"> проявлений,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регистрируемых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не </w:t>
      </w:r>
      <w:proofErr w:type="spellStart"/>
      <w:r>
        <w:t>объект</w:t>
      </w:r>
      <w:proofErr w:type="spellEnd"/>
      <w:r>
        <w:t xml:space="preserve">, не поле и не </w:t>
      </w:r>
      <w:proofErr w:type="spellStart"/>
      <w:r>
        <w:t>субстанция</w:t>
      </w:r>
      <w:proofErr w:type="spellEnd"/>
      <w:r>
        <w:t xml:space="preserve"> в </w:t>
      </w:r>
      <w:proofErr w:type="spellStart"/>
      <w:r>
        <w:t>традиционном</w:t>
      </w:r>
      <w:proofErr w:type="spellEnd"/>
      <w:r>
        <w:t xml:space="preserve"> </w:t>
      </w:r>
      <w:proofErr w:type="spellStart"/>
      <w:r>
        <w:t>понимании</w:t>
      </w:r>
      <w:proofErr w:type="spellEnd"/>
      <w:r>
        <w:t xml:space="preserve">. ДС — </w:t>
      </w:r>
      <w:proofErr w:type="spellStart"/>
      <w:r>
        <w:t>это</w:t>
      </w:r>
      <w:proofErr w:type="spellEnd"/>
      <w:r>
        <w:t xml:space="preserve"> то, </w:t>
      </w:r>
      <w:proofErr w:type="spellStart"/>
      <w:r>
        <w:t>что</w:t>
      </w:r>
      <w:proofErr w:type="spellEnd"/>
      <w:r>
        <w:t xml:space="preserve"> не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и не </w:t>
      </w:r>
      <w:proofErr w:type="spellStart"/>
      <w:r>
        <w:t>допускает</w:t>
      </w:r>
      <w:proofErr w:type="spellEnd"/>
      <w:r>
        <w:t xml:space="preserve"> структурного </w:t>
      </w:r>
      <w:proofErr w:type="spellStart"/>
      <w:r>
        <w:t>описания</w:t>
      </w:r>
      <w:proofErr w:type="spellEnd"/>
      <w:r>
        <w:t xml:space="preserve">, 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, </w:t>
      </w:r>
      <w:proofErr w:type="spellStart"/>
      <w:r>
        <w:t>благодаря</w:t>
      </w:r>
      <w:proofErr w:type="spellEnd"/>
      <w:r>
        <w:t xml:space="preserve"> </w:t>
      </w:r>
      <w:proofErr w:type="spellStart"/>
      <w:r>
        <w:t>уникальному</w:t>
      </w:r>
      <w:proofErr w:type="spellEnd"/>
      <w:r>
        <w:t xml:space="preserve"> </w:t>
      </w:r>
      <w:proofErr w:type="spellStart"/>
      <w:r>
        <w:t>отношению</w:t>
      </w:r>
      <w:proofErr w:type="spellEnd"/>
      <w:r>
        <w:t xml:space="preserve"> к самому себе,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первое</w:t>
      </w:r>
      <w:proofErr w:type="spellEnd"/>
      <w:r>
        <w:t xml:space="preserve"> </w:t>
      </w:r>
      <w:proofErr w:type="spellStart"/>
      <w:r>
        <w:t>различие</w:t>
      </w:r>
      <w:proofErr w:type="spellEnd"/>
      <w:r>
        <w:t>.</w:t>
      </w:r>
    </w:p>
    <w:p w:rsidR="009170FF" w:rsidRDefault="007F0E08" w:rsidP="0077411A">
      <w:pPr>
        <w:pStyle w:val="a3"/>
      </w:pPr>
      <w:proofErr w:type="spellStart"/>
      <w:r>
        <w:t>Такое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не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пространственным</w:t>
      </w:r>
      <w:proofErr w:type="spellEnd"/>
      <w:r>
        <w:t xml:space="preserve">,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временным</w:t>
      </w:r>
      <w:proofErr w:type="spellEnd"/>
      <w:r>
        <w:t xml:space="preserve">.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нелокально</w:t>
      </w:r>
      <w:proofErr w:type="spellEnd"/>
      <w:r>
        <w:t xml:space="preserve">, не </w:t>
      </w:r>
      <w:proofErr w:type="spellStart"/>
      <w:r>
        <w:t>фиксируется</w:t>
      </w:r>
      <w:proofErr w:type="spellEnd"/>
      <w:r>
        <w:t xml:space="preserve"> </w:t>
      </w:r>
      <w:proofErr w:type="spellStart"/>
      <w:r>
        <w:t>извне</w:t>
      </w:r>
      <w:proofErr w:type="spellEnd"/>
      <w:r>
        <w:t xml:space="preserve">, но </w:t>
      </w:r>
      <w:proofErr w:type="spellStart"/>
      <w:r>
        <w:t>проявляется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самая</w:t>
      </w:r>
      <w:proofErr w:type="spellEnd"/>
      <w:r>
        <w:t xml:space="preserve"> </w:t>
      </w:r>
      <w:proofErr w:type="spellStart"/>
      <w:r>
        <w:t>первая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отличить</w:t>
      </w:r>
      <w:proofErr w:type="spellEnd"/>
      <w:r>
        <w:t xml:space="preserve"> «одно» от </w:t>
      </w:r>
      <w:proofErr w:type="spellStart"/>
      <w:r>
        <w:t>условного</w:t>
      </w:r>
      <w:proofErr w:type="spellEnd"/>
      <w:r>
        <w:t xml:space="preserve"> «другого», </w:t>
      </w:r>
      <w:proofErr w:type="spellStart"/>
      <w:r>
        <w:t>или</w:t>
      </w:r>
      <w:proofErr w:type="spellEnd"/>
      <w:r>
        <w:t xml:space="preserve"> «</w:t>
      </w:r>
      <w:proofErr w:type="spellStart"/>
      <w:r>
        <w:t>себя</w:t>
      </w:r>
      <w:proofErr w:type="spellEnd"/>
      <w:r>
        <w:t>» от «не-</w:t>
      </w:r>
      <w:proofErr w:type="spellStart"/>
      <w:r>
        <w:t>себя</w:t>
      </w:r>
      <w:proofErr w:type="spellEnd"/>
      <w:r>
        <w:t xml:space="preserve">». Сам факт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отношения</w:t>
      </w:r>
      <w:proofErr w:type="spellEnd"/>
      <w:r>
        <w:t xml:space="preserve"> уже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рождение</w:t>
      </w:r>
      <w:proofErr w:type="spellEnd"/>
      <w:r>
        <w:t xml:space="preserve"> </w:t>
      </w:r>
      <w:proofErr w:type="spellStart"/>
      <w:r>
        <w:t>различия</w:t>
      </w:r>
      <w:proofErr w:type="spellEnd"/>
      <w:r>
        <w:t xml:space="preserve">, то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от «абсолютно </w:t>
      </w:r>
      <w:proofErr w:type="spellStart"/>
      <w:r>
        <w:t>ничегоразличенного</w:t>
      </w:r>
      <w:proofErr w:type="spellEnd"/>
      <w:r>
        <w:t>» к «</w:t>
      </w:r>
      <w:proofErr w:type="spellStart"/>
      <w:r>
        <w:t>чему</w:t>
      </w:r>
      <w:proofErr w:type="spellEnd"/>
      <w:r>
        <w:t xml:space="preserve">-то», </w:t>
      </w:r>
      <w:proofErr w:type="spellStart"/>
      <w:r>
        <w:t>обладающему</w:t>
      </w:r>
      <w:proofErr w:type="spellEnd"/>
      <w:r>
        <w:t xml:space="preserve"> </w:t>
      </w:r>
      <w:proofErr w:type="spellStart"/>
      <w:r>
        <w:t>потенциалом</w:t>
      </w:r>
      <w:proofErr w:type="spellEnd"/>
      <w:r>
        <w:t xml:space="preserve"> стать </w:t>
      </w:r>
      <w:proofErr w:type="spellStart"/>
      <w:r>
        <w:t>фиксируемым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первичное</w:t>
      </w:r>
      <w:proofErr w:type="spellEnd"/>
      <w:r>
        <w:t xml:space="preserve">,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доструктурное</w:t>
      </w:r>
      <w:proofErr w:type="spellEnd"/>
      <w:r>
        <w:t xml:space="preserve"> </w:t>
      </w:r>
      <w:proofErr w:type="spellStart"/>
      <w:r>
        <w:t>различение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r w:rsidR="0077411A">
        <w:rPr>
          <w:lang w:val="ru-RU"/>
        </w:rPr>
        <w:t>базов</w:t>
      </w:r>
      <w:r>
        <w:t xml:space="preserve">ой </w:t>
      </w:r>
      <w:proofErr w:type="spellStart"/>
      <w:r>
        <w:t>предпосылкой</w:t>
      </w:r>
      <w:proofErr w:type="spellEnd"/>
      <w:r>
        <w:t xml:space="preserve"> для того, </w:t>
      </w:r>
      <w:proofErr w:type="spellStart"/>
      <w:r>
        <w:t>чтобы</w:t>
      </w:r>
      <w:proofErr w:type="spellEnd"/>
      <w:r>
        <w:t xml:space="preserve"> в </w:t>
      </w:r>
      <w:proofErr w:type="spellStart"/>
      <w:r>
        <w:t>дальнейшем</w:t>
      </w:r>
      <w:proofErr w:type="spellEnd"/>
      <w:r>
        <w:t xml:space="preserve"> </w:t>
      </w:r>
      <w:proofErr w:type="spellStart"/>
      <w:r>
        <w:t>мог</w:t>
      </w:r>
      <w:proofErr w:type="spellEnd"/>
      <w:r>
        <w:t xml:space="preserve"> </w:t>
      </w:r>
      <w:proofErr w:type="spellStart"/>
      <w:r>
        <w:t>возникнуть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сложный</w:t>
      </w:r>
      <w:proofErr w:type="spellEnd"/>
      <w:r>
        <w:t xml:space="preserve"> </w:t>
      </w:r>
      <w:proofErr w:type="spellStart"/>
      <w:r>
        <w:t>механизм</w:t>
      </w:r>
      <w:proofErr w:type="spellEnd"/>
      <w:r>
        <w:t xml:space="preserve"> </w:t>
      </w:r>
      <w:proofErr w:type="spellStart"/>
      <w:r>
        <w:t>фиксации</w:t>
      </w:r>
      <w:proofErr w:type="spellEnd"/>
      <w:r>
        <w:t xml:space="preserve"> </w:t>
      </w:r>
      <w:proofErr w:type="spellStart"/>
      <w:r>
        <w:t>различий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связываем</w:t>
      </w:r>
      <w:proofErr w:type="spellEnd"/>
      <w:r>
        <w:t xml:space="preserve"> с </w:t>
      </w:r>
      <w:proofErr w:type="spellStart"/>
      <w:r>
        <w:t>процессом</w:t>
      </w:r>
      <w:proofErr w:type="spellEnd"/>
      <w:r>
        <w:t xml:space="preserve"> </w:t>
      </w:r>
      <w:proofErr w:type="spellStart"/>
      <w:r>
        <w:t>наблюдения</w:t>
      </w:r>
      <w:proofErr w:type="spellEnd"/>
      <w:r>
        <w:t>.</w:t>
      </w:r>
      <w:r>
        <w:rPr>
          <w:lang w:val="ru-RU"/>
        </w:rPr>
        <w:t xml:space="preserve"> </w:t>
      </w:r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смысле</w:t>
      </w:r>
      <w:proofErr w:type="spellEnd"/>
      <w:r>
        <w:t xml:space="preserve"> ДС — не пустота, а </w:t>
      </w:r>
      <w:proofErr w:type="spellStart"/>
      <w:r>
        <w:t>полнота</w:t>
      </w:r>
      <w:proofErr w:type="spellEnd"/>
      <w:r>
        <w:t xml:space="preserve"> без </w:t>
      </w:r>
      <w:proofErr w:type="spellStart"/>
      <w:r>
        <w:t>различий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порождает</w:t>
      </w:r>
      <w:proofErr w:type="spellEnd"/>
      <w:r>
        <w:t xml:space="preserve"> </w:t>
      </w:r>
      <w:proofErr w:type="spellStart"/>
      <w:r>
        <w:t>различие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событие</w:t>
      </w:r>
      <w:proofErr w:type="spellEnd"/>
      <w:r>
        <w:t xml:space="preserve">.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воспринимать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субстанцию</w:t>
      </w:r>
      <w:proofErr w:type="spellEnd"/>
      <w:r>
        <w:t xml:space="preserve">; </w:t>
      </w:r>
      <w:proofErr w:type="spellStart"/>
      <w:r>
        <w:t>это</w:t>
      </w:r>
      <w:proofErr w:type="spellEnd"/>
      <w:r>
        <w:t xml:space="preserve"> абсолют, </w:t>
      </w:r>
      <w:proofErr w:type="spellStart"/>
      <w:r>
        <w:t>первооснова</w:t>
      </w:r>
      <w:proofErr w:type="spellEnd"/>
      <w:r>
        <w:t xml:space="preserve">, не </w:t>
      </w:r>
      <w:proofErr w:type="spellStart"/>
      <w:r>
        <w:t>обладающая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структурой</w:t>
      </w:r>
      <w:proofErr w:type="spellEnd"/>
      <w:r>
        <w:t xml:space="preserve">,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границами</w:t>
      </w:r>
      <w:proofErr w:type="spellEnd"/>
      <w:r>
        <w:t xml:space="preserve">,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какими</w:t>
      </w:r>
      <w:proofErr w:type="spellEnd"/>
      <w:r>
        <w:t xml:space="preserve">-либо </w:t>
      </w:r>
      <w:proofErr w:type="spellStart"/>
      <w:r>
        <w:t>измеримыми</w:t>
      </w:r>
      <w:proofErr w:type="spellEnd"/>
      <w:r>
        <w:t xml:space="preserve"> </w:t>
      </w:r>
      <w:proofErr w:type="spellStart"/>
      <w:r>
        <w:t>проявлениями</w:t>
      </w:r>
      <w:proofErr w:type="spellEnd"/>
      <w:r>
        <w:t xml:space="preserve">. ДС не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протяжённости</w:t>
      </w:r>
      <w:proofErr w:type="spellEnd"/>
      <w:r>
        <w:t xml:space="preserve">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неделима</w:t>
      </w:r>
      <w:proofErr w:type="spellEnd"/>
      <w:r>
        <w:t xml:space="preserve">, </w:t>
      </w:r>
      <w:proofErr w:type="spellStart"/>
      <w:r>
        <w:t>несравнима</w:t>
      </w:r>
      <w:proofErr w:type="spellEnd"/>
      <w:r>
        <w:t xml:space="preserve"> и не </w:t>
      </w:r>
      <w:proofErr w:type="spellStart"/>
      <w:r>
        <w:t>допускает</w:t>
      </w:r>
      <w:proofErr w:type="spellEnd"/>
      <w:r>
        <w:t xml:space="preserve"> </w:t>
      </w:r>
      <w:proofErr w:type="spellStart"/>
      <w:r>
        <w:t>локализации</w:t>
      </w:r>
      <w:proofErr w:type="spellEnd"/>
      <w:r>
        <w:t xml:space="preserve">.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вопрос</w:t>
      </w:r>
      <w:proofErr w:type="spellEnd"/>
      <w:r>
        <w:t xml:space="preserve"> «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?» </w:t>
      </w:r>
      <w:proofErr w:type="spellStart"/>
      <w:r>
        <w:t>теряет</w:t>
      </w:r>
      <w:proofErr w:type="spellEnd"/>
      <w:r>
        <w:t xml:space="preserve"> </w:t>
      </w:r>
      <w:proofErr w:type="spellStart"/>
      <w:r>
        <w:t>смысл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само </w:t>
      </w:r>
      <w:proofErr w:type="spellStart"/>
      <w:r>
        <w:t>понятие</w:t>
      </w:r>
      <w:proofErr w:type="spellEnd"/>
      <w:r>
        <w:t xml:space="preserve"> «</w:t>
      </w:r>
      <w:proofErr w:type="spellStart"/>
      <w:r>
        <w:t>состоит</w:t>
      </w:r>
      <w:proofErr w:type="spellEnd"/>
      <w:r>
        <w:t xml:space="preserve">» уже </w:t>
      </w:r>
      <w:proofErr w:type="spellStart"/>
      <w:r>
        <w:t>требует</w:t>
      </w:r>
      <w:proofErr w:type="spellEnd"/>
      <w:r>
        <w:t xml:space="preserve"> </w:t>
      </w:r>
      <w:proofErr w:type="spellStart"/>
      <w:r>
        <w:t>наличия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. </w:t>
      </w:r>
      <w:proofErr w:type="spellStart"/>
      <w:r>
        <w:t>Всякая</w:t>
      </w:r>
      <w:proofErr w:type="spellEnd"/>
      <w:r>
        <w:t xml:space="preserve"> </w:t>
      </w:r>
      <w:proofErr w:type="spellStart"/>
      <w:r>
        <w:t>попытка</w:t>
      </w:r>
      <w:proofErr w:type="spellEnd"/>
      <w:r>
        <w:t xml:space="preserve"> </w:t>
      </w:r>
      <w:proofErr w:type="spellStart"/>
      <w:r>
        <w:t>сказать</w:t>
      </w:r>
      <w:proofErr w:type="spellEnd"/>
      <w:r>
        <w:t xml:space="preserve"> о ДС «</w:t>
      </w:r>
      <w:proofErr w:type="spellStart"/>
      <w:r>
        <w:t>что</w:t>
      </w:r>
      <w:proofErr w:type="spellEnd"/>
      <w:r>
        <w:t xml:space="preserve">-то </w:t>
      </w:r>
      <w:proofErr w:type="spellStart"/>
      <w:r>
        <w:t>определённое</w:t>
      </w:r>
      <w:proofErr w:type="spellEnd"/>
      <w:r>
        <w:t xml:space="preserve">» </w:t>
      </w:r>
      <w:proofErr w:type="spellStart"/>
      <w:r>
        <w:t>является</w:t>
      </w:r>
      <w:proofErr w:type="spellEnd"/>
      <w:r>
        <w:t xml:space="preserve"> уже актом </w:t>
      </w:r>
      <w:proofErr w:type="spellStart"/>
      <w:r>
        <w:t>привнесения</w:t>
      </w:r>
      <w:proofErr w:type="spellEnd"/>
      <w:r>
        <w:t xml:space="preserve"> </w:t>
      </w:r>
      <w:proofErr w:type="spellStart"/>
      <w:r>
        <w:t>различения</w:t>
      </w:r>
      <w:proofErr w:type="spellEnd"/>
      <w:r>
        <w:t xml:space="preserve">, а </w:t>
      </w:r>
      <w:proofErr w:type="spellStart"/>
      <w:r>
        <w:t>значит</w:t>
      </w:r>
      <w:proofErr w:type="spellEnd"/>
      <w:r>
        <w:t xml:space="preserve">, не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касаться</w:t>
      </w:r>
      <w:proofErr w:type="spellEnd"/>
      <w:r>
        <w:t xml:space="preserve"> </w:t>
      </w:r>
      <w:proofErr w:type="spellStart"/>
      <w:r>
        <w:t>самой</w:t>
      </w:r>
      <w:proofErr w:type="spellEnd"/>
      <w:r>
        <w:t xml:space="preserve"> ДС в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доразличительной</w:t>
      </w:r>
      <w:proofErr w:type="spellEnd"/>
      <w:r>
        <w:t xml:space="preserve"> </w:t>
      </w:r>
      <w:proofErr w:type="spellStart"/>
      <w:r>
        <w:t>сути</w:t>
      </w:r>
      <w:proofErr w:type="spellEnd"/>
      <w:r>
        <w:t xml:space="preserve">. </w:t>
      </w:r>
    </w:p>
    <w:p w:rsidR="007F0E08" w:rsidRPr="009170FF" w:rsidRDefault="009170FF" w:rsidP="007F0E08">
      <w:pPr>
        <w:pStyle w:val="a3"/>
      </w:pPr>
      <w:r>
        <w:rPr>
          <w:lang w:val="ru-RU"/>
        </w:rPr>
        <w:t>Подчеркнем.</w:t>
      </w:r>
      <w:r w:rsidR="007F0E08">
        <w:t xml:space="preserve"> ДС — </w:t>
      </w:r>
      <w:proofErr w:type="spellStart"/>
      <w:r w:rsidR="007F0E08">
        <w:t>это</w:t>
      </w:r>
      <w:proofErr w:type="spellEnd"/>
      <w:r w:rsidR="007F0E08">
        <w:t xml:space="preserve"> не </w:t>
      </w:r>
      <w:proofErr w:type="spellStart"/>
      <w:r w:rsidR="007F0E08">
        <w:t>отсутствие</w:t>
      </w:r>
      <w:proofErr w:type="spellEnd"/>
      <w:r w:rsidR="007F0E08">
        <w:t xml:space="preserve">, а </w:t>
      </w:r>
      <w:proofErr w:type="spellStart"/>
      <w:r w:rsidR="007F0E08">
        <w:t>источник</w:t>
      </w:r>
      <w:proofErr w:type="spellEnd"/>
      <w:r w:rsidR="007F0E08">
        <w:t xml:space="preserve"> </w:t>
      </w:r>
      <w:proofErr w:type="spellStart"/>
      <w:r w:rsidR="007F0E08">
        <w:t>потенциальности</w:t>
      </w:r>
      <w:proofErr w:type="spellEnd"/>
      <w:r w:rsidR="007F0E08">
        <w:t xml:space="preserve"> </w:t>
      </w:r>
      <w:proofErr w:type="spellStart"/>
      <w:r w:rsidR="007F0E08">
        <w:t>всего</w:t>
      </w:r>
      <w:proofErr w:type="spellEnd"/>
      <w:r w:rsidR="007F0E08">
        <w:t xml:space="preserve">, </w:t>
      </w:r>
      <w:proofErr w:type="spellStart"/>
      <w:r w:rsidR="007F0E08">
        <w:t>что</w:t>
      </w:r>
      <w:proofErr w:type="spellEnd"/>
      <w:r w:rsidR="007F0E08">
        <w:t xml:space="preserve"> </w:t>
      </w:r>
      <w:proofErr w:type="spellStart"/>
      <w:r w:rsidR="007F0E08">
        <w:t>может</w:t>
      </w:r>
      <w:proofErr w:type="spellEnd"/>
      <w:r w:rsidR="007F0E08">
        <w:t xml:space="preserve"> </w:t>
      </w:r>
      <w:proofErr w:type="spellStart"/>
      <w:r w:rsidR="007F0E08">
        <w:t>быть</w:t>
      </w:r>
      <w:proofErr w:type="spellEnd"/>
      <w:r w:rsidR="007F0E08">
        <w:t xml:space="preserve"> </w:t>
      </w:r>
      <w:proofErr w:type="spellStart"/>
      <w:r w:rsidR="007F0E08">
        <w:t>впоследствии</w:t>
      </w:r>
      <w:proofErr w:type="spellEnd"/>
      <w:r w:rsidR="007F0E08">
        <w:t xml:space="preserve"> </w:t>
      </w:r>
      <w:proofErr w:type="spellStart"/>
      <w:r w:rsidR="007F0E08">
        <w:t>различено</w:t>
      </w:r>
      <w:proofErr w:type="spellEnd"/>
      <w:r w:rsidR="007F0E08">
        <w:t xml:space="preserve"> и </w:t>
      </w:r>
      <w:proofErr w:type="spellStart"/>
      <w:r w:rsidR="007F0E08">
        <w:t>структурировано</w:t>
      </w:r>
      <w:proofErr w:type="spellEnd"/>
      <w:r w:rsidR="007F0E08">
        <w:t xml:space="preserve">. </w:t>
      </w:r>
      <w:proofErr w:type="spellStart"/>
      <w:r w:rsidR="007F0E08">
        <w:t>Однако</w:t>
      </w:r>
      <w:proofErr w:type="spellEnd"/>
      <w:r w:rsidR="007F0E08">
        <w:rPr>
          <w:lang w:val="ru-RU"/>
        </w:rPr>
        <w:t>,</w:t>
      </w:r>
      <w:r w:rsidR="007F0E08">
        <w:t xml:space="preserve"> </w:t>
      </w:r>
      <w:proofErr w:type="spellStart"/>
      <w:r w:rsidR="007F0E08">
        <w:t>эту</w:t>
      </w:r>
      <w:proofErr w:type="spellEnd"/>
      <w:r w:rsidR="007F0E08">
        <w:t xml:space="preserve"> «</w:t>
      </w:r>
      <w:proofErr w:type="spellStart"/>
      <w:r w:rsidR="007F0E08">
        <w:t>потенциальность</w:t>
      </w:r>
      <w:proofErr w:type="spellEnd"/>
      <w:r w:rsidR="007F0E08">
        <w:t xml:space="preserve">» не </w:t>
      </w:r>
      <w:proofErr w:type="spellStart"/>
      <w:r w:rsidR="007F0E08">
        <w:t>следует</w:t>
      </w:r>
      <w:proofErr w:type="spellEnd"/>
      <w:r w:rsidR="007F0E08">
        <w:t xml:space="preserve"> </w:t>
      </w:r>
      <w:proofErr w:type="spellStart"/>
      <w:r w:rsidR="007F0E08">
        <w:t>понимать</w:t>
      </w:r>
      <w:proofErr w:type="spellEnd"/>
      <w:r w:rsidR="007F0E08">
        <w:t xml:space="preserve"> </w:t>
      </w:r>
      <w:proofErr w:type="spellStart"/>
      <w:r w:rsidR="007F0E08">
        <w:t>как</w:t>
      </w:r>
      <w:proofErr w:type="spellEnd"/>
      <w:r w:rsidR="007F0E08">
        <w:t xml:space="preserve"> уже </w:t>
      </w:r>
      <w:proofErr w:type="spellStart"/>
      <w:r w:rsidR="007F0E08">
        <w:t>существующий</w:t>
      </w:r>
      <w:proofErr w:type="spellEnd"/>
      <w:r w:rsidR="007F0E08">
        <w:t xml:space="preserve"> набор </w:t>
      </w:r>
      <w:proofErr w:type="spellStart"/>
      <w:r w:rsidR="007F0E08">
        <w:t>скрытых</w:t>
      </w:r>
      <w:proofErr w:type="spellEnd"/>
      <w:r w:rsidR="007F0E08">
        <w:t xml:space="preserve"> форм </w:t>
      </w:r>
      <w:proofErr w:type="spellStart"/>
      <w:r w:rsidR="007F0E08">
        <w:t>или</w:t>
      </w:r>
      <w:proofErr w:type="spellEnd"/>
      <w:r w:rsidR="007F0E08">
        <w:t xml:space="preserve"> </w:t>
      </w:r>
      <w:proofErr w:type="spellStart"/>
      <w:r w:rsidR="007F0E08">
        <w:t>предопределённых</w:t>
      </w:r>
      <w:proofErr w:type="spellEnd"/>
      <w:r w:rsidR="007F0E08">
        <w:t xml:space="preserve"> </w:t>
      </w:r>
      <w:proofErr w:type="spellStart"/>
      <w:r w:rsidR="007F0E08">
        <w:t>возможностей</w:t>
      </w:r>
      <w:proofErr w:type="spellEnd"/>
      <w:r w:rsidR="007F0E08">
        <w:t xml:space="preserve">. </w:t>
      </w:r>
      <w:proofErr w:type="spellStart"/>
      <w:r w:rsidR="007F0E08">
        <w:t>Скорее</w:t>
      </w:r>
      <w:proofErr w:type="spellEnd"/>
      <w:r w:rsidR="007F0E08">
        <w:t xml:space="preserve">, ДС – </w:t>
      </w:r>
      <w:proofErr w:type="spellStart"/>
      <w:r w:rsidR="007F0E08">
        <w:t>это</w:t>
      </w:r>
      <w:proofErr w:type="spellEnd"/>
      <w:r w:rsidR="007F0E08">
        <w:t xml:space="preserve"> само </w:t>
      </w:r>
      <w:proofErr w:type="spellStart"/>
      <w:r w:rsidR="007F0E08">
        <w:t>условие</w:t>
      </w:r>
      <w:proofErr w:type="spellEnd"/>
      <w:r w:rsidR="007F0E08">
        <w:t xml:space="preserve"> </w:t>
      </w:r>
      <w:proofErr w:type="spellStart"/>
      <w:r w:rsidR="007F0E08">
        <w:t>возможности</w:t>
      </w:r>
      <w:proofErr w:type="spellEnd"/>
      <w:r w:rsidR="007F0E08">
        <w:t xml:space="preserve"> для </w:t>
      </w:r>
      <w:proofErr w:type="spellStart"/>
      <w:r w:rsidR="007F0E08">
        <w:t>возникновения</w:t>
      </w:r>
      <w:proofErr w:type="spellEnd"/>
      <w:r w:rsidR="007F0E08">
        <w:t xml:space="preserve"> любого </w:t>
      </w:r>
      <w:proofErr w:type="spellStart"/>
      <w:r w:rsidR="007F0E08">
        <w:t>рода</w:t>
      </w:r>
      <w:proofErr w:type="spellEnd"/>
      <w:r w:rsidR="007F0E08">
        <w:t xml:space="preserve"> </w:t>
      </w:r>
      <w:proofErr w:type="spellStart"/>
      <w:r w:rsidR="007F0E08">
        <w:t>потенциальности</w:t>
      </w:r>
      <w:proofErr w:type="spellEnd"/>
      <w:r w:rsidR="007F0E08">
        <w:t xml:space="preserve">. </w:t>
      </w:r>
      <w:proofErr w:type="spellStart"/>
      <w:r w:rsidR="007F0E08">
        <w:t>Она</w:t>
      </w:r>
      <w:proofErr w:type="spellEnd"/>
      <w:r w:rsidR="007F0E08">
        <w:t xml:space="preserve"> </w:t>
      </w:r>
      <w:proofErr w:type="spellStart"/>
      <w:r w:rsidR="007F0E08">
        <w:t>остаётся</w:t>
      </w:r>
      <w:proofErr w:type="spellEnd"/>
      <w:r w:rsidR="007F0E08">
        <w:t xml:space="preserve"> </w:t>
      </w:r>
      <w:proofErr w:type="spellStart"/>
      <w:r w:rsidR="007F0E08">
        <w:t>непроявленной</w:t>
      </w:r>
      <w:proofErr w:type="spellEnd"/>
      <w:r w:rsidR="007F0E08">
        <w:t xml:space="preserve">, но </w:t>
      </w:r>
      <w:proofErr w:type="spellStart"/>
      <w:r w:rsidR="007F0E08">
        <w:t>даёт</w:t>
      </w:r>
      <w:proofErr w:type="spellEnd"/>
      <w:r w:rsidR="007F0E08">
        <w:t xml:space="preserve"> </w:t>
      </w:r>
      <w:proofErr w:type="spellStart"/>
      <w:r w:rsidR="007F0E08">
        <w:t>возможность</w:t>
      </w:r>
      <w:proofErr w:type="spellEnd"/>
      <w:r w:rsidR="007F0E08">
        <w:t xml:space="preserve"> </w:t>
      </w:r>
      <w:proofErr w:type="spellStart"/>
      <w:r w:rsidR="007F0E08">
        <w:t>проявленному</w:t>
      </w:r>
      <w:proofErr w:type="spellEnd"/>
      <w:r w:rsidR="007F0E08">
        <w:t xml:space="preserve">; не </w:t>
      </w:r>
      <w:proofErr w:type="spellStart"/>
      <w:r w:rsidR="007F0E08">
        <w:t>участвует</w:t>
      </w:r>
      <w:proofErr w:type="spellEnd"/>
      <w:r w:rsidR="007F0E08">
        <w:t xml:space="preserve"> в </w:t>
      </w:r>
      <w:proofErr w:type="spellStart"/>
      <w:r w:rsidR="007F0E08">
        <w:t>структуре</w:t>
      </w:r>
      <w:proofErr w:type="spellEnd"/>
      <w:r w:rsidR="007F0E08">
        <w:t xml:space="preserve">, но </w:t>
      </w:r>
      <w:proofErr w:type="spellStart"/>
      <w:r w:rsidR="007F0E08">
        <w:t>является</w:t>
      </w:r>
      <w:proofErr w:type="spellEnd"/>
      <w:r w:rsidR="007F0E08">
        <w:t xml:space="preserve"> </w:t>
      </w:r>
      <w:proofErr w:type="spellStart"/>
      <w:r w:rsidR="007F0E08">
        <w:t>её</w:t>
      </w:r>
      <w:proofErr w:type="spellEnd"/>
      <w:r w:rsidR="007F0E08">
        <w:t xml:space="preserve"> </w:t>
      </w:r>
      <w:proofErr w:type="spellStart"/>
      <w:r w:rsidR="007F0E08">
        <w:t>условием</w:t>
      </w:r>
      <w:proofErr w:type="spellEnd"/>
      <w:r w:rsidR="007F0E08">
        <w:t xml:space="preserve">. Не </w:t>
      </w:r>
      <w:proofErr w:type="spellStart"/>
      <w:r w:rsidR="007F0E08">
        <w:t>формирует</w:t>
      </w:r>
      <w:proofErr w:type="spellEnd"/>
      <w:r w:rsidR="007F0E08">
        <w:t xml:space="preserve"> форму, но </w:t>
      </w:r>
      <w:proofErr w:type="spellStart"/>
      <w:r w:rsidR="007F0E08">
        <w:t>допускает</w:t>
      </w:r>
      <w:proofErr w:type="spellEnd"/>
      <w:r w:rsidR="007F0E08">
        <w:t xml:space="preserve"> </w:t>
      </w:r>
      <w:proofErr w:type="spellStart"/>
      <w:r w:rsidR="007F0E08">
        <w:t>её</w:t>
      </w:r>
      <w:proofErr w:type="spellEnd"/>
      <w:r w:rsidR="007F0E08">
        <w:t xml:space="preserve"> </w:t>
      </w:r>
      <w:proofErr w:type="spellStart"/>
      <w:r w:rsidR="007F0E08">
        <w:t>становление</w:t>
      </w:r>
      <w:proofErr w:type="spellEnd"/>
      <w:r w:rsidR="007F0E08">
        <w:t xml:space="preserve">. </w:t>
      </w:r>
      <w:proofErr w:type="spellStart"/>
      <w:r w:rsidR="007F0E08">
        <w:t>Это</w:t>
      </w:r>
      <w:proofErr w:type="spellEnd"/>
      <w:r w:rsidR="007F0E08">
        <w:t xml:space="preserve"> — </w:t>
      </w:r>
      <w:proofErr w:type="spellStart"/>
      <w:r w:rsidR="007F0E08">
        <w:t>самофундирующееся</w:t>
      </w:r>
      <w:proofErr w:type="spellEnd"/>
      <w:r w:rsidR="007F0E08">
        <w:t xml:space="preserve"> </w:t>
      </w:r>
      <w:proofErr w:type="spellStart"/>
      <w:r w:rsidR="007F0E08">
        <w:t>присутствие</w:t>
      </w:r>
      <w:proofErr w:type="spellEnd"/>
      <w:r w:rsidR="007F0E08">
        <w:t xml:space="preserve">: </w:t>
      </w:r>
      <w:proofErr w:type="spellStart"/>
      <w:r w:rsidR="007F0E08">
        <w:t>условное</w:t>
      </w:r>
      <w:proofErr w:type="spellEnd"/>
      <w:r w:rsidR="007F0E08">
        <w:t xml:space="preserve"> «</w:t>
      </w:r>
      <w:proofErr w:type="spellStart"/>
      <w:r w:rsidR="007F0E08">
        <w:t>ничто</w:t>
      </w:r>
      <w:proofErr w:type="spellEnd"/>
      <w:r w:rsidR="007F0E08">
        <w:t xml:space="preserve">», </w:t>
      </w:r>
      <w:proofErr w:type="spellStart"/>
      <w:r w:rsidR="007F0E08">
        <w:t>допускающее</w:t>
      </w:r>
      <w:proofErr w:type="spellEnd"/>
      <w:r w:rsidR="007F0E08">
        <w:t xml:space="preserve"> «</w:t>
      </w:r>
      <w:proofErr w:type="spellStart"/>
      <w:r w:rsidR="007F0E08">
        <w:t>всё</w:t>
      </w:r>
      <w:proofErr w:type="spellEnd"/>
      <w:r w:rsidR="007F0E08">
        <w:t xml:space="preserve">». В </w:t>
      </w:r>
      <w:proofErr w:type="spellStart"/>
      <w:r w:rsidR="007F0E08">
        <w:t>языке</w:t>
      </w:r>
      <w:proofErr w:type="spellEnd"/>
      <w:r w:rsidR="007F0E08">
        <w:t xml:space="preserve"> </w:t>
      </w:r>
      <w:proofErr w:type="spellStart"/>
      <w:r w:rsidR="007F0E08">
        <w:t>формальной</w:t>
      </w:r>
      <w:proofErr w:type="spellEnd"/>
      <w:r w:rsidR="007F0E08">
        <w:t xml:space="preserve"> </w:t>
      </w:r>
      <w:proofErr w:type="spellStart"/>
      <w:r w:rsidR="007F0E08">
        <w:t>логики</w:t>
      </w:r>
      <w:proofErr w:type="spellEnd"/>
      <w:r w:rsidR="007F0E08">
        <w:t xml:space="preserve"> </w:t>
      </w:r>
      <w:proofErr w:type="spellStart"/>
      <w:r w:rsidR="007F0E08">
        <w:t>её</w:t>
      </w:r>
      <w:proofErr w:type="spellEnd"/>
      <w:r w:rsidR="007F0E08">
        <w:t xml:space="preserve"> </w:t>
      </w:r>
      <w:proofErr w:type="spellStart"/>
      <w:r w:rsidR="007F0E08">
        <w:t>можно</w:t>
      </w:r>
      <w:proofErr w:type="spellEnd"/>
      <w:r w:rsidR="007F0E08">
        <w:t xml:space="preserve"> </w:t>
      </w:r>
      <w:proofErr w:type="spellStart"/>
      <w:r w:rsidR="007F0E08">
        <w:t>было</w:t>
      </w:r>
      <w:proofErr w:type="spellEnd"/>
      <w:r w:rsidR="007F0E08">
        <w:t xml:space="preserve"> </w:t>
      </w:r>
      <w:proofErr w:type="spellStart"/>
      <w:r w:rsidR="007F0E08">
        <w:t>бы</w:t>
      </w:r>
      <w:proofErr w:type="spellEnd"/>
      <w:r w:rsidR="007F0E08">
        <w:t xml:space="preserve"> </w:t>
      </w:r>
      <w:proofErr w:type="spellStart"/>
      <w:r w:rsidR="007F0E08">
        <w:t>описать</w:t>
      </w:r>
      <w:proofErr w:type="spellEnd"/>
      <w:r w:rsidR="007F0E08">
        <w:t xml:space="preserve"> </w:t>
      </w:r>
      <w:proofErr w:type="spellStart"/>
      <w:r w:rsidR="007F0E08">
        <w:t>как</w:t>
      </w:r>
      <w:proofErr w:type="spellEnd"/>
      <w:r w:rsidR="007F0E08">
        <w:t xml:space="preserve"> «не-</w:t>
      </w:r>
      <w:proofErr w:type="spellStart"/>
      <w:r w:rsidR="007F0E08">
        <w:t>нечто</w:t>
      </w:r>
      <w:proofErr w:type="spellEnd"/>
      <w:r w:rsidR="007F0E08">
        <w:t xml:space="preserve">»: то, </w:t>
      </w:r>
      <w:proofErr w:type="spellStart"/>
      <w:r w:rsidR="007F0E08">
        <w:t>что</w:t>
      </w:r>
      <w:proofErr w:type="spellEnd"/>
      <w:r w:rsidR="007F0E08">
        <w:t xml:space="preserve"> не </w:t>
      </w:r>
      <w:proofErr w:type="spellStart"/>
      <w:r w:rsidR="007F0E08">
        <w:t>может</w:t>
      </w:r>
      <w:proofErr w:type="spellEnd"/>
      <w:r w:rsidR="007F0E08">
        <w:t xml:space="preserve"> </w:t>
      </w:r>
      <w:proofErr w:type="spellStart"/>
      <w:r w:rsidR="007F0E08">
        <w:t>быть</w:t>
      </w:r>
      <w:proofErr w:type="spellEnd"/>
      <w:r w:rsidR="007F0E08">
        <w:t xml:space="preserve"> </w:t>
      </w:r>
      <w:proofErr w:type="spellStart"/>
      <w:r w:rsidR="007F0E08">
        <w:t>зафиксировано</w:t>
      </w:r>
      <w:proofErr w:type="spellEnd"/>
      <w:r w:rsidR="007F0E08">
        <w:t xml:space="preserve"> </w:t>
      </w:r>
      <w:proofErr w:type="spellStart"/>
      <w:r w:rsidR="007F0E08">
        <w:t>как</w:t>
      </w:r>
      <w:proofErr w:type="spellEnd"/>
      <w:r w:rsidR="007F0E08">
        <w:t xml:space="preserve"> </w:t>
      </w:r>
      <w:proofErr w:type="spellStart"/>
      <w:r w:rsidR="007F0E08">
        <w:t>объект</w:t>
      </w:r>
      <w:proofErr w:type="spellEnd"/>
      <w:r w:rsidR="007F0E08">
        <w:t xml:space="preserve">, но </w:t>
      </w:r>
      <w:proofErr w:type="spellStart"/>
      <w:r w:rsidR="007F0E08">
        <w:t>позволяет</w:t>
      </w:r>
      <w:proofErr w:type="spellEnd"/>
      <w:r w:rsidR="007F0E08">
        <w:t xml:space="preserve"> </w:t>
      </w:r>
      <w:proofErr w:type="spellStart"/>
      <w:r w:rsidR="007F0E08">
        <w:t>всему</w:t>
      </w:r>
      <w:proofErr w:type="spellEnd"/>
      <w:r w:rsidR="007F0E08">
        <w:t xml:space="preserve"> </w:t>
      </w:r>
      <w:proofErr w:type="spellStart"/>
      <w:r w:rsidR="007F0E08">
        <w:t>фиксируемому</w:t>
      </w:r>
      <w:proofErr w:type="spellEnd"/>
      <w:r w:rsidR="007F0E08">
        <w:t xml:space="preserve"> </w:t>
      </w:r>
      <w:proofErr w:type="spellStart"/>
      <w:r w:rsidR="007F0E08">
        <w:t>быть</w:t>
      </w:r>
      <w:proofErr w:type="spellEnd"/>
      <w:r w:rsidR="007F0E08">
        <w:t>.</w:t>
      </w:r>
    </w:p>
    <w:p w:rsidR="007F0E08" w:rsidRPr="003B1EA1" w:rsidRDefault="007F0E08" w:rsidP="007F0E08">
      <w:pPr>
        <w:pStyle w:val="a3"/>
        <w:rPr>
          <w:lang w:val="ru-RU"/>
        </w:rPr>
      </w:pPr>
      <w:r w:rsidRPr="003B1EA1">
        <w:rPr>
          <w:lang w:val="ru-RU"/>
        </w:rPr>
        <w:t xml:space="preserve">Введенное нами понятие ДС, хотя и является уникальным для нашей модели, находит глубокий резонанс в различных философских и научных традициях, пытавшихся описать </w:t>
      </w:r>
      <w:r>
        <w:rPr>
          <w:lang w:val="ru-RU"/>
        </w:rPr>
        <w:t>предельное основание реальности:</w:t>
      </w:r>
    </w:p>
    <w:p w:rsidR="007F0E08" w:rsidRPr="003B1EA1" w:rsidRDefault="007F0E08" w:rsidP="007F0E08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Pr="003B1EA1">
        <w:rPr>
          <w:lang w:val="ru-RU"/>
        </w:rPr>
        <w:t xml:space="preserve">Западная метафизика: В неоплатонизме Плотина ДС соответствует Единому — </w:t>
      </w:r>
      <w:proofErr w:type="spellStart"/>
      <w:r w:rsidRPr="003B1EA1">
        <w:rPr>
          <w:lang w:val="ru-RU"/>
        </w:rPr>
        <w:t>сверхбытийному</w:t>
      </w:r>
      <w:proofErr w:type="spellEnd"/>
      <w:r w:rsidRPr="003B1EA1">
        <w:rPr>
          <w:lang w:val="ru-RU"/>
        </w:rPr>
        <w:t xml:space="preserve"> абсолютному началу, которое описывается лишь </w:t>
      </w:r>
      <w:proofErr w:type="spellStart"/>
      <w:r w:rsidRPr="003B1EA1">
        <w:rPr>
          <w:lang w:val="ru-RU"/>
        </w:rPr>
        <w:t>апофатически</w:t>
      </w:r>
      <w:proofErr w:type="spellEnd"/>
      <w:r w:rsidRPr="003B1EA1">
        <w:rPr>
          <w:lang w:val="ru-RU"/>
        </w:rPr>
        <w:t xml:space="preserve"> и из чьей </w:t>
      </w:r>
      <w:proofErr w:type="spellStart"/>
      <w:r w:rsidRPr="003B1EA1">
        <w:rPr>
          <w:lang w:val="ru-RU"/>
        </w:rPr>
        <w:t>сверхполноты</w:t>
      </w:r>
      <w:proofErr w:type="spellEnd"/>
      <w:r w:rsidRPr="003B1EA1">
        <w:rPr>
          <w:lang w:val="ru-RU"/>
        </w:rPr>
        <w:t xml:space="preserve"> </w:t>
      </w:r>
      <w:proofErr w:type="spellStart"/>
      <w:r w:rsidRPr="003B1EA1">
        <w:rPr>
          <w:lang w:val="ru-RU"/>
        </w:rPr>
        <w:t>эманирует</w:t>
      </w:r>
      <w:proofErr w:type="spellEnd"/>
      <w:r w:rsidRPr="003B1EA1">
        <w:rPr>
          <w:lang w:val="ru-RU"/>
        </w:rPr>
        <w:t xml:space="preserve"> все сущее. </w:t>
      </w:r>
    </w:p>
    <w:p w:rsidR="007F0E08" w:rsidRPr="003B1EA1" w:rsidRDefault="007F0E08" w:rsidP="007F0E08">
      <w:pPr>
        <w:pStyle w:val="a3"/>
        <w:rPr>
          <w:lang w:val="ru-RU"/>
        </w:rPr>
      </w:pPr>
      <w:r>
        <w:rPr>
          <w:lang w:val="ru-RU"/>
        </w:rPr>
        <w:t xml:space="preserve"> - </w:t>
      </w:r>
      <w:r w:rsidRPr="003B1EA1">
        <w:rPr>
          <w:lang w:val="ru-RU"/>
        </w:rPr>
        <w:t xml:space="preserve">В немецком мистицизме Якоба </w:t>
      </w:r>
      <w:proofErr w:type="spellStart"/>
      <w:r w:rsidRPr="003B1EA1">
        <w:rPr>
          <w:lang w:val="ru-RU"/>
        </w:rPr>
        <w:t>Бёме</w:t>
      </w:r>
      <w:proofErr w:type="spellEnd"/>
      <w:r w:rsidRPr="003B1EA1">
        <w:rPr>
          <w:lang w:val="ru-RU"/>
        </w:rPr>
        <w:t xml:space="preserve"> мы находим понятие </w:t>
      </w:r>
      <w:proofErr w:type="spellStart"/>
      <w:r w:rsidRPr="003B1EA1">
        <w:rPr>
          <w:lang w:val="ru-RU"/>
        </w:rPr>
        <w:t>Ungrund</w:t>
      </w:r>
      <w:proofErr w:type="spellEnd"/>
      <w:r w:rsidRPr="003B1EA1">
        <w:rPr>
          <w:lang w:val="ru-RU"/>
        </w:rPr>
        <w:t xml:space="preserve"> (Бездна) — предвечной </w:t>
      </w:r>
      <w:proofErr w:type="spellStart"/>
      <w:r w:rsidRPr="003B1EA1">
        <w:rPr>
          <w:lang w:val="ru-RU"/>
        </w:rPr>
        <w:t>безосновности</w:t>
      </w:r>
      <w:proofErr w:type="spellEnd"/>
      <w:r w:rsidRPr="003B1EA1">
        <w:rPr>
          <w:lang w:val="ru-RU"/>
        </w:rPr>
        <w:t xml:space="preserve">, воли к проявлению, которая порождает саму себя как различие.   </w:t>
      </w:r>
    </w:p>
    <w:p w:rsidR="007F0E08" w:rsidRPr="003B1EA1" w:rsidRDefault="007F0E08" w:rsidP="007F0E08">
      <w:pPr>
        <w:pStyle w:val="a3"/>
        <w:rPr>
          <w:lang w:val="ru-RU"/>
        </w:rPr>
      </w:pPr>
      <w:r>
        <w:rPr>
          <w:lang w:val="ru-RU"/>
        </w:rPr>
        <w:t xml:space="preserve"> - </w:t>
      </w:r>
      <w:r w:rsidRPr="003B1EA1">
        <w:rPr>
          <w:lang w:val="ru-RU"/>
        </w:rPr>
        <w:t xml:space="preserve">Восточная онтология: В индийской школе </w:t>
      </w:r>
      <w:proofErr w:type="spellStart"/>
      <w:r w:rsidRPr="003B1EA1">
        <w:rPr>
          <w:lang w:val="ru-RU"/>
        </w:rPr>
        <w:t>Адвайта</w:t>
      </w:r>
      <w:proofErr w:type="spellEnd"/>
      <w:r w:rsidRPr="003B1EA1">
        <w:rPr>
          <w:lang w:val="ru-RU"/>
        </w:rPr>
        <w:t xml:space="preserve">-веданты ДС аналогична </w:t>
      </w:r>
      <w:proofErr w:type="spellStart"/>
      <w:r w:rsidRPr="003B1EA1">
        <w:rPr>
          <w:lang w:val="ru-RU"/>
        </w:rPr>
        <w:t>Ниргуна</w:t>
      </w:r>
      <w:proofErr w:type="spellEnd"/>
      <w:r w:rsidRPr="003B1EA1">
        <w:rPr>
          <w:lang w:val="ru-RU"/>
        </w:rPr>
        <w:t xml:space="preserve"> Брахману — </w:t>
      </w:r>
      <w:proofErr w:type="spellStart"/>
      <w:r w:rsidRPr="003B1EA1">
        <w:rPr>
          <w:lang w:val="ru-RU"/>
        </w:rPr>
        <w:t>бескачественному</w:t>
      </w:r>
      <w:proofErr w:type="spellEnd"/>
      <w:r w:rsidRPr="003B1EA1">
        <w:rPr>
          <w:lang w:val="ru-RU"/>
        </w:rPr>
        <w:t xml:space="preserve">, </w:t>
      </w:r>
      <w:proofErr w:type="spellStart"/>
      <w:r w:rsidRPr="003B1EA1">
        <w:rPr>
          <w:lang w:val="ru-RU"/>
        </w:rPr>
        <w:t>недвойственному</w:t>
      </w:r>
      <w:proofErr w:type="spellEnd"/>
      <w:r w:rsidRPr="003B1EA1">
        <w:rPr>
          <w:lang w:val="ru-RU"/>
        </w:rPr>
        <w:t xml:space="preserve"> Абсолюту, который является единственной реальностью за пределами иллюзорного мира множественности. </w:t>
      </w:r>
    </w:p>
    <w:p w:rsidR="007F0E08" w:rsidRPr="003B1EA1" w:rsidRDefault="007F0E08" w:rsidP="007F0E08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Pr="003B1EA1">
        <w:rPr>
          <w:lang w:val="ru-RU"/>
        </w:rPr>
        <w:t xml:space="preserve">В даосизме   Дао, которое «нельзя назвать», предстает как недифференцированное единство, порождающее «тьму вещей».   </w:t>
      </w:r>
    </w:p>
    <w:p w:rsidR="007F0E08" w:rsidRPr="003B1EA1" w:rsidRDefault="007F0E08" w:rsidP="007F0E08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Pr="003B1EA1">
        <w:rPr>
          <w:lang w:val="ru-RU"/>
        </w:rPr>
        <w:t xml:space="preserve">Современная физика: Наиболее продуктивной современной аналогией ДС является квантовый вакуум. Это не пустота, а состояние с минимальной энергией, которое служит </w:t>
      </w:r>
      <w:r w:rsidRPr="003B1EA1">
        <w:rPr>
          <w:lang w:val="ru-RU"/>
        </w:rPr>
        <w:lastRenderedPageBreak/>
        <w:t>„основным состоянием“ для всех полей Вселенной. Все наблюдаемые частицы и структуры являются лишь „возбуждениями“ этого фундаментального, но невидимого субстрата.</w:t>
      </w:r>
    </w:p>
    <w:p w:rsidR="007F0E08" w:rsidRPr="008E481A" w:rsidRDefault="007F0E08" w:rsidP="007F0E08">
      <w:pPr>
        <w:pStyle w:val="a3"/>
        <w:rPr>
          <w:lang w:val="ru-RU"/>
        </w:rPr>
      </w:pPr>
      <w:r w:rsidRPr="003B1EA1">
        <w:rPr>
          <w:lang w:val="ru-RU"/>
        </w:rPr>
        <w:t xml:space="preserve"> Осознание этих параллелей позволяет нам не только укрепить нашу концепцию, но и понять, что ДС — это не произвольная абстракция, а необходимый элемент любой глубокой онтологии».</w:t>
      </w:r>
    </w:p>
    <w:p w:rsidR="007F0E08" w:rsidRDefault="007F0E08" w:rsidP="007F0E08">
      <w:pPr>
        <w:pStyle w:val="a3"/>
        <w:rPr>
          <w:rFonts w:asciiTheme="minorHAnsi" w:hAnsiTheme="minorHAnsi" w:cs="Segoe UI Symbol"/>
          <w:lang w:val="ru-RU"/>
        </w:rPr>
      </w:pPr>
      <w:r>
        <w:rPr>
          <w:lang w:val="ru-RU"/>
        </w:rPr>
        <w:t>Для описания ДС м</w:t>
      </w:r>
      <w:proofErr w:type="spellStart"/>
      <w:r>
        <w:t>ожно</w:t>
      </w:r>
      <w:proofErr w:type="spellEnd"/>
      <w:r>
        <w:t xml:space="preserve"> </w:t>
      </w:r>
      <w:proofErr w:type="spellStart"/>
      <w:r>
        <w:t>прибегнуть</w:t>
      </w:r>
      <w:proofErr w:type="spellEnd"/>
      <w:r>
        <w:t xml:space="preserve"> к метафорам, таким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идеально</w:t>
      </w:r>
      <w:proofErr w:type="spellEnd"/>
      <w:r>
        <w:t xml:space="preserve"> </w:t>
      </w:r>
      <w:proofErr w:type="spellStart"/>
      <w:r>
        <w:t>ровная</w:t>
      </w:r>
      <w:proofErr w:type="spellEnd"/>
      <w:r>
        <w:t xml:space="preserve"> гладь </w:t>
      </w:r>
      <w:proofErr w:type="spellStart"/>
      <w:r>
        <w:t>воды</w:t>
      </w:r>
      <w:proofErr w:type="spellEnd"/>
      <w:r>
        <w:t xml:space="preserve"> до </w:t>
      </w:r>
      <w:proofErr w:type="spellStart"/>
      <w:r>
        <w:t>возникновения</w:t>
      </w:r>
      <w:proofErr w:type="spellEnd"/>
      <w:r>
        <w:t xml:space="preserve"> </w:t>
      </w:r>
      <w:proofErr w:type="spellStart"/>
      <w:r>
        <w:t>первой</w:t>
      </w:r>
      <w:proofErr w:type="spellEnd"/>
      <w:r>
        <w:t xml:space="preserve"> ряби</w:t>
      </w:r>
      <w:r>
        <w:rPr>
          <w:lang w:val="ru-RU"/>
        </w:rPr>
        <w:t>. Или</w:t>
      </w:r>
      <w:r>
        <w:t xml:space="preserve"> </w:t>
      </w:r>
      <w:proofErr w:type="spellStart"/>
      <w:r>
        <w:t>бесконечное</w:t>
      </w:r>
      <w:proofErr w:type="spellEnd"/>
      <w:r>
        <w:t xml:space="preserve"> </w:t>
      </w:r>
      <w:proofErr w:type="spellStart"/>
      <w:r>
        <w:t>белое</w:t>
      </w:r>
      <w:proofErr w:type="spellEnd"/>
      <w:r>
        <w:t xml:space="preserve"> поле до </w:t>
      </w:r>
      <w:proofErr w:type="spellStart"/>
      <w:r>
        <w:t>появления</w:t>
      </w:r>
      <w:proofErr w:type="spellEnd"/>
      <w:r>
        <w:t xml:space="preserve">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его </w:t>
      </w:r>
      <w:proofErr w:type="spellStart"/>
      <w:r>
        <w:t>разделяет</w:t>
      </w:r>
      <w:proofErr w:type="spellEnd"/>
      <w:r>
        <w:rPr>
          <w:lang w:val="ru-RU"/>
        </w:rPr>
        <w:t>. Или</w:t>
      </w:r>
      <w:r>
        <w:t xml:space="preserve"> </w:t>
      </w:r>
      <w:proofErr w:type="spellStart"/>
      <w:r>
        <w:t>идеально</w:t>
      </w:r>
      <w:proofErr w:type="spellEnd"/>
      <w:r>
        <w:t xml:space="preserve"> гладкий, </w:t>
      </w:r>
      <w:proofErr w:type="spellStart"/>
      <w:r>
        <w:t>зеркально</w:t>
      </w:r>
      <w:proofErr w:type="spellEnd"/>
      <w:r>
        <w:t xml:space="preserve"> </w:t>
      </w:r>
      <w:proofErr w:type="spellStart"/>
      <w:r>
        <w:t>однородный</w:t>
      </w:r>
      <w:proofErr w:type="spellEnd"/>
      <w:r>
        <w:t xml:space="preserve"> шар,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различить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верха</w:t>
      </w:r>
      <w:proofErr w:type="spellEnd"/>
      <w:r>
        <w:t xml:space="preserve">,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низа</w:t>
      </w:r>
      <w:proofErr w:type="spellEnd"/>
      <w:r>
        <w:t xml:space="preserve">,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,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малейшего</w:t>
      </w:r>
      <w:proofErr w:type="spellEnd"/>
      <w:r>
        <w:t xml:space="preserve"> </w:t>
      </w:r>
      <w:proofErr w:type="spellStart"/>
      <w:r>
        <w:t>движения</w:t>
      </w:r>
      <w:proofErr w:type="spellEnd"/>
      <w:r>
        <w:rPr>
          <w:lang w:val="ru-RU"/>
        </w:rPr>
        <w:t>, н</w:t>
      </w:r>
      <w:r>
        <w:t xml:space="preserve">о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возникнуть</w:t>
      </w:r>
      <w:proofErr w:type="spellEnd"/>
      <w:r>
        <w:t xml:space="preserve"> </w:t>
      </w:r>
      <w:proofErr w:type="spellStart"/>
      <w:r>
        <w:t>хотя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условной</w:t>
      </w:r>
      <w:proofErr w:type="spellEnd"/>
      <w:r>
        <w:t xml:space="preserve"> «</w:t>
      </w:r>
      <w:proofErr w:type="spellStart"/>
      <w:r>
        <w:t>царапине</w:t>
      </w:r>
      <w:proofErr w:type="spellEnd"/>
      <w:r>
        <w:t xml:space="preserve">» —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начинается</w:t>
      </w:r>
      <w:proofErr w:type="spellEnd"/>
      <w:r>
        <w:t xml:space="preserve"> </w:t>
      </w:r>
      <w:proofErr w:type="spellStart"/>
      <w:r>
        <w:t>геометрия</w:t>
      </w:r>
      <w:proofErr w:type="spellEnd"/>
      <w:r>
        <w:t xml:space="preserve"> и структура. </w:t>
      </w:r>
    </w:p>
    <w:p w:rsidR="007F0E08" w:rsidRPr="003B1EA1" w:rsidRDefault="007F0E08" w:rsidP="007F0E08">
      <w:pPr>
        <w:pStyle w:val="a3"/>
        <w:rPr>
          <w:lang w:val="ru-RU"/>
        </w:rPr>
      </w:pPr>
      <w:proofErr w:type="spellStart"/>
      <w:r>
        <w:t>Однако</w:t>
      </w:r>
      <w:proofErr w:type="spellEnd"/>
      <w:r>
        <w:t xml:space="preserve"> важно </w:t>
      </w:r>
      <w:proofErr w:type="spellStart"/>
      <w:r>
        <w:t>помнить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образы</w:t>
      </w:r>
      <w:proofErr w:type="spellEnd"/>
      <w:r>
        <w:t xml:space="preserve"> уже </w:t>
      </w:r>
      <w:proofErr w:type="spellStart"/>
      <w:r>
        <w:t>слишком</w:t>
      </w:r>
      <w:proofErr w:type="spellEnd"/>
      <w:r>
        <w:t xml:space="preserve"> </w:t>
      </w:r>
      <w:proofErr w:type="spellStart"/>
      <w:r>
        <w:t>насыщены</w:t>
      </w:r>
      <w:proofErr w:type="spellEnd"/>
      <w:r>
        <w:t xml:space="preserve"> деталями и </w:t>
      </w:r>
      <w:proofErr w:type="spellStart"/>
      <w:r>
        <w:t>предполагают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фона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наблюдателя</w:t>
      </w:r>
      <w:proofErr w:type="spellEnd"/>
      <w:r>
        <w:t xml:space="preserve">. ДС </w:t>
      </w:r>
      <w:proofErr w:type="spellStart"/>
      <w:r>
        <w:t>предшествует</w:t>
      </w:r>
      <w:proofErr w:type="spellEnd"/>
      <w:r>
        <w:t xml:space="preserve"> и </w:t>
      </w:r>
      <w:proofErr w:type="spellStart"/>
      <w:r>
        <w:t>форме</w:t>
      </w:r>
      <w:proofErr w:type="spellEnd"/>
      <w:r>
        <w:t xml:space="preserve">, и границе, и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потенциальности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таковой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понимать</w:t>
      </w:r>
      <w:proofErr w:type="spellEnd"/>
      <w:r>
        <w:t xml:space="preserve"> </w:t>
      </w:r>
      <w:proofErr w:type="spellStart"/>
      <w:r>
        <w:t>последнюю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уже </w:t>
      </w:r>
      <w:proofErr w:type="spellStart"/>
      <w:r>
        <w:t>некую</w:t>
      </w:r>
      <w:proofErr w:type="spellEnd"/>
      <w:r>
        <w:t xml:space="preserve"> </w:t>
      </w:r>
      <w:proofErr w:type="spellStart"/>
      <w:r>
        <w:t>определённость</w:t>
      </w:r>
      <w:proofErr w:type="spellEnd"/>
      <w:r>
        <w:t>.</w:t>
      </w:r>
    </w:p>
    <w:p w:rsidR="007F0E08" w:rsidRPr="003B1EA1" w:rsidRDefault="007F0E08" w:rsidP="00D64C85">
      <w:pPr>
        <w:pStyle w:val="a3"/>
        <w:rPr>
          <w:lang w:val="ru-RU"/>
        </w:rPr>
      </w:pPr>
      <w:proofErr w:type="spellStart"/>
      <w:r>
        <w:t>Единственное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концептуально допустимо в </w:t>
      </w:r>
      <w:proofErr w:type="spellStart"/>
      <w:r>
        <w:t>отношении</w:t>
      </w:r>
      <w:proofErr w:type="spellEnd"/>
      <w:r>
        <w:t xml:space="preserve"> ДС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rPr>
          <w:rStyle w:val="a4"/>
        </w:rPr>
        <w:t>отношение</w:t>
      </w:r>
      <w:proofErr w:type="spellEnd"/>
      <w:r>
        <w:rPr>
          <w:rStyle w:val="a4"/>
        </w:rPr>
        <w:t xml:space="preserve"> к </w:t>
      </w:r>
      <w:proofErr w:type="spellStart"/>
      <w:r>
        <w:rPr>
          <w:rStyle w:val="a4"/>
        </w:rPr>
        <w:t>самой</w:t>
      </w:r>
      <w:proofErr w:type="spellEnd"/>
      <w:r>
        <w:rPr>
          <w:rStyle w:val="a4"/>
        </w:rPr>
        <w:t xml:space="preserve"> себе</w:t>
      </w:r>
      <w:r>
        <w:t xml:space="preserve">. </w:t>
      </w:r>
      <w:proofErr w:type="spellStart"/>
      <w:r>
        <w:t>Это</w:t>
      </w:r>
      <w:proofErr w:type="spellEnd"/>
      <w:r>
        <w:t xml:space="preserve"> не </w:t>
      </w:r>
      <w:proofErr w:type="spellStart"/>
      <w:r>
        <w:t>саморефлексия</w:t>
      </w:r>
      <w:proofErr w:type="spellEnd"/>
      <w:r>
        <w:t xml:space="preserve"> в </w:t>
      </w:r>
      <w:proofErr w:type="spellStart"/>
      <w:r>
        <w:t>психологическом</w:t>
      </w:r>
      <w:proofErr w:type="spellEnd"/>
      <w:r>
        <w:t xml:space="preserve"> </w:t>
      </w:r>
      <w:proofErr w:type="spellStart"/>
      <w:r>
        <w:t>смысле</w:t>
      </w:r>
      <w:proofErr w:type="spellEnd"/>
      <w:r>
        <w:t xml:space="preserve">, а </w:t>
      </w:r>
      <w:proofErr w:type="spellStart"/>
      <w:r>
        <w:t>помысленная</w:t>
      </w:r>
      <w:proofErr w:type="spellEnd"/>
      <w:r>
        <w:t xml:space="preserve"> нами </w:t>
      </w:r>
      <w:proofErr w:type="spellStart"/>
      <w:r>
        <w:t>первая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для </w:t>
      </w:r>
      <w:proofErr w:type="spellStart"/>
      <w:r>
        <w:t>возникновения</w:t>
      </w:r>
      <w:proofErr w:type="spellEnd"/>
      <w:r>
        <w:t xml:space="preserve"> </w:t>
      </w:r>
      <w:proofErr w:type="spellStart"/>
      <w:r>
        <w:t>различия</w:t>
      </w:r>
      <w:proofErr w:type="spellEnd"/>
      <w:r>
        <w:t xml:space="preserve">: сам факт, </w:t>
      </w:r>
      <w:proofErr w:type="spellStart"/>
      <w:r>
        <w:t>что</w:t>
      </w:r>
      <w:proofErr w:type="spellEnd"/>
      <w:r>
        <w:t xml:space="preserve"> ДС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представлена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условное</w:t>
      </w:r>
      <w:proofErr w:type="spellEnd"/>
      <w:r>
        <w:t xml:space="preserve"> «одно» по </w:t>
      </w:r>
      <w:proofErr w:type="spellStart"/>
      <w:r>
        <w:t>отношению</w:t>
      </w:r>
      <w:proofErr w:type="spellEnd"/>
      <w:r>
        <w:t xml:space="preserve"> к «</w:t>
      </w:r>
      <w:proofErr w:type="spellStart"/>
      <w:r>
        <w:t>самой</w:t>
      </w:r>
      <w:proofErr w:type="spellEnd"/>
      <w:r>
        <w:t xml:space="preserve"> себе», </w:t>
      </w:r>
      <w:proofErr w:type="spellStart"/>
      <w:r>
        <w:t>создаёт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. Для </w:t>
      </w:r>
      <w:proofErr w:type="spellStart"/>
      <w:r>
        <w:t>нашего</w:t>
      </w:r>
      <w:proofErr w:type="spellEnd"/>
      <w:r>
        <w:t xml:space="preserve"> </w:t>
      </w:r>
      <w:proofErr w:type="spellStart"/>
      <w:r>
        <w:t>структурированного</w:t>
      </w:r>
      <w:proofErr w:type="spellEnd"/>
      <w:r>
        <w:t xml:space="preserve"> </w:t>
      </w:r>
      <w:proofErr w:type="spellStart"/>
      <w:r>
        <w:t>мышления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показаться</w:t>
      </w:r>
      <w:proofErr w:type="spellEnd"/>
      <w:r>
        <w:t xml:space="preserve"> </w:t>
      </w:r>
      <w:proofErr w:type="spellStart"/>
      <w:r>
        <w:t>парадоксальным</w:t>
      </w:r>
      <w:proofErr w:type="spellEnd"/>
      <w:r>
        <w:t xml:space="preserve">: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нечто</w:t>
      </w:r>
      <w:proofErr w:type="spellEnd"/>
      <w:r>
        <w:t xml:space="preserve"> без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"</w:t>
      </w:r>
      <w:proofErr w:type="spellStart"/>
      <w:r>
        <w:t>отношение</w:t>
      </w:r>
      <w:proofErr w:type="spellEnd"/>
      <w:r>
        <w:t xml:space="preserve"> к себе"?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постулат (о</w:t>
      </w:r>
      <w:r w:rsidRPr="00A303EE">
        <w:t xml:space="preserve">н не </w:t>
      </w:r>
      <w:proofErr w:type="spellStart"/>
      <w:r w:rsidRPr="00A303EE">
        <w:t>выводится</w:t>
      </w:r>
      <w:proofErr w:type="spellEnd"/>
      <w:r w:rsidRPr="00A303EE">
        <w:t xml:space="preserve"> </w:t>
      </w:r>
      <w:proofErr w:type="spellStart"/>
      <w:r w:rsidRPr="00A303EE">
        <w:t>логически</w:t>
      </w:r>
      <w:proofErr w:type="spellEnd"/>
      <w:r w:rsidRPr="00A303EE">
        <w:t xml:space="preserve">, </w:t>
      </w:r>
      <w:proofErr w:type="spellStart"/>
      <w:r w:rsidRPr="00A303EE">
        <w:t>поскольку</w:t>
      </w:r>
      <w:proofErr w:type="spellEnd"/>
      <w:r w:rsidRPr="00A303EE">
        <w:t xml:space="preserve"> сама </w:t>
      </w:r>
      <w:proofErr w:type="spellStart"/>
      <w:r w:rsidRPr="00A303EE">
        <w:t>логика</w:t>
      </w:r>
      <w:proofErr w:type="spellEnd"/>
      <w:r w:rsidRPr="00A303EE">
        <w:t xml:space="preserve"> </w:t>
      </w:r>
      <w:proofErr w:type="spellStart"/>
      <w:r w:rsidRPr="00A303EE">
        <w:t>является</w:t>
      </w:r>
      <w:proofErr w:type="spellEnd"/>
      <w:r w:rsidRPr="00A303EE">
        <w:t xml:space="preserve"> </w:t>
      </w:r>
      <w:proofErr w:type="spellStart"/>
      <w:r w:rsidRPr="00A303EE">
        <w:t>следствием</w:t>
      </w:r>
      <w:proofErr w:type="spellEnd"/>
      <w:r w:rsidRPr="00A303EE">
        <w:t xml:space="preserve"> </w:t>
      </w:r>
      <w:proofErr w:type="spellStart"/>
      <w:r w:rsidRPr="00A303EE">
        <w:t>порождае</w:t>
      </w:r>
      <w:r>
        <w:t>мых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различий</w:t>
      </w:r>
      <w:proofErr w:type="spellEnd"/>
      <w:r>
        <w:t>)</w:t>
      </w:r>
      <w:r w:rsidRPr="00A303EE"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необходимым</w:t>
      </w:r>
      <w:proofErr w:type="spellEnd"/>
      <w:r>
        <w:t xml:space="preserve"> для того, </w:t>
      </w:r>
      <w:proofErr w:type="spellStart"/>
      <w:r>
        <w:t>чтобы</w:t>
      </w:r>
      <w:proofErr w:type="spellEnd"/>
      <w:r>
        <w:t xml:space="preserve"> "запустить"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возникновения</w:t>
      </w:r>
      <w:proofErr w:type="spellEnd"/>
      <w:r>
        <w:t xml:space="preserve"> </w:t>
      </w:r>
      <w:proofErr w:type="spellStart"/>
      <w:r>
        <w:t>различий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абсолютной</w:t>
      </w:r>
      <w:proofErr w:type="spellEnd"/>
      <w:r>
        <w:t xml:space="preserve"> </w:t>
      </w:r>
      <w:proofErr w:type="spellStart"/>
      <w:r>
        <w:t>недифференцированности</w:t>
      </w:r>
      <w:proofErr w:type="spellEnd"/>
      <w:r>
        <w:t xml:space="preserve"> без </w:t>
      </w:r>
      <w:proofErr w:type="spellStart"/>
      <w:r>
        <w:t>привлечения</w:t>
      </w:r>
      <w:proofErr w:type="spellEnd"/>
      <w:r>
        <w:t xml:space="preserve"> </w:t>
      </w:r>
      <w:proofErr w:type="spellStart"/>
      <w:r>
        <w:t>каких</w:t>
      </w:r>
      <w:proofErr w:type="spellEnd"/>
      <w:r>
        <w:t xml:space="preserve">-либо </w:t>
      </w:r>
      <w:proofErr w:type="spellStart"/>
      <w:r>
        <w:t>внешних</w:t>
      </w:r>
      <w:proofErr w:type="spellEnd"/>
      <w:r>
        <w:t xml:space="preserve"> причин </w:t>
      </w:r>
      <w:proofErr w:type="spellStart"/>
      <w:r>
        <w:t>или</w:t>
      </w:r>
      <w:proofErr w:type="spellEnd"/>
      <w:r>
        <w:t xml:space="preserve"> уже </w:t>
      </w:r>
      <w:proofErr w:type="spellStart"/>
      <w:r>
        <w:t>существующих</w:t>
      </w:r>
      <w:proofErr w:type="spellEnd"/>
      <w:r>
        <w:t xml:space="preserve"> структур.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— не </w:t>
      </w:r>
      <w:proofErr w:type="spellStart"/>
      <w:r>
        <w:t>действие</w:t>
      </w:r>
      <w:proofErr w:type="spellEnd"/>
      <w:r>
        <w:t xml:space="preserve">, не </w:t>
      </w:r>
      <w:proofErr w:type="spellStart"/>
      <w:r>
        <w:t>процесс</w:t>
      </w:r>
      <w:proofErr w:type="spellEnd"/>
      <w:r>
        <w:t xml:space="preserve"> во </w:t>
      </w:r>
      <w:proofErr w:type="spellStart"/>
      <w:r>
        <w:t>времени</w:t>
      </w:r>
      <w:proofErr w:type="spellEnd"/>
      <w:r>
        <w:t xml:space="preserve">, а </w:t>
      </w:r>
      <w:proofErr w:type="spellStart"/>
      <w:r>
        <w:t>метафизическое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: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порождает</w:t>
      </w:r>
      <w:proofErr w:type="spellEnd"/>
      <w:r>
        <w:t xml:space="preserve"> </w:t>
      </w:r>
      <w:proofErr w:type="spellStart"/>
      <w:r>
        <w:t>различие</w:t>
      </w:r>
      <w:proofErr w:type="spellEnd"/>
      <w:r>
        <w:t xml:space="preserve">, не </w:t>
      </w:r>
      <w:proofErr w:type="spellStart"/>
      <w:r>
        <w:t>нарушая</w:t>
      </w:r>
      <w:proofErr w:type="spellEnd"/>
      <w:r>
        <w:t xml:space="preserve"> </w:t>
      </w:r>
      <w:proofErr w:type="spellStart"/>
      <w:r>
        <w:t>изначальной</w:t>
      </w:r>
      <w:proofErr w:type="spellEnd"/>
      <w:r>
        <w:t xml:space="preserve"> </w:t>
      </w:r>
      <w:proofErr w:type="spellStart"/>
      <w:r>
        <w:t>недифференцированности</w:t>
      </w:r>
      <w:proofErr w:type="spellEnd"/>
      <w:r>
        <w:t xml:space="preserve"> </w:t>
      </w:r>
      <w:proofErr w:type="spellStart"/>
      <w:r>
        <w:t>самой</w:t>
      </w:r>
      <w:proofErr w:type="spellEnd"/>
      <w:r>
        <w:t xml:space="preserve"> ДС, а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выворачивая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неё</w:t>
      </w:r>
      <w:proofErr w:type="spellEnd"/>
      <w:r>
        <w:t xml:space="preserve"> первую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>.</w:t>
      </w:r>
      <w:r>
        <w:rPr>
          <w:lang w:val="ru-RU"/>
        </w:rPr>
        <w:t xml:space="preserve"> Его</w:t>
      </w:r>
      <w:r w:rsidRPr="003B1EA1">
        <w:rPr>
          <w:lang w:val="ru-RU"/>
        </w:rPr>
        <w:t xml:space="preserve"> можно понимать как имманентное стремление </w:t>
      </w:r>
      <w:r>
        <w:rPr>
          <w:lang w:val="ru-RU"/>
        </w:rPr>
        <w:t xml:space="preserve"> ДС </w:t>
      </w:r>
      <w:r w:rsidRPr="003B1EA1">
        <w:rPr>
          <w:lang w:val="ru-RU"/>
        </w:rPr>
        <w:t xml:space="preserve">к самореализации, подобное „воле к проявлению“ в </w:t>
      </w:r>
      <w:proofErr w:type="spellStart"/>
      <w:r w:rsidRPr="003B1EA1">
        <w:rPr>
          <w:lang w:val="ru-RU"/>
        </w:rPr>
        <w:t>Ungrund’е</w:t>
      </w:r>
      <w:proofErr w:type="spellEnd"/>
      <w:r w:rsidRPr="003B1EA1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 w:rsidRPr="003B1EA1">
        <w:rPr>
          <w:lang w:val="ru-RU"/>
        </w:rPr>
        <w:t>Бёме</w:t>
      </w:r>
      <w:proofErr w:type="spellEnd"/>
      <w:r w:rsidRPr="003B1EA1">
        <w:rPr>
          <w:lang w:val="ru-RU"/>
        </w:rPr>
        <w:t xml:space="preserve">, или как „переливание через край“ </w:t>
      </w:r>
      <w:proofErr w:type="spellStart"/>
      <w:r w:rsidRPr="003B1EA1">
        <w:rPr>
          <w:lang w:val="ru-RU"/>
        </w:rPr>
        <w:t>сверхполноты</w:t>
      </w:r>
      <w:proofErr w:type="spellEnd"/>
      <w:r w:rsidRPr="003B1EA1">
        <w:rPr>
          <w:lang w:val="ru-RU"/>
        </w:rPr>
        <w:t>, которое Плотин называл эманацией. Это не процесс во времени, а метафизический акт, порождающий саму возможность структуры.</w:t>
      </w:r>
    </w:p>
    <w:p w:rsidR="007F0E08" w:rsidRDefault="007F0E08" w:rsidP="007F0E08">
      <w:pPr>
        <w:pStyle w:val="a3"/>
        <w:rPr>
          <w:lang w:val="ru-RU"/>
        </w:rPr>
      </w:pPr>
      <w:proofErr w:type="spellStart"/>
      <w:r>
        <w:t>Именно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уникальное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основой</w:t>
      </w:r>
      <w:proofErr w:type="spellEnd"/>
      <w:r>
        <w:t xml:space="preserve">  </w:t>
      </w:r>
      <w:r>
        <w:rPr>
          <w:lang w:val="ru-RU"/>
        </w:rPr>
        <w:t xml:space="preserve">рождения </w:t>
      </w:r>
      <w:proofErr w:type="spellStart"/>
      <w:r>
        <w:t>различи</w:t>
      </w:r>
      <w:proofErr w:type="spellEnd"/>
      <w:r>
        <w:rPr>
          <w:lang w:val="ru-RU"/>
        </w:rPr>
        <w:t>й</w:t>
      </w:r>
      <w:r w:rsidRPr="00315944">
        <w:t xml:space="preserve"> </w:t>
      </w:r>
      <w:proofErr w:type="spellStart"/>
      <w:r w:rsidRPr="00315944">
        <w:t>из</w:t>
      </w:r>
      <w:proofErr w:type="spellEnd"/>
      <w:r w:rsidRPr="00315944">
        <w:t xml:space="preserve"> </w:t>
      </w:r>
      <w:proofErr w:type="spellStart"/>
      <w:r w:rsidRPr="00315944">
        <w:t>неразличим</w:t>
      </w:r>
      <w:r>
        <w:t>ости</w:t>
      </w:r>
      <w:proofErr w:type="spellEnd"/>
      <w:r>
        <w:t xml:space="preserve"> </w:t>
      </w:r>
      <w:r>
        <w:rPr>
          <w:lang w:val="ru-RU"/>
        </w:rPr>
        <w:t xml:space="preserve">, которое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наз</w:t>
      </w:r>
      <w:r>
        <w:rPr>
          <w:lang w:val="ru-RU"/>
        </w:rPr>
        <w:t>овем</w:t>
      </w:r>
      <w:proofErr w:type="spellEnd"/>
      <w:r>
        <w:rPr>
          <w:lang w:val="ru-RU"/>
        </w:rPr>
        <w:t xml:space="preserve"> </w:t>
      </w:r>
      <w:proofErr w:type="spellStart"/>
      <w:r>
        <w:rPr>
          <w:rStyle w:val="a4"/>
        </w:rPr>
        <w:t>Переток</w:t>
      </w:r>
      <w:proofErr w:type="spellEnd"/>
      <w:r>
        <w:t xml:space="preserve">. </w:t>
      </w:r>
    </w:p>
    <w:p w:rsidR="007F0E08" w:rsidRPr="00315944" w:rsidRDefault="007F0E08" w:rsidP="007F0E08">
      <w:pPr>
        <w:pStyle w:val="a3"/>
        <w:rPr>
          <w:lang w:val="ru-RU"/>
        </w:rPr>
      </w:pPr>
      <w:proofErr w:type="spellStart"/>
      <w:r>
        <w:t>Данное</w:t>
      </w:r>
      <w:proofErr w:type="spellEnd"/>
      <w:r>
        <w:t xml:space="preserve"> </w:t>
      </w:r>
      <w:proofErr w:type="spellStart"/>
      <w:r>
        <w:t>понятие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центральным</w:t>
      </w:r>
      <w:proofErr w:type="spellEnd"/>
      <w:r>
        <w:t xml:space="preserve"> для </w:t>
      </w:r>
      <w:proofErr w:type="spellStart"/>
      <w:r>
        <w:t>всей</w:t>
      </w:r>
      <w:proofErr w:type="spellEnd"/>
      <w:r>
        <w:t xml:space="preserve"> </w:t>
      </w:r>
      <w:proofErr w:type="spellStart"/>
      <w:r>
        <w:t>последующей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, и его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подробно</w:t>
      </w:r>
      <w:proofErr w:type="spellEnd"/>
      <w:r>
        <w:t xml:space="preserve"> </w:t>
      </w:r>
      <w:proofErr w:type="spellStart"/>
      <w:r>
        <w:t>раскрыты</w:t>
      </w:r>
      <w:proofErr w:type="spellEnd"/>
      <w:r>
        <w:t xml:space="preserve"> в </w:t>
      </w:r>
      <w:proofErr w:type="spellStart"/>
      <w:r>
        <w:t>следующей</w:t>
      </w:r>
      <w:proofErr w:type="spellEnd"/>
      <w:r>
        <w:t xml:space="preserve"> </w:t>
      </w:r>
      <w:proofErr w:type="spellStart"/>
      <w:r>
        <w:t>главе</w:t>
      </w:r>
      <w:proofErr w:type="spellEnd"/>
      <w:r>
        <w:t xml:space="preserve">. </w:t>
      </w:r>
      <w:proofErr w:type="spellStart"/>
      <w:r>
        <w:t>Здесь</w:t>
      </w:r>
      <w:proofErr w:type="spellEnd"/>
      <w:r>
        <w:t xml:space="preserve"> же важно </w:t>
      </w:r>
      <w:proofErr w:type="spellStart"/>
      <w:r>
        <w:t>зафиксировать</w:t>
      </w:r>
      <w:proofErr w:type="spellEnd"/>
      <w:r>
        <w:t xml:space="preserve"> </w:t>
      </w:r>
      <w:proofErr w:type="spellStart"/>
      <w:r>
        <w:t>Переток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первичный</w:t>
      </w:r>
      <w:proofErr w:type="spellEnd"/>
      <w:r>
        <w:t xml:space="preserve"> акт </w:t>
      </w:r>
      <w:proofErr w:type="spellStart"/>
      <w:r>
        <w:t>становления</w:t>
      </w:r>
      <w:proofErr w:type="spellEnd"/>
      <w:r>
        <w:t xml:space="preserve">, </w:t>
      </w:r>
      <w:proofErr w:type="spellStart"/>
      <w:r>
        <w:t>порождающий</w:t>
      </w:r>
      <w:proofErr w:type="spellEnd"/>
      <w:r>
        <w:t xml:space="preserve"> саму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и </w:t>
      </w:r>
      <w:proofErr w:type="spellStart"/>
      <w:r>
        <w:t>динамики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доструктурного</w:t>
      </w:r>
      <w:proofErr w:type="spellEnd"/>
      <w:r>
        <w:t xml:space="preserve"> </w:t>
      </w:r>
      <w:proofErr w:type="spellStart"/>
      <w:r>
        <w:t>основания</w:t>
      </w:r>
      <w:proofErr w:type="spellEnd"/>
      <w:r>
        <w:t xml:space="preserve">. Он не </w:t>
      </w:r>
      <w:proofErr w:type="spellStart"/>
      <w:r>
        <w:t>происходит</w:t>
      </w:r>
      <w:proofErr w:type="spellEnd"/>
      <w:r>
        <w:t xml:space="preserve"> во </w:t>
      </w:r>
      <w:proofErr w:type="spellStart"/>
      <w:r>
        <w:t>времени</w:t>
      </w:r>
      <w:proofErr w:type="spellEnd"/>
      <w:r>
        <w:t xml:space="preserve">, а сам </w:t>
      </w:r>
      <w:proofErr w:type="spellStart"/>
      <w:r>
        <w:t>создаёт</w:t>
      </w:r>
      <w:proofErr w:type="spellEnd"/>
      <w:r>
        <w:t xml:space="preserve"> </w:t>
      </w:r>
      <w:proofErr w:type="spellStart"/>
      <w:r>
        <w:t>предпосылки</w:t>
      </w:r>
      <w:proofErr w:type="spellEnd"/>
      <w:r>
        <w:t xml:space="preserve"> для </w:t>
      </w:r>
      <w:proofErr w:type="spellStart"/>
      <w:r>
        <w:t>возникновения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меры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. Он не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скорости</w:t>
      </w:r>
      <w:proofErr w:type="spellEnd"/>
      <w:r>
        <w:t xml:space="preserve"> в </w:t>
      </w:r>
      <w:proofErr w:type="spellStart"/>
      <w:r>
        <w:t>привычном</w:t>
      </w:r>
      <w:proofErr w:type="spellEnd"/>
      <w:r>
        <w:t xml:space="preserve"> </w:t>
      </w:r>
      <w:proofErr w:type="spellStart"/>
      <w:r>
        <w:t>понимании</w:t>
      </w:r>
      <w:proofErr w:type="spellEnd"/>
      <w:r>
        <w:t xml:space="preserve">, но </w:t>
      </w:r>
      <w:proofErr w:type="spellStart"/>
      <w:r>
        <w:t>порождает</w:t>
      </w:r>
      <w:proofErr w:type="spellEnd"/>
      <w:r>
        <w:t xml:space="preserve"> всю </w:t>
      </w:r>
      <w:proofErr w:type="spellStart"/>
      <w:r>
        <w:t>будущую</w:t>
      </w:r>
      <w:proofErr w:type="spellEnd"/>
      <w:r>
        <w:t xml:space="preserve"> </w:t>
      </w:r>
      <w:proofErr w:type="spellStart"/>
      <w:r>
        <w:t>динамику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не </w:t>
      </w:r>
      <w:proofErr w:type="spellStart"/>
      <w:r>
        <w:t>взаимодействие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(</w:t>
      </w:r>
      <w:proofErr w:type="spellStart"/>
      <w:r>
        <w:t>которых</w:t>
      </w:r>
      <w:proofErr w:type="spellEnd"/>
      <w:r>
        <w:t xml:space="preserve"> у ДС нет), а </w:t>
      </w:r>
      <w:proofErr w:type="spellStart"/>
      <w:r>
        <w:t>условное</w:t>
      </w:r>
      <w:proofErr w:type="spellEnd"/>
      <w:r>
        <w:t xml:space="preserve"> «</w:t>
      </w:r>
      <w:proofErr w:type="spellStart"/>
      <w:r>
        <w:t>напряжение</w:t>
      </w:r>
      <w:proofErr w:type="spellEnd"/>
      <w:r>
        <w:t xml:space="preserve">» </w:t>
      </w:r>
      <w:proofErr w:type="spellStart"/>
      <w:r>
        <w:t>между</w:t>
      </w:r>
      <w:proofErr w:type="spellEnd"/>
      <w:r>
        <w:t xml:space="preserve"> «абсолютно </w:t>
      </w:r>
      <w:proofErr w:type="spellStart"/>
      <w:r>
        <w:t>ничем</w:t>
      </w:r>
      <w:proofErr w:type="spellEnd"/>
      <w:r>
        <w:t xml:space="preserve">» (в </w:t>
      </w:r>
      <w:proofErr w:type="spellStart"/>
      <w:r>
        <w:t>смысле</w:t>
      </w:r>
      <w:proofErr w:type="spellEnd"/>
      <w:r>
        <w:t xml:space="preserve"> </w:t>
      </w:r>
      <w:proofErr w:type="spellStart"/>
      <w:r>
        <w:t>отсутствия</w:t>
      </w:r>
      <w:proofErr w:type="spellEnd"/>
      <w:r>
        <w:t xml:space="preserve"> </w:t>
      </w:r>
      <w:proofErr w:type="spellStart"/>
      <w:r>
        <w:t>различий</w:t>
      </w:r>
      <w:proofErr w:type="spellEnd"/>
      <w:r>
        <w:t>) и «</w:t>
      </w:r>
      <w:proofErr w:type="spellStart"/>
      <w:r>
        <w:t>чем</w:t>
      </w:r>
      <w:proofErr w:type="spellEnd"/>
      <w:r>
        <w:t xml:space="preserve">-то </w:t>
      </w:r>
      <w:proofErr w:type="spellStart"/>
      <w:r>
        <w:t>потенциальным</w:t>
      </w:r>
      <w:proofErr w:type="spellEnd"/>
      <w:r>
        <w:t xml:space="preserve">»,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«</w:t>
      </w:r>
      <w:proofErr w:type="spellStart"/>
      <w:r>
        <w:t>что</w:t>
      </w:r>
      <w:proofErr w:type="spellEnd"/>
      <w:r>
        <w:t xml:space="preserve">-то»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само </w:t>
      </w:r>
      <w:proofErr w:type="spellStart"/>
      <w:r>
        <w:t>событие</w:t>
      </w:r>
      <w:proofErr w:type="spellEnd"/>
      <w:r>
        <w:t xml:space="preserve"> </w:t>
      </w:r>
      <w:proofErr w:type="spellStart"/>
      <w:r>
        <w:t>различения</w:t>
      </w:r>
      <w:proofErr w:type="spellEnd"/>
      <w:r>
        <w:t>.</w:t>
      </w:r>
    </w:p>
    <w:p w:rsidR="007F0E08" w:rsidRDefault="007F0E08" w:rsidP="00AF1FA2">
      <w:pPr>
        <w:pStyle w:val="a3"/>
      </w:pPr>
      <w:r>
        <w:t xml:space="preserve">Таким образом, ДС — не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</w:t>
      </w:r>
      <w:proofErr w:type="spellStart"/>
      <w:r>
        <w:t>теории</w:t>
      </w:r>
      <w:proofErr w:type="spellEnd"/>
      <w:r>
        <w:t xml:space="preserve"> в </w:t>
      </w:r>
      <w:proofErr w:type="spellStart"/>
      <w:r>
        <w:t>обычном</w:t>
      </w:r>
      <w:proofErr w:type="spellEnd"/>
      <w:r>
        <w:t xml:space="preserve"> </w:t>
      </w:r>
      <w:proofErr w:type="spellStart"/>
      <w:r>
        <w:t>смысле</w:t>
      </w:r>
      <w:proofErr w:type="spellEnd"/>
      <w:r>
        <w:t xml:space="preserve">, а </w:t>
      </w:r>
      <w:proofErr w:type="spellStart"/>
      <w:r>
        <w:t>скорее</w:t>
      </w:r>
      <w:proofErr w:type="spellEnd"/>
      <w:r>
        <w:t xml:space="preserve"> </w:t>
      </w:r>
      <w:proofErr w:type="spellStart"/>
      <w:r>
        <w:t>философско-онтологическая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отправная</w:t>
      </w:r>
      <w:proofErr w:type="spellEnd"/>
      <w:r>
        <w:t xml:space="preserve"> точка.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нам </w:t>
      </w:r>
      <w:proofErr w:type="spellStart"/>
      <w:r>
        <w:t>мыслить</w:t>
      </w:r>
      <w:proofErr w:type="spellEnd"/>
      <w:r>
        <w:t xml:space="preserve"> </w:t>
      </w:r>
      <w:proofErr w:type="spellStart"/>
      <w:r>
        <w:t>Переток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, </w:t>
      </w:r>
      <w:proofErr w:type="spellStart"/>
      <w:r>
        <w:t>возникающий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неделимого</w:t>
      </w:r>
      <w:proofErr w:type="spellEnd"/>
      <w:r>
        <w:t xml:space="preserve"> и </w:t>
      </w:r>
      <w:proofErr w:type="spellStart"/>
      <w:r>
        <w:t>неструктурированного</w:t>
      </w:r>
      <w:proofErr w:type="spellEnd"/>
      <w:r>
        <w:t xml:space="preserve"> </w:t>
      </w:r>
      <w:proofErr w:type="spellStart"/>
      <w:r>
        <w:t>основания</w:t>
      </w:r>
      <w:proofErr w:type="spellEnd"/>
      <w:r>
        <w:t xml:space="preserve">, но не </w:t>
      </w:r>
      <w:proofErr w:type="spellStart"/>
      <w:r>
        <w:t>сводящийся</w:t>
      </w:r>
      <w:proofErr w:type="spellEnd"/>
      <w:r>
        <w:t xml:space="preserve"> к </w:t>
      </w:r>
      <w:proofErr w:type="spellStart"/>
      <w:r>
        <w:t>нему</w:t>
      </w:r>
      <w:proofErr w:type="spellEnd"/>
      <w:r>
        <w:t xml:space="preserve">. В </w:t>
      </w:r>
      <w:proofErr w:type="spellStart"/>
      <w:r>
        <w:t>отличие</w:t>
      </w:r>
      <w:proofErr w:type="spellEnd"/>
      <w:r>
        <w:t xml:space="preserve"> от </w:t>
      </w:r>
      <w:proofErr w:type="spellStart"/>
      <w:r>
        <w:t>большинства</w:t>
      </w:r>
      <w:proofErr w:type="spellEnd"/>
      <w:r>
        <w:t xml:space="preserve"> </w:t>
      </w:r>
      <w:proofErr w:type="spellStart"/>
      <w:r>
        <w:t>физических</w:t>
      </w:r>
      <w:proofErr w:type="spellEnd"/>
      <w:r>
        <w:t xml:space="preserve"> </w:t>
      </w:r>
      <w:proofErr w:type="spellStart"/>
      <w:r>
        <w:t>подходов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начинают</w:t>
      </w:r>
      <w:proofErr w:type="spellEnd"/>
      <w:r>
        <w:t xml:space="preserve"> с уже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, </w:t>
      </w:r>
      <w:proofErr w:type="spellStart"/>
      <w:r>
        <w:t>взаимодействий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утверждаем</w:t>
      </w:r>
      <w:proofErr w:type="spellEnd"/>
      <w:r>
        <w:t xml:space="preserve">: до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 w:rsidR="00AF1FA2">
        <w:rPr>
          <w:lang w:val="ru-RU"/>
        </w:rPr>
        <w:t>предположе</w:t>
      </w:r>
      <w:proofErr w:type="spellEnd"/>
      <w:r>
        <w:t xml:space="preserve">на </w:t>
      </w:r>
      <w:proofErr w:type="spellStart"/>
      <w:r>
        <w:t>онтологическая</w:t>
      </w:r>
      <w:proofErr w:type="spellEnd"/>
      <w:r>
        <w:t xml:space="preserve"> «</w:t>
      </w:r>
      <w:proofErr w:type="spellStart"/>
      <w:r>
        <w:t>нулевая</w:t>
      </w:r>
      <w:proofErr w:type="spellEnd"/>
      <w:r>
        <w:t xml:space="preserve"> точка» — не в </w:t>
      </w:r>
      <w:proofErr w:type="spellStart"/>
      <w:r>
        <w:t>смысле</w:t>
      </w:r>
      <w:proofErr w:type="spellEnd"/>
      <w:r>
        <w:t xml:space="preserve"> </w:t>
      </w:r>
      <w:proofErr w:type="spellStart"/>
      <w:r>
        <w:t>пространственной</w:t>
      </w:r>
      <w:proofErr w:type="spellEnd"/>
      <w:r>
        <w:t xml:space="preserve"> </w:t>
      </w:r>
      <w:proofErr w:type="spellStart"/>
      <w:r>
        <w:t>координаты</w:t>
      </w:r>
      <w:proofErr w:type="spellEnd"/>
      <w:r>
        <w:t xml:space="preserve">, а в </w:t>
      </w:r>
      <w:proofErr w:type="spellStart"/>
      <w:r>
        <w:t>смысле</w:t>
      </w:r>
      <w:proofErr w:type="spellEnd"/>
      <w:r>
        <w:t xml:space="preserve"> абсолютного </w:t>
      </w:r>
      <w:proofErr w:type="spellStart"/>
      <w:r>
        <w:t>доразличия</w:t>
      </w:r>
      <w:proofErr w:type="spellEnd"/>
      <w:r>
        <w:t>.</w:t>
      </w:r>
    </w:p>
    <w:p w:rsidR="007F0E08" w:rsidRPr="00A76D80" w:rsidRDefault="007F0E08" w:rsidP="00AE4CD1">
      <w:pPr>
        <w:pStyle w:val="a3"/>
        <w:rPr>
          <w:lang w:val="ru-RU"/>
        </w:rPr>
      </w:pPr>
      <w:proofErr w:type="spellStart"/>
      <w:r>
        <w:lastRenderedPageBreak/>
        <w:t>Такое</w:t>
      </w:r>
      <w:proofErr w:type="spellEnd"/>
      <w:r>
        <w:t xml:space="preserve"> </w:t>
      </w:r>
      <w:proofErr w:type="spellStart"/>
      <w:r>
        <w:t>понимание</w:t>
      </w:r>
      <w:proofErr w:type="spellEnd"/>
      <w:r>
        <w:t xml:space="preserve"> ДС </w:t>
      </w:r>
      <w:proofErr w:type="spellStart"/>
      <w:r>
        <w:t>необходимо</w:t>
      </w:r>
      <w:proofErr w:type="spellEnd"/>
      <w:r>
        <w:t xml:space="preserve"> для </w:t>
      </w:r>
      <w:proofErr w:type="spellStart"/>
      <w:r>
        <w:t>построения</w:t>
      </w:r>
      <w:proofErr w:type="spellEnd"/>
      <w:r>
        <w:t xml:space="preserve"> </w:t>
      </w:r>
      <w:proofErr w:type="spellStart"/>
      <w:r>
        <w:t>действительно</w:t>
      </w:r>
      <w:proofErr w:type="spellEnd"/>
      <w:r>
        <w:t xml:space="preserve"> </w:t>
      </w:r>
      <w:proofErr w:type="spellStart"/>
      <w:r>
        <w:t>первоосновной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. </w:t>
      </w:r>
      <w:proofErr w:type="spellStart"/>
      <w:r>
        <w:t>Введение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ДС </w:t>
      </w:r>
      <w:proofErr w:type="spellStart"/>
      <w:r>
        <w:t>позволяе</w:t>
      </w:r>
      <w:r w:rsidR="00AE4CD1">
        <w:t>т</w:t>
      </w:r>
      <w:proofErr w:type="spellEnd"/>
      <w:r w:rsidR="00AE4CD1">
        <w:t xml:space="preserve"> нам заложить </w:t>
      </w:r>
      <w:proofErr w:type="spellStart"/>
      <w:r w:rsidR="00AE4CD1">
        <w:t>онтологическ</w:t>
      </w:r>
      <w:r w:rsidR="00AE4CD1">
        <w:rPr>
          <w:lang w:val="ru-RU"/>
        </w:rPr>
        <w:t>ую</w:t>
      </w:r>
      <w:proofErr w:type="spellEnd"/>
      <w:r>
        <w:t xml:space="preserve"> </w:t>
      </w:r>
      <w:r w:rsidR="00AE4CD1">
        <w:rPr>
          <w:lang w:val="ru-RU"/>
        </w:rPr>
        <w:t xml:space="preserve">базу </w:t>
      </w:r>
      <w:r>
        <w:t xml:space="preserve">не </w:t>
      </w:r>
      <w:proofErr w:type="spellStart"/>
      <w:r>
        <w:t>только</w:t>
      </w:r>
      <w:proofErr w:type="spellEnd"/>
      <w:r>
        <w:t xml:space="preserve"> для </w:t>
      </w:r>
      <w:proofErr w:type="spellStart"/>
      <w:r>
        <w:t>объяснения</w:t>
      </w:r>
      <w:proofErr w:type="spellEnd"/>
      <w:r>
        <w:t xml:space="preserve"> </w:t>
      </w:r>
      <w:proofErr w:type="spellStart"/>
      <w:r>
        <w:t>происхождения</w:t>
      </w:r>
      <w:proofErr w:type="spellEnd"/>
      <w:r>
        <w:t xml:space="preserve"> </w:t>
      </w:r>
      <w:proofErr w:type="spellStart"/>
      <w:r>
        <w:t>материи</w:t>
      </w:r>
      <w:proofErr w:type="spellEnd"/>
      <w:r>
        <w:t xml:space="preserve">, </w:t>
      </w:r>
      <w:proofErr w:type="spellStart"/>
      <w:r>
        <w:t>пространства</w:t>
      </w:r>
      <w:proofErr w:type="spellEnd"/>
      <w:r>
        <w:t xml:space="preserve"> и </w:t>
      </w:r>
      <w:proofErr w:type="spellStart"/>
      <w:r>
        <w:t>времени</w:t>
      </w:r>
      <w:proofErr w:type="spellEnd"/>
      <w:r>
        <w:t xml:space="preserve">, но и для </w:t>
      </w:r>
      <w:proofErr w:type="spellStart"/>
      <w:r>
        <w:t>самой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восприятия</w:t>
      </w:r>
      <w:proofErr w:type="spellEnd"/>
      <w:r>
        <w:t xml:space="preserve"> и </w:t>
      </w:r>
      <w:proofErr w:type="spellStart"/>
      <w:r>
        <w:t>различения</w:t>
      </w:r>
      <w:proofErr w:type="spellEnd"/>
      <w:r>
        <w:t xml:space="preserve"> – то </w:t>
      </w:r>
      <w:proofErr w:type="spellStart"/>
      <w:r>
        <w:t>есть</w:t>
      </w:r>
      <w:proofErr w:type="spellEnd"/>
      <w:r>
        <w:t xml:space="preserve">, для феномена </w:t>
      </w:r>
      <w:proofErr w:type="spellStart"/>
      <w:r>
        <w:t>наблюдателя</w:t>
      </w:r>
      <w:proofErr w:type="spellEnd"/>
      <w:r>
        <w:t xml:space="preserve"> и </w:t>
      </w:r>
      <w:proofErr w:type="spellStart"/>
      <w:r>
        <w:t>наблю</w:t>
      </w:r>
      <w:r w:rsidR="00E34E34">
        <w:t>дения</w:t>
      </w:r>
      <w:proofErr w:type="spellEnd"/>
      <w:r w:rsidR="00E34E34">
        <w:t xml:space="preserve">, </w:t>
      </w:r>
      <w:proofErr w:type="spellStart"/>
      <w:r w:rsidR="00E34E34">
        <w:t>как</w:t>
      </w:r>
      <w:proofErr w:type="spellEnd"/>
      <w:r w:rsidR="00E34E34">
        <w:t xml:space="preserve"> он </w:t>
      </w:r>
      <w:proofErr w:type="spellStart"/>
      <w:r w:rsidR="00E34E34">
        <w:t>был</w:t>
      </w:r>
      <w:proofErr w:type="spellEnd"/>
      <w:r w:rsidR="00E34E34">
        <w:t xml:space="preserve"> </w:t>
      </w:r>
      <w:proofErr w:type="spellStart"/>
      <w:r w:rsidR="00E34E34">
        <w:t>поставлен</w:t>
      </w:r>
      <w:proofErr w:type="spellEnd"/>
      <w:r w:rsidR="00E34E34">
        <w:t xml:space="preserve"> во </w:t>
      </w:r>
      <w:r w:rsidR="00E34E34">
        <w:rPr>
          <w:lang w:val="ru-RU"/>
        </w:rPr>
        <w:t>В</w:t>
      </w:r>
      <w:proofErr w:type="spellStart"/>
      <w:r>
        <w:t>ведении</w:t>
      </w:r>
      <w:proofErr w:type="spellEnd"/>
      <w:r>
        <w:t xml:space="preserve">. </w:t>
      </w:r>
      <w:proofErr w:type="spellStart"/>
      <w:r>
        <w:t>Позже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показано,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благодаря</w:t>
      </w:r>
      <w:proofErr w:type="spellEnd"/>
      <w:r>
        <w:t xml:space="preserve">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подходу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последовательно</w:t>
      </w:r>
      <w:proofErr w:type="spellEnd"/>
      <w:r>
        <w:t xml:space="preserve">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возникновение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,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пространства</w:t>
      </w:r>
      <w:proofErr w:type="spellEnd"/>
      <w:r>
        <w:t xml:space="preserve">, </w:t>
      </w:r>
      <w:proofErr w:type="spellStart"/>
      <w:r>
        <w:t>массы</w:t>
      </w:r>
      <w:proofErr w:type="spellEnd"/>
      <w:r>
        <w:t xml:space="preserve"> и других </w:t>
      </w:r>
      <w:proofErr w:type="spellStart"/>
      <w:r>
        <w:t>физических</w:t>
      </w:r>
      <w:proofErr w:type="spellEnd"/>
      <w:r>
        <w:t xml:space="preserve"> величин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производных</w:t>
      </w:r>
      <w:proofErr w:type="spellEnd"/>
      <w:r>
        <w:t xml:space="preserve"> от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становления</w:t>
      </w:r>
      <w:proofErr w:type="spellEnd"/>
      <w:r>
        <w:t xml:space="preserve"> и </w:t>
      </w:r>
      <w:proofErr w:type="spellStart"/>
      <w:r>
        <w:t>фиксации</w:t>
      </w:r>
      <w:proofErr w:type="spellEnd"/>
      <w:r>
        <w:t xml:space="preserve"> </w:t>
      </w:r>
      <w:proofErr w:type="spellStart"/>
      <w:r>
        <w:t>различий</w:t>
      </w:r>
      <w:proofErr w:type="spellEnd"/>
      <w:r>
        <w:t xml:space="preserve">, </w:t>
      </w:r>
      <w:proofErr w:type="spellStart"/>
      <w:r>
        <w:t>берущих</w:t>
      </w:r>
      <w:proofErr w:type="spellEnd"/>
      <w:r>
        <w:t xml:space="preserve"> начало в </w:t>
      </w:r>
      <w:proofErr w:type="spellStart"/>
      <w:r>
        <w:t>самоотношении</w:t>
      </w:r>
      <w:proofErr w:type="spellEnd"/>
      <w:r>
        <w:t xml:space="preserve"> ДС.</w:t>
      </w:r>
    </w:p>
    <w:p w:rsidR="007F0E08" w:rsidRDefault="007F0E08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5403A7" w:rsidRPr="00CD330F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Глава 2. </w:t>
      </w:r>
      <w:proofErr w:type="spellStart"/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Переток</w:t>
      </w:r>
      <w:proofErr w:type="spellEnd"/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, </w:t>
      </w:r>
      <w:proofErr w:type="spellStart"/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среда</w:t>
      </w:r>
      <w:proofErr w:type="spellEnd"/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НОЛЬ и </w:t>
      </w:r>
      <w:proofErr w:type="spellStart"/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рождение</w:t>
      </w:r>
      <w:proofErr w:type="spellEnd"/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первого</w:t>
      </w:r>
      <w:proofErr w:type="spellEnd"/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CD330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различия</w:t>
      </w:r>
      <w:proofErr w:type="spellEnd"/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предыдущей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Доструктурную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Сущность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(ДС)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предельное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недифференцированное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основание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инициированный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самоотношением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ДС. 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первую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очередь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происходит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недифференцированности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чему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-то,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уже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самим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лежит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последовательном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развертывании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проявлений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2</w:t>
      </w:r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.1. НОЛЬ — </w:t>
      </w:r>
      <w:proofErr w:type="spellStart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потенциал</w:t>
      </w:r>
      <w:proofErr w:type="spellEnd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различий</w:t>
      </w:r>
      <w:proofErr w:type="spellEnd"/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самоотнесения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назвали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сразу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структуру, 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особое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обозначить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НОЛЬ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«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ничто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отсутствия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не сама ДС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замкнутости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НОЛЬ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особое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ставшей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актуальным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оформленным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представить НОЛЬ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первую «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оболочку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эманацию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вокруг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Доструктурной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(ДС),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уже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заложен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множественности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направленность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конкретные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ещё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отсутствуют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чистых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предтеча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ещё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локализовано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конкретизировано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Однако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допускаем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даже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одного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гипотетического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предполагаем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фон, на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могло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проявиться,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альтернативы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от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могло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отличаться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Следовательно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даже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имплицитно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формирует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направлений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реализации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поле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могло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зафиксировано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порожденное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первичным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импульсом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составляет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сумма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дискретных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точек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объектов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континуум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локальных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потенциалов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ещё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свершившихся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уже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допущенных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логикой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саморазвертывания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ДС.</w:t>
      </w:r>
    </w:p>
    <w:p w:rsidR="005403A7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образом,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множественность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присущая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НОЛЬ,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распад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 на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неделима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многонаправленному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объяснить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ножественность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следующую цепочку отношение ДС к себе -  отношение1, отношение ДС к отношению1 - отношение2  и т.д. Саму же среду НОЛЬ можно проиллюстрировать как 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образ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пены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представим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поверхность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воды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покрытую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пузырей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пузырь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локальный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имеющая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ещё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определённости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пузыри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эфемерны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="00803A4C">
        <w:rPr>
          <w:rFonts w:ascii="Times New Roman" w:eastAsia="Times New Roman" w:hAnsi="Times New Roman" w:cs="Times New Roman"/>
          <w:sz w:val="24"/>
          <w:szCs w:val="24"/>
          <w:lang w:eastAsia="uk-UA"/>
        </w:rPr>
        <w:t>место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ними уже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намекает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будущей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локализации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структурирования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зародыш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будущего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структурного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реализовано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Итак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динамическое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готовых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ещё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получивших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конкретного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В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современной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философии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</w:t>
      </w:r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находит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выражение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понятии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виртуального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Жиля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Делёза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реального поля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потенциалов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стремящегося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воплощению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физике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наиболее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близкой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аналогией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квантовая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пена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Джона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Уилера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бурлящее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состояние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пространства-времени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микроуровне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полное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E96B48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2</w:t>
      </w:r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.2. МЕСТА — архетип </w:t>
      </w:r>
      <w:proofErr w:type="spellStart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локализации</w:t>
      </w:r>
      <w:proofErr w:type="spellEnd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различий</w:t>
      </w:r>
      <w:proofErr w:type="spellEnd"/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представляет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распределенной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для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для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превращения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действительность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становятся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МЕСТА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МЕСТА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координаты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точки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предсуществующем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нет);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особые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динамические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узлы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фокусы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поле НОЛЬ,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впервые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становится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зафиксировано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Образно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говоря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МЕСТО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стать центром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при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отсутствии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фиксированных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внешних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границ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хорошо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формулой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: «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центры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везде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окружности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нигде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формула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означает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"точка"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НОЛЬ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способностью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стать центром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кристаллизации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МЕСТОМ,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границы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самого поля НОЛЬ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остаются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неопределенными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нелокальными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МЕСТА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создают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необходимые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того,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множественные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 могли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сойтись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сконцентрироваться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сформировать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актуализированное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Важно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подчеркнуть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МЕСТА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то, </w:t>
      </w:r>
      <w:proofErr w:type="spellStart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где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появиться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зафиксироваться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рода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«точки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сборки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«фокусы»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будущих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структур.</w:t>
      </w:r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Ф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ункция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таких «фокусов»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напоминает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роль „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актуальных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событий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“ в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философии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процесса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Альфреда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Уайтхеда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уникальных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атомарных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актов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которых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вся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вселенная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потенциалов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схватывается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“ и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кристаллизуется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конкретный</w:t>
      </w:r>
      <w:proofErr w:type="spellEnd"/>
      <w:r w:rsidRPr="001062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факт».</w:t>
      </w:r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2</w:t>
      </w:r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.3. </w:t>
      </w:r>
      <w:proofErr w:type="spellStart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Переток</w:t>
      </w:r>
      <w:proofErr w:type="spellEnd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Правило НОЛЬ: от </w:t>
      </w:r>
      <w:proofErr w:type="spellStart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потенциальности</w:t>
      </w:r>
      <w:proofErr w:type="spellEnd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</w:t>
      </w:r>
      <w:proofErr w:type="spellStart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устойчивой</w:t>
      </w:r>
      <w:proofErr w:type="spellEnd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структуре</w:t>
      </w:r>
      <w:proofErr w:type="spellEnd"/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Теперь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понимаем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МЕСТА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её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реализации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можем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детально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механизм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возникновения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доструктурной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Введем для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принцип,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назовём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«Правило НОЛЬ»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Все </w:t>
      </w:r>
      <w:proofErr w:type="spellStart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события</w:t>
      </w:r>
      <w:proofErr w:type="spellEnd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всегда</w:t>
      </w:r>
      <w:proofErr w:type="spellEnd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развиваются</w:t>
      </w:r>
      <w:proofErr w:type="spellEnd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по </w:t>
      </w:r>
      <w:proofErr w:type="spellStart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направлению</w:t>
      </w:r>
      <w:proofErr w:type="spellEnd"/>
      <w:r w:rsidRPr="00A51A4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от БОЛЬШЕГО к МЕНЬШЕМУ.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403A7" w:rsidRPr="00A51A46" w:rsidRDefault="005403A7" w:rsidP="00EE7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Здесь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БОЛЬШИМ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понимается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максимальной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неразличенности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ассоциированное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первичным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 через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то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НОЛЬ. МЕНЬШЕЕ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уже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возникшая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конкретная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фиксируемое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локализованное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обладающее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меньшей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степенью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свободы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большей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определенностью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правило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</w:t>
      </w:r>
      <w:r w:rsidR="00EE79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процессов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структурообразования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объясняя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почему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стремится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чистой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реализации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Механизм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правилу,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представить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образом: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МЕСТЕ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поля НОЛЬ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происходит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концентрация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схожде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нескольких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НОЛЬ.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себе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имеют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совместн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формирую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рода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нестабильность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что можно назвать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стимул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ом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отражающим онтологический принцип «внутреннего тяготения разрозненных потенциалов друг к другу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можно считать имманентно присущим среде НОЛЬ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происходит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схлопывание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коллапс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мгновенное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порождающее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Результатом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схлопывания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становится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актуализированная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форма –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появившееся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первичную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«ДА»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качественный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скачок: от чистого,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распределенного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(НОЛЬ)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актуализированному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локализованному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пусть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элементарному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«атому»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информации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Возникновение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случайно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требует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нескольких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сходящихся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потенциалов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показано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для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формирования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минимально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возникнуть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удерживать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сочетание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таких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потенциалов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производных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образует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устойчивую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структуру,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которую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Примитивом</w:t>
      </w:r>
      <w:proofErr w:type="spellEnd"/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содержит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себе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базовых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(0, ДА, НЕТ, ИЛИ).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Подробное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дано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A51A46" w:rsidRDefault="005403A7" w:rsidP="00790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образом,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перемещение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чего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-либо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предсуществующем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не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разворачивающийся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предсуществующем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мгновенное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сути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появление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структурного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происходящее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МЕСТАХ.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через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таких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впоследствии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интерпретируем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представляет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недифференцированного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«БОЛЬШЕГО»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НОЛЬ)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оформленному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локализованному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«МЕНЬШЕМУ».</w:t>
      </w:r>
    </w:p>
    <w:p w:rsidR="005403A7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Важно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отметить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необратим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исходному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недифференцированности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напрямую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невозможно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так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стирание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уже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подразумевало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наличие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противоречит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природе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необратимости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задаваемой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«Правилом НОЛЬ». Таким образом,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устанавливает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базовое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фундаментальное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развития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от абсолютного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единства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множественности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 и структур.</w:t>
      </w:r>
    </w:p>
    <w:p w:rsidR="005403A7" w:rsidRPr="00314567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нтезируя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идеи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Уайтхеда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Уилера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Pr="003145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роцесс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управляемый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„Правилом НОЛЬ“,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разложить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два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5403A7" w:rsidRPr="003267EA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Этап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1: </w:t>
      </w: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Сращение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(по </w:t>
      </w: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Уайтхеду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).</w:t>
      </w:r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„МЕСТЕ“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происходит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схождение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нескольких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потенциалов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НОЛЬ“ —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Уайтхед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назвал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  </w:t>
      </w:r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„</w:t>
      </w: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сращением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“ (</w:t>
      </w: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concrescence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интеграцией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множества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данных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единое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событие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5403A7" w:rsidRPr="00D43C7F" w:rsidRDefault="005403A7" w:rsidP="00593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Этап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2: </w:t>
      </w: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Рождение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бита (по </w:t>
      </w: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Уилеру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).</w:t>
      </w:r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Кульминацией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процесса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схлопывание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“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потенциала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порождающее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первое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устойчивое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„ДА“</w:t>
      </w:r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93FD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краеуго</w:t>
      </w:r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льный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акт,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описанный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Джоном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Уилером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его принципе </w:t>
      </w:r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„</w:t>
      </w: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It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Bit</w:t>
      </w:r>
      <w:proofErr w:type="spellEnd"/>
      <w:r w:rsidRPr="003267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“</w:t>
      </w:r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нематериальный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бит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“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информации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„да“ на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имплицитный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порождает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материальное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нечто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“ („</w:t>
      </w:r>
      <w:proofErr w:type="spellStart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3267EA">
        <w:rPr>
          <w:rFonts w:ascii="Times New Roman" w:eastAsia="Times New Roman" w:hAnsi="Times New Roman" w:cs="Times New Roman"/>
          <w:sz w:val="24"/>
          <w:szCs w:val="24"/>
          <w:lang w:eastAsia="uk-UA"/>
        </w:rPr>
        <w:t>“))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5403A7" w:rsidRPr="00A51A46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завершение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раз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подчеркнём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все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представленные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здесь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от ДС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НОЛЬ, МЕСТА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возникновения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«ДА» –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описываются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нами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становятся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мыслимы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рамках той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всеобъемлющей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которую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51A4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ИЛИ</w:t>
      </w:r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ИЛИ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и, в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конечном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построение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подобных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этапы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формирования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действительности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фактически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тех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первичных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впоследствии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сделают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возможным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появление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Default="005403A7" w:rsidP="00CD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Следующая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глава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посвящена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подробному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рассмотрению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модальностей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образования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возникающего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— </w:t>
      </w:r>
      <w:proofErr w:type="spellStart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Примитива</w:t>
      </w:r>
      <w:proofErr w:type="spellEnd"/>
      <w:r w:rsidRPr="00A51A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4.</w:t>
      </w:r>
    </w:p>
    <w:p w:rsidR="00CD330F" w:rsidRPr="00CD330F" w:rsidRDefault="00CD330F" w:rsidP="00CD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403A7" w:rsidRPr="00D32059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Глава 3.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Примитив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= 4: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первая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устойчивая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структура и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зарождение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динамики</w:t>
      </w:r>
      <w:proofErr w:type="spellEnd"/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предыдущей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установили,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актуализированным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возникающим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 в МЕСТАХ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действием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«ДА».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Однако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того,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возникло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мимолетная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флуктуация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обрело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лечь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основу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дальнейшего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структурообразования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«ДА»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недостаточно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Требуется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при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минимально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удержать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стабилизировать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первичное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Примитивом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формирования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наступает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этап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локализации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МЕСТАХ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попыток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сцепления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Однако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всякая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попытка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приводит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устойчивому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результату.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Минимально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возникновение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удержание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лишь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особом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схождении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потенциалов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непосредственных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требование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компонентов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обусловлено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логически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так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функционально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5403A7" w:rsidRDefault="005403A7" w:rsidP="00E93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полноценного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недостаточно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простого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утверждения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минимум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удобно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представить в виде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двух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полярных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осей,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определяющих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полный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цикл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403A7" w:rsidRPr="00FD3313" w:rsidRDefault="005403A7" w:rsidP="005403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Полярность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(ДА ↔ НЕТ):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ось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определяет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содержательность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и характер самого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 (Да)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активного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вдох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, акт "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схлопывания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потенциала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конкретную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форму.</w:t>
      </w:r>
    </w:p>
    <w:p w:rsidR="005403A7" w:rsidRDefault="005403A7" w:rsidP="005403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НЕТ (Нет)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ответного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комплементарного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выдох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акт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экспансии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вовне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Default="005403A7" w:rsidP="005403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Полярность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(0 ↔ ИЛИ):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"контекст" и </w:t>
      </w:r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наблюдаемость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D64D52" w:rsidRDefault="005403A7" w:rsidP="005403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0 (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Ноль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неопределенности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фон, "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среда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отношений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",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возникает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Default="005403A7" w:rsidP="005403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ИЛИ (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определенности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сама рамка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кристаллизует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потенциальное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актуальное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соотносить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 и НЕТ на фоне 0.</w:t>
      </w:r>
    </w:p>
    <w:p w:rsidR="005403A7" w:rsidRDefault="005403A7" w:rsidP="0053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таких </w:t>
      </w:r>
      <w:proofErr w:type="spellStart"/>
      <w:r w:rsidR="0053275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базисн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события-потенциала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НОЛЬ)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сходятся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взаимодействуют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МЕСТАХ,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образуют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сумму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отжимают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кристаллизуют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Доструктурной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(через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механизм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первую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форму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различённой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не «атом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старом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узел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зафиксированных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взаимоувязанных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минимальная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позволяющая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удерживаться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её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Примитив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Сама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идея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 том,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полнота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стабильность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описываются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числом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универсальным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архетипом.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находим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Тетрактисе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пифагорейцев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символи</w:t>
      </w:r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>зировавшем</w:t>
      </w:r>
      <w:proofErr w:type="spellEnd"/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космическую</w:t>
      </w:r>
      <w:proofErr w:type="spellEnd"/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>гармонию</w:t>
      </w:r>
      <w:proofErr w:type="spellEnd"/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четырех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стихиях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Эмпе</w:t>
      </w:r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докла</w:t>
      </w:r>
      <w:proofErr w:type="spellEnd"/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>, в</w:t>
      </w:r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четырех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причинах Аристотеля,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о</w:t>
      </w:r>
      <w:r w:rsidR="005A6B0F">
        <w:rPr>
          <w:rFonts w:ascii="Times New Roman" w:eastAsia="Times New Roman" w:hAnsi="Times New Roman" w:cs="Times New Roman"/>
          <w:sz w:val="24"/>
          <w:szCs w:val="24"/>
          <w:lang w:eastAsia="uk-UA"/>
        </w:rPr>
        <w:t>писывающих</w:t>
      </w:r>
      <w:proofErr w:type="spellEnd"/>
      <w:r w:rsidR="005A6B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A6B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полное</w:t>
      </w:r>
      <w:proofErr w:type="spellEnd"/>
      <w:r w:rsidR="005A6B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A6B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знание</w:t>
      </w:r>
      <w:proofErr w:type="spellEnd"/>
      <w:r w:rsidR="005A6B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 </w:t>
      </w:r>
      <w:proofErr w:type="spellStart"/>
      <w:r w:rsidR="005A6B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вещи</w:t>
      </w:r>
      <w:proofErr w:type="spellEnd"/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и, </w:t>
      </w:r>
      <w:proofErr w:type="spellStart"/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наконец</w:t>
      </w:r>
      <w:proofErr w:type="spellEnd"/>
      <w:r w:rsidR="00F926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архетипе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Четверицы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К.Г. Юнга,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видел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ней символ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психологической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целостности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объединяющей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противоположности</w:t>
      </w:r>
      <w:proofErr w:type="spellEnd"/>
      <w:r w:rsidRPr="0055733B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5403A7" w:rsidRPr="00026511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визуализации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представить,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пены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исчезают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пузыри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таких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пузыря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»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непосредственных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сцепились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образовали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пространственно-логическую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структуру,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подобную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правильному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тетраэдру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минимальная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трехмерная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деформирована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без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разрушения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Теперь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перед нами уже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хаотичная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рябь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поверхности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узор,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удерживаемый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внутренним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напряжением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согласованностью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элементов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геометрическая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фигура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виде правильного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тетраэдра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также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воплощение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вышеописанных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соотнесена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определённой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геометрической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интуицией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логической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5403A7" w:rsidRPr="005E0084" w:rsidRDefault="005403A7" w:rsidP="00540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0 (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Ноль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Предразличие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исходная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точка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сфера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симметрии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столько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сколько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допущение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всякого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фон, на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чистой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Геометрически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точка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идеальная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сфера.</w:t>
      </w:r>
    </w:p>
    <w:p w:rsidR="005403A7" w:rsidRPr="005E0084" w:rsidRDefault="005403A7" w:rsidP="00540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246EC8C5" wp14:editId="4918E6D0">
            <wp:extent cx="1165860" cy="106516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072" cy="10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3A7" w:rsidRPr="005E0084" w:rsidRDefault="005403A7" w:rsidP="00540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 (Да)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схлопывание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Ассоциируется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вогнутой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направленностью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сжатием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поглощением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Геометрически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ей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соответствовать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 с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отрицательной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кривизной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подобно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Лобачевского),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параллельные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втягиваются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5E0084" w:rsidRDefault="005403A7" w:rsidP="00540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5B5B8AB5" wp14:editId="61E53717">
            <wp:extent cx="1714500" cy="148070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59" cy="14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317F586E" wp14:editId="7D703D16">
            <wp:extent cx="1325880" cy="1325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3A7" w:rsidRPr="005E0084" w:rsidRDefault="005403A7" w:rsidP="00540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НЕТ (Нет)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Комплементарное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экспансия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Ассоциируется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выпуклой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изгибом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наружу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отталкиванием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Геометрически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структура с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положительной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кривизной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тетраэдр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Рёло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тело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ширины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символ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внешней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самодостаточности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5E0084" w:rsidRDefault="005403A7" w:rsidP="00540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55E47FFC" wp14:editId="3A0EBE4A">
            <wp:extent cx="2491740" cy="1293968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29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3A7" w:rsidRPr="005E0084" w:rsidRDefault="005403A7" w:rsidP="00540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ИЛИ (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определенность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рамка,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обеспечивающая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соотнесение</w:t>
      </w:r>
      <w:proofErr w:type="spellEnd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64D52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Ассоциируется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правильным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тетраэдром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символом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сбалансированной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симметричной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Геометрически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эвклидова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наиболее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антропная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привычная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действительности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служащая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рода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интерфейсом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5E0084" w:rsidRDefault="005403A7" w:rsidP="00540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62A6EB42" wp14:editId="389C1CAB">
            <wp:extent cx="1485900" cy="13240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2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3A7" w:rsidRPr="0017118E" w:rsidRDefault="005403A7" w:rsidP="00540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</w:pPr>
      <w:r w:rsidRPr="00344E9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Объединенная таблица модальностей "Примитива=4"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886"/>
        <w:gridCol w:w="3114"/>
        <w:gridCol w:w="2003"/>
      </w:tblGrid>
      <w:tr w:rsidR="005403A7" w:rsidRPr="0017118E" w:rsidTr="000F3182">
        <w:trPr>
          <w:tblCellSpacing w:w="15" w:type="dxa"/>
        </w:trPr>
        <w:tc>
          <w:tcPr>
            <w:tcW w:w="1701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Модальность</w:t>
            </w:r>
          </w:p>
        </w:tc>
        <w:tc>
          <w:tcPr>
            <w:tcW w:w="2856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Логическая / Онтологическая Роль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Геометрическая Интуиция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Ключевой Принцип</w:t>
            </w:r>
          </w:p>
        </w:tc>
      </w:tr>
      <w:tr w:rsidR="005403A7" w:rsidRPr="0017118E" w:rsidTr="000F3182">
        <w:trPr>
          <w:tblCellSpacing w:w="15" w:type="dxa"/>
        </w:trPr>
        <w:tc>
          <w:tcPr>
            <w:tcW w:w="1701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0 (Ноль)</w:t>
            </w:r>
          </w:p>
        </w:tc>
        <w:tc>
          <w:tcPr>
            <w:tcW w:w="2856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Неопределенность и Потенциальность.</w:t>
            </w:r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 Изначальная среда, фон для возникновения отношений, до-различие.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>Точка или идеальная сфера абсолютной симметрии.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Принцип </w:t>
            </w: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Потенциальности</w:t>
            </w:r>
          </w:p>
        </w:tc>
      </w:tr>
      <w:tr w:rsidR="005403A7" w:rsidRPr="0017118E" w:rsidTr="000F3182">
        <w:trPr>
          <w:tblCellSpacing w:w="15" w:type="dxa"/>
        </w:trPr>
        <w:tc>
          <w:tcPr>
            <w:tcW w:w="1701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ДА (Да)</w:t>
            </w:r>
          </w:p>
        </w:tc>
        <w:tc>
          <w:tcPr>
            <w:tcW w:w="2856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Активное различие.</w:t>
            </w:r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 "Вдох" Перетока, акт "схлопывания" потенциала, концентрация, поглощение, фиксация.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Вогнутая форма, внутренняя направленность. </w:t>
            </w:r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>Структура с отрицательной кривизной (подобно геометрии Лобачевского).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Принцип </w:t>
            </w: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Концентрации</w:t>
            </w:r>
          </w:p>
        </w:tc>
      </w:tr>
      <w:tr w:rsidR="005403A7" w:rsidRPr="0017118E" w:rsidTr="000F3182">
        <w:trPr>
          <w:tblCellSpacing w:w="15" w:type="dxa"/>
        </w:trPr>
        <w:tc>
          <w:tcPr>
            <w:tcW w:w="1701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НЕТ (Нет)</w:t>
            </w:r>
          </w:p>
        </w:tc>
        <w:tc>
          <w:tcPr>
            <w:tcW w:w="2856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Ответное, комплементарное различие.</w:t>
            </w:r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 "Выдох" Перетока, акт экспансии, проявление вовне, создание альтернативы.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Выпуклая форма, изгиб наружу. </w:t>
            </w:r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Структура с положительной кривизной (подобно тетраэдру </w:t>
            </w:r>
            <w:proofErr w:type="spellStart"/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>Рёло</w:t>
            </w:r>
            <w:proofErr w:type="spellEnd"/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>).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Принцип </w:t>
            </w: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Проявления</w:t>
            </w:r>
          </w:p>
        </w:tc>
      </w:tr>
      <w:tr w:rsidR="005403A7" w:rsidRPr="0017118E" w:rsidTr="000F3182">
        <w:trPr>
          <w:tblCellSpacing w:w="15" w:type="dxa"/>
        </w:trPr>
        <w:tc>
          <w:tcPr>
            <w:tcW w:w="1701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ИЛИ (Или)</w:t>
            </w:r>
          </w:p>
        </w:tc>
        <w:tc>
          <w:tcPr>
            <w:tcW w:w="2856" w:type="dxa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Определенность и Фиксация.</w:t>
            </w:r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 Акт наблюдения, рамка сравнения, контекст, позволяющий соотносить ДА и НЕТ на фоне 0.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Сбалансированная структура (правильный тетраэдр). </w:t>
            </w:r>
            <w:r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>Эвклидова геометрия как "интерфейс" наблюдения.</w:t>
            </w:r>
          </w:p>
        </w:tc>
        <w:tc>
          <w:tcPr>
            <w:tcW w:w="0" w:type="auto"/>
            <w:hideMark/>
          </w:tcPr>
          <w:p w:rsidR="005403A7" w:rsidRPr="0017118E" w:rsidRDefault="005403A7" w:rsidP="000F3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17118E">
              <w:rPr>
                <w:rFonts w:ascii="Times New Roman" w:eastAsia="Times New Roman" w:hAnsi="Times New Roman" w:cs="Times New Roman"/>
                <w:lang w:val="ru-RU" w:eastAsia="ru-RU" w:bidi="he-IL"/>
              </w:rPr>
              <w:t xml:space="preserve">Принцип </w:t>
            </w:r>
            <w:r w:rsidRPr="00344E95"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  <w:t>Наблюдения</w:t>
            </w:r>
          </w:p>
        </w:tc>
      </w:tr>
    </w:tbl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Собравшись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МЕСТАХ,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формируют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первую структуру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минимальный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завершенного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взаимное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расположение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соотношение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образуют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поле,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дальнейшее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Сама структура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выступает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столько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фигура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предзаданном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сколько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логическая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сама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порождающая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локальные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пространственно-временные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характеристики.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Однако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того,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статичной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его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организации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должен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присутствовать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изменчивости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Протей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образ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символизирующий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способность</w:t>
      </w:r>
      <w:proofErr w:type="spellEnd"/>
      <w:r w:rsidRPr="005D49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5D49ED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перевоплощению</w:t>
      </w:r>
      <w:proofErr w:type="spellEnd"/>
      <w:r w:rsidRPr="005D49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(метаморфозе)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5D49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Протей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отдельная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его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пластичное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преобразующее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начало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 Он:</w:t>
      </w:r>
    </w:p>
    <w:p w:rsidR="005403A7" w:rsidRPr="00FD3313" w:rsidRDefault="005403A7" w:rsidP="005403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собственной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кривизной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Находится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принадлежит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окончательно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фиксированных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Способен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лицо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то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служить каналом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механизмом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от ДА к НЕТ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обратно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403A7" w:rsidRPr="00FD3313" w:rsidRDefault="005403A7" w:rsidP="005403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роль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гибкого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«ядра»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шарнира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через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протекать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перераспределяться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Проявляется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особенно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ярко в момент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сцепками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оказывается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нестабильной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готовой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фазовому переходу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Формально, Протей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точка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её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переконфигурации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фиксируется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геометрически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 же однозначно,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вершины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тетраэдра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его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локализация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предполагается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особая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«ядром»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точкой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максимального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схлопывания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концентрации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точке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пересечения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напряжений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Протей –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дышать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взаимодействовать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понимания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Протея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полезны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ассоциации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метафоры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5403A7" w:rsidRPr="00FD3313" w:rsidRDefault="005403A7" w:rsidP="00540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Жидкое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ядро в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твердой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оболочке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Представьте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яйцо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скорлупа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желток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(Протей).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Желток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мягкий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текучий, от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зависит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будущая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организация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Музыкальный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резонатор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Гитара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звучит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благодаря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внутреннему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воздушному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переотражающему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волны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Протей: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невидимое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определяющее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колебаний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струны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полноценный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звук.</w:t>
      </w:r>
    </w:p>
    <w:p w:rsidR="005403A7" w:rsidRPr="00FD3313" w:rsidRDefault="005403A7" w:rsidP="00540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Кнопка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переключателя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 «нажата»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испытывает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Протей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щелкнуть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— переключиться на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механизм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логического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фазового скачка,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импульса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Подвижный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шарнир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сети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представить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примитивов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сеть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Протей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узел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повернуть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перестроить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топологию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сети при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достижении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критической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плотности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напряжений.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Геометрически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вогнутая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структура, а НЕТ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выпуклая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Протей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четкая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граница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«ядро»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линза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через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одна форма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перетекать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«ребра»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дышать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сворачиваться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разворачиваться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Физико-метафизическое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Протея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огромно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он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место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рождения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Там,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обычная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жесткая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просто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удерживает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Протей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переформатировать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обеспечивая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гибкость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адаптивность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классическом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смены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осуществления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Протея структура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проявляет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свою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живую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динамику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Наличие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Примитивов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 с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присущим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Протеем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формирование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устойчивых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сцепок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соединений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нескольких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примитивов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образующих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крупные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плотные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направленные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замкнутая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нескольких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тетраэдров-Примитивов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грани одного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тетраэдра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сопряжены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гранями другого —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подобно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тому,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пене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отдельные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пузырьки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деформируясь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формируют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уплотнённую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структуру с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общими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поверхностями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уже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локализуемой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напряжённостью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сложным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формам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поведения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Важно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понимать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формируются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поля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не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предзаданном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пассивном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являются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производными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характеристиками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всплывают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закономерности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Pr="00FD3313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тетраэдров-Примитивов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удерживают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себе Протей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внутреннюю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смене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возбуждается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извне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от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флуктуации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поля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Протей,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находящийся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напряженных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Примитивах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инициирует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от ДА к НЕТ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наоборот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циклическое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переключение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осцилляцию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колебательный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сцепками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механизм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того,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трактуется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физическое</w:t>
      </w:r>
      <w:proofErr w:type="spellEnd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взаимодействие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передача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энергии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информации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благодаря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динамике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создаёт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вокруг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себя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область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упорядоченной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означает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становится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различимой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оставляет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проявляет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себя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вовне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различимой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вызывать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других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сцепках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первичной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наблюдаемостью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слова (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требует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сложного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</w:t>
      </w:r>
      <w:r w:rsidR="00625A38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дателя</w:t>
      </w:r>
      <w:proofErr w:type="spellEnd"/>
      <w:r w:rsidR="00625A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»), но </w:t>
      </w:r>
      <w:proofErr w:type="spellStart"/>
      <w:r w:rsidR="00625A38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="00625A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25A3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особое </w:t>
      </w:r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делающее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принципе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взаимодействуя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, «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сообщает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о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своем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существовании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состоянии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порождая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воспринято</w:t>
      </w:r>
      <w:proofErr w:type="spellEnd"/>
      <w:r w:rsidRPr="00FD33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03A7" w:rsidRDefault="005403A7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Предложенная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нами картина,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сцепления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элементарных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Примитивов-тетраэдров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“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возникает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сложная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сеть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порождающая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пространство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взаимодействие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находит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удивительное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отражение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теории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петлевой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квантовой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гравитации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Наши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устойчивые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“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концептуальным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аналогом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спиновых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сетей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которых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мнению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сторонников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теории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соткана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ткань </w:t>
      </w:r>
      <w:proofErr w:type="spellStart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пространства-времени</w:t>
      </w:r>
      <w:proofErr w:type="spellEnd"/>
      <w:r w:rsidRPr="003937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  </w:t>
      </w:r>
    </w:p>
    <w:p w:rsidR="00D32059" w:rsidRDefault="00D32059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32059" w:rsidRPr="00092CE0" w:rsidRDefault="00D32059" w:rsidP="0054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D32059" w:rsidRPr="00D32059" w:rsidRDefault="00D32059" w:rsidP="00D320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 w:eastAsia="ru-RU" w:bidi="he-IL"/>
        </w:rPr>
      </w:pPr>
      <w:r w:rsidRPr="00D3205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 w:eastAsia="ru-RU" w:bidi="he-IL"/>
        </w:rPr>
        <w:t>Глава 4: Самоощущение: первичная регистрация и основа «Я»</w:t>
      </w:r>
    </w:p>
    <w:p w:rsidR="00D32059" w:rsidRPr="003E004D" w:rsidRDefault="00D32059" w:rsidP="00D32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>4.1. От структуры к субъекту</w:t>
      </w:r>
    </w:p>
    <w:p w:rsidR="00D32059" w:rsidRPr="003E004D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Предыдущие главы описали путь от абсолютной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недифференцированности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к возникновению первой устойчивой, но безличной структуры — «Примитива = 4». Однако, чтобы различия стали не просто статистическими единицами в общем потоке, а были осмысленно восприняты и легли в основу опыта, необходим следующий, самый сложный шаг. Как из безличной структуры может возникнуть «точка отсчета», первичное «Я»? Как система обретает способность к   </w:t>
      </w:r>
      <w:proofErr w:type="spellStart"/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самореференции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— ключевому аспекту любого сознающего или познающего субъекта?</w:t>
      </w:r>
    </w:p>
    <w:p w:rsidR="00D32059" w:rsidRPr="003E004D" w:rsidRDefault="00D32059" w:rsidP="00CF3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Этим механизмом, первой активной сцепкой, способной к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самореференции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и фиксации «иного», становится </w:t>
      </w:r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самоощущение</w:t>
      </w: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.   </w:t>
      </w:r>
    </w:p>
    <w:p w:rsidR="00D32059" w:rsidRPr="003E004D" w:rsidRDefault="00D32059" w:rsidP="00D32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 xml:space="preserve">4.2. Самоощущение как </w:t>
      </w:r>
      <w:proofErr w:type="spellStart"/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>самополагание</w:t>
      </w:r>
      <w:proofErr w:type="spellEnd"/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 xml:space="preserve"> «Я»</w:t>
      </w:r>
    </w:p>
    <w:p w:rsidR="00D32059" w:rsidRPr="003E004D" w:rsidRDefault="00D32059" w:rsidP="000A7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Самоощущение — это первая устойчивая сцепка различий, возникающая в среде ИЛИ, которая представляет собой структурированное удержание различий без необходимости наличия внешнего, уже сформированного наблюдателя. Именно в рамках самоощущения возникает то, что можно назвать первичным, до-психологическим «Я» – как </w:t>
      </w:r>
      <w:r w:rsidR="000A7C29" w:rsidRPr="000A7C2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аутентич</w:t>
      </w:r>
      <w:r w:rsidRPr="000A7C2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ный </w:t>
      </w: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узел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самоотнесения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.   </w:t>
      </w:r>
    </w:p>
    <w:p w:rsidR="00D32059" w:rsidRPr="003E004D" w:rsidRDefault="00D32059" w:rsidP="000A7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lastRenderedPageBreak/>
        <w:t xml:space="preserve">Этот механизм, порождающий первичное «Я», находит свое точное философское выражение в учении И. Г. Фихте о </w:t>
      </w:r>
      <w:proofErr w:type="spellStart"/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самополагании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. Для Фихте «Я» не является данной сущностью, оно творит себя в акте чистого самосознания — «Я полагает само себя». Это не психологический, а трансцендентальный акт, где «Я» существует не потому, что есть нечто внешнее, а потому, что оно осознает само себя. Наша модель показывает онтологический механизм этого акта: именно полнота и внутренняя замкнутость структуры «Примитива = 4» позволяет ей стать таким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самореферентным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узлом, который «ощущает себя как различие».   </w:t>
      </w:r>
    </w:p>
    <w:p w:rsidR="00D32059" w:rsidRPr="003E004D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Более того, по Фихте, чтобы положить себя, «Я» должно отличить себя от чего-то противоположного — «не-Я». Этот тезис идеально соответствует нашему механизму: только имея эту внутреннюю опору, эту первичную самоидентификацию, сцепка-«Я» способна различить и зафиксировать нечто иное по отношению к себе. Без такого устойчивого,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самореферентного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узла любое событие оставалось бы лишь незарегистрированным всплеском в поле Перетока.   </w:t>
      </w:r>
    </w:p>
    <w:p w:rsidR="00D32059" w:rsidRPr="003E004D" w:rsidRDefault="00D32059" w:rsidP="00D32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 xml:space="preserve">4.3. Механизм регистрации как </w:t>
      </w:r>
      <w:proofErr w:type="spellStart"/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>аутопоэзис</w:t>
      </w:r>
      <w:proofErr w:type="spellEnd"/>
    </w:p>
    <w:p w:rsidR="00D32059" w:rsidRPr="003E004D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Процесс, посредством которого сцепка-«Я» регистрирует «внешнее» различие, можно строго описать в терминах </w:t>
      </w:r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 xml:space="preserve">теории </w:t>
      </w:r>
      <w:proofErr w:type="spellStart"/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аутопоэзиса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, разработанной биологами Умберто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Матураной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и Франсиско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Варелой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для описания живых систем.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Аутопоэтическая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система (от греч. </w:t>
      </w:r>
      <w:proofErr w:type="spellStart"/>
      <w:r w:rsidRPr="003E004D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he-IL"/>
        </w:rPr>
        <w:t>auto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— сам, </w:t>
      </w:r>
      <w:proofErr w:type="spellStart"/>
      <w:r w:rsidRPr="003E004D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he-IL"/>
        </w:rPr>
        <w:t>poiesis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— создание) — это система, которая постоянно производит и воспроизводит сама себя, поддерживая свою организацию.</w:t>
      </w:r>
    </w:p>
    <w:p w:rsidR="00D32059" w:rsidRPr="003E004D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Сцепка-«Я» ведет себя как </w:t>
      </w:r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 xml:space="preserve">минимальная </w:t>
      </w:r>
      <w:proofErr w:type="spellStart"/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аутопоэтическая</w:t>
      </w:r>
      <w:proofErr w:type="spellEnd"/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 xml:space="preserve"> единица</w:t>
      </w: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. Она:   </w:t>
      </w:r>
    </w:p>
    <w:p w:rsidR="00D32059" w:rsidRPr="003E004D" w:rsidRDefault="00D32059" w:rsidP="00D32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proofErr w:type="spellStart"/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Операционально</w:t>
      </w:r>
      <w:proofErr w:type="spellEnd"/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 xml:space="preserve"> замкнута:</w:t>
      </w: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«Внешнее» различие (воздействие от другой сцепки) не проникает внутрь и не определяет ее реакцию. Оно лишь «запускает» (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триггирует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) внутреннюю динамику «Протея».   </w:t>
      </w:r>
    </w:p>
    <w:p w:rsidR="00D32059" w:rsidRPr="003E004D" w:rsidRDefault="00D32059" w:rsidP="00D32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Структурно сопряжена со средой:</w:t>
      </w: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Система взаимодействует со средой, и если инициированная внутренняя динамика приводит к формированию нового, измененного, но по-прежнему устойчивого состояния, то это и означает, что «внешнее» различие было «зарегистрировано». Оно не пассивно отражено, а активно интегрировано в структуру «Я», изменив ее, но сохранив ее идентичность как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аутопоэтической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системы.   </w:t>
      </w:r>
    </w:p>
    <w:p w:rsidR="00D32059" w:rsidRPr="003E004D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Таким образом, «регистрация» — это не пассивное отражение, а активный процесс сохранения самости в ответ на внешнее возмущение.</w:t>
      </w:r>
    </w:p>
    <w:p w:rsidR="00D32059" w:rsidRPr="003E004D" w:rsidRDefault="00D32059" w:rsidP="00D32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 xml:space="preserve">4.4. От «кирпичиков» к Геному: иерархия </w:t>
      </w:r>
      <w:proofErr w:type="spellStart"/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>аутопоэтических</w:t>
      </w:r>
      <w:proofErr w:type="spellEnd"/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 xml:space="preserve"> систем</w:t>
      </w:r>
    </w:p>
    <w:p w:rsidR="00D32059" w:rsidRPr="003E004D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«Самоощущение», как элементарный узел «Я», является тем </w:t>
      </w:r>
      <w:r w:rsidRPr="00065388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фундаментальным </w:t>
      </w: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«кирпичиком», из которого впоследствии могут строиться более сложные структуры Наблюдателя-Генома. Каждый такой «кирпичик» вносит в общую структуру Генома способность к локальной регистрации и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самоотнесению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.   </w:t>
      </w:r>
    </w:p>
    <w:p w:rsidR="00D32059" w:rsidRPr="003E004D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Эту иерархию можно понять по аналогии с тем, как социолог Никлас Луман применил идею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аутопоэзиса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для описания сложных социальных систем (экономики, права), которые строятся из более простых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аутопоэтических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элементов — коммуникаций. Подобно этому, в нашей модели сложный Наблюдатель-Геном может быть понят как иерархическая система, построенная из элементарных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аутопоэтических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узлов «Я», что позволяет ему оперировать как единой, но внутренне дифференцированной системе, способной к сложным формам анализа и синтеза информации.   </w:t>
      </w:r>
    </w:p>
    <w:p w:rsidR="00D32059" w:rsidRPr="003E004D" w:rsidRDefault="00D32059" w:rsidP="00D32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 w:bidi="he-IL"/>
        </w:rPr>
        <w:t>4.5. Заключение: Искра самости</w:t>
      </w:r>
    </w:p>
    <w:p w:rsidR="00D32059" w:rsidRPr="003E004D" w:rsidRDefault="00D32059" w:rsidP="000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lastRenderedPageBreak/>
        <w:t xml:space="preserve">Введение понятия «Самоощущения» закладывает онтологический мост между базовыми логическими структурами реальности (Примитив = 4) и возможностью возникновения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самореференции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. Оно показывает, как </w:t>
      </w:r>
      <w:r w:rsidRPr="00065388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из </w:t>
      </w:r>
      <w:r w:rsidR="00065388" w:rsidRPr="00065388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базовых</w:t>
      </w:r>
      <w:r w:rsidRPr="00065388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принципов построения различий может возникнуть первая «искра» самости.   </w:t>
      </w:r>
    </w:p>
    <w:p w:rsidR="00D32059" w:rsidRPr="003E004D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Этот подход позволяет нам построить последовательную картину, в которой возникновение субъекта — это не мистический скачок, а закономерный этап усложнения структуры. Мы показали, что онтологический механизм, который мы называем «Самоощущением», находит свои точные аналоги в трансцендентальной философии Фихте («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самополагание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Я») и в биологии познания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Матураны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и 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Варелы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(«</w:t>
      </w:r>
      <w:proofErr w:type="spellStart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аутопоэзис</w:t>
      </w:r>
      <w:proofErr w:type="spellEnd"/>
      <w:r w:rsidRPr="003E004D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»). Это позволяет нам перейти от самого факта возможности регистрации различий к рассмотрению условий, при которых сцепка-«Я» может успешно интегрировать новое различие в свою структуру, не разрушаясь, а развиваясь. В следующей главе мы подробнее рассмотрим вопрос о пределах наблюдателя и о той среде (ИЛИ), в которой только и возможно осмысленное восприятие, регистрация и параметризация этих сцепок и их взаимодействий.</w:t>
      </w:r>
    </w:p>
    <w:p w:rsidR="005403A7" w:rsidRDefault="005403A7"/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Глава </w:t>
      </w:r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uk-UA"/>
        </w:rPr>
        <w:t>5</w:t>
      </w:r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Наблюдатель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, рамка ИЛИ и природа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физического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знания</w:t>
      </w:r>
      <w:proofErr w:type="spellEnd"/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предыдущих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главах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проследили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путь от абсолютно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недифференцированной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Доструктурной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(ДС) через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первичный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формированию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локализующих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МЕСТ и,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наконец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возникновению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единицы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также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установили,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соединения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Примитивов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динамическим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порождают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наблюдаемостью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–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принципиальной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зафиксированными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проявлять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себя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вовне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создают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эту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наблюдаемость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то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каков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механизм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фактической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интерпретации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выступает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роли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регистрирующей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инстанции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того,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интуитивно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И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рамках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логики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познание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становятся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подводит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нас к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рассмотрению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природы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познания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той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всеобъемлющей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рамки,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ИЛИ</w:t>
      </w: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5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.1.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Модальность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ИЛИ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среда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различения</w:t>
      </w:r>
      <w:proofErr w:type="spellEnd"/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Вся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представленная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сих пор модель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разворачивается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внешней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точки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зрения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изнутри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стороны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неизбежно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включены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познания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Акт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лежащий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самого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так и его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последующей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возможен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лишь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определённой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обозначаем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ИЛИ.</w:t>
      </w:r>
    </w:p>
    <w:p w:rsidR="00D32059" w:rsidRPr="00D32059" w:rsidRDefault="00D32059" w:rsidP="00BB6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ИЛИ —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логическая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операция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привычном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формально-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логическом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среда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неопределённости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потенциальности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множественности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возможных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различий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рамках ИЛИ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становится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считывание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интерпретация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разворачивание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процессов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воспринимаем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формирование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тех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ИЛИ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понимать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универсальное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проведения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базовую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операционную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систему»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существовать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сам феномен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некотором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ИЛИ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развитием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усложнением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идеи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поля НОЛЬ, но уже на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структурирование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осмысление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Важно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отметить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трансцендентным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абсолютом по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другим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модальностям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диалектически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связана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ними: ИЛИ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находится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модальностями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 и НЕТ 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соотноситься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взаимодействовать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Без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промежуточной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и в то же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всеохватывающей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 и НЕТ остались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изолированными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неспособными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породить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динамику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информацию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ИЛИ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предоставляет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для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для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возникновения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выбора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следовательно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для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информации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5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.2.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Наблюдатель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«Геном» –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активная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сцепка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среде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ИЛИ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Теперь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встает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вести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регистрировать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сравнивать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оценивать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ИЛИ?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предлагаемый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моделью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заключается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том,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внешний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-то»,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определенным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образом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организованное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-то»,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существующее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действующее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-то»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устойчивая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достаточно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сложная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сцепка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различий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обладающая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ресурсом для активного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обработки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информации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специализированную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выполнять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сравнения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параметризации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запоминания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паттернов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«Геном»</w:t>
      </w: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Геном –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обязательно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биологическая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структура;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достаточно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развитый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комплекс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научился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читать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интерпретировать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образом,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Наблюдатель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нашей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модели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–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внешний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по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отношению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миру агент, а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внутренний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активный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элемент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Геном)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достигшая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достаточной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плотности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стабильности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того,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целенаправленно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фиксировать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возникающие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поле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особенно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важно: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соотнесения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-Геном не просто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пассивно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отражает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объективные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активно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порождает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их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параметризацию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привычные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характеристики,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расстояние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энергия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рассматриваться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изначально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присущие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миру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специфические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упорядочивания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производимые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Наблюдателем-Геномом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соответствии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его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собственной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возможностями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Время,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связано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ритмом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операций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последовательно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зафиксированных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событий-различий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Предлагаемое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понятие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Наблюдателя-Генома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находит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отклик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эпистемологическом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конструктивизме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Подобно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конструктивистскому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субъекту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наш Геном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отражает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предзаданный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мир, а активно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конструирует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познания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абсолютными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мира, а продуктом 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интерпретации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структурирования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потока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производимого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соответствии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его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собственной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организацией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рассматривать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радикальное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развитие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сильного антропного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принципа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 не просто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ней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появился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сам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(Геном)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со-творит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физику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5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.3. Перспектива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множественных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Геномов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различных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физик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»</w:t>
      </w:r>
    </w:p>
    <w:p w:rsidR="00D32059" w:rsidRPr="00D32059" w:rsidRDefault="00D32059" w:rsidP="00345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Логическим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следствием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трактовки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существования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множественных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альтернативных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Геномов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знающих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друг о друге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взаимодействующих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весьма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специфическим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образом.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E6740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основопола</w:t>
      </w:r>
      <w:r w:rsidR="00345E2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гающий</w:t>
      </w: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принцип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ограничивает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траекторий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сцепления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путей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структурирования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Поэтому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различные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разумные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» (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находящиеся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уникальных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ветках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конфигурациях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формировать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совершенно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картины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мира. У них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отличные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наших,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параметризации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масштабы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доминирующие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даже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явлений.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открывает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захватывающую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перспективу:</w:t>
      </w:r>
    </w:p>
    <w:p w:rsidR="00D32059" w:rsidRPr="00D32059" w:rsidRDefault="00D32059" w:rsidP="00D320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Понимания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человеческой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единственно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частного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случая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реализации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предоставляемых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обусловленного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спецификой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человеческого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Принципиальной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«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встречи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взаимодействия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различными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цепями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разными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–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через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интерфейсы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то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до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оформлены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специфике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того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иного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Осознания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базовые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 мире,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единственно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лишь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конфигураций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безграничном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208484555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5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.4.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Иллюзия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внешнего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наблюдателя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» и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со-участие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реальности</w:t>
      </w:r>
      <w:proofErr w:type="spellEnd"/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часто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стремимся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говорить 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мире и его законах так,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находились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-то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вовне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привилегированной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точкой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зрения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абсолютными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инструментами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познания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Однако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рамках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предлагаемой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принципиально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невозможно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Всё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формулируем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измеряем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неизбежно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внутри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среды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ИЛИ и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посредством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инструментов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ограничений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нашего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Генома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Даже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понятие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наблюдаемого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результат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структурирования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потока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нашим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Наблюдателем-Геномом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Поэтому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иллюзия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совершенно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нейтрального,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объективного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 мире,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зависящего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35B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оставлена. </w:t>
      </w: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Наше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всегда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со-участвует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реальности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пассивным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отражением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представляет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активный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структурирования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открывают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предсуществующие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значительной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мере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формируют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крайней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мере,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отбирают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совместимы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невозможность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занять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позицию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мира“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подводит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нас к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концепции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которую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Джон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Арчибальд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Уилер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назвал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„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Вселенной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участия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“ (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participatory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universe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Наше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таким образом,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всегда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 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со-участвующим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открывают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помогают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актуализировать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выбирая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поля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совместимы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установленный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закон —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неких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объективных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внешнего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мира», но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отражение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специфики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ограничений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рамки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среды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ИЛИ),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закон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сформулирован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верифицирован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</w:pP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5.5. Мировоззренческий сдвиг: от мира Объектов к миру Событий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Иллюзия «внешнего наблюдателя», которую мы только что обсудили, уходит корнями в более глубокую привычку нашего мышления — воспринимать мир как набор Объектов. Чтобы окончательно заложить фундамент для нашей модели, необходимо совершить 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lastRenderedPageBreak/>
        <w:t>ключевой мировоззренческий сдвиг - перенести само «определение понятия» из объектного уровня на событийный.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Классическое мышление оперирует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"существительными"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: мир мыслится как совокупность частиц, полей и тел, обладающих свойствами (масса, заряд) и совершающих действия (движение, взаимодействие). Здесь объект считается первичным.</w:t>
      </w:r>
    </w:p>
    <w:p w:rsidR="00D32059" w:rsidRPr="00D32059" w:rsidRDefault="00D32059" w:rsidP="00A8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Наш подход утверждает, что мир состоит из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"глаголов"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: </w:t>
      </w:r>
      <w:r w:rsidR="00A87765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базисных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процессов, таких как </w:t>
      </w:r>
      <w:r w:rsidRPr="00D3205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he-IL"/>
        </w:rPr>
        <w:t>Переток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, </w:t>
      </w:r>
      <w:r w:rsidRPr="00D3205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he-IL"/>
        </w:rPr>
        <w:t>различение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и </w:t>
      </w:r>
      <w:r w:rsidRPr="00D3205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he-IL"/>
        </w:rPr>
        <w:t>сцепление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. То, что мы воспринимаем как "объект" (например, электрон), на самом деле является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устойчивым, самоподдерживающимся событием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— стабильным паттерном в непрерывном потоке становления.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В этой картине мира электрон не </w:t>
      </w:r>
      <w:r w:rsidRPr="00D3205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he-IL"/>
        </w:rPr>
        <w:t>имеет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массу; он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является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событием, которое, при наблюдении через модальность инертности, проявляется как масса. Он не </w:t>
      </w:r>
      <w:r w:rsidRPr="00D3205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he-IL"/>
        </w:rPr>
        <w:t>существует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во времени; его непрерывное становление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есть</w:t>
      </w: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время.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D3205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Этот переход от онтологии "вещей" к онтологии "событий" является ядром нашей теории. Именно с этой позиции мы и будем в следующих главах рассматривать природу физических величин и законов.</w:t>
      </w:r>
    </w:p>
    <w:p w:rsidR="00D32059" w:rsidRPr="00D32059" w:rsidRDefault="00D32059" w:rsidP="00D32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мировоззренческий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сдвиг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вещей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“ к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„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“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наиболее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разработан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процессуальной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философии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Альфреда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Норта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Уайтхеда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Уайтхед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утверждал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состоит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пассивных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субстанций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динамичных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  </w:t>
      </w:r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„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актуальных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событий</w:t>
      </w:r>
      <w:proofErr w:type="spellEnd"/>
      <w:r w:rsidRPr="00D3205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“</w:t>
      </w:r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Наш тезис о том,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паттерн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не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обладающий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свойствами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прямым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следствием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такого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процессуального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для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которого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 словам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Уайтхеда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, „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бытие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определяется</w:t>
      </w:r>
      <w:proofErr w:type="spellEnd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32059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становлением</w:t>
      </w:r>
      <w:proofErr w:type="spellEnd"/>
    </w:p>
    <w:bookmarkEnd w:id="0"/>
    <w:p w:rsidR="003A720F" w:rsidRPr="003A720F" w:rsidRDefault="003A720F" w:rsidP="003A72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Глава 6: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Главный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счетчик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: квантификация становления событий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6.1. От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качества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количеству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необходимость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счетчика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Предыдущие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описали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качественную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сторону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недифференцированной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Доструктурной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НОЛЬ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формированию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обладающих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самоощущением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установили,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возникают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Теперь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сделать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решающий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шаг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построению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ответить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сколько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квантифицировать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развертывания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перейти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универсальный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измеритель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считать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лежащие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F458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«нашего»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мира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– назовем его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Главн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ый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счетчик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Однако, при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вв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едении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этого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поняти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я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сталкиваемся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философским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стороны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наша модель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модель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творится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идея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подразумевает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последовательность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навести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мысль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предопределенности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, о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чтении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уже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написанной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книги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из "Библиотеки Всего", которую представляет собой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статичная, вневременная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Доструктурная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Сущность (ДС).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примирить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творческую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свободу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строгой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последовательностью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понимании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природы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6.2. Природа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Главного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счетчика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</w:p>
    <w:p w:rsidR="003A720F" w:rsidRPr="003A720F" w:rsidRDefault="003A720F" w:rsidP="002D3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кумулятивное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количество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элементарных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актов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успешной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регистрации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совершенных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Наблюдателем-Геномом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число,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внутренний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пульс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«ритм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воспринимаемой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Важно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подчеркнуть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  </w:t>
      </w:r>
    </w:p>
    <w:p w:rsidR="003A720F" w:rsidRPr="003A720F" w:rsidRDefault="003A720F" w:rsidP="00713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Дискретность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своей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природе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целочислен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так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считает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отдельные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завершенные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события-сцепки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713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Безразмерность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это чистый счет, он не имеет физической размерности.</w:t>
      </w:r>
    </w:p>
    <w:p w:rsidR="003A720F" w:rsidRPr="003A720F" w:rsidRDefault="003A720F" w:rsidP="00713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Принадлежность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ИЛИ: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1369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вечную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статичную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Доструктурную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атрибутом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исключительно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существующего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рамках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 — той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операционной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следовательно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6.3.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Разрешение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парадокса: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Вселенная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Участия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онфликт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двумя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образами: Геном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параметризатор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со-творящий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, и Геном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пассивный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Читатель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уже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написанной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книги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может быть разрешен, исходя из догмы,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рождение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иллюзия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ИЛИ»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Иллюзия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здесь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обман, а сам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феноменологический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способ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переживания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,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рождение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онтологическое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феномен,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возникающий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стыке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статичной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тотальной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последовательного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совершает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Геном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Ключ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синтезу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концепция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«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участия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» (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participatory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universe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Джона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Арчибальда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Уилера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картине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суперпозиция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Акт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да/нет»,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заставляет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коллапсировать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» (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принцип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Уилер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сформулировал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«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It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Bit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»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Применяя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логику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A720F" w:rsidRPr="003A720F" w:rsidRDefault="003A720F" w:rsidP="003A7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Доструктурная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Сущность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(ДС)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одна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написанная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книга,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суперпозиция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всех</w:t>
      </w:r>
      <w:proofErr w:type="spellEnd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возможных</w:t>
      </w:r>
      <w:proofErr w:type="spellEnd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книг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поле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чистой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Наблюдатель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-Геном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участник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самим фактом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Акт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регистрации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сцепки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ИЛИ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,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актуализирует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бесчисленных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феноменологически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образом, Геном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Участный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Читатель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одновременно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читает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пишет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 Он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читает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из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бесконечного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ДС, но сам акт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пишет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единственную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актуальную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историю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Книга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написана </w:t>
      </w:r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до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пишется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в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процессе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6.4.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Новые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метафоры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от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Библиотеки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Вычислению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Метафора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Библиотеки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оказывается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слишком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статичной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адекватными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становятся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концепции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современной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науки.</w:t>
      </w:r>
    </w:p>
    <w:p w:rsidR="003A720F" w:rsidRPr="003A720F" w:rsidRDefault="003A720F" w:rsidP="00FF76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Цифровая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физика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идущее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Конрада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Цузе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развитое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Стивеном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Вольфрамом,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предполагает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вычислительной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парадигме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один шаг,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один   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«такт»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вселенского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вычисления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это и есть номер этого такта. Он считает не вещи, а события-операции.</w:t>
      </w:r>
    </w:p>
    <w:p w:rsidR="003A720F" w:rsidRPr="003A720F" w:rsidRDefault="003A720F" w:rsidP="003A72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Теория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причинных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множеств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гравитации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предполагает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пространства-времени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дискретная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связанных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причинными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отношениями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такими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Тогда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это просто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количество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событий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кардинальность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) в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причинном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множестве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составляющем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пузырь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Рост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это не течение времени по внешней шкале, а само порождение нового «атома» пространства-времени.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6.5.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Наблюдатель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живая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летопись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глобальный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параметр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становится известен локальному Наблюдателю-Геному? Наша модель предлагает радикальный ответ: Геном не измеряет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он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его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воплощением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Подобно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тому,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дерево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смену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года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виде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годовых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колец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Геном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«такт»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каждое зарегистрированное событие, в своей собственной структуре — в виде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особых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сцепок-памяти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внешнего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потока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, а  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ощущение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собственного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структурного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изменения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означает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локальный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счетчик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уникальный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читать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точнее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,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актуализировать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скоростью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даже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выбирать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сюжетные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ветки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ДС.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Память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самосознание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мистические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прямое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следствие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того,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живой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самообновляющейся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записью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истории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собственного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отсчитываемой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личным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не может «выйти» из системы, потому что он и есть система, записывающая собственную историю.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6.6.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Заключение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Введение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локального, дискретного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разрешить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парадокс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статичной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(ДС)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динамичным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становящимся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опыта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ИЛИ).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предопределена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произвольна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актуализируется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акте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со-участия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регистрируя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,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свою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собственную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структуру, тем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создавая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историю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находящий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отклик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идеях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Уилера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Уайтхеда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цифровой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превращает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нашу модель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качественной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метафизики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систему,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готовую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количественному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и,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конечном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проверке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30171" w:rsidRPr="00930171" w:rsidRDefault="00930171" w:rsidP="00930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30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Глава 7: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Модальности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Наблюдения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и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Квантование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Свойств</w:t>
      </w:r>
      <w:proofErr w:type="spellEnd"/>
    </w:p>
    <w:p w:rsidR="00930171" w:rsidRPr="00930171" w:rsidRDefault="00930171" w:rsidP="00930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7.1. От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структуры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восприятию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проблема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измерения</w:t>
      </w:r>
      <w:proofErr w:type="spellEnd"/>
    </w:p>
    <w:p w:rsidR="00930171" w:rsidRPr="00930171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предыдущих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главах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установили,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недифференцированной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Доструктурной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динамичных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 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также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определили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Наблюдателя-Генома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самореферентную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сцепку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накоплению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опыта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выражается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росте его локального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930171" w:rsidRPr="00930171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Теперь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подходим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ключевому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вопросу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Геном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воспринимает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состоит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до-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структур, то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откуда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берутся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привычные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величины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протяженность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заряд?   </w:t>
      </w:r>
    </w:p>
    <w:p w:rsidR="00930171" w:rsidRPr="00930171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предлагаемый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моделью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заключается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том,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величины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присущими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рождаются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акте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Наблюдателем-Геномом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наложением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930171" w:rsidRPr="00930171" w:rsidRDefault="00930171" w:rsidP="00930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7.2.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Модальность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наблюдения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«ракурс»</w:t>
      </w:r>
    </w:p>
    <w:p w:rsidR="00930171" w:rsidRPr="00930171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Модальность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наблюдения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пассивный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взгляд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специфический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своего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рода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измерительная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процедура»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«ракурс»,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Геном 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ощупывает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структуру.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ракурс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определяется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организацией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самого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его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текущей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задачей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ИЛИ.   </w:t>
      </w:r>
    </w:p>
    <w:p w:rsidR="00930171" w:rsidRPr="00930171" w:rsidRDefault="00930171" w:rsidP="0064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Представьте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сложный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многогранный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темноте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Геном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осветить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его с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разных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сторон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используя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разные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ресурсы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-«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фонари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Каждый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фонарь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» (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выхватывает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темноты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уникальный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узор, свою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проекцию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156245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Например, о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дин 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фонарь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оценить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относительную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="00644B0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устойчив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ость»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</w:t>
      </w:r>
      <w:r w:rsidR="00873A60">
        <w:rPr>
          <w:rFonts w:ascii="Times New Roman" w:eastAsia="Times New Roman" w:hAnsi="Times New Roman" w:cs="Times New Roman"/>
          <w:sz w:val="24"/>
          <w:szCs w:val="24"/>
          <w:lang w:eastAsia="uk-UA"/>
        </w:rPr>
        <w:t>у</w:t>
      </w:r>
      <w:proofErr w:type="spellEnd"/>
      <w:r w:rsidR="00873A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="00873A60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="00873A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относительную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протяженность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F019F5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третий – его ритм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r w:rsidR="00873A6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т.д.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  </w:t>
      </w:r>
    </w:p>
    <w:p w:rsidR="00930171" w:rsidRPr="00930171" w:rsidRDefault="00930171" w:rsidP="00405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Сама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остается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воспринимаемые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зависят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выбранного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ракурса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Таким образом,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величины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абсолютные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мира, а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проекции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полученные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призму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930171" w:rsidRPr="00930171" w:rsidRDefault="00930171" w:rsidP="00930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7.3. </w:t>
      </w:r>
      <w:r w:rsidR="00571EB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О</w:t>
      </w:r>
      <w:proofErr w:type="spellStart"/>
      <w:r w:rsidR="00571EBC" w:rsidRPr="00571E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снования</w:t>
      </w:r>
      <w:proofErr w:type="spellEnd"/>
      <w:r w:rsidR="00571EBC" w:rsidRPr="00571E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="00571EB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выбора </w:t>
      </w:r>
      <w:proofErr w:type="spellStart"/>
      <w:r w:rsidR="00571EBC" w:rsidRPr="00571E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физических</w:t>
      </w:r>
      <w:proofErr w:type="spellEnd"/>
      <w:r w:rsidR="00571EBC" w:rsidRPr="00571E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571EBC" w:rsidRPr="00571E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модальностей</w:t>
      </w:r>
      <w:proofErr w:type="spellEnd"/>
    </w:p>
    <w:p w:rsidR="008970FB" w:rsidRPr="0052226F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Здесь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должны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сделать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важнейшее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уточнение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Нужно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ли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вводить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новые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гипотетические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до-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физические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параметры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описания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Нет.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Такой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шаг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излишним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усложнением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Вместо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должны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объяснить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происхождение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тех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2226F" w:rsidRPr="0024530E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фундаментальных</w:t>
      </w:r>
      <w:proofErr w:type="spellEnd"/>
      <w:r w:rsidR="0052226F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величин,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уже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лежат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всей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известной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2226F" w:rsidRPr="0052226F" w:rsidRDefault="008970FB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Практическим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воплощением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системы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2226F" w:rsidRPr="0052226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таких</w:t>
      </w:r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Международная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система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единиц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(СИ).</w:t>
      </w:r>
      <w:r w:rsidR="0052226F" w:rsidRPr="0052226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Это международное соглашение — универсальный язык, принятый научным и инженерным сообществом для обеспечения единства, точности и воспроизводимости измерений по всему миру. Ее </w:t>
      </w:r>
      <w:r w:rsidR="0052226F" w:rsidRPr="005B2F7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«основной»</w:t>
      </w:r>
      <w:r w:rsidR="0052226F" w:rsidRPr="0052226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статус —результат консенсуса, основанного на практичности и точности.</w:t>
      </w:r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970FB" w:rsidRPr="007D352F" w:rsidRDefault="0052226F" w:rsidP="0024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2226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СИ</w:t>
      </w:r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включает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семь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основных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единиц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: метр (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длина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килограмм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), секунда (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ампер (сила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тока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кельвин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(температура), моль (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вещества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и кандела (сила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света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Для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описания</w:t>
      </w:r>
      <w:proofErr w:type="spellEnd"/>
      <w:r w:rsidR="008970FB" w:rsidRPr="002453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24530E" w:rsidRPr="0024530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основн</w:t>
      </w:r>
      <w:r w:rsidR="008970FB" w:rsidRPr="0024530E">
        <w:rPr>
          <w:rFonts w:ascii="Times New Roman" w:eastAsia="Times New Roman" w:hAnsi="Times New Roman" w:cs="Times New Roman"/>
          <w:sz w:val="24"/>
          <w:szCs w:val="24"/>
          <w:lang w:eastAsia="uk-UA"/>
        </w:rPr>
        <w:t>ых</w:t>
      </w:r>
      <w:proofErr w:type="spellEnd"/>
      <w:r w:rsidR="008970FB" w:rsidRPr="002453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законов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механики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электродинамики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ключевую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роль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играют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первые</w:t>
      </w:r>
      <w:proofErr w:type="spellEnd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970FB"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е. </w:t>
      </w:r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рамках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классической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2226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они</w:t>
      </w:r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размерно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независимы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52226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(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ни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одну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них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нельзя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выразить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комбинацию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других</w:t>
      </w:r>
      <w:r w:rsidRPr="0052226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)</w:t>
      </w:r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2226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и</w:t>
      </w:r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служат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минимальным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набором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строительных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блоков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описания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большинства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физических</w:t>
      </w:r>
      <w:proofErr w:type="spellEnd"/>
      <w:r w:rsidRPr="005222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явлений</w:t>
      </w:r>
      <w:r w:rsidR="007D3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C64777" w:rsidRDefault="007D352F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соответствии с </w:t>
      </w:r>
      <w:r w:rsidR="00732204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этим 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определим</w:t>
      </w:r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</w:t>
      </w:r>
      <w:proofErr w:type="spellEnd"/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основны</w:t>
      </w:r>
      <w:proofErr w:type="spellEnd"/>
      <w:r w:rsidR="00A23039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</w:t>
      </w:r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физические </w:t>
      </w:r>
      <w:proofErr w:type="spellStart"/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</w:t>
      </w:r>
      <w:proofErr w:type="spellEnd"/>
      <w:r w:rsidR="00A23039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и </w:t>
      </w:r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</w:t>
      </w:r>
      <w:proofErr w:type="spellEnd"/>
      <w:r w:rsidR="00A23039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а</w:t>
      </w:r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BF540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</w:t>
      </w:r>
      <w:r w:rsidR="00BF540A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лина</w:t>
      </w:r>
      <w:r w:rsidR="00BF540A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BF540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(размер</w:t>
      </w:r>
      <w:r w:rsidR="006B37A6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)</w:t>
      </w:r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</w:t>
      </w:r>
      <w:proofErr w:type="spellEnd"/>
      <w:r w:rsidR="006B37A6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я</w:t>
      </w:r>
      <w:r w:rsidR="00930171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Заряд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Каким образом они соотносятся с модальностями различия  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0, ДА, НЕТ, ИЛИ 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и их воплощением 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первой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устойчивой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единиц</w:t>
      </w:r>
      <w:proofErr w:type="spellEnd"/>
      <w:r w:rsidR="000A10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ей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=4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5B2F79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предстоит выяснить. Очевидно, что </w:t>
      </w:r>
      <w:r w:rsid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э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связь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="00FD36BA">
        <w:rPr>
          <w:rFonts w:ascii="Times New Roman" w:eastAsia="Times New Roman" w:hAnsi="Times New Roman" w:cs="Times New Roman"/>
          <w:sz w:val="24"/>
          <w:szCs w:val="24"/>
          <w:lang w:eastAsia="uk-UA"/>
        </w:rPr>
        <w:t>прямая</w:t>
      </w:r>
      <w:proofErr w:type="spellEnd"/>
      <w:r w:rsidR="00FD36B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не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произвольной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должна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отра</w:t>
      </w:r>
      <w:r w:rsidR="00FD36BA">
        <w:rPr>
          <w:rFonts w:ascii="Times New Roman" w:eastAsia="Times New Roman" w:hAnsi="Times New Roman" w:cs="Times New Roman"/>
          <w:sz w:val="24"/>
          <w:szCs w:val="24"/>
          <w:lang w:eastAsia="uk-UA"/>
        </w:rPr>
        <w:t>зи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т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ь</w:t>
      </w:r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глубинную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логику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B50AB" w:rsidRPr="004B50AB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="004B50AB" w:rsidRP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  <w:r w:rsidR="00FD36B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</w:p>
    <w:p w:rsidR="004B50AB" w:rsidRDefault="005B2F79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Из контекста</w:t>
      </w:r>
      <w:r w:rsidR="00C6477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можно предложить следующий вариант (является ли он оптимальным вопрос </w:t>
      </w:r>
      <w:r w:rsidR="00243BB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остается </w:t>
      </w:r>
      <w:r w:rsidR="00C6477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открыт</w:t>
      </w:r>
      <w:r w:rsidR="00243BB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ым</w:t>
      </w:r>
      <w:r w:rsidR="00C6477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C64777" w:rsidRPr="005B2F79" w:rsidRDefault="00C64777" w:rsidP="005E18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2F7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ИЛИ (Контекст)</w:t>
      </w:r>
      <w:r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рамка, «сцена», на </w:t>
      </w:r>
      <w:proofErr w:type="spellStart"/>
      <w:r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происходит</w:t>
      </w:r>
      <w:proofErr w:type="spellEnd"/>
      <w:r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наблюдение</w:t>
      </w:r>
      <w:proofErr w:type="spellEnd"/>
      <w:r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483B6B" w:rsidRDefault="00FD36BA" w:rsidP="005E18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ИЛИ-</w:t>
      </w:r>
      <w:r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0 (</w:t>
      </w:r>
      <w:proofErr w:type="spellStart"/>
      <w:r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Потенциал</w:t>
      </w:r>
      <w:proofErr w:type="spellEnd"/>
      <w:r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B29E8" w:rsidRPr="005B2F79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r w:rsidR="00DB29E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остается</w:t>
      </w:r>
      <w:proofErr w:type="spellEnd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фоном, </w:t>
      </w:r>
      <w:proofErr w:type="spellStart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источником</w:t>
      </w:r>
      <w:proofErr w:type="spellEnd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которого</w:t>
      </w:r>
      <w:proofErr w:type="spellEnd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 </w:t>
      </w:r>
      <w:proofErr w:type="spellStart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возникает</w:t>
      </w:r>
      <w:proofErr w:type="spellEnd"/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0D51F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что</w:t>
      </w:r>
      <w:r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483B6B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интуитивно с</w:t>
      </w:r>
      <w:r w:rsidR="00A608C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вязано с</w:t>
      </w:r>
      <w:r w:rsidR="00483B6B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поняти</w:t>
      </w:r>
      <w:r w:rsidR="00A608C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ем</w:t>
      </w:r>
      <w:r w:rsidR="00483B6B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Энергия, которое в свою очередь является </w:t>
      </w:r>
      <w:r w:rsidR="00BF540A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композици</w:t>
      </w:r>
      <w:r w:rsidR="00483B6B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ей</w:t>
      </w:r>
      <w:r w:rsidR="00BF540A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EE20B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физических </w:t>
      </w:r>
      <w:r w:rsidR="00BF540A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модальностей</w:t>
      </w:r>
      <w:r w:rsidR="00C64777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BF540A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Масса, Длина, Время </w:t>
      </w:r>
      <w:r w:rsidR="00EE20B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  <w:r w:rsidR="005B2F79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930171" w:rsidRPr="00483B6B" w:rsidRDefault="00FD36BA" w:rsidP="005E18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ИЛИ</w:t>
      </w:r>
      <w:r w:rsidR="00C64777"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-</w:t>
      </w:r>
      <w:r w:rsidR="00930171"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ДА </w:t>
      </w:r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 </w:t>
      </w:r>
      <w:r w:rsidR="00C64777"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ИЛИ-</w:t>
      </w:r>
      <w:r w:rsidR="00930171"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НЕТ </w:t>
      </w:r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два </w:t>
      </w:r>
      <w:r w:rsidR="00A608C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разных </w:t>
      </w:r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полюса, </w:t>
      </w:r>
      <w:proofErr w:type="spellStart"/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описывающие</w:t>
      </w:r>
      <w:proofErr w:type="spellEnd"/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30171"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внутреннюю</w:t>
      </w:r>
      <w:proofErr w:type="spellEnd"/>
      <w:r w:rsidR="00930171"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природу</w:t>
      </w:r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="00C64777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8F02FF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и </w:t>
      </w:r>
      <w:proofErr w:type="spellStart"/>
      <w:r w:rsidR="00483B6B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проециру</w:t>
      </w:r>
      <w:r w:rsidR="00483B6B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ю</w:t>
      </w:r>
      <w:r w:rsidR="0044419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щиеся</w:t>
      </w:r>
      <w:proofErr w:type="spellEnd"/>
      <w:r w:rsidR="00483B6B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483B6B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</w:t>
      </w:r>
      <w:r w:rsidR="008F02FF" w:rsidRPr="00483B6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модальность </w:t>
      </w:r>
      <w:r w:rsidR="00930171" w:rsidRPr="00483B6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Заряд</w:t>
      </w:r>
      <w:r w:rsidR="00930171" w:rsidRPr="00483B6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608C4" w:rsidRPr="00483B6B" w:rsidRDefault="00A608C4" w:rsidP="0048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608C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Особого внимания заслуживает модальность Длина (или Размер): она явно выходит за пределы простой протяжённости и позволяет да</w:t>
      </w:r>
      <w:r w:rsidR="00DA14C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ва</w:t>
      </w:r>
      <w:r w:rsidRPr="00A608C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ть трёхмерную оценку происходящего. А при сочетании с модальностью Время дополнительно формирует Направление — вектор развёртки события.</w:t>
      </w:r>
    </w:p>
    <w:p w:rsidR="00930171" w:rsidRPr="00930171" w:rsidRDefault="00930171" w:rsidP="00930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7.4.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Квантование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свойств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единицы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измерения</w:t>
      </w:r>
      <w:proofErr w:type="spellEnd"/>
    </w:p>
    <w:p w:rsidR="00930171" w:rsidRPr="00930171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Важнейший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принцип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принцип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дискретности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Поскольку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лежат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счетные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единицы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Примитивы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то любой измеряемый отклик также должен быть дискретным.   </w:t>
      </w:r>
    </w:p>
    <w:p w:rsidR="00930171" w:rsidRPr="001C738D" w:rsidRDefault="00930171" w:rsidP="005B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Результат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всегда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целое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число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показывает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сколько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минимальных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порций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квантов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данной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модальности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зарегистрировано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Геномом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  <w:r w:rsidR="001C738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Как вариант :</w:t>
      </w:r>
    </w:p>
    <w:p w:rsidR="00930171" w:rsidRPr="00930171" w:rsidRDefault="00930171" w:rsidP="005E18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m</m:t>
            </m:r>
          </m:sub>
        </m:sSub>
      </m:oMath>
      <w:r w:rsidRPr="00930171">
        <w:rPr>
          <w:rFonts w:ascii="Times New Roman" w:eastAsia="Times New Roman" w:hAnsi="Times New Roman" w:cs="Times New Roman"/>
          <w:b/>
          <w:sz w:val="26"/>
          <w:szCs w:val="26"/>
          <w:lang w:val="en-US" w:bidi="he-IL"/>
        </w:rPr>
        <w:t xml:space="preserve"> 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042D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стабиль</w:t>
      </w:r>
      <w:proofErr w:type="spellStart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>ности</w:t>
      </w:r>
      <w:proofErr w:type="spellEnd"/>
      <w:r w:rsidR="004F1F8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;</w:t>
      </w:r>
    </w:p>
    <w:p w:rsidR="00930171" w:rsidRPr="00930171" w:rsidRDefault="00930171" w:rsidP="005E18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протяженности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r</m:t>
            </m:r>
          </m:sub>
        </m:sSub>
      </m:oMath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 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</w:t>
      </w:r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>тво</w:t>
      </w:r>
      <w:proofErr w:type="spellEnd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</w:t>
      </w:r>
      <w:proofErr w:type="spellEnd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структурного </w:t>
      </w:r>
      <w:proofErr w:type="spellStart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>охвата</w:t>
      </w:r>
      <w:proofErr w:type="spellEnd"/>
      <w:r w:rsidR="004F1F8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;</w:t>
      </w:r>
    </w:p>
    <w:p w:rsidR="00930171" w:rsidRPr="00930171" w:rsidRDefault="00930171" w:rsidP="005E18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длительности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t</m:t>
            </m:r>
          </m:sub>
        </m:sSub>
      </m:oMath>
      <w:r w:rsidRPr="00930171">
        <w:rPr>
          <w:rFonts w:ascii="Times New Roman" w:eastAsia="Times New Roman" w:hAnsi="Times New Roman" w:cs="Times New Roman"/>
          <w:b/>
          <w:sz w:val="26"/>
          <w:szCs w:val="26"/>
          <w:lang w:val="en-US" w:bidi="he-IL"/>
        </w:rPr>
        <w:t xml:space="preserve"> 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</w:t>
      </w:r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ество</w:t>
      </w:r>
      <w:proofErr w:type="spellEnd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</w:t>
      </w:r>
      <w:proofErr w:type="spellEnd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внутреннего</w:t>
      </w:r>
      <w:proofErr w:type="spellEnd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4F1F8A">
        <w:rPr>
          <w:rFonts w:ascii="Times New Roman" w:eastAsia="Times New Roman" w:hAnsi="Times New Roman" w:cs="Times New Roman"/>
          <w:sz w:val="24"/>
          <w:szCs w:val="24"/>
          <w:lang w:eastAsia="uk-UA"/>
        </w:rPr>
        <w:t>ритма</w:t>
      </w:r>
      <w:proofErr w:type="spellEnd"/>
      <w:r w:rsidR="004F1F8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;</w:t>
      </w:r>
    </w:p>
    <w:p w:rsidR="00930171" w:rsidRPr="00930171" w:rsidRDefault="00930171" w:rsidP="005E18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заряда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q</m:t>
            </m:r>
          </m:sub>
        </m:sSub>
      </m:oMath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 — количество квантов </w:t>
      </w:r>
      <w:r w:rsidR="004F1F8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активности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30171" w:rsidRPr="00930171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числа (</w:t>
      </w:r>
      <w:r w:rsidRPr="0093017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q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 xml:space="preserve"> ​)</m:t>
        </m:r>
      </m:oMath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и есть подлинная, безразмерная физика на фундаментальном уровне. </w:t>
      </w:r>
      <w:r w:rsidR="004B50A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Как мы уже отмечали, п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ривычные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единицы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килограмм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метр, секунда, кулон) </w:t>
      </w:r>
      <w:r w:rsidR="00FA36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выбраны произвольно и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лишь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человеческими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конвенциями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AB11E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шкалой</w:t>
      </w: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</w:t>
      </w:r>
      <w:r w:rsidR="00AB11E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приняли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удобства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930171" w:rsidRPr="00930171" w:rsidRDefault="00930171" w:rsidP="00173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счетом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физическими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величинами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осуществляется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масштабы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Pr="0093017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uk-UA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uk-UA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uk-UA"/>
          </w:rPr>
          <m:t xml:space="preserve"> , e</m:t>
        </m:r>
      </m:oMath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которые будут подробно определены в следующей главе:   </w:t>
      </w:r>
    </w:p>
    <w:p w:rsidR="00930171" w:rsidRPr="00930171" w:rsidRDefault="00930171" w:rsidP="005E1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 xml:space="preserve">m=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 xml:space="preserve">0   </m:t>
            </m:r>
          </m:sub>
        </m:sSub>
      </m:oMath>
    </w:p>
    <w:p w:rsidR="00930171" w:rsidRPr="00930171" w:rsidRDefault="00930171" w:rsidP="005E1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 xml:space="preserve">r=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 xml:space="preserve">0   </m:t>
            </m:r>
          </m:sub>
        </m:sSub>
      </m:oMath>
    </w:p>
    <w:p w:rsidR="00930171" w:rsidRPr="00930171" w:rsidRDefault="00930171" w:rsidP="005E1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 xml:space="preserve">t=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 xml:space="preserve">0   </m:t>
            </m:r>
          </m:sub>
        </m:sSub>
      </m:oMath>
    </w:p>
    <w:p w:rsidR="00930171" w:rsidRPr="00930171" w:rsidRDefault="00930171" w:rsidP="005E1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 xml:space="preserve">q=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q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∙e</m:t>
        </m:r>
      </m:oMath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3017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 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элементарный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заряд, масштаб для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</w:p>
    <w:p w:rsidR="00930171" w:rsidRPr="00930171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простая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показывает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квантование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 —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странная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особенность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микромира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прямое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неизбежное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следствие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счетной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дискретной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природы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глубоком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930171" w:rsidRPr="00930171" w:rsidRDefault="00930171" w:rsidP="00930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7.</w:t>
      </w:r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5</w:t>
      </w:r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Заключение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Физика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</w:t>
      </w:r>
      <w:proofErr w:type="spellEnd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система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проекций</w:t>
      </w:r>
      <w:proofErr w:type="spellEnd"/>
    </w:p>
    <w:p w:rsidR="00930171" w:rsidRPr="00930171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образом,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совершили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до-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физического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миру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наблюдаемых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явлений.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величины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первичными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свойствами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возникают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проекции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результат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фундаментальной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непознаваемой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напрямую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конкретным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способом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ощупывания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выбором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  </w:t>
      </w:r>
    </w:p>
    <w:p w:rsidR="00930171" w:rsidRPr="00930171" w:rsidRDefault="00930171" w:rsidP="0093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Каждая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дает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квантованную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оценку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лишь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одного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определенного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ракурса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Полнота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до-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физической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остается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пределами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прямого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лежит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проявлений.   </w:t>
      </w:r>
    </w:p>
    <w:p w:rsidR="00DC554F" w:rsidRPr="00DC554F" w:rsidRDefault="00930171" w:rsidP="00CD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Следующим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шагом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анализ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того,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абстрактные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модальностей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масштабы</w:t>
      </w:r>
      <w:proofErr w:type="spellEnd"/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Pr="0093017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uk-UA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uk-UA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uk-UA"/>
          </w:rPr>
          <m:t xml:space="preserve"> , e</m:t>
        </m:r>
      </m:oMath>
      <w:r w:rsidRPr="00930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могут быть сопоставлены с известными нам фундаментальными константами физического мира. </w:t>
      </w:r>
    </w:p>
    <w:p w:rsidR="003A720F" w:rsidRPr="00DC554F" w:rsidRDefault="003A720F" w:rsidP="003A72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val="en-US" w:eastAsia="uk-UA"/>
        </w:rPr>
      </w:pPr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 xml:space="preserve">Глава 8.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>Квантование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>Масштабов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 xml:space="preserve">: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>Проекция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>Дофизической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>Структуры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 xml:space="preserve"> в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>Физическую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uk-UA"/>
        </w:rPr>
        <w:t>Реальность</w:t>
      </w:r>
      <w:proofErr w:type="spellEnd"/>
    </w:p>
    <w:p w:rsidR="003A720F" w:rsidRPr="00DC554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8.1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Введение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От Мира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Событий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Миру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Измерений</w:t>
      </w:r>
      <w:proofErr w:type="spellEnd"/>
    </w:p>
    <w:p w:rsidR="003A720F" w:rsidRPr="003A720F" w:rsidRDefault="003A720F" w:rsidP="00CD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Предшествующ</w:t>
      </w:r>
      <w:r w:rsidR="00CD6C1C">
        <w:rPr>
          <w:rFonts w:ascii="Times New Roman" w:eastAsia="Times New Roman" w:hAnsi="Times New Roman" w:cs="Times New Roman"/>
          <w:sz w:val="24"/>
          <w:szCs w:val="24"/>
          <w:lang w:eastAsia="uk-UA"/>
        </w:rPr>
        <w:t>ие</w:t>
      </w:r>
      <w:proofErr w:type="spellEnd"/>
      <w:r w:rsidR="00CD6C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CD6C1C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главы</w:t>
      </w:r>
      <w:proofErr w:type="spellEnd"/>
      <w:r w:rsidR="00CD6C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заложили </w:t>
      </w:r>
      <w:proofErr w:type="spellStart"/>
      <w:r w:rsidR="00CD6C1C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онтологическ</w:t>
      </w:r>
      <w:r w:rsidR="00CD6C1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CD6C1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основу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совокупность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предзаданных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непрерывный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находящий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параллели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процессуальной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философии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А. Н.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Уайтхеда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утверждает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субстанцией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картине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 то,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воспринимаем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— будь то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элементарная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частица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макроскопическое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тело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самоподдерживающимся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паттерном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непрерывном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потоке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имеет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он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способе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не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существует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непрерывное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регистрируемое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есть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глава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осуществляет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решающий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дофизической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событийной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миру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измеряемой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намерены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показать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законами, константами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квантованными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величинами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проекцию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интерпретацию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сконструированную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специфической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регистрирующей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Наблюдателем-Геномом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Сам акт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лежащий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науки,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пассивное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считывание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заранее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существующих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наложения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нижележащую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позиция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перекликается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принципами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конструктивистской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эпистемологии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крайнее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концепции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соучаствующей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» (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participatory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Джона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Арчибальда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Уилера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конституирующую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роль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Default="003A720F" w:rsidP="0075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Центральный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тезис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заключается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том,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дискретная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природа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элементарных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»)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необходимостью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приводит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квантованию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величин.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контексте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знаменитая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проблема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перестает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парадоксом.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Непрерывная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эволюция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волновой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описываемая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уравнением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Шрёдингера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соответствует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Внезапный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вероятностный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коллапс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волновой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 акт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производимый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Наблюдателем-Геномом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переводит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актуальное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 Таким образом,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странность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прямым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феноменологическим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5156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определяющей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роли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структурировании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действительности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краеугольного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камня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предлагаемой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75D5E" w:rsidRPr="00DC554F" w:rsidRDefault="00075D5E" w:rsidP="0075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3A720F" w:rsidRPr="00DC554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 xml:space="preserve">8.2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Главн</w:t>
      </w:r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ый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Счетчик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Происхождение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Безразмерных</w:t>
      </w:r>
      <w:proofErr w:type="spellEnd"/>
      <w:r w:rsidRPr="00DC554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«Констант»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дофизического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физическому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ввели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 ». Это фундаментальный безразмерный параметр, мера тотальной структурной и информационной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пузыря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с точки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зрения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Наблюдателя-Генома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Приоритет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обоснования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безразмерных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перед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размерными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большинства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очевидным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Советский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-теоретик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Матвей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Бронштейн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писал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A720F" w:rsidRPr="003A720F" w:rsidRDefault="003A720F" w:rsidP="003A72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Задачей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теории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является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отыскание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ответа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на все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вопросы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,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имеющие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смысл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.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Если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нас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спрашивают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о том,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почему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масса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электрона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равна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9</m:t>
        </m:r>
        <m:r>
          <w:rPr>
            <w:rFonts w:ascii="Cambria Math" w:eastAsia="Times New Roman" w:hAnsi="Cambria Math" w:cs="Cambria Math"/>
            <w:sz w:val="24"/>
            <w:szCs w:val="24"/>
            <w:lang w:eastAsia="uk-UA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-28</m:t>
            </m:r>
          </m:sup>
        </m:sSup>
      </m:oMath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 грамма, а не какому-нибудь иному числу, то мы не можем признать этот вопрос, имеющим смысл, так как грамм есть совершенно условная единица массы. …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вопрос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о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значениях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мировых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постоянных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,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имеющих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размерность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,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лишен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физического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смысла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, и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если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теория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объяснит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константы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,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лишенные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размерности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, то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этим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ее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задача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будет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в принципе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выполнена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, так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как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лишь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от значений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этих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констант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зависит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то,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почему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окружающий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нас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внешний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мир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выглядит</w:t>
      </w:r>
      <w:proofErr w:type="spellEnd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так-то, а не </w:t>
      </w:r>
      <w:proofErr w:type="spellStart"/>
      <w:r w:rsidRPr="00DC554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иначе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:rsidR="003A720F" w:rsidRPr="003A720F" w:rsidRDefault="003A720F" w:rsidP="00C1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Стандартная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модель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элементарных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частиц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около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двух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десятков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безразмерных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вводятся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уравнения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«руками», без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теоретического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объяснения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значений.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проблему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тонкой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настройки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многих констант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выглядят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специально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подобраны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для того,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могли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сформироваться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включая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жизнь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Поиск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теоретического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обоснования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значений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важнейших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задач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9774AA" w:rsidRDefault="003A720F" w:rsidP="00977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Одними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значимых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безразмерных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безусловно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α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тонкой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(ПТС) и β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протона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имеют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колоссальное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теоретической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космологии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поскольку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определяют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лежат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эволюции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космоса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Остановимся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них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подробнее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8.3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Постоянная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тонкой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 «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магическое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число»,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определяющее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Вселенную</w:t>
      </w:r>
      <w:proofErr w:type="spellEnd"/>
    </w:p>
    <w:p w:rsidR="003A720F" w:rsidRPr="003A720F" w:rsidRDefault="003A720F" w:rsidP="0093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тонкой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(α)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величина,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характеризующая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силу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электромагнитного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близкое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1/137,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зависит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единиц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поразительно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тонко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настроенным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обеспечения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жизни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Тайна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магического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числа»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десятилетиями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волновала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величайших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Английский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-теоретик Поль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Дирак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отмечал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A720F" w:rsidRPr="003A720F" w:rsidRDefault="003A720F" w:rsidP="003A72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«…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неизвестно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почему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выдвигали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поводу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идеи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однако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общепринятого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объяснения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сих пор нет».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Вольфганг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Паули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один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пионеров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настолько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заинтригован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 словам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историка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науки Артура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Миллера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Богу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: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Почему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1/137?».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письме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сестре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Паули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выражал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естественных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науках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зародится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противоположный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нынешнему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связан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древними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мистическими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основами».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Другой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создатель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Макс Борн,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подчеркивал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теоретического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вывода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A720F" w:rsidRPr="003A720F" w:rsidRDefault="003A720F" w:rsidP="003A72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совершенная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вывести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α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помощью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чисто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математических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рассуждений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ссылаясь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результаты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[5, с. 704]. «Но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ведь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обстоятельство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α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1/137, а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какое-нибудь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конечно же,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законом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природы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Ясно,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объяснение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числа α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центральных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проблем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естествознания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» [5, с. 711].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Ричард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Фейнман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выразил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чувство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ярко:</w:t>
      </w:r>
    </w:p>
    <w:p w:rsidR="003A720F" w:rsidRPr="003A720F" w:rsidRDefault="003A720F" w:rsidP="003A72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«С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пор,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открыли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свыше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пятидесяти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лет назад,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остаётся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тайной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Все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хорошие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-теоретики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выписывают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на стене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мучаются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-за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…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хотелось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узнать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число: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π,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через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основание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натуральных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логарифмов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Никто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величайших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проклятых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тайн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магическое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дано нам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человек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совсем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понимает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сказать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написала «рука Бога», и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двигало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карандашом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Несмотря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попыток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вывести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ПТС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теоретических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соображений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один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предложенных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получил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признания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Решение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задачи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также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проверка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постоянства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одними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захватывающих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направлений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поиске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8.4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Значимость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отношения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масс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протона и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электрона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пантеоне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констант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немногие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обладают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столь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всеобъемлющим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безразмерное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протона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p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​) к массе электрона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e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​),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обозначаемое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символом</w:t>
      </w:r>
      <w:r w:rsidR="006B65E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β=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uk-UA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​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uk-UA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​</m:t>
            </m:r>
          </m:den>
        </m:f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6B65E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проистекает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уникальной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роли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связующего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звена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областями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микромира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элементарных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частиц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макрокосма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звезд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галактик.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Значимость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начинается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происхождения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Стандартной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воплощает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дихотомию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механизмов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генерации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полем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Хиггса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то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протона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эмерджентное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порожденное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энергией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сильного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Таким образом, 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иерархию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электрослабым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сильным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секторами.</w:t>
      </w:r>
    </w:p>
    <w:p w:rsidR="003A720F" w:rsidRPr="003A720F" w:rsidRDefault="003A720F" w:rsidP="00C9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атомном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молекулярном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большое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краеугольным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камнем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химии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математически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оправдывает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приближение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Борна-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Оппенгеймера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отделить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медленное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движение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тяжелых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ядер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быстрого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движения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легких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тем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понятие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стабильной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молекулярной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того, 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C9511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баховые</w:t>
      </w:r>
      <w:proofErr w:type="spellEnd"/>
      <w:r w:rsidR="00C9511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масштабы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материи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размер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атомов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энергию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химических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ядерной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астрофизики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оказывается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критическим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тонкой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настройки,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обеспечивает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стабильность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дейтрона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экзотермической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реакцию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протон-протонного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цикла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звездам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служить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космическими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печами».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Наконец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поразительная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β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настроено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центральным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антропного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принципа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Стивен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Хокинг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книге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Краткая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история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прямо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тонкой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настройки:</w:t>
      </w:r>
    </w:p>
    <w:p w:rsidR="003A720F" w:rsidRPr="003A720F" w:rsidRDefault="003A720F" w:rsidP="003A72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науки,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какими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настоящее</w:t>
      </w:r>
      <w:proofErr w:type="spellEnd"/>
      <w:r w:rsidR="0084299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42992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="0084299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842992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содержат</w:t>
      </w:r>
      <w:proofErr w:type="spellEnd"/>
      <w:r w:rsidR="0084299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842992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много</w:t>
      </w:r>
      <w:proofErr w:type="spellEnd"/>
      <w:r w:rsidR="0084299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4299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уник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чисел, таких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заряда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протона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...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Поразительный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факт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заключается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том,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чисел, по-видимому,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очень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точно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настроены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сделать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развитие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жизни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образом,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протона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поистине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уникальным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параметром,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описывающим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иерархию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сил,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содержащей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атомы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химию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звезды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и,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конечном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B65ED" w:rsidRDefault="006B65ED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800EA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Согласно</w:t>
      </w:r>
      <w:proofErr w:type="spellEnd"/>
      <w:r w:rsidRPr="00800E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0EA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последним</w:t>
      </w:r>
      <w:proofErr w:type="spellEnd"/>
      <w:r w:rsidRPr="00800E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0EA0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данным</w:t>
      </w:r>
      <w:proofErr w:type="spellEnd"/>
      <w:r w:rsidRPr="00800E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CODATA (2022)</w:t>
      </w:r>
      <w:r w:rsidRPr="00800EA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 </w:t>
      </w:r>
      <w:r w:rsidRPr="00800E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β=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1836,152673426(32)</m:t>
        </m:r>
      </m:oMath>
      <w:r w:rsidRPr="00800EA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Полагая </w:t>
      </w:r>
      <w:r w:rsidR="00F60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дискретность модальны</w:t>
      </w:r>
      <w:r w:rsidR="00655C8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х характеристик и следовательно </w:t>
      </w:r>
      <w:r w:rsidRPr="00800EA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кратность масс элементарных частиц масштабу массы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0</m:t>
            </m:r>
          </m:sub>
        </m:sSub>
      </m:oMath>
      <w:r w:rsidR="00655C8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800EA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запишем для</w:t>
      </w:r>
      <w:r w:rsidR="00800EA0" w:rsidRPr="00800EA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800EA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bookmarkStart w:id="1" w:name="_Hlk208486080"/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β=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​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​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e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e</m:t>
                </m:r>
              </m:sub>
            </m:sSub>
          </m:den>
        </m:f>
      </m:oMath>
      <w:r w:rsidR="00800EA0" w:rsidRPr="00800EA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bookmarkEnd w:id="1"/>
      <w:r w:rsidR="00800EA0" w:rsidRPr="00800EA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где</w:t>
      </w:r>
      <w:r w:rsidR="00800EA0" w:rsidRPr="00800EA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e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,N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p</m:t>
            </m:r>
          </m:sub>
        </m:sSub>
      </m:oMath>
      <w:r w:rsidR="00800EA0" w:rsidRPr="00800EA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  </w:t>
      </w:r>
      <w:r w:rsidR="00800EA0" w:rsidRPr="00800EA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назовем Большими числами электрона и протона.</w:t>
      </w:r>
    </w:p>
    <w:p w:rsidR="009774AA" w:rsidRPr="006B65ED" w:rsidRDefault="009774AA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8.5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Новая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система констант: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Счетчики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и 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Масштабы</w:t>
      </w:r>
    </w:p>
    <w:p w:rsidR="003A720F" w:rsidRPr="003A720F" w:rsidRDefault="003A720F" w:rsidP="00080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квантово-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релятивистской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революции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XX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сформировалось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несколько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научно-исследовательских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стала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констант.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сутью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оптимальный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выбор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уже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существующих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поиск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включения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набор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Параллельно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альтернативные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ей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: 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пифагорейская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обоснования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численных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значений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основанная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стремлении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подобрать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формулы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безразмерных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без всякого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теоретического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обоснования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«констант»,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возникшая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проблемы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объяснения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больших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чисел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антропная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основанная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корреляции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численных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значений констант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условиях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существования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материи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Развитие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теоретической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идет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пути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объединения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поиска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набора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утверждаем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некоторые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современная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считает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опорными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являться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эмерджентными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величинами.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Предлагаемая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нами система основана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характеристиками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элементарных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глобальными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параметрами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Введем три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безразмерных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параметра: 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Главный Счетчик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6"/>
            <w:szCs w:val="26"/>
            <w:lang w:val="en-US" w:bidi="he-IL"/>
          </w:rPr>
          <m:t xml:space="preserve"> </m:t>
        </m:r>
      </m:oMath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Большие числа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электрона и протона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e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,N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p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​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 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пять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размерных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констант-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масштабов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длины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​, времени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заряда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Calibri"/>
            <w:sz w:val="26"/>
            <w:szCs w:val="26"/>
            <w:lang w:val="en-US" w:bidi="he-IL"/>
          </w:rPr>
          <m:t>e</m:t>
        </m:r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и температуры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путем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установления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строгих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соотношений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текущими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стандартных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констант CODATA (см.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Приложение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1),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обеспечивает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согласованность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современными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Таблица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8.1.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Фундаментальные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счетчики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масштабы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предлагаемой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e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принято</w:t>
      </w:r>
      <w:proofErr w:type="spellEnd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точным</w:t>
      </w:r>
      <w:proofErr w:type="spellEnd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(CODATA 2022) в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соответствии</w:t>
      </w:r>
      <w:proofErr w:type="spellEnd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ревизией</w:t>
      </w:r>
      <w:proofErr w:type="spellEnd"/>
      <w:r w:rsidRPr="003A720F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СИ.</w:t>
      </w:r>
    </w:p>
    <w:tbl>
      <w:tblPr>
        <w:tblW w:w="963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105"/>
        <w:gridCol w:w="3969"/>
      </w:tblGrid>
      <w:tr w:rsidR="003A720F" w:rsidRPr="003A720F" w:rsidTr="000F3182">
        <w:trPr>
          <w:trHeight w:val="313"/>
          <w:tblHeader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w:bookmarkStart w:id="2" w:name="_Hlk208486244"/>
            <w:r w:rsidRPr="003A72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Параметр</w:t>
            </w:r>
          </w:p>
        </w:tc>
        <w:tc>
          <w:tcPr>
            <w:tcW w:w="407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w:proofErr w:type="spellStart"/>
            <w:r w:rsidRPr="003A72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Определение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w:proofErr w:type="spellStart"/>
            <w:r w:rsidRPr="003A72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Расчетное</w:t>
            </w:r>
            <w:proofErr w:type="spellEnd"/>
            <w:r w:rsidRPr="003A72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значение</w:t>
            </w:r>
            <w:proofErr w:type="spellEnd"/>
          </w:p>
        </w:tc>
      </w:tr>
      <w:tr w:rsidR="003A720F" w:rsidRPr="003A720F" w:rsidTr="000F3182">
        <w:trPr>
          <w:trHeight w:val="444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Главный</w:t>
            </w:r>
            <w:proofErr w:type="spellEnd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Счетчик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1,0054∙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121</m:t>
                    </m:r>
                  </m:sup>
                </m:sSup>
              </m:oMath>
            </m:oMathPara>
          </w:p>
        </w:tc>
      </w:tr>
      <w:tr w:rsidR="003A720F" w:rsidRPr="003A720F" w:rsidTr="000F3182">
        <w:trPr>
          <w:trHeight w:val="477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«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Большое</w:t>
            </w:r>
            <w:proofErr w:type="spellEnd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число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электрона</w:t>
            </w:r>
            <w:proofErr w:type="spellEnd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»</w:t>
            </w:r>
          </w:p>
        </w:tc>
        <w:tc>
          <w:tcPr>
            <w:tcW w:w="392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5,2944∙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37</m:t>
                    </m:r>
                  </m:sup>
                </m:sSup>
              </m:oMath>
            </m:oMathPara>
          </w:p>
        </w:tc>
      </w:tr>
      <w:tr w:rsidR="003A720F" w:rsidRPr="003A720F" w:rsidTr="000F3182">
        <w:trPr>
          <w:trHeight w:val="502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«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Большое</w:t>
            </w:r>
            <w:proofErr w:type="spellEnd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число протона»</w:t>
            </w:r>
          </w:p>
        </w:tc>
        <w:tc>
          <w:tcPr>
            <w:tcW w:w="392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9,7213∙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40</m:t>
                    </m:r>
                  </m:sup>
                </m:sSup>
              </m:oMath>
            </m:oMathPara>
          </w:p>
        </w:tc>
      </w:tr>
      <w:tr w:rsidR="003A720F" w:rsidRPr="003A720F" w:rsidTr="000F3182">
        <w:trPr>
          <w:trHeight w:val="518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0</m:t>
                  </m:r>
                </m:sub>
              </m:sSub>
            </m:oMath>
            <w:r w:rsidR="003A720F" w:rsidRPr="003A72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​</w:t>
            </w:r>
          </w:p>
        </w:tc>
        <w:tc>
          <w:tcPr>
            <w:tcW w:w="407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Масштаб</w:t>
            </w: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массы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1,7206∙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-68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  kg</m:t>
                </m:r>
              </m:oMath>
            </m:oMathPara>
          </w:p>
        </w:tc>
      </w:tr>
      <w:tr w:rsidR="003A720F" w:rsidRPr="003A720F" w:rsidTr="000F3182">
        <w:trPr>
          <w:trHeight w:val="448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Масштаб</w:t>
            </w: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длины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1,2777∙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-95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  m</m:t>
                </m:r>
              </m:oMath>
            </m:oMathPara>
          </w:p>
        </w:tc>
      </w:tr>
      <w:tr w:rsidR="003A720F" w:rsidRPr="003A720F" w:rsidTr="000F3182">
        <w:trPr>
          <w:trHeight w:val="484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 xml:space="preserve"> Масштаб</w:t>
            </w: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времени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4,2620∙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-104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  s</m:t>
                </m:r>
              </m:oMath>
            </m:oMathPara>
          </w:p>
        </w:tc>
      </w:tr>
      <w:tr w:rsidR="003A720F" w:rsidRPr="003A720F" w:rsidTr="000F3182">
        <w:trPr>
          <w:trHeight w:val="506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Масштаб</w:t>
            </w: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температуры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1,1200∙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-28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en-US" w:bidi="he-IL"/>
                  </w:rPr>
                  <m:t>K</m:t>
                </m:r>
              </m:oMath>
            </m:oMathPara>
          </w:p>
        </w:tc>
      </w:tr>
      <w:tr w:rsidR="003A720F" w:rsidRPr="003A720F" w:rsidTr="000F3182">
        <w:trPr>
          <w:trHeight w:val="486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e</m:t>
                </m:r>
              </m:oMath>
            </m:oMathPara>
          </w:p>
        </w:tc>
        <w:tc>
          <w:tcPr>
            <w:tcW w:w="4075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Элементарный</w:t>
            </w:r>
            <w:proofErr w:type="spellEnd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заряд</w:t>
            </w:r>
          </w:p>
        </w:tc>
        <w:tc>
          <w:tcPr>
            <w:tcW w:w="392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6"/>
                  <w:szCs w:val="26"/>
                  <w:lang w:val="en-US" w:bidi="he-IL"/>
                </w:rPr>
                <m:t>1,602176634∙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-19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6"/>
                  <w:szCs w:val="26"/>
                  <w:lang w:val="en-US" w:bidi="he-IL"/>
                </w:rPr>
                <m:t xml:space="preserve">  C </m:t>
              </m:r>
            </m:oMath>
            <w:r w:rsidRPr="003A720F">
              <w:rPr>
                <w:rFonts w:ascii="Verdana" w:eastAsia="Times New Roman" w:hAnsi="Verdana" w:cs="Arial"/>
                <w:b/>
                <w:sz w:val="26"/>
                <w:szCs w:val="26"/>
                <w:lang w:val="en-US" w:bidi="he-IL"/>
              </w:rPr>
              <w:t xml:space="preserve"> </w:t>
            </w:r>
            <w:r w:rsidRPr="003A72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bidi="he-IL"/>
              </w:rPr>
              <w:t>(exact)</w:t>
            </w:r>
          </w:p>
        </w:tc>
      </w:tr>
      <w:tr w:rsidR="003A720F" w:rsidRPr="003A720F" w:rsidTr="000F3182">
        <w:trPr>
          <w:trHeight w:val="486"/>
          <w:tblCellSpacing w:w="15" w:type="dxa"/>
          <w:jc w:val="center"/>
        </w:trPr>
        <w:tc>
          <w:tcPr>
            <w:tcW w:w="1515" w:type="dxa"/>
            <w:vAlign w:val="center"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Calibri" w:eastAsia="Calibri" w:hAnsi="Calibri" w:cs="Arial"/>
                <w:b/>
                <w:sz w:val="26"/>
                <w:szCs w:val="26"/>
                <w:lang w:val="en-US"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</w:pP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Счетчик</w:t>
            </w:r>
            <w:proofErr w:type="spellEnd"/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 xml:space="preserve"> </w:t>
            </w:r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заряда</w:t>
            </w:r>
          </w:p>
        </w:tc>
        <w:tc>
          <w:tcPr>
            <w:tcW w:w="3924" w:type="dxa"/>
            <w:vAlign w:val="center"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e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9,304∙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/>
                      </w:rPr>
                      <m:t>61</m:t>
                    </m:r>
                  </m:sup>
                </m:sSup>
              </m:oMath>
            </m:oMathPara>
          </w:p>
        </w:tc>
      </w:tr>
    </w:tbl>
    <w:bookmarkEnd w:id="2"/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Сила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заключается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том,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теперь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остальные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вычислены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комбинации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наших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масштабов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демонстрирует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природу.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Таблица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8.2.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Сравнение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расчетных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значений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стандартных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констант с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официальными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данными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CODATA.</w:t>
      </w:r>
    </w:p>
    <w:tbl>
      <w:tblPr>
        <w:tblW w:w="99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939"/>
        <w:gridCol w:w="2330"/>
        <w:gridCol w:w="3461"/>
      </w:tblGrid>
      <w:tr w:rsidR="003A720F" w:rsidRPr="003A720F" w:rsidTr="000F31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bookmarkStart w:id="3" w:name="_Hlk208486320"/>
            <w:r w:rsidRPr="003A7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Константа</w:t>
            </w:r>
          </w:p>
        </w:tc>
        <w:tc>
          <w:tcPr>
            <w:tcW w:w="2974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3A7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Формула в 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модели</w:t>
            </w:r>
            <w:proofErr w:type="spellEnd"/>
          </w:p>
        </w:tc>
        <w:tc>
          <w:tcPr>
            <w:tcW w:w="2320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3A7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Расчетное</w:t>
            </w:r>
            <w:proofErr w:type="spellEnd"/>
            <w:r w:rsidRPr="003A7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A7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значение</w:t>
            </w:r>
            <w:proofErr w:type="spellEnd"/>
          </w:p>
        </w:tc>
        <w:tc>
          <w:tcPr>
            <w:tcW w:w="3417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3A7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Значение</w:t>
            </w:r>
            <w:proofErr w:type="spellEnd"/>
            <w:r w:rsidRPr="003A7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CODATA 2022</w:t>
            </w:r>
          </w:p>
        </w:tc>
      </w:tr>
      <w:tr w:rsidR="003A720F" w:rsidRPr="003A720F" w:rsidTr="000F3182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6"/>
                    <w:szCs w:val="26"/>
                    <w:lang w:val="en-US" w:bidi="he-IL"/>
                  </w:rPr>
                  <m:t>α</m:t>
                </m:r>
              </m:oMath>
            </m:oMathPara>
          </w:p>
        </w:tc>
        <w:tc>
          <w:tcPr>
            <w:tcW w:w="2974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6"/>
                        <w:szCs w:val="26"/>
                        <w:lang w:val="en-US" w:bidi="he-I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 w:val="26"/>
                                <w:szCs w:val="26"/>
                                <w:lang w:val="en-US"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sz w:val="26"/>
                                    <w:szCs w:val="26"/>
                                    <w:lang w:val="en-US" w:bidi="he-I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  <w:lang w:val="en-US" w:bidi="he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  <w:lang w:val="en-US" w:bidi="he-IL"/>
                                  </w:rPr>
                                  <m:t>e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sz w:val="26"/>
                                    <w:szCs w:val="26"/>
                                    <w:lang w:val="en-US" w:bidi="he-I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  <w:lang w:val="en-US" w:bidi="he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  <w:lang w:val="en-US" w:bidi="he-IL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en-US" w:bidi="he-IL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320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en-US" w:bidi="he-IL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ru-RU" w:bidi="he-I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en-US" w:bidi="he-IL"/>
                  </w:rPr>
                  <m:t>2971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bidi="he-IL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bidi="he-I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bidi="he-IL"/>
                  </w:rPr>
                  <m:t>2973525643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bidi="he-IL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bidi="he-IL"/>
                  </w:rPr>
                  <m:t>11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bidi="he-IL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bidi="he-IL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bidi="he-I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3</m:t>
                    </m:r>
                  </m:sup>
                </m:sSup>
              </m:oMath>
            </m:oMathPara>
          </w:p>
        </w:tc>
      </w:tr>
      <w:tr w:rsidR="003A720F" w:rsidRPr="003A720F" w:rsidTr="000F3182">
        <w:trPr>
          <w:trHeight w:val="713"/>
          <w:tblCellSpacing w:w="15" w:type="dxa"/>
        </w:trPr>
        <w:tc>
          <w:tcPr>
            <w:tcW w:w="0" w:type="auto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6"/>
                    <w:szCs w:val="26"/>
                    <w:lang w:val="en-US" w:bidi="he-IL"/>
                  </w:rPr>
                  <m:t>c</m:t>
                </m:r>
              </m:oMath>
            </m:oMathPara>
          </w:p>
        </w:tc>
        <w:tc>
          <w:tcPr>
            <w:tcW w:w="2974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20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2,9979∙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bidi="he-IL"/>
                </w:rPr>
                <m:t>2,99 792 458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6"/>
                  <w:szCs w:val="26"/>
                  <w:lang w:val="en-US" w:bidi="he-IL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8</m:t>
                  </m:r>
                </m:sup>
              </m:sSup>
            </m:oMath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val="en-US" w:bidi="he-IL"/>
              </w:rPr>
              <w:t xml:space="preserve"> </w:t>
            </w:r>
            <w:r w:rsidRPr="003A72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bidi="he-IL"/>
              </w:rPr>
              <w:t>(exact)</w:t>
            </w:r>
          </w:p>
        </w:tc>
      </w:tr>
      <w:tr w:rsidR="003A720F" w:rsidRPr="003A720F" w:rsidTr="000F3182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ru-RU" w:bidi="he-IL"/>
                  </w:rPr>
                  <m:t>h</m:t>
                </m:r>
              </m:oMath>
            </m:oMathPara>
          </w:p>
        </w:tc>
        <w:tc>
          <w:tcPr>
            <w:tcW w:w="2974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 xml:space="preserve">0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i/>
                                <w:sz w:val="26"/>
                                <w:szCs w:val="26"/>
                                <w:lang w:val="en-US" w:bidi="he-I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Calibri"/>
                                <w:sz w:val="26"/>
                                <w:szCs w:val="26"/>
                                <w:lang w:val="en-US" w:bidi="he-IL"/>
                              </w:rPr>
                              <m:t>∙ 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Calibri"/>
                                <w:sz w:val="26"/>
                                <w:szCs w:val="26"/>
                                <w:lang w:val="en-US" w:bidi="he-I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 w:bidi="he-IL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i/>
                        <w:sz w:val="26"/>
                        <w:szCs w:val="26"/>
                        <w:lang w:val="ru-RU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6"/>
                        <w:szCs w:val="26"/>
                        <w:lang w:val="ru-RU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6"/>
                        <w:szCs w:val="26"/>
                        <w:lang w:val="ru-RU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20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6261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-34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bidi="he-IL"/>
                </w:rPr>
                <m:t>6,626 070 15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6"/>
                  <w:szCs w:val="26"/>
                  <w:lang w:val="en-US" w:bidi="he-IL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-34</m:t>
                  </m:r>
                </m:sup>
              </m:sSup>
            </m:oMath>
            <w:r w:rsidRPr="003A720F">
              <w:rPr>
                <w:rFonts w:ascii="Times New Roman" w:eastAsia="Times New Roman" w:hAnsi="Times New Roman" w:cs="Times New Roman"/>
                <w:sz w:val="26"/>
                <w:szCs w:val="26"/>
                <w:lang w:val="en-US" w:bidi="he-IL"/>
              </w:rPr>
              <w:t xml:space="preserve"> </w:t>
            </w:r>
            <w:r w:rsidRPr="003A72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bidi="he-IL"/>
              </w:rPr>
              <w:t>(exact)</w:t>
            </w:r>
          </w:p>
        </w:tc>
      </w:tr>
      <w:tr w:rsidR="003A720F" w:rsidRPr="003A720F" w:rsidTr="000F3182">
        <w:trPr>
          <w:trHeight w:val="1070"/>
          <w:tblCellSpacing w:w="15" w:type="dxa"/>
        </w:trPr>
        <w:tc>
          <w:tcPr>
            <w:tcW w:w="0" w:type="auto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G</m:t>
                </m:r>
              </m:oMath>
            </m:oMathPara>
          </w:p>
        </w:tc>
        <w:tc>
          <w:tcPr>
            <w:tcW w:w="2974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3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6"/>
                        <w:szCs w:val="26"/>
                        <w:lang w:val="en-US" w:bidi="he-IL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 xml:space="preserve"> 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20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6,6739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6,67430(15)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11</m:t>
                    </m:r>
                  </m:sup>
                </m:sSup>
              </m:oMath>
            </m:oMathPara>
          </w:p>
        </w:tc>
      </w:tr>
      <w:tr w:rsidR="003A720F" w:rsidRPr="003A720F" w:rsidTr="000F3182">
        <w:trPr>
          <w:trHeight w:val="918"/>
          <w:tblCellSpacing w:w="15" w:type="dxa"/>
        </w:trPr>
        <w:tc>
          <w:tcPr>
            <w:tcW w:w="0" w:type="auto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6"/>
                        <w:szCs w:val="26"/>
                        <w:lang w:val="en-US" w:bidi="he-IL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974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i/>
                                <w:sz w:val="26"/>
                                <w:szCs w:val="26"/>
                                <w:lang w:val="en-US" w:bidi="he-I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Calibri"/>
                                <w:sz w:val="26"/>
                                <w:szCs w:val="26"/>
                                <w:lang w:val="en-US" w:bidi="he-IL"/>
                              </w:rPr>
                              <m:t xml:space="preserve"> ∙ 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Calibri"/>
                                <w:sz w:val="26"/>
                                <w:szCs w:val="26"/>
                                <w:lang w:val="en-US" w:bidi="he-I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 w:bidi="he-IL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 xml:space="preserve"> ∙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 xml:space="preserve"> 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20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1,3807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-23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eastAsia="uk-UA"/>
                </w:rPr>
                <m:t>1,380649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∙10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-23</m:t>
                  </m:r>
                </m:sup>
              </m:sSup>
            </m:oMath>
            <w:r w:rsidRPr="003A72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bidi="he-IL"/>
              </w:rPr>
              <w:t xml:space="preserve"> </w:t>
            </w:r>
            <w:r w:rsidRPr="003A72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bidi="he-IL"/>
              </w:rPr>
              <w:t>(exact)</w:t>
            </w:r>
          </w:p>
        </w:tc>
      </w:tr>
      <w:tr w:rsidR="003A720F" w:rsidRPr="003A720F" w:rsidTr="000F3182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74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20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9,1095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uk-UA"/>
                  </w:rPr>
                  <m:t>9,1093837139(28)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-31</m:t>
                    </m:r>
                  </m:sup>
                </m:sSup>
              </m:oMath>
            </m:oMathPara>
          </w:p>
        </w:tc>
      </w:tr>
      <w:tr w:rsidR="003A720F" w:rsidRPr="003A720F" w:rsidTr="000F3182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974" w:type="dxa"/>
            <w:vAlign w:val="center"/>
            <w:hideMark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20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ru-RU" w:bidi="he-IL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en-US" w:bidi="he-I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ru-RU" w:bidi="he-IL"/>
                  </w:rPr>
                  <m:t>6726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uk-UA"/>
                  </w:rPr>
                  <m:t>1,67262192595(52)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-27</m:t>
                    </m:r>
                  </m:sup>
                </m:sSup>
              </m:oMath>
            </m:oMathPara>
          </w:p>
        </w:tc>
      </w:tr>
      <w:tr w:rsidR="003A720F" w:rsidRPr="003A720F" w:rsidTr="000F3182">
        <w:trPr>
          <w:trHeight w:val="825"/>
          <w:tblCellSpacing w:w="15" w:type="dxa"/>
        </w:trPr>
        <w:tc>
          <w:tcPr>
            <w:tcW w:w="0" w:type="auto"/>
            <w:vAlign w:val="center"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Calibri" w:eastAsia="Calibri" w:hAnsi="Calibri" w:cs="Arial"/>
                <w:b/>
                <w:i/>
                <w:sz w:val="26"/>
                <w:szCs w:val="26"/>
                <w:lang w:val="en-US"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 w:bidi="he-IL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74" w:type="dxa"/>
            <w:vAlign w:val="center"/>
          </w:tcPr>
          <w:p w:rsidR="003A720F" w:rsidRPr="003A720F" w:rsidRDefault="00BB48E9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bidi="he-IL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/>
                      </w:rPr>
                      <m:t>π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6"/>
                    <w:szCs w:val="26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b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6"/>
                        <w:szCs w:val="26"/>
                        <w:lang w:val="ru-RU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3</m:t>
                        </m:r>
                      </m:sup>
                    </m:sSubSup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q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20" w:type="dxa"/>
            <w:vAlign w:val="center"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 w:bidi="he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uk-UA"/>
                  </w:rPr>
                  <m:t>8,8539∙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6"/>
                        <w:szCs w:val="26"/>
                        <w:lang w:eastAsia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uk-UA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uk-UA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</w:tcPr>
          <w:p w:rsidR="003A720F" w:rsidRPr="003A720F" w:rsidRDefault="003A720F" w:rsidP="003A72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uk-UA"/>
                  </w:rPr>
                  <m:t>8,854 187 8188(14)∙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6"/>
                        <w:szCs w:val="26"/>
                        <w:lang w:eastAsia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uk-UA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uk-UA"/>
                      </w:rPr>
                      <m:t>-12</m:t>
                    </m:r>
                  </m:sup>
                </m:sSup>
              </m:oMath>
            </m:oMathPara>
          </w:p>
        </w:tc>
      </w:tr>
    </w:tbl>
    <w:bookmarkEnd w:id="3"/>
    <w:p w:rsidR="003A720F" w:rsidRPr="009774AA" w:rsidRDefault="003A720F" w:rsidP="00420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видно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таблицы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наша система не просто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воспроизводит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констант, но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раскрывает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внутреннюю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структуру.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скорость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света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квантов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длины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Планка h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оказывается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связанной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глобальным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N0​.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8.6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Космологическая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верификация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эволюция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констант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4" w:name="_Hlk180057786"/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Предложенная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bookmarkStart w:id="5" w:name="_Hlk202955841"/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напрямую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микрофизику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космологией</w:t>
      </w:r>
      <w:bookmarkEnd w:id="5"/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Глобальные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4"/>
                <w:szCs w:val="24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u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), радиус (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4"/>
                <w:szCs w:val="24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u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​)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возраст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4"/>
                <w:szCs w:val="24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u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​) — могут быть выражены через Главный Счетчик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4"/>
                <w:szCs w:val="24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 и соответствующие эталоны :   </w:t>
      </w:r>
    </w:p>
    <w:bookmarkStart w:id="6" w:name="_Hlk208487016"/>
    <w:p w:rsidR="003A720F" w:rsidRPr="003A720F" w:rsidRDefault="00BB48E9" w:rsidP="003A720F">
      <w:pPr>
        <w:spacing w:after="200" w:line="276" w:lineRule="auto"/>
        <w:rPr>
          <w:rFonts w:ascii="Verdana" w:eastAsia="Times New Roman" w:hAnsi="Verdana" w:cs="Arial"/>
          <w:b/>
          <w:sz w:val="28"/>
          <w:szCs w:val="28"/>
          <w:lang w:bidi="he-IL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u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bidi="he-IL"/>
          </w:rPr>
          <m:t>=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 w:bidi="he-IL"/>
          </w:rPr>
          <m:t>1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bidi="he-IL"/>
          </w:rPr>
          <m:t>,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 w:bidi="he-IL"/>
          </w:rPr>
          <m:t>7298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p>
          <m:sSup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53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bidi="he-IL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 w:bidi="he-IL"/>
          </w:rPr>
          <m:t>kg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bidi="he-IL"/>
          </w:rPr>
          <m:t xml:space="preserve">  </m:t>
        </m:r>
      </m:oMath>
      <w:r w:rsidR="003A720F" w:rsidRPr="003A720F">
        <w:rPr>
          <w:rFonts w:ascii="Verdana" w:eastAsia="Times New Roman" w:hAnsi="Verdana" w:cs="Arial"/>
          <w:b/>
          <w:sz w:val="28"/>
          <w:szCs w:val="28"/>
          <w:lang w:bidi="he-IL"/>
        </w:rPr>
        <w:t xml:space="preserve">    </w:t>
      </w:r>
    </w:p>
    <w:p w:rsidR="003A720F" w:rsidRPr="003A720F" w:rsidRDefault="00BB48E9" w:rsidP="003A720F">
      <w:pPr>
        <w:spacing w:after="200" w:line="276" w:lineRule="auto"/>
        <w:rPr>
          <w:rFonts w:ascii="Verdana" w:eastAsia="Times New Roman" w:hAnsi="Verdana" w:cs="Arial"/>
          <w:b/>
          <w:sz w:val="28"/>
          <w:szCs w:val="28"/>
          <w:lang w:bidi="he-IL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u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1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2846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p>
          <m:sSup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26</m:t>
            </m:r>
          </m:sup>
        </m:sSup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m</m:t>
        </m:r>
      </m:oMath>
      <w:r w:rsidR="003A720F" w:rsidRPr="003A720F">
        <w:rPr>
          <w:rFonts w:ascii="Verdana" w:eastAsia="Times New Roman" w:hAnsi="Verdana" w:cs="Arial"/>
          <w:b/>
          <w:sz w:val="28"/>
          <w:szCs w:val="28"/>
          <w:lang w:bidi="he-IL"/>
        </w:rPr>
        <w:t xml:space="preserve"> </w:t>
      </w:r>
    </w:p>
    <w:p w:rsidR="003A720F" w:rsidRPr="003A720F" w:rsidRDefault="00BB48E9" w:rsidP="003A720F">
      <w:pPr>
        <w:spacing w:after="200" w:line="276" w:lineRule="auto"/>
        <w:rPr>
          <w:rFonts w:ascii="Verdana" w:eastAsia="Times New Roman" w:hAnsi="Verdana" w:cs="Arial"/>
          <w:b/>
          <w:sz w:val="28"/>
          <w:szCs w:val="28"/>
          <w:lang w:bidi="he-IL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u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4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2849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p>
          <m:sSup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17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s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≈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13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577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billion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years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 xml:space="preserve"> </m:t>
        </m:r>
      </m:oMath>
      <w:r w:rsidR="003A720F" w:rsidRPr="003A720F">
        <w:rPr>
          <w:rFonts w:ascii="Verdana" w:eastAsia="Times New Roman" w:hAnsi="Verdana" w:cs="Arial"/>
          <w:b/>
          <w:sz w:val="28"/>
          <w:szCs w:val="28"/>
          <w:lang w:bidi="he-IL"/>
        </w:rPr>
        <w:t xml:space="preserve"> </w:t>
      </w:r>
    </w:p>
    <w:bookmarkEnd w:id="6"/>
    <w:p w:rsidR="003A720F" w:rsidRPr="003A720F" w:rsidRDefault="006B1B9A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Порядок величин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хорошо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тся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оценками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рамках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стандартной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космологической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Но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самое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важное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3A720F"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- </w:t>
      </w:r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наша модель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дает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прямое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выражение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постоянной</w:t>
      </w:r>
      <w:proofErr w:type="spellEnd"/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Хаббла</w:t>
      </w:r>
      <w:proofErr w:type="spellEnd"/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4"/>
                <w:szCs w:val="24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0</m:t>
            </m:r>
          </m:sub>
        </m:sSub>
      </m:oMath>
    </w:p>
    <w:bookmarkStart w:id="7" w:name="_Hlk208487063"/>
    <w:p w:rsidR="003A720F" w:rsidRPr="003A720F" w:rsidRDefault="00BB48E9" w:rsidP="003A72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f>
          <m:f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8"/>
                        <w:szCs w:val="28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8"/>
                        <w:szCs w:val="28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8"/>
                        <w:szCs w:val="28"/>
                        <w:lang w:val="en-US" w:bidi="he-IL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bidi="he-IL"/>
                  </w:rPr>
                  <m:t xml:space="preserve">∙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 xml:space="preserve">= 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72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013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 xml:space="preserve">    (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km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/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s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)/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Mpc</m:t>
        </m:r>
      </m:oMath>
      <w:r w:rsidR="003A720F" w:rsidRPr="003A720F">
        <w:rPr>
          <w:rFonts w:ascii="Times New Roman" w:eastAsia="Times New Roman" w:hAnsi="Times New Roman" w:cs="Times New Roman"/>
          <w:i/>
          <w:sz w:val="28"/>
          <w:szCs w:val="28"/>
          <w:lang w:bidi="he-IL"/>
        </w:rPr>
        <w:t xml:space="preserve"> </w:t>
      </w:r>
    </w:p>
    <w:bookmarkEnd w:id="7"/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попадает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диапазон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обсуждаемый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современной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космологии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важно,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фальсифицируемо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Будущие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4"/>
                <w:szCs w:val="24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  <w:szCs w:val="24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станут прямой проверкой всей нашей системы.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того,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принимаем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Calibri"/>
            <w:sz w:val="26"/>
            <w:szCs w:val="26"/>
            <w:lang w:val="en-US" w:bidi="he-IL"/>
          </w:rPr>
          <m:t xml:space="preserve"> 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отражает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космологического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растет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приводит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радикальному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следствию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некоторые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эволюционировать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наших формул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  </w:t>
      </w:r>
      <m:oMath>
        <m:r>
          <m:rPr>
            <m:sty m:val="bi"/>
          </m:rPr>
          <w:rPr>
            <w:rFonts w:ascii="Cambria Math" w:eastAsia="Calibri" w:hAnsi="Cambria Math"/>
            <w:sz w:val="26"/>
            <w:szCs w:val="26"/>
            <w:lang w:val="en-US" w:bidi="he-IL"/>
          </w:rPr>
          <m:t>c</m:t>
        </m:r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m:oMath>
        <m:r>
          <m:rPr>
            <m:sty m:val="bi"/>
          </m:rPr>
          <w:rPr>
            <w:rFonts w:ascii="Cambria Math" w:eastAsia="Calibri" w:hAnsi="Cambria Math" w:cs="Calibri"/>
            <w:sz w:val="26"/>
            <w:szCs w:val="26"/>
            <w:lang w:val="en-US" w:bidi="he-IL"/>
          </w:rPr>
          <m:t>G</m:t>
        </m:r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остаются неизменными, так как они определяются только отношением эталонов.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Однако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постоянная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Планка </w:t>
      </w:r>
      <m:oMath>
        <m:r>
          <m:rPr>
            <m:sty m:val="bi"/>
          </m:rPr>
          <w:rPr>
            <w:rFonts w:ascii="Cambria Math" w:eastAsia="Calibri" w:hAnsi="Cambria Math" w:cs="Calibri"/>
            <w:sz w:val="26"/>
            <w:szCs w:val="26"/>
            <w:lang w:val="ru-RU" w:bidi="he-IL"/>
          </w:rPr>
          <m:t>h</m:t>
        </m:r>
      </m:oMath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должна расти пропорционально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6"/>
                <w:szCs w:val="26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6"/>
                <w:szCs w:val="26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​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Поскольку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2019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года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"/>
            <w:sz w:val="26"/>
            <w:szCs w:val="26"/>
            <w:lang w:val="ru-RU" w:bidi="he-IL"/>
          </w:rPr>
          <m:t>h</m:t>
        </m:r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системе СИ зафиксировано, этот дрейф должен проявляться опосредованно, через нарастающие несогласованности в измерениях других величин, которые опираются на неизменность </w:t>
      </w:r>
      <m:oMath>
        <m:r>
          <m:rPr>
            <m:sty m:val="bi"/>
          </m:rPr>
          <w:rPr>
            <w:rFonts w:ascii="Cambria Math" w:eastAsia="Calibri" w:hAnsi="Cambria Math" w:cs="Calibri"/>
            <w:sz w:val="26"/>
            <w:szCs w:val="26"/>
            <w:lang w:val="ru-RU" w:bidi="he-IL"/>
          </w:rPr>
          <m:t xml:space="preserve"> h</m:t>
        </m:r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  <w:bookmarkEnd w:id="4"/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8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7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Глубинная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структура: от </w:t>
      </w:r>
      <w:bookmarkStart w:id="8" w:name="_Hlk208487383"/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​ </w:t>
      </w:r>
      <w:bookmarkEnd w:id="8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 </w:t>
      </w:r>
      <w:bookmarkStart w:id="9" w:name="_Hlk208487368"/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bidi="he-IL"/>
              </w:rPr>
              <m:t>q</m:t>
            </m:r>
          </m:sub>
        </m:sSub>
      </m:oMath>
      <w:bookmarkEnd w:id="9"/>
    </w:p>
    <w:p w:rsidR="003A720F" w:rsidRPr="003A720F" w:rsidRDefault="003A720F" w:rsidP="00075D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Систему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сделать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элегантной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ввести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безразмерный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параметр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Большие числа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протона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  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w:br/>
        </m:r>
      </m:oMath>
      <w:r w:rsidRPr="003A72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</w:t>
      </w:r>
      <w:bookmarkStart w:id="10" w:name="_Hlk208487429"/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 w:rsidRPr="003A72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</w:t>
      </w:r>
      <w:bookmarkEnd w:id="10"/>
      <w:r w:rsidRPr="003A720F">
        <w:rPr>
          <w:rFonts w:ascii="Times New Roman" w:eastAsia="Times New Roman" w:hAnsi="Times New Roman" w:cs="Times New Roman"/>
          <w:sz w:val="24"/>
          <w:szCs w:val="24"/>
          <w:lang w:val="ru-RU"/>
        </w:rPr>
        <w:t>(8</w:t>
      </w:r>
      <w:r w:rsidR="00BB534B">
        <w:rPr>
          <w:rFonts w:ascii="Times New Roman" w:eastAsia="Times New Roman" w:hAnsi="Times New Roman" w:cs="Times New Roman"/>
          <w:sz w:val="24"/>
          <w:szCs w:val="24"/>
          <w:lang w:val="ru-RU"/>
        </w:rPr>
        <w:t>.1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выразить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тонкой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α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поразительно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A720F" w:rsidRPr="003A720F" w:rsidRDefault="003A720F" w:rsidP="00075D5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α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>=2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π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>∙</m:t>
        </m:r>
        <m:f>
          <m:fPr>
            <m:ctrlPr>
              <w:rPr>
                <w:rFonts w:ascii="Cambria Math" w:eastAsia="Times New Roman" w:hAnsi="Cambria Math" w:cs="Calibri"/>
                <w:b/>
                <w:bCs/>
                <w:i/>
                <w:sz w:val="28"/>
                <w:szCs w:val="28"/>
                <w:lang w:val="en-US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b/>
                    <w:bCs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Calibri"/>
                    <w:b/>
                    <w:bCs/>
                    <w:i/>
                    <w:sz w:val="28"/>
                    <w:szCs w:val="28"/>
                    <w:lang w:val="en-US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q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den>
        </m:f>
      </m:oMath>
      <w:r w:rsidRPr="003A720F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                          (</w:t>
      </w:r>
      <w:r w:rsidR="00BB534B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>8.2</w:t>
      </w:r>
      <w:r w:rsidRPr="003A720F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>)</w:t>
      </w:r>
    </w:p>
    <w:p w:rsidR="003A720F" w:rsidRPr="003A720F" w:rsidRDefault="003A720F" w:rsidP="003A720F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Сопоставляя с общеизвестной формулой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α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eastAsia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eastAsia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c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h</m:t>
            </m:r>
          </m:den>
        </m:f>
      </m:oMath>
      <w:r w:rsidRPr="003A720F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   </w:t>
      </w:r>
      <w:r w:rsidRPr="003A720F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получаем:</w:t>
      </w:r>
    </w:p>
    <w:p w:rsidR="003A720F" w:rsidRPr="003A720F" w:rsidRDefault="00BB48E9" w:rsidP="00075D5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2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∙e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=4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π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 xml:space="preserve">hc=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4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π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G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∙</m:t>
        </m:r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SupPr>
          <m:e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eastAsia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∙m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2</m:t>
            </m:r>
          </m:sup>
        </m:sSubSup>
      </m:oMath>
      <w:r w:rsidR="003A720F" w:rsidRPr="003A720F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                    </w:t>
      </w:r>
      <w:r w:rsidR="003A720F" w:rsidRPr="003A720F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(</w:t>
      </w:r>
      <w:r w:rsidR="00BB534B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8.3</w:t>
      </w:r>
      <w:r w:rsidR="003A720F" w:rsidRPr="003A720F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)</w:t>
      </w:r>
    </w:p>
    <w:p w:rsidR="003A720F" w:rsidRPr="003A720F" w:rsidRDefault="003A720F" w:rsidP="003A720F">
      <w:pPr>
        <w:tabs>
          <w:tab w:val="center" w:pos="4677"/>
          <w:tab w:val="left" w:pos="7350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lastRenderedPageBreak/>
        <w:t>Очевидно,</w:t>
      </w:r>
    </w:p>
    <w:p w:rsidR="003A720F" w:rsidRPr="003A720F" w:rsidRDefault="00BB48E9" w:rsidP="0068081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eastAsia="ru-RU" w:bidi="he-IL"/>
              </w:rPr>
            </m:ctrlPr>
          </m:sSubPr>
          <m:e>
            <w:bookmarkStart w:id="11" w:name="_Hlk202965967"/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Q</m:t>
            </m:r>
            <w:bookmarkEnd w:id="11"/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 xml:space="preserve">=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∙e</m:t>
        </m:r>
      </m:oMath>
      <w:r w:rsidR="003A720F"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    - особое количество заряда </w:t>
      </w:r>
      <w:r w:rsidR="00680817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(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sub>
        </m:sSub>
      </m:oMath>
      <w:r w:rsidR="006808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80817" w:rsidRPr="00680817"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будем наз</w:t>
      </w:r>
      <w:r w:rsidR="00680817">
        <w:rPr>
          <w:rFonts w:ascii="Times New Roman" w:eastAsia="Times New Roman" w:hAnsi="Times New Roman" w:cs="Times New Roman"/>
          <w:sz w:val="24"/>
          <w:szCs w:val="24"/>
          <w:lang w:val="ru-RU"/>
        </w:rPr>
        <w:t>ывать</w:t>
      </w:r>
      <w:r w:rsidR="00680817" w:rsidRPr="006808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80817" w:rsidRPr="00680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Счетчик</w:t>
      </w:r>
      <w:proofErr w:type="spellEnd"/>
      <w:r w:rsidR="00680817" w:rsidRPr="00680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680817" w:rsidRPr="00680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заряда</w:t>
      </w:r>
      <w:r w:rsidR="00680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)</w:t>
      </w:r>
    </w:p>
    <w:p w:rsidR="003A720F" w:rsidRDefault="00BB48E9" w:rsidP="003A720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M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 xml:space="preserve"> </m:t>
        </m:r>
      </m:oMath>
      <w:r w:rsidR="003A720F"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 - особая «порция» массы.</w:t>
      </w:r>
    </w:p>
    <w:p w:rsidR="003A720F" w:rsidRPr="003A720F" w:rsidRDefault="003A720F" w:rsidP="003A720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Тогда   (</w:t>
      </w:r>
      <w:r w:rsidR="00BB534B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8.3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)  можно записать в виде :</w:t>
      </w:r>
    </w:p>
    <w:p w:rsidR="003A720F" w:rsidRPr="003A720F" w:rsidRDefault="003A720F" w:rsidP="000F176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                               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6"/>
                <w:szCs w:val="36"/>
                <w:lang w:val="ru-RU" w:eastAsia="ru-RU" w:bidi="he-IL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i/>
                    <w:sz w:val="36"/>
                    <w:szCs w:val="36"/>
                    <w:lang w:val="en-US" w:eastAsia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 w:bidi="he-IL"/>
                  </w:rPr>
                  <m:t>u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 w:bidi="he-I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36"/>
                    <w:szCs w:val="36"/>
                    <w:lang w:val="ru-RU" w:eastAsia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ru-RU" w:eastAsia="ru-RU" w:bidi="he-IL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ru-RU" w:eastAsia="ru-RU" w:bidi="he-IL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36"/>
            <w:szCs w:val="36"/>
            <w:lang w:val="ru-RU" w:eastAsia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6"/>
                <w:szCs w:val="36"/>
                <w:lang w:val="ru-RU" w:eastAsia="ru-RU" w:bidi="he-I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val="ru-RU" w:eastAsia="ru-RU" w:bidi="he-I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val="ru-RU" w:eastAsia="ru-RU" w:bidi="he-IL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val="ru-RU" w:eastAsia="ru-RU" w:bidi="he-IL"/>
              </w:rPr>
              <m:t>π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36"/>
                    <w:szCs w:val="36"/>
                    <w:lang w:val="ru-RU" w:eastAsia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ru-RU" w:eastAsia="ru-RU" w:bidi="he-IL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 w:bidi="he-IL"/>
              </w:rPr>
              <m:t>G</m:t>
            </m:r>
          </m:den>
        </m:f>
      </m:oMath>
      <w:r w:rsidRPr="003A720F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 ,                              </w:t>
      </w:r>
      <w:r w:rsidR="000F1763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</w:t>
      </w:r>
      <w:r w:rsidRPr="003A720F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          </w:t>
      </w:r>
      <w:r w:rsidRPr="003A720F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(</w:t>
      </w:r>
      <w:r w:rsidR="00BB534B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8.4</w:t>
      </w:r>
      <w:r w:rsidRPr="003A720F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)</w:t>
      </w:r>
    </w:p>
    <w:p w:rsidR="00D1701F" w:rsidRDefault="003A720F" w:rsidP="003A720F">
      <w:pPr>
        <w:spacing w:after="200" w:line="276" w:lineRule="auto"/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что </w:t>
      </w: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ставит вопрос о физическом смысле заряда</w:t>
      </w:r>
      <w:r w:rsidR="00E5676D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 xml:space="preserve"> </w:t>
      </w: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 w:eastAsia="ru-RU" w:bidi="he-IL"/>
          </w:rPr>
          <m:t>Q</m:t>
        </m:r>
      </m:oMath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.</w:t>
      </w:r>
    </w:p>
    <w:p w:rsidR="00E5676D" w:rsidRDefault="00E5676D" w:rsidP="003A720F">
      <w:pPr>
        <w:spacing w:after="200" w:line="276" w:lineRule="auto"/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___________________________________________________________________________</w:t>
      </w:r>
    </w:p>
    <w:p w:rsidR="00A50F75" w:rsidRDefault="00E5676D" w:rsidP="003A720F">
      <w:pPr>
        <w:spacing w:after="200" w:line="276" w:lineRule="auto"/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Отдельно о</w:t>
      </w:r>
      <w:r w:rsidR="009774AA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тметим, что д</w:t>
      </w:r>
      <w:r w:rsidR="00ED623B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ля счетчика заряда также верно:</w:t>
      </w:r>
    </w:p>
    <w:p w:rsidR="00D1701F" w:rsidRPr="00D1701F" w:rsidRDefault="00BB48E9" w:rsidP="000F176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m:oMath>
        <m:sSub>
          <m:sSubPr>
            <m:ctrlPr>
              <w:rPr>
                <w:rFonts w:ascii="Cambria Math" w:eastAsia="Calibri" w:hAnsi="Cambria Math" w:cs="Arial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q</m:t>
            </m:r>
          </m:sub>
        </m:sSub>
        <m:r>
          <m:rPr>
            <m:sty m:val="bi"/>
          </m:rPr>
          <w:rPr>
            <w:rFonts w:ascii="Cambria Math" w:eastAsia="Calibri" w:hAnsi="Cambria Math" w:cs="Arial"/>
            <w:sz w:val="28"/>
            <w:szCs w:val="28"/>
          </w:rPr>
          <m:t>=</m:t>
        </m:r>
        <w:bookmarkStart w:id="12" w:name="_Hlk178685902"/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/>
          </w:rPr>
          <m:t>coeff</m:t>
        </m:r>
        <w:bookmarkEnd w:id="12"/>
        <m:r>
          <m:rPr>
            <m:sty m:val="bi"/>
          </m:rPr>
          <w:rPr>
            <w:rFonts w:ascii="Cambria Math" w:eastAsia="Calibri" w:hAnsi="Cambria Math" w:cs="Arial"/>
            <w:sz w:val="28"/>
            <w:szCs w:val="28"/>
          </w:rPr>
          <m:t>∙</m:t>
        </m:r>
        <m:f>
          <m:fPr>
            <m:ctrlPr>
              <w:rPr>
                <w:rFonts w:ascii="Cambria Math" w:eastAsia="Calibri" w:hAnsi="Cambria Math" w:cs="Arial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α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Calibri" w:hAnsi="Cambria Math" w:cs="Arial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en-US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libri" w:hAnsi="Cambria Math" w:cs="Arial"/>
                    <w:b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8"/>
                    <w:szCs w:val="28"/>
                    <w:lang w:val="ru-RU"/>
                  </w:rPr>
                  <m:t>α</m:t>
                </m:r>
              </m:den>
            </m:f>
          </m:sup>
        </m:sSup>
      </m:oMath>
      <w:r w:rsidR="000F176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                    </w:t>
      </w:r>
      <w:r w:rsidR="000F1763" w:rsidRPr="003A720F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(</w:t>
      </w:r>
      <w:r w:rsidR="000F1763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8.5</w:t>
      </w:r>
      <w:r w:rsidR="000F1763" w:rsidRPr="003A720F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)</w:t>
      </w:r>
    </w:p>
    <w:p w:rsidR="00A50F75" w:rsidRDefault="00ED623B" w:rsidP="00733E0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г</w:t>
      </w:r>
      <w:r w:rsidR="00D1701F" w:rsidRPr="00D1701F">
        <w:rPr>
          <w:rFonts w:ascii="Times New Roman" w:eastAsia="Times New Roman" w:hAnsi="Times New Roman" w:cs="Times New Roman"/>
          <w:bCs/>
          <w:sz w:val="24"/>
          <w:szCs w:val="24"/>
        </w:rPr>
        <w:t>де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1701F" w:rsidRPr="00D170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/>
          </w:rPr>
          <m:t>coeff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2,0790</m:t>
        </m:r>
      </m:oMath>
      <w:r w:rsidR="00EB14B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.</w:t>
      </w:r>
    </w:p>
    <w:p w:rsidR="00EB14B4" w:rsidRPr="00EB14B4" w:rsidRDefault="00EB14B4" w:rsidP="00EB14B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Это в</w:t>
      </w:r>
      <w:r w:rsidRPr="00EB14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ыражение для   </w:t>
      </w:r>
      <m:oMath>
        <m:sSub>
          <m:sSubPr>
            <m:ctrlPr>
              <w:rPr>
                <w:rFonts w:ascii="Cambria Math" w:eastAsia="Calibri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Arial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q</m:t>
            </m:r>
          </m:sub>
        </m:sSub>
      </m:oMath>
      <w:r w:rsidRPr="00EB14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B14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имеет вид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=x∙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Pr="00EB14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,     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x=</m:t>
        </m:r>
        <m:f>
          <m:fPr>
            <m:type m:val="skw"/>
            <m:ctrlPr>
              <w:rPr>
                <w:rFonts w:ascii="Cambria Math" w:eastAsia="Calibri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α</m:t>
            </m:r>
          </m:den>
        </m:f>
      </m:oMath>
      <w:r w:rsidRPr="00EB14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75D5E" w:rsidRPr="00E5676D" w:rsidRDefault="00EB14B4" w:rsidP="00EB14B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14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Его решением является функция Ламберта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Pr="00EB14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:  </w:t>
      </w:r>
    </w:p>
    <w:p w:rsidR="00EB14B4" w:rsidRDefault="00BB48E9" w:rsidP="00EB14B4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</w:pPr>
      <m:oMath>
        <m:f>
          <m:fPr>
            <m:type m:val="skw"/>
            <m:ctrlPr>
              <w:rPr>
                <w:rFonts w:ascii="Cambria Math" w:eastAsia="Calibri" w:hAnsi="Cambria Math" w:cs="Arial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α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coeff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∙N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d>
      </m:oMath>
      <w:r w:rsidR="0043452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           </w:t>
      </w:r>
      <w:r w:rsidR="000F176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43452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     </w:t>
      </w:r>
      <w:r w:rsidR="0043452C" w:rsidRPr="003A720F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(</w:t>
      </w:r>
      <w:r w:rsidR="0043452C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8.</w:t>
      </w:r>
      <w:r w:rsidR="000F1763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6</w:t>
      </w:r>
      <w:r w:rsidR="0043452C" w:rsidRPr="003A720F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)</w:t>
      </w:r>
    </w:p>
    <w:p w:rsidR="00E5676D" w:rsidRPr="00EB14B4" w:rsidRDefault="00E5676D" w:rsidP="00EB14B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___________________________________________________________________________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8.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Отношение масштабов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bidi="he-IL"/>
        </w:rPr>
      </w:pP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Рассмотрим  отношения масштабов</w:t>
      </w: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en-US" w:bidi="he-IL"/>
        </w:rPr>
        <w:t xml:space="preserve">, </w:t>
      </w: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которые уже нашли применение  в современной физике и космологии</w:t>
      </w: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en-US" w:bidi="he-IL"/>
        </w:rPr>
        <w:t xml:space="preserve">. </w:t>
      </w: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 xml:space="preserve">Кроме общеизвестных  </w:t>
      </w:r>
      <w:r w:rsidRPr="003A720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u-RU" w:bidi="he-I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bidi="he-IL"/>
          </w:rPr>
          <m:t>c=</m:t>
        </m:r>
        <m:r>
          <w:rPr>
            <w:rFonts w:ascii="Cambria Math" w:eastAsia="Times New Roman" w:hAnsi="Cambria Math" w:cs="Times New Roman"/>
            <w:sz w:val="24"/>
            <w:szCs w:val="24"/>
            <w:lang w:val="en-US" w:bidi="he-IL"/>
          </w:rPr>
          <m:t xml:space="preserve"> 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den>
        </m:f>
      </m:oMath>
      <w:r w:rsidRPr="003A720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he-IL"/>
        </w:rPr>
        <w:t xml:space="preserve"> </w:t>
      </w:r>
      <w:r w:rsidRPr="003A720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u-RU" w:bidi="he-IL"/>
        </w:rPr>
        <w:t xml:space="preserve"> </w:t>
      </w: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>и</w:t>
      </w: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en-US" w:bidi="he-IL"/>
        </w:rPr>
        <w:t xml:space="preserve">  </w:t>
      </w:r>
      <w:r w:rsidRPr="003A720F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 xml:space="preserve">G= </m:t>
        </m:r>
        <m:f>
          <m:fPr>
            <m:ctrlPr>
              <w:rPr>
                <w:rFonts w:ascii="Cambria Math" w:eastAsia="Calibri" w:hAnsi="Cambria Math" w:cs="Calibri"/>
                <w:b/>
                <w:bCs/>
                <w:i/>
                <w:sz w:val="26"/>
                <w:szCs w:val="26"/>
                <w:lang w:val="en-US" w:bidi="he-IL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6"/>
                    <w:szCs w:val="26"/>
                    <w:lang w:val="en-US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3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6"/>
                    <w:szCs w:val="26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Calibri" w:hAnsi="Cambria Math" w:cs="Calibri"/>
                <w:sz w:val="26"/>
                <w:szCs w:val="26"/>
                <w:lang w:val="en-US" w:bidi="he-IL"/>
              </w:rPr>
              <m:t>∙</m:t>
            </m:r>
            <m:sSubSup>
              <m:sSubSupPr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6"/>
                    <w:szCs w:val="26"/>
                    <w:lang w:val="en-US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 xml:space="preserve"> 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2</m:t>
                </m:r>
              </m:sup>
            </m:sSubSup>
          </m:den>
        </m:f>
      </m:oMath>
      <w:r w:rsidRPr="003A720F">
        <w:rPr>
          <w:rFonts w:ascii="Times New Roman" w:eastAsia="Times New Roman" w:hAnsi="Times New Roman" w:cs="Times New Roman"/>
          <w:b/>
          <w:bCs/>
          <w:sz w:val="26"/>
          <w:szCs w:val="26"/>
          <w:lang w:val="ru-RU" w:bidi="he-IL"/>
        </w:rPr>
        <w:t xml:space="preserve"> 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  интересны следующие три: </w:t>
      </w:r>
    </w:p>
    <w:p w:rsidR="003A720F" w:rsidRPr="003A720F" w:rsidRDefault="00BB48E9" w:rsidP="003A720F">
      <w:pPr>
        <w:spacing w:after="20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bidi="he-IL"/>
        </w:rPr>
      </w:pPr>
      <m:oMath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 xml:space="preserve">    ,     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 xml:space="preserve">      ,   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pl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 xml:space="preserve">   .</m:t>
        </m:r>
      </m:oMath>
      <w:r w:rsidR="003A720F" w:rsidRPr="003A72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bidi="he-IL"/>
        </w:rPr>
        <w:t xml:space="preserve">                  </w:t>
      </w:r>
      <w:r w:rsidR="003A720F" w:rsidRPr="003A72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bidi="he-IL"/>
        </w:rPr>
        <w:t xml:space="preserve">                   </w:t>
      </w:r>
    </w:p>
    <w:p w:rsidR="003A720F" w:rsidRPr="003A720F" w:rsidRDefault="003A720F" w:rsidP="005E18EE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bidi="he-IL"/>
        </w:rPr>
      </w:pPr>
      <w:r w:rsidRPr="003A720F">
        <w:rPr>
          <w:rFonts w:asciiTheme="majorBidi" w:hAnsiTheme="majorBidi" w:cstheme="majorBidi"/>
          <w:sz w:val="24"/>
          <w:szCs w:val="24"/>
          <w:lang w:val="ru-RU" w:bidi="he-IL"/>
        </w:rPr>
        <w:t>К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омбинация</w:t>
      </w:r>
      <w:proofErr w:type="spellEnd"/>
      <w:r w:rsidRPr="003A72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</m:oMath>
      <w:r w:rsidRPr="003A720F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val="en-US" w:bidi="he-IL"/>
        </w:rPr>
        <w:t xml:space="preserve"> 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интерпретируется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как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максимально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возможное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отношение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массы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к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длине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в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природе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Этот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предел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имеет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прямое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отношение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к одному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из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самых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экстремальных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объектов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в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космологии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—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черным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дырам</w:t>
      </w:r>
      <w:proofErr w:type="spellEnd"/>
      <w:r w:rsidRPr="003A720F">
        <w:rPr>
          <w:rFonts w:asciiTheme="majorBidi" w:hAnsiTheme="majorBidi" w:cstheme="majorBidi"/>
          <w:sz w:val="24"/>
          <w:szCs w:val="24"/>
          <w:lang w:val="ru-RU"/>
        </w:rPr>
        <w:t xml:space="preserve"> и</w:t>
      </w:r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служит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фундаментальным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принципом,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определяющим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структуру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объектов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связанных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гравитацией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, и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отличающим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их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от </w:t>
      </w:r>
      <w:proofErr w:type="spellStart"/>
      <w:r w:rsidRPr="003A720F">
        <w:rPr>
          <w:rFonts w:asciiTheme="majorBidi" w:hAnsiTheme="majorBidi" w:cstheme="majorBidi"/>
          <w:sz w:val="24"/>
          <w:szCs w:val="24"/>
        </w:rPr>
        <w:t>несвязанных</w:t>
      </w:r>
      <w:proofErr w:type="spellEnd"/>
      <w:r w:rsidRPr="003A720F">
        <w:rPr>
          <w:rFonts w:asciiTheme="majorBidi" w:hAnsiTheme="majorBidi" w:cstheme="majorBidi"/>
          <w:sz w:val="24"/>
          <w:szCs w:val="24"/>
        </w:rPr>
        <w:t xml:space="preserve"> систем</w:t>
      </w:r>
      <w:r w:rsidRPr="003A720F">
        <w:t>.</w:t>
      </w:r>
    </w:p>
    <w:p w:rsidR="003A720F" w:rsidRPr="003A720F" w:rsidRDefault="003A720F" w:rsidP="005E18EE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Величина   </w:t>
      </w:r>
      <m:oMath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</m:oMath>
      <w:r w:rsidRPr="003A720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bidi="he-IL"/>
        </w:rPr>
        <w:t xml:space="preserve"> 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имеет как минимум две важные физические интерпретации:</w:t>
      </w:r>
    </w:p>
    <w:p w:rsidR="003A720F" w:rsidRPr="003A720F" w:rsidRDefault="003A720F" w:rsidP="005E1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Максимальный поток массы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: В некоторых теоретических рамках</w:t>
      </w:r>
      <w:r w:rsidR="0012554B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m:oMath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</m:oMath>
      <w:r w:rsidR="0012554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u-RU" w:bidi="he-IL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рассматривается как максимально возможный поток массы. Это можно понимать как предельную скорость, с которой масса может быть преобразована в энергию или передана в определенном процессе, например, при испарении черных дыр или в других экстремальных астрофизических явлениях.   </w:t>
      </w:r>
    </w:p>
    <w:p w:rsidR="003A720F" w:rsidRPr="003A720F" w:rsidRDefault="003A720F" w:rsidP="005E1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lastRenderedPageBreak/>
        <w:t>Импеданс пространства-времени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: Подобно тому, как в электродинамике существует импеданс свободного пространства, который определяет соотношение электрического и магнитного полей в электромагнитной волне, импеданс пространства-времени характеризует его сопротивление возмущениям, таким как гравитационные волны.   </w:t>
      </w:r>
    </w:p>
    <w:p w:rsidR="003A720F" w:rsidRPr="003A720F" w:rsidRDefault="003A720F" w:rsidP="005E18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Планковская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сила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eastAsia="uk-UA" w:bidi="he-IL"/>
          </w:rPr>
          <m:t xml:space="preserve"> 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eastAsia="uk-UA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eastAsia="uk-UA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uk-UA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uk-UA" w:bidi="he-IL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eastAsia="uk-UA" w:bidi="he-IL"/>
              </w:rPr>
              <m:t>G</m:t>
            </m:r>
          </m:den>
        </m:f>
      </m:oMath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 ,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дальше будем обозначать ее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 ≈1,21 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44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>H</m:t>
        </m:r>
      </m:oMath>
      <w:r w:rsidRPr="003A720F">
        <w:rPr>
          <w:rFonts w:ascii="Times New Roman" w:eastAsia="Times New Roman" w:hAnsi="Times New Roman" w:cs="Times New Roman"/>
          <w:sz w:val="28"/>
          <w:szCs w:val="28"/>
          <w:lang w:val="en-US" w:eastAsia="uk-UA" w:bidi="he-IL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, представляет собой теоретический максимум силы, допустимый в рамках современных физических представлений. Эта колоссальная величина знаменует собой границу, за которой известные нам законы физики, в частности общая теория относительности, перестают действовать. Если попытаться приложить силу, превышающую этот предел, результатом будет не ускорение объекта, а коллапс пространства-времени и образование черной дыры. Таким образом, сама структура Вселенной накладывает ограничение на величину силы. Концепция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планковской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силы как максимальной имеет глубокие теоретические последствия:</w:t>
      </w:r>
    </w:p>
    <w:p w:rsidR="003A720F" w:rsidRPr="003A720F" w:rsidRDefault="003A720F" w:rsidP="005E18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 xml:space="preserve">Предотвращение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сингулярностей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: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Существование максимальной силы может помочь разрешить проблему гравитационных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сингулярностей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— точек с бесконечной плотностью и кривизной, предсказываемых общей теорией относительности в центрах черных дыр. Если сила имеет предел, то и кривизна пространства-времени не может стать бесконечной.</w:t>
      </w:r>
    </w:p>
    <w:p w:rsidR="003A720F" w:rsidRPr="003A720F" w:rsidRDefault="003A720F" w:rsidP="005E18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Связь с квантовой гравитацией: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Планковская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сила возникает на стыке общей теории относительности и квантовой механики. Она указывает на масштабы, где эффекты квантовой гравитации становятся доминирующими и необходимо создание единой теории, описывающей оба этих </w:t>
      </w:r>
      <w:r w:rsidRPr="00872E2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фундаментальных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взаимодействия.</w:t>
      </w:r>
    </w:p>
    <w:p w:rsidR="003A720F" w:rsidRPr="003A720F" w:rsidRDefault="003A720F" w:rsidP="005E18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he-IL"/>
        </w:rPr>
        <w:t>Фундаментальный предел: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Подобно скорости света, являющейся предельной скоростью для передачи информации и движения массивных объектов,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планковская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сила может рассматриваться как еще одна </w:t>
      </w:r>
      <w:r w:rsidR="00872E29" w:rsidRPr="00872E2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базис</w:t>
      </w:r>
      <w:r w:rsidRPr="00872E2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ная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константа, определяющая границы физической реальности.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ru-RU" w:eastAsia="ru-RU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В совокупности все эти отношения, рассматриваются как</w:t>
      </w:r>
      <w:r w:rsidRPr="00872E2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фундаментальные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пределы, определяющие принципы релятивистской гравитации и общей теории относительности. Они переводят абстрактные константы в физически значимые пределы, которые характеризуют динамику и структуру Вселенной.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9.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Заключение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Нумерология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проявление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порядка</w:t>
      </w:r>
      <w:proofErr w:type="spellEnd"/>
    </w:p>
    <w:p w:rsidR="003A720F" w:rsidRPr="003A720F" w:rsidRDefault="003A720F" w:rsidP="00400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показали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следующее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то,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взгляд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нумерологией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когерентной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микро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макромиры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связаны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набор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безразмерных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система не просто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воспроизводит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известные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констант, но и:</w:t>
      </w:r>
    </w:p>
    <w:p w:rsidR="003A720F" w:rsidRPr="003A720F" w:rsidRDefault="003A720F" w:rsidP="005E1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Объясняет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их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происхождение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производными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величин.</w:t>
      </w:r>
    </w:p>
    <w:p w:rsidR="003A720F" w:rsidRPr="003A720F" w:rsidRDefault="003A720F" w:rsidP="005E1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Связывает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их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космологией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констант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оказываются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связанными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возрастом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r w:rsidR="003D206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габаритами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5E1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Делает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проверяемые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предсказания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Модель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предсказывает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конкретное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постоянной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Хаббла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дрейф других констант,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открывает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путь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экспериментальной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верификации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5E1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Глубже раскрывает их физический смысл :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Отношения масштабов уже используются в современной физике и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рассматриваются как </w:t>
      </w:r>
      <w:r w:rsidRPr="004000FA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фундаментальные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пределы, определяющие принципы релятивистской гравитации и общей теории относительности.</w:t>
      </w:r>
    </w:p>
    <w:p w:rsidR="009B2498" w:rsidRPr="00C6326A" w:rsidRDefault="003A720F" w:rsidP="00C6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Таким образом,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ревизия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 в рамках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техническая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замена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мировоззренческий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сдвиг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утверждающий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продуктом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структурирующей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деятельности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численные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отражением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after="200" w:line="276" w:lineRule="auto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 w:bidi="he-IL"/>
        </w:rPr>
      </w:pPr>
      <w:r w:rsidRPr="003A720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 w:bidi="he-IL"/>
        </w:rPr>
        <w:t>Приложение 1</w:t>
      </w:r>
    </w:p>
    <w:p w:rsidR="003A720F" w:rsidRPr="003A720F" w:rsidRDefault="003A720F" w:rsidP="003A720F">
      <w:pPr>
        <w:spacing w:after="200" w:line="276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</w:pPr>
    </w:p>
    <w:p w:rsidR="003A720F" w:rsidRPr="003A720F" w:rsidRDefault="003A720F" w:rsidP="003A720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</w:pPr>
      <w:r w:rsidRPr="003A720F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Формулы для вычисления значений счетчика и масштабов:</w:t>
      </w:r>
    </w:p>
    <w:p w:rsidR="003A720F" w:rsidRPr="003A720F" w:rsidRDefault="003A720F" w:rsidP="003A720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</w:pPr>
    </w:p>
    <w:p w:rsidR="003A720F" w:rsidRPr="003A720F" w:rsidRDefault="003A720F" w:rsidP="003A720F">
      <w:pPr>
        <w:spacing w:after="200" w:line="276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bidi="he-IL"/>
        </w:rPr>
      </w:pPr>
      <w:r w:rsidRPr="003A720F">
        <w:rPr>
          <w:rFonts w:ascii="Calibri" w:eastAsia="Times New Roman" w:hAnsi="Calibri" w:cs="Arial"/>
          <w:sz w:val="28"/>
          <w:szCs w:val="28"/>
          <w:lang w:val="ru-RU" w:bidi="he-IL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ru-RU" w:bidi="he-IL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ru-RU" w:bidi="he-I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h∙c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ru-RU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ru-RU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∙G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3</m:t>
            </m:r>
          </m:sup>
        </m:sSup>
      </m:oMath>
    </w:p>
    <w:p w:rsidR="003A720F" w:rsidRPr="003A720F" w:rsidRDefault="00BB48E9" w:rsidP="003A720F">
      <w:pPr>
        <w:spacing w:after="200" w:line="276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bidi="he-I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G</m:t>
                  </m:r>
                </m:den>
              </m:f>
            </m:e>
          </m:rad>
        </m:oMath>
      </m:oMathPara>
    </w:p>
    <w:p w:rsidR="003A720F" w:rsidRPr="003A720F" w:rsidRDefault="00BB48E9" w:rsidP="003A720F">
      <w:pPr>
        <w:spacing w:after="200" w:line="276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:rsidR="003A720F" w:rsidRPr="003A720F" w:rsidRDefault="00BB48E9" w:rsidP="003A72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5</m:t>
                      </m:r>
                    </m:sup>
                  </m:sSup>
                </m:den>
              </m:f>
            </m:e>
          </m:rad>
        </m:oMath>
      </m:oMathPara>
    </w:p>
    <w:p w:rsidR="003A720F" w:rsidRPr="003A720F" w:rsidRDefault="00BB48E9" w:rsidP="003A720F">
      <w:pPr>
        <w:spacing w:after="200" w:line="240" w:lineRule="auto"/>
        <w:rPr>
          <w:rFonts w:ascii="Verdana" w:eastAsia="Times New Roman" w:hAnsi="Verdana" w:cs="Arial"/>
          <w:b/>
          <w:i/>
          <w:sz w:val="28"/>
          <w:szCs w:val="28"/>
          <w:lang w:val="ru-RU" w:bidi="he-IL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b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8"/>
                  <w:szCs w:val="28"/>
                  <w:lang w:val="en-US" w:bidi="he-IL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8"/>
                  <w:szCs w:val="28"/>
                  <w:lang w:val="en-US" w:bidi="he-I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sz w:val="28"/>
              <w:szCs w:val="28"/>
              <w:lang w:val="en-US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bidi="he-IL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bidi="he-IL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G</m:t>
                  </m:r>
                </m:den>
              </m:f>
            </m:e>
          </m:rad>
        </m:oMath>
      </m:oMathPara>
    </w:p>
    <w:p w:rsidR="003A720F" w:rsidRPr="003A720F" w:rsidRDefault="003A720F" w:rsidP="003A72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</w:p>
    <w:p w:rsidR="003A720F" w:rsidRPr="003A720F" w:rsidRDefault="00BB48E9" w:rsidP="003A72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e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den>
        </m:f>
      </m:oMath>
      <w:r w:rsidR="003A720F" w:rsidRPr="003A720F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       –  большое число электрона</w:t>
      </w:r>
    </w:p>
    <w:p w:rsidR="003A720F" w:rsidRPr="003A720F" w:rsidRDefault="00BB48E9" w:rsidP="003A720F">
      <w:pPr>
        <w:jc w:val="center"/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p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den>
        </m:f>
      </m:oMath>
      <w:r w:rsidR="003A720F" w:rsidRPr="003A720F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      –  большое число протона</w:t>
      </w:r>
    </w:p>
    <w:p w:rsidR="003A720F" w:rsidRPr="003A720F" w:rsidRDefault="003A720F" w:rsidP="003A720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bidi="he-IL"/>
        </w:rPr>
      </w:pPr>
      <w:r w:rsidRPr="003A720F">
        <w:rPr>
          <w:rFonts w:ascii="Times New Roman" w:eastAsia="Times New Roman" w:hAnsi="Times New Roman" w:cs="Times New Roman"/>
          <w:b/>
          <w:sz w:val="28"/>
          <w:szCs w:val="28"/>
          <w:lang w:val="ru-RU" w:bidi="he-IL"/>
        </w:rPr>
        <w:t xml:space="preserve">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ce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bidi="he-IL"/>
                  </w:rPr>
                  <m:t>e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    </w:t>
      </w:r>
      <w:r w:rsidRPr="003A720F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–  комптоновская длина волны электрона</w:t>
      </w:r>
    </w:p>
    <w:p w:rsidR="003A720F" w:rsidRPr="003A720F" w:rsidRDefault="003A720F" w:rsidP="003A720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bidi="he-IL"/>
        </w:rPr>
      </w:pPr>
      <w:r w:rsidRPr="003A720F">
        <w:rPr>
          <w:rFonts w:ascii="Times New Roman" w:eastAsia="Times New Roman" w:hAnsi="Times New Roman" w:cs="Times New Roman"/>
          <w:b/>
          <w:sz w:val="28"/>
          <w:szCs w:val="28"/>
          <w:lang w:val="ru-RU" w:bidi="he-IL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ge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2∙N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bidi="he-IL"/>
              </w:rPr>
              <m:t>e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    </w:t>
      </w:r>
      <w:r w:rsidRPr="003A720F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–  гравитационный радиус электрона</w:t>
      </w:r>
    </w:p>
    <w:p w:rsidR="003A720F" w:rsidRPr="003A720F" w:rsidRDefault="003A720F" w:rsidP="003A720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bidi="he-IL"/>
        </w:rPr>
      </w:pPr>
      <w:r w:rsidRPr="003A720F">
        <w:rPr>
          <w:rFonts w:ascii="Times New Roman" w:eastAsia="Times New Roman" w:hAnsi="Times New Roman" w:cs="Times New Roman"/>
          <w:b/>
          <w:sz w:val="28"/>
          <w:szCs w:val="28"/>
          <w:lang w:val="ru-RU" w:bidi="he-IL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e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q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ru-RU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e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∙r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     </w:t>
      </w:r>
      <w:r w:rsidRPr="003A720F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–   классический радиус электрона</w:t>
      </w:r>
    </w:p>
    <w:p w:rsidR="003A720F" w:rsidRPr="003A720F" w:rsidRDefault="00BB48E9" w:rsidP="003A720F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ru-RU" w:bidi="he-IL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ru-RU" w:bidi="he-I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α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π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∙</m:t>
                </m:r>
              </m:e>
            </m:rad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ru-RU" w:bidi="he-I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h∙c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ru-RU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ru-RU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∙G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3/2</m:t>
            </m:r>
          </m:sup>
        </m:sSup>
      </m:oMath>
      <w:r w:rsidR="003A720F" w:rsidRPr="003A720F">
        <w:rPr>
          <w:rFonts w:eastAsiaTheme="minorEastAsia"/>
          <w:b/>
          <w:sz w:val="28"/>
          <w:szCs w:val="28"/>
          <w:lang w:val="en-US" w:bidi="he-IL"/>
        </w:rPr>
        <w:t xml:space="preserve">  </w:t>
      </w:r>
      <w:r w:rsidR="003A720F" w:rsidRPr="003A720F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–  Счетчик заряда</w:t>
      </w:r>
    </w:p>
    <w:p w:rsidR="00A17A2C" w:rsidRDefault="00A17A2C"/>
    <w:p w:rsidR="003A720F" w:rsidRPr="003A720F" w:rsidRDefault="003A720F" w:rsidP="003A72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lastRenderedPageBreak/>
        <w:t xml:space="preserve">Глава 9: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>Отношения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>Модальностей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9.1. От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свойств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взаимодействиям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предыдущих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главах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установили,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величины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протяженность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внутренними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абсолютными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сцепок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возникают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результат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специфического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Наблюдателя-Генома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«ракурс»,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модальность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квантованную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оценку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структурного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отклика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сцепки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виде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числа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Теперь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решающий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шаг.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отдельные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проекции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физические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однозначен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внешние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предписания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управляющие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миром, а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устойчивые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воспроизводимые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отношения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между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различными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модальностями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Закон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то,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вещи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ведут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себя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себе», а то,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результаты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наших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ракурсах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соотносятся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друг с другом.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означает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закон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утверждение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сформулированное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языке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в рамках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познавательного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ресурса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ИЛИ. Он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протяженности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связано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силы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9.2.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Язык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законов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нормализованные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модальные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значения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выразить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нужен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универсальный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язык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Поскольку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заряд,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протяженность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т.д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.)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собственных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целочисленных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квантах,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сопоставление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чисел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шкала,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знаменатель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знаменателем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выступает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Главный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счетчик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кумулятивное число всех зарегистрированных событий в наблюдаемом «пузыре реальности» Генома.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представляет собой меру общей информационной сложности или «возраста» воспринимаемого мира.  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Поэтому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вводим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понятие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нормализованного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модального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значения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X (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заряда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силы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т.д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.),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нормализованное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характеристики (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обозначим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x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​) к Главному счетчику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Нормализованное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значение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модальности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 xml:space="preserve">   :    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X= 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uk-U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 xml:space="preserve">​ </m:t>
            </m:r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den>
        </m:f>
      </m:oMath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безразмерная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величина,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показывает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значимость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конкретного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фоне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совокупности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зарегистрированных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событий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терминах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относительных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нормализованных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значений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формулируются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BB48E9" w:rsidP="005E18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</m:sub>
        </m:sSub>
      </m:oMath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​</w:t>
      </w:r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количественная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характеристика в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массы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BB48E9" w:rsidP="005E18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q</m:t>
            </m:r>
          </m:sub>
        </m:sSub>
      </m:oMath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количественная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характеристика в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заряда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BB48E9" w:rsidP="005E18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</m:sub>
        </m:sSub>
      </m:oMath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​</w:t>
      </w:r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количественная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характеристика в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протяженности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BB48E9" w:rsidP="005E18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f</m:t>
            </m:r>
          </m:sub>
        </m:sSub>
      </m:oMath>
      <w:r w:rsidR="003A720F" w:rsidRPr="003A720F">
        <w:rPr>
          <w:rFonts w:ascii="Times New Roman" w:eastAsia="Times New Roman" w:hAnsi="Times New Roman" w:cs="Times New Roman"/>
          <w:b/>
          <w:sz w:val="28"/>
          <w:szCs w:val="28"/>
          <w:lang w:val="en-US" w:bidi="he-IL"/>
        </w:rPr>
        <w:t xml:space="preserve"> </w:t>
      </w:r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количественная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характеристика в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силы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BB48E9" w:rsidP="005E18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t</m:t>
            </m:r>
          </m:sub>
        </m:sSub>
      </m:oMath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​</w:t>
      </w:r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количественная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характеристика в </w:t>
      </w:r>
      <w:proofErr w:type="spellStart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720F"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времени</w:t>
      </w:r>
      <w:proofErr w:type="spellEnd"/>
      <w:r w:rsidR="003A720F"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Сопоставим нормированные значения модальностей массы и протяженности двух сцепок:</w:t>
      </w:r>
    </w:p>
    <w:p w:rsidR="003A720F" w:rsidRPr="003A720F" w:rsidRDefault="00BB48E9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∝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 xml:space="preserve">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∝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</m:oMath>
      </m:oMathPara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Тогда очевидно:</w:t>
      </w:r>
    </w:p>
    <w:p w:rsidR="003A720F" w:rsidRPr="003A720F" w:rsidRDefault="00BB48E9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∝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</m:oMath>
      </m:oMathPara>
    </w:p>
    <w:p w:rsidR="003A720F" w:rsidRPr="003A720F" w:rsidRDefault="003A720F" w:rsidP="005C1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Коэффициент пропорциональности является</w:t>
      </w:r>
      <w:r w:rsidR="005C1D72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отношением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эти</w:t>
      </w:r>
      <w:r w:rsidR="005C1D72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х сцепок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, </w:t>
      </w:r>
      <w:r w:rsidR="005C1D72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еще одним ракурсом их совместной оценки, которую по аналогии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тоже можно называть модальностью. Обозначим его нормированное значение как  </w:t>
      </w:r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den>
        </m:f>
      </m:oMath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Получаем</w:t>
      </w:r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: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w:br/>
        </m:r>
      </m:oMath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</m:oMath>
      </m:oMathPara>
    </w:p>
    <w:p w:rsidR="003A720F" w:rsidRPr="003A720F" w:rsidRDefault="003A720F" w:rsidP="003A720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(</w:t>
      </w:r>
      <w:r w:rsidR="000F1763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9.</w:t>
      </w:r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1)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Теперь рассмотрим две сцепки как одну двухполюсную сцепку с единственным параметром протяженности 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2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 w:bidi="he-IL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, полюсами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 xml:space="preserve"> , 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2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r w:rsidR="00B364BC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и еще одним внутренним параметром 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f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После сокращений выражение (</w:t>
      </w:r>
      <w:r w:rsidR="009947B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9.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1) преобразуется в следующее выражение:</w:t>
      </w:r>
    </w:p>
    <w:p w:rsidR="003A720F" w:rsidRPr="003A720F" w:rsidRDefault="00BB48E9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3A720F" w:rsidRPr="003A720F" w:rsidRDefault="003A720F" w:rsidP="003A720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(</w:t>
      </w:r>
      <w:r w:rsidR="000F1763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9.</w:t>
      </w:r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2)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формула —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закон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обратных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квадратов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выраженный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языке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модальностей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постулируется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выводится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наблюдаемых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и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показывает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что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новую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можно ввести как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прям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следствие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другими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модальностями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9.3. Закон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Всемирного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Тяготения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отношение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модальностей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 аналогии с другими модальностями пропорциональными Главному счетчику для новой модальности можно записать: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 xml:space="preserve">F=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f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 xml:space="preserve"> ,  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 </m:t>
        </m:r>
      </m:oMath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Теперь выберем название и масштаб для новой модальности.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Как пример, мы знаем из предыдущей главы, что масштабы массы, длины и времени задают масштаб силы.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highlight w:val="green"/>
            <w:lang w:val="ru-RU" w:eastAsia="uk-UA" w:bidi="he-IL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 xml:space="preserve"> 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Подставляя в (</w:t>
      </w:r>
      <w:r w:rsidR="00484EF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9.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2) и выполнив ряд тождественных преобразований для модальности  Сила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получим:</w:t>
      </w:r>
    </w:p>
    <w:p w:rsidR="003A720F" w:rsidRPr="003A720F" w:rsidRDefault="00BB48E9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 w:bidi="he-IL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 w:bidi="he-IL"/>
            </w:rPr>
            <m:t xml:space="preserve"> 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 xml:space="preserve">∙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w:bookmarkStart w:id="13" w:name="_Hlk203052375"/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 w:bidi="he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 w:bidi="he-I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∙N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  <w:bookmarkEnd w:id="13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uk-UA" w:bidi="he-IL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Принимая во внимание, что:</w:t>
      </w:r>
      <w:r w:rsidRPr="003A720F">
        <w:rPr>
          <w:rFonts w:ascii="Times New Roman" w:eastAsia="Times New Roman" w:hAnsi="Times New Roman" w:cs="Times New Roman"/>
          <w:sz w:val="32"/>
          <w:szCs w:val="32"/>
          <w:lang w:val="ru-RU" w:eastAsia="uk-UA" w:bidi="he-IL"/>
        </w:rPr>
        <w:t xml:space="preserve">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uk-UA" w:bidi="he-IL"/>
        </w:rPr>
      </w:pPr>
      <w:r w:rsidRPr="003A720F">
        <w:rPr>
          <w:rFonts w:ascii="Times New Roman" w:eastAsia="Times New Roman" w:hAnsi="Times New Roman" w:cs="Times New Roman"/>
          <w:sz w:val="32"/>
          <w:szCs w:val="32"/>
          <w:lang w:val="en-US" w:eastAsia="uk-UA" w:bidi="he-IL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 xml:space="preserve">G=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3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 xml:space="preserve">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en-US" w:eastAsia="uk-UA" w:bidi="he-IL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∙N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 xml:space="preserve">m1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,    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∙N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m2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 ,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=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>∙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 </m:t>
        </m:r>
      </m:oMath>
      <w:r w:rsidRPr="003A720F">
        <w:rPr>
          <w:rFonts w:ascii="Times New Roman" w:eastAsia="Times New Roman" w:hAnsi="Times New Roman" w:cs="Times New Roman"/>
          <w:sz w:val="28"/>
          <w:szCs w:val="28"/>
          <w:lang w:val="en-US" w:eastAsia="uk-UA" w:bidi="he-IL"/>
        </w:rPr>
        <w:t xml:space="preserve"> </w:t>
      </w:r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,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в результате получаем классическую запись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а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Всемирного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Тяготения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:</w:t>
      </w:r>
    </w:p>
    <w:p w:rsidR="003A720F" w:rsidRPr="00A0402A" w:rsidRDefault="00A0402A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F=G∙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p>
            </m:den>
          </m:f>
        </m:oMath>
      </m:oMathPara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9.4. Закон Кулона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отношение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модальностей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Аналогичный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можно применить если параметрами полюсов сцепки будут нормированные значения модальности Заряд. Однако нужно учесть, что такие параметры нормируются не к Главному счетчику, а к счетчику заряда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Nq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bookmarkStart w:id="14" w:name="_Hlk202972104"/>
    <w:p w:rsidR="003A720F" w:rsidRPr="003A720F" w:rsidRDefault="00BB48E9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w:bookmarkEnd w:id="14"/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q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q</m:t>
                  </m:r>
                </m:sub>
              </m:sSub>
            </m:den>
          </m:f>
        </m:oMath>
      </m:oMathPara>
    </w:p>
    <w:p w:rsidR="003A720F" w:rsidRPr="003A720F" w:rsidRDefault="00BB48E9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∙N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3A720F" w:rsidRPr="003A720F" w:rsidRDefault="003A720F" w:rsidP="003A720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uk-UA" w:bidi="he-IL"/>
        </w:rPr>
      </w:pPr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(</w:t>
      </w:r>
      <w:r w:rsidR="000F1763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9.</w:t>
      </w:r>
      <w:r w:rsidRPr="003A720F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3)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Проведем преобразования аналогичные предыдущим :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 w:bidi="he-IL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 w:bidi="he-IL"/>
            </w:rPr>
            <m:t xml:space="preserve"> 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w:bookmarkStart w:id="15" w:name="_Hlk203053403"/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w:bookmarkStart w:id="16" w:name="_Hlk203053944"/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w:bookmarkEnd w:id="15"/>
              <w:bookmarkEnd w:id="16"/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 xml:space="preserve">∙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 w:bidi="he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 w:bidi="he-IL"/>
                        </w:rPr>
                        <m:t xml:space="preserve"> 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∙N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 xml:space="preserve"> 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  <w:lang w:val="ru-RU"/>
        </w:rPr>
      </w:pPr>
      <w:r w:rsidRPr="003A720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И, учитывая, что  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 xml:space="preserve">e=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="Calibri" w:hAnsi="Cambria Math" w:cs="Calibri"/>
            <w:sz w:val="32"/>
            <w:szCs w:val="32"/>
            <w:lang w:val="ru-RU"/>
          </w:rPr>
          <m:t xml:space="preserve"> ,       4</m:t>
        </m:r>
        <m:r>
          <w:rPr>
            <w:rFonts w:ascii="Cambria Math" w:eastAsia="Calibri" w:hAnsi="Cambria Math" w:cs="Calibri"/>
            <w:sz w:val="32"/>
            <w:szCs w:val="32"/>
            <w:lang w:val="en-US"/>
          </w:rPr>
          <m:t>π</m:t>
        </m:r>
        <m:sSub>
          <m:sSubPr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Calibri" w:hAnsi="Cambria Math" w:cs="Calibri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Calibri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="Calibri" w:hAnsi="Cambria Math" w:cs="Calibri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eastAsia="Calibri" w:hAnsi="Cambria Math" w:cs="Calibri"/>
                <w:sz w:val="32"/>
                <w:szCs w:val="32"/>
                <w:lang w:val="ru-RU"/>
              </w:rPr>
              <m:t>∙</m:t>
            </m:r>
            <m:sSubSup>
              <m:sSub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∙</m:t>
                </m:r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3</m:t>
                </m:r>
              </m:sup>
            </m:sSubSup>
          </m:den>
        </m:f>
        <m:r>
          <w:rPr>
            <w:rFonts w:ascii="Cambria Math" w:eastAsia="Calibri" w:hAnsi="Cambria Math" w:cs="Calibri"/>
            <w:sz w:val="32"/>
            <w:szCs w:val="32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sz w:val="32"/>
                <w:szCs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ru-RU"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q</m:t>
                </m:r>
              </m:sub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ru-RU"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0</m:t>
                </m:r>
              </m:sub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2</m:t>
                </m:r>
              </m:sup>
            </m:sSubSup>
          </m:den>
        </m:f>
      </m:oMath>
      <w:r w:rsidRPr="003A720F">
        <w:rPr>
          <w:rFonts w:ascii="Calibri" w:eastAsia="Times New Roman" w:hAnsi="Calibri" w:cs="Calibri"/>
          <w:bCs/>
          <w:sz w:val="36"/>
          <w:szCs w:val="36"/>
          <w:lang w:val="ru-RU"/>
        </w:rPr>
        <w:t xml:space="preserve">     </w:t>
      </w:r>
      <w:r w:rsidRPr="003A720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получаем формулу Закона Кулона :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w:br/>
        </m:r>
      </m:oMath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en-US" w:eastAsia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ru-RU"/>
                </w:rPr>
                <m:t>4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p>
            </m:den>
          </m:f>
        </m:oMath>
      </m:oMathPara>
    </w:p>
    <w:p w:rsidR="003A720F" w:rsidRPr="00E43209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Обратите внимание, ф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ормула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(</w:t>
      </w:r>
      <w:r w:rsidR="00BB48E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9.</w:t>
      </w:r>
      <w:bookmarkStart w:id="17" w:name="_GoBack"/>
      <w:bookmarkEnd w:id="17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3)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закон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обратных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квадратов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зарядов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содержит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себе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поразительное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предсказание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сила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электромагнитного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взаимодействия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постоянной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эволюционирует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вместе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всей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системой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поскольку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зависит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от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счетчиков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 xml:space="preserve"> ,  </m:t>
        </m:r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q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E4320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радикальный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отход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стандартной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он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прямым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следствием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продуктом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деятельности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E43209" w:rsidRPr="00E4320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E4320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Кроме того</w:t>
      </w:r>
      <w:r w:rsidR="00E4320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, </w:t>
      </w:r>
      <w:r w:rsidR="00E4320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учитывая иерархию 0-ДА-НЕТ-ИЛИ ,  счетчик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q</m:t>
            </m:r>
          </m:sub>
        </m:sSub>
      </m:oMath>
      <w:r w:rsidR="00E4320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будет производным от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 xml:space="preserve"> </m:t>
        </m:r>
      </m:oMath>
      <w:r w:rsidR="00E43209">
        <w:rPr>
          <w:rFonts w:ascii="Times New Roman" w:eastAsia="Times New Roman" w:hAnsi="Times New Roman" w:cs="Times New Roman"/>
          <w:sz w:val="28"/>
          <w:szCs w:val="28"/>
          <w:lang w:val="ru-RU" w:bidi="he-IL"/>
        </w:rPr>
        <w:t xml:space="preserve"> </w:t>
      </w:r>
      <w:r w:rsidR="00E43209" w:rsidRPr="00E43209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и очень важно </w:t>
      </w:r>
      <w:r w:rsidR="004D5CCD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впоследствии </w:t>
      </w:r>
      <w:r w:rsidR="00E43209" w:rsidRPr="00E43209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>определить их функциональную зависимость</w:t>
      </w:r>
      <w:r w:rsidR="00E43209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 xml:space="preserve">9.5. </w:t>
      </w: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Принцип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Модальной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Эквивалентности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Фундаментальная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Произвольность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Определение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статуса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ставит вопрос о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выбора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качестве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базовой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показывает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выбор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возможен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выявляет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один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аспект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реляционной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- в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заимозаменяемость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ф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ундаментальных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онятий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Вся структура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построена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отношениях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пропорциях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максимальная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сила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8"/>
                    <w:szCs w:val="28"/>
                    <w:lang w:val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den>
        </m:f>
      </m:oMath>
      <w:r w:rsidRPr="003A720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bidi="he-IL"/>
        </w:rPr>
        <w:t xml:space="preserve">  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уравнение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алгебраически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преобразовать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любого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через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остальные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uk-UA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uk-UA" w:bidi="he-IL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 w:bidi="he-I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uk-UA" w:bidi="he-IL"/>
              </w:rPr>
              <m:t>∙f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uk-UA" w:bidi="he-IL"/>
              </w:rPr>
              <m:t>0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квант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∙f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uk-UA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ru-RU" w:bidi="he-I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0</m:t>
                </m:r>
              </m:sub>
            </m:sSub>
          </m:den>
        </m:f>
      </m:oMath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алгебраической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перестановки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онтологические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последствия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демонстрирует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длина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сила —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абсолютно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первичной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другим.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Выбор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набора {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длина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}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качестве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базовых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конвенцией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выбором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удобного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базиса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коренится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классической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интуиции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70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Подлинная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набор </w:t>
      </w:r>
      <w:r w:rsidR="0070609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базовых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свойств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сеть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самосогласованных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аналогично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линейных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уравнений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переменная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Выбор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того,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считать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независимыми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зависимыми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удобства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решения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он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саму систему.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подкрепляет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центральную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конструктивистскую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реляционную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философию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где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рождается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отношениях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не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сущностях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  </w:t>
      </w:r>
    </w:p>
    <w:p w:rsidR="003A720F" w:rsidRPr="003A720F" w:rsidRDefault="003A720F" w:rsidP="003A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9.6.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Заключение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синтаксис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восприятия</w:t>
      </w:r>
      <w:proofErr w:type="spellEnd"/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рамках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теряют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статус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мистических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вечных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неизменных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скрижалей,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извне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предстают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синтаксические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правила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-Геном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организует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опыт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грамматика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720F" w:rsidRP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отношения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модальностями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потому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 Геном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познавать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сопоставление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результатов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собственных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измерительных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актов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увидеть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силу саму по себе; он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лишь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зафиксировать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» и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расстояние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коррелирует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которую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он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называет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«сила».</w:t>
      </w:r>
    </w:p>
    <w:p w:rsidR="003A720F" w:rsidRDefault="003A720F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образом,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завершаем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онтологии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природы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 «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он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а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структуры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нашего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собственного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взгляда</w:t>
      </w:r>
      <w:proofErr w:type="spellEnd"/>
      <w:r w:rsidRPr="003A720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на мир</w:t>
      </w:r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глубоким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устойчивым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проявлением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того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факта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неразрывно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вплетены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ткань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активно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участвуем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>со-творении</w:t>
      </w:r>
      <w:proofErr w:type="spellEnd"/>
      <w:r w:rsidRPr="003A720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  </w:t>
      </w:r>
    </w:p>
    <w:p w:rsidR="005D11C0" w:rsidRDefault="005D11C0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5D11C0" w:rsidRPr="005D11C0" w:rsidRDefault="005D11C0" w:rsidP="003A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0F3182" w:rsidRPr="005D11C0" w:rsidRDefault="00B673AC">
      <w:pPr>
        <w:rPr>
          <w:rFonts w:asciiTheme="majorBidi" w:hAnsiTheme="majorBidi" w:cstheme="majorBidi"/>
          <w:sz w:val="32"/>
          <w:szCs w:val="32"/>
          <w:lang w:val="ru-RU"/>
        </w:rPr>
      </w:pPr>
      <w:r>
        <w:rPr>
          <w:lang w:val="ru-RU"/>
        </w:rPr>
        <w:lastRenderedPageBreak/>
        <w:t xml:space="preserve"> </w:t>
      </w:r>
      <w:proofErr w:type="spellStart"/>
      <w:r w:rsidR="005D11C0" w:rsidRPr="005D11C0">
        <w:rPr>
          <w:rFonts w:asciiTheme="majorBidi" w:hAnsiTheme="majorBidi" w:cstheme="majorBidi"/>
          <w:b/>
          <w:bCs/>
          <w:sz w:val="32"/>
          <w:szCs w:val="32"/>
        </w:rPr>
        <w:t>Часть</w:t>
      </w:r>
      <w:proofErr w:type="spellEnd"/>
      <w:r w:rsidR="005D11C0" w:rsidRPr="005D11C0">
        <w:rPr>
          <w:rFonts w:asciiTheme="majorBidi" w:hAnsiTheme="majorBidi" w:cstheme="majorBidi"/>
          <w:b/>
          <w:bCs/>
          <w:sz w:val="32"/>
          <w:szCs w:val="32"/>
        </w:rPr>
        <w:t xml:space="preserve"> II: </w:t>
      </w:r>
      <w:proofErr w:type="spellStart"/>
      <w:r w:rsidR="005D11C0" w:rsidRPr="005D11C0">
        <w:rPr>
          <w:rFonts w:asciiTheme="majorBidi" w:hAnsiTheme="majorBidi" w:cstheme="majorBidi"/>
          <w:b/>
          <w:bCs/>
          <w:sz w:val="32"/>
          <w:szCs w:val="32"/>
        </w:rPr>
        <w:t>Практический</w:t>
      </w:r>
      <w:proofErr w:type="spellEnd"/>
      <w:r w:rsidR="005D11C0" w:rsidRPr="005D11C0">
        <w:rPr>
          <w:rFonts w:asciiTheme="majorBidi" w:hAnsiTheme="majorBidi" w:cstheme="majorBidi"/>
          <w:b/>
          <w:bCs/>
          <w:sz w:val="32"/>
          <w:szCs w:val="32"/>
        </w:rPr>
        <w:t xml:space="preserve"> Метод. От </w:t>
      </w:r>
      <w:proofErr w:type="spellStart"/>
      <w:r w:rsidR="005D11C0" w:rsidRPr="005D11C0">
        <w:rPr>
          <w:rFonts w:asciiTheme="majorBidi" w:hAnsiTheme="majorBidi" w:cstheme="majorBidi"/>
          <w:b/>
          <w:bCs/>
          <w:sz w:val="32"/>
          <w:szCs w:val="32"/>
        </w:rPr>
        <w:t>Наблюдателя</w:t>
      </w:r>
      <w:proofErr w:type="spellEnd"/>
      <w:r w:rsidR="005D11C0" w:rsidRPr="005D11C0">
        <w:rPr>
          <w:rFonts w:asciiTheme="majorBidi" w:hAnsiTheme="majorBidi" w:cstheme="majorBidi"/>
          <w:b/>
          <w:bCs/>
          <w:sz w:val="32"/>
          <w:szCs w:val="32"/>
        </w:rPr>
        <w:t xml:space="preserve"> к </w:t>
      </w:r>
      <w:proofErr w:type="spellStart"/>
      <w:r w:rsidR="005D11C0" w:rsidRPr="005D11C0">
        <w:rPr>
          <w:rFonts w:asciiTheme="majorBidi" w:hAnsiTheme="majorBidi" w:cstheme="majorBidi"/>
          <w:b/>
          <w:bCs/>
          <w:sz w:val="32"/>
          <w:szCs w:val="32"/>
        </w:rPr>
        <w:t>Со-Творцу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Глава 1: От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Генома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Полю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Со-Творения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Принцип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Коллективного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Наблюдения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1.1.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Введение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Единая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Реальность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Уникальные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Системы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Восприятия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предыдущих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главах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заложили фундамент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описав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постулировали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участником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вв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ели</w:t>
      </w: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понятие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Генома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уникальной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порождает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поддерживает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непротиворечивую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целостную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картину мира.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включает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себя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всю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биосферу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от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микроба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человека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 саму планету,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видимый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космос — всю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воспринимается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актуализируется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утверждаем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миллиард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отдельных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вселенных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утверждаем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одно поле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наш Геном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лишь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бесчисленных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форм,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обретает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устойчивую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воспринимаемую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структуру.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Геном,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возникший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условиях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породил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биологию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физику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видел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небо.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Теперь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индивидуальные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субъекты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собирать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них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произойдет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точек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отсчета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сознания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людей — 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мгновение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синхронизируют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ракурс?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сфокусируются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том же аспекте поля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согласованно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ритме?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утверждаем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шаг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разрозненного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когерентному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качественным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скачком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перейти от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пассивной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мира к активному,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осознанному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его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становлении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практическая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задача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проекта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«QUANTUM ICEBREAKER».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1.2. От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Суммы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Синергии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Когерентное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Поле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Внимания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арифметической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суммы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индивидуальных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недостаточно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Тысяча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обычных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лампочек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светящих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вразнобой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никогда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создадут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эффект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лазера.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ними —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когерентность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лампочке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фотоны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испускаются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хаотично,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фазы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случайны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энергия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рассеивается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лазере же все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фотоны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имеют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одинаковую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фазу, частоту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действуют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сверхмощная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волна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резать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сталь.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предполагаем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принцип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применим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множество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действуют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разрозненно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подобно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свету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лампочки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освещает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изменить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«точки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отсчета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синхронизировать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Когерентное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Поле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Внимания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Синхронизация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ключ,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превращает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сумму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синергию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совпадение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и,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важнее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резонанс по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намерению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участники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один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момент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фокусируются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той же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мысли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образе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индивидуальные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«лучи»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складываются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фазе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мощный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сфокусированный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«лазер»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коллективного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внимания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полагаем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взаимодействовать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полем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гораздо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глубоком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поля — наша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практическая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задача.</w:t>
      </w:r>
    </w:p>
    <w:p w:rsidR="005D11C0" w:rsidRPr="005D11C0" w:rsidRDefault="00BB48E9" w:rsidP="005D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pict>
          <v:rect id="_x0000_i1026" style="width:0;height:1.5pt" o:hralign="center" o:hrstd="t" o:hr="t" fillcolor="#a0a0a0" stroked="f"/>
        </w:pic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1.3. Три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Горизонта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Исследования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Наши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Основные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Гипотезы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Вышеизложенная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логика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подводит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нас к трем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взаимосвязанным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гипотезам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формируют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экспериментальный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базис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проекта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«QUANTUM ICEBREAKER».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представляют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три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от фундаментального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принципа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его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практического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применения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мировоззренческих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следствий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Гипотеза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1: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Фундаментальная</w:t>
      </w:r>
      <w:proofErr w:type="spellEnd"/>
    </w:p>
    <w:p w:rsidR="005D11C0" w:rsidRPr="005D11C0" w:rsidRDefault="005D11C0" w:rsidP="005D11C0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Синхронизация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нескольких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точек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отсчета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» (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когерентное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внимания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оказывать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неслучайное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воздействие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целевую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систему».</w:t>
      </w:r>
    </w:p>
    <w:p w:rsidR="005D11C0" w:rsidRPr="005D11C0" w:rsidRDefault="005D11C0" w:rsidP="005D11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Гипотеза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2: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Практическая</w:t>
      </w:r>
      <w:proofErr w:type="spellEnd"/>
    </w:p>
    <w:p w:rsidR="005D11C0" w:rsidRPr="005D11C0" w:rsidRDefault="005D11C0" w:rsidP="005D11C0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Синхронное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коллективное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намерение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направленное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стохастическую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случайную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систему,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вызывать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ней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статистически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значимые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отклонения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стандартного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распределения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вероятностей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5D11C0" w:rsidRPr="005D11C0" w:rsidRDefault="005D11C0" w:rsidP="005D11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Гипотеза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3: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Мировоззренческая</w:t>
      </w:r>
      <w:proofErr w:type="spellEnd"/>
    </w:p>
    <w:p w:rsidR="005D11C0" w:rsidRPr="005D11C0" w:rsidRDefault="005D11C0" w:rsidP="005D11C0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продуктом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выдвигаем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гипотезу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коллективного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согласованного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инструментом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высокого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порядка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актом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со-творения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выбирать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одну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существующих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вероятностей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активно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формировать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упорядочивать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саму структуру поля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потенциальностей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гипотезы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догмы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приглашения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совместному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исследованию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картой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экспедиции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неизведанное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Глава 2: Метод «QUANTUM ICEBREAKER»: От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Теории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Единой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Практике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2.1.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Введение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 От «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Почему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?» к «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?»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без практики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карта без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путешествия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Сформулировав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предыдущей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гипотезы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неизбежно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вопросу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можем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проверить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образом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группа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независимых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исследователей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разбросанных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миру,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действовать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слаженный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инструмент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заключается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создании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согласованного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Протокола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набора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ясных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правил,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синхронизировать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индивидуальные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коллективный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глава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посвящена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метода.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мост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философского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почему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?»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практическому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?», от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карты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экспедиции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Здесь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то, </w:t>
      </w:r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во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то,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будем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вместе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2.2. Наш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Инструмент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Наблюдатель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-Геном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Прежде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протокол,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определить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инструмент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будем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пользоваться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исследовании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инструментом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внешний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прибор, 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наша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собственная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Наблюдатель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-Геном</w:t>
      </w: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просто метафора.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рассматриваем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Геном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сложнейшую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самоорганизующуюся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систему,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непрерывно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регистрирует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интерпретирует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поток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тем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собирая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нашу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Он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обладает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врожденной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чувствительностью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фундаментальным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полям и ритмам,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включая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поле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Перетока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постулировали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ранее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обычном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-Геном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настроен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фоновый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хаотичный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шум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реальности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Задача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Протокола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научить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экипаж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переводить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восприятия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когерентный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режим,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превращая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пассивных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приемников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сфокусированные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резонаторы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Генома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резонансу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целенаправленной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фокусировке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лежит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коллективного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2.3.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Общий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Протокол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Коллективного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Эксперимента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Протокол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последовательность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обеспечивает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когерентность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чистоту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Для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экспедиции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«QUANTUM ICEBREAKER»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требуется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специального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оборудования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уникальных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способностей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следовании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общему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протоколу. Он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состоит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из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четырех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шагов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Шаг 1: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Формулирование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Намерения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Перед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экспериментом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ядро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проекта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формулирует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публикует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четкое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однозначное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лаконичное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Намерение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сфокусировано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внимание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экипажа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Намерение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касаться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воздействия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физическую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биологическую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информационную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систему.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Пример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Намерения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«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Ускорить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скорость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прорастания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семян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целевом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образце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А по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сравнению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с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контрольным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образцом</w:t>
      </w:r>
      <w:proofErr w:type="spellEnd"/>
      <w:r w:rsidRPr="005D11C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Б».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Ясность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единство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Намерения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критически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шаг.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Шаг 2: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Синхронизация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когерентного поля нам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действовать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унисон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Вместе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Намерением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объявляется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окно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синхронизации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»:</w:t>
      </w:r>
    </w:p>
    <w:p w:rsidR="005D11C0" w:rsidRPr="005D11C0" w:rsidRDefault="005D11C0" w:rsidP="005D11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Дата и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время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начала</w:t>
      </w: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всемирному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скоординированному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, UTC).</w:t>
      </w:r>
    </w:p>
    <w:p w:rsidR="005D11C0" w:rsidRPr="005D11C0" w:rsidRDefault="005D11C0" w:rsidP="005D11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Продолжительность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обычно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15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минут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Задача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участника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обеспечить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себе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спокойную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обстановку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промежуток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времени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полностью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посвятить его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Шаг 3: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Проведение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Эксперимента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(Акт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Наблюдения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назначенное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член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экипажа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выполняет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одно и то же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действие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5D11C0" w:rsidRPr="005D11C0" w:rsidRDefault="005D11C0" w:rsidP="005D11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Приводит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себя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спокойное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нейтральное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сознания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(без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сильных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эмоций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посторонних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мыслей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D11C0" w:rsidRPr="005D11C0" w:rsidRDefault="005D11C0" w:rsidP="005D11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Начинает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удерживать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фокусе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внимания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образ и суть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сформулированного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Намерения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ментальная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работа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спокойная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ясная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концентрация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 Важно не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желать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результата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просто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четко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«держать»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намерение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выступая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роли чистого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наблюдателя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уже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видит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реализованным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Шаг 4: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Сбор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Данных</w:t>
      </w:r>
      <w:proofErr w:type="spellEnd"/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завершения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окна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синхронизации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на сайте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проекта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открывается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специальная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форма.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участнику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предлагается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кратко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честно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субъективный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опыт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5D11C0" w:rsidRPr="005D11C0" w:rsidRDefault="005D11C0" w:rsidP="005D11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Возникавшие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ощущения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Посторонние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мысли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образы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необычные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синхронистичности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замеченные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течение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24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часов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субъективные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отчеты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являются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важнейшей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частью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наравне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объективными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показателями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таковые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измеряются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позволяют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изучать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корреляции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общую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картину поля,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создали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2.4.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Этика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Исследователя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 Роль «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Экипажа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»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Следование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техническим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шагам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Протокола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лишь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половина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Успех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экспедиции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равной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степени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зависит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внутреннего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состояния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участника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членом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экипажа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«QUANTUM ICEBREAKER»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разделять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несколько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ключевых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этических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принципов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5D11C0" w:rsidRPr="005D11C0" w:rsidRDefault="005D11C0" w:rsidP="005D11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Открытость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без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ожидания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Наша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главная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не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доказательство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заранее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известного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результата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подходим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открытым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умом,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готовые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принять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исход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включая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отсутствие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видимого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эффекта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Привязанность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конкретному результату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ментальное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напряжение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исказить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чистоту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Честность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отчетах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Субъективные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собираем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ценны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тогда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они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абсолютно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честны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Важно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описывать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опыт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таким,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он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не таким,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каким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он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должен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Сомнения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отвлечения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отсутствие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ощущений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важная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часть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яркие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инсайты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Уважение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Процессу</w:t>
      </w:r>
      <w:proofErr w:type="spellEnd"/>
      <w:r w:rsidRPr="005D11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признаем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работаем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тонкими и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малоизученными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явлениями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Уважение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общему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Намерению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 другим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участникам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к самому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процессу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наблюдения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нашей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совместной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работы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11C0" w:rsidRPr="005D11C0" w:rsidRDefault="005D11C0" w:rsidP="005D1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Принятие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этих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принципов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превращает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нас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группы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отдельных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экспериментаторов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единый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когерентный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исследовательский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инструмент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настоящий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Экипаж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готовый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плаванию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неизведанных</w:t>
      </w:r>
      <w:proofErr w:type="spellEnd"/>
      <w:r w:rsidRPr="005D11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водах.</w:t>
      </w:r>
    </w:p>
    <w:p w:rsidR="00611441" w:rsidRDefault="00611441" w:rsidP="00A64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7C87" w:rsidRDefault="005D7C87" w:rsidP="00A64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7C87" w:rsidRDefault="005D7C87" w:rsidP="00A64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3182" w:rsidRDefault="000F3182"/>
    <w:sectPr w:rsidR="000F3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F" w:usb1="1200FFEF" w:usb2="0004C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6D6"/>
    <w:multiLevelType w:val="multilevel"/>
    <w:tmpl w:val="0F7C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44AE8"/>
    <w:multiLevelType w:val="multilevel"/>
    <w:tmpl w:val="BB5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44CC8"/>
    <w:multiLevelType w:val="multilevel"/>
    <w:tmpl w:val="925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13B81"/>
    <w:multiLevelType w:val="multilevel"/>
    <w:tmpl w:val="E81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325CE"/>
    <w:multiLevelType w:val="multilevel"/>
    <w:tmpl w:val="F23C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041A5"/>
    <w:multiLevelType w:val="multilevel"/>
    <w:tmpl w:val="29D0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D2375"/>
    <w:multiLevelType w:val="multilevel"/>
    <w:tmpl w:val="02C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60343"/>
    <w:multiLevelType w:val="multilevel"/>
    <w:tmpl w:val="ACA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A05B1"/>
    <w:multiLevelType w:val="multilevel"/>
    <w:tmpl w:val="FB4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A21D7"/>
    <w:multiLevelType w:val="multilevel"/>
    <w:tmpl w:val="BD0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81EEB"/>
    <w:multiLevelType w:val="multilevel"/>
    <w:tmpl w:val="8756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D6D73"/>
    <w:multiLevelType w:val="hybridMultilevel"/>
    <w:tmpl w:val="2B223E32"/>
    <w:lvl w:ilvl="0" w:tplc="8E8AD4CA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4635B"/>
    <w:multiLevelType w:val="multilevel"/>
    <w:tmpl w:val="DCD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175DF"/>
    <w:multiLevelType w:val="multilevel"/>
    <w:tmpl w:val="906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5206A"/>
    <w:multiLevelType w:val="multilevel"/>
    <w:tmpl w:val="8ACC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D62A9"/>
    <w:multiLevelType w:val="multilevel"/>
    <w:tmpl w:val="64BC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B5212"/>
    <w:multiLevelType w:val="multilevel"/>
    <w:tmpl w:val="932E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461F03"/>
    <w:multiLevelType w:val="multilevel"/>
    <w:tmpl w:val="FD4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6517D"/>
    <w:multiLevelType w:val="multilevel"/>
    <w:tmpl w:val="E15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B60A6"/>
    <w:multiLevelType w:val="multilevel"/>
    <w:tmpl w:val="347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D0CFA"/>
    <w:multiLevelType w:val="multilevel"/>
    <w:tmpl w:val="E43E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00350"/>
    <w:multiLevelType w:val="multilevel"/>
    <w:tmpl w:val="93B8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5653F"/>
    <w:multiLevelType w:val="multilevel"/>
    <w:tmpl w:val="ECF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704B6"/>
    <w:multiLevelType w:val="multilevel"/>
    <w:tmpl w:val="BC6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639E4"/>
    <w:multiLevelType w:val="multilevel"/>
    <w:tmpl w:val="3EE2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72EB6"/>
    <w:multiLevelType w:val="multilevel"/>
    <w:tmpl w:val="F2CE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6F182B"/>
    <w:multiLevelType w:val="multilevel"/>
    <w:tmpl w:val="E05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757C5F"/>
    <w:multiLevelType w:val="multilevel"/>
    <w:tmpl w:val="2224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47A8E"/>
    <w:multiLevelType w:val="multilevel"/>
    <w:tmpl w:val="F12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40EEC"/>
    <w:multiLevelType w:val="multilevel"/>
    <w:tmpl w:val="681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AE6300"/>
    <w:multiLevelType w:val="multilevel"/>
    <w:tmpl w:val="8348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648"/>
    <w:multiLevelType w:val="multilevel"/>
    <w:tmpl w:val="5F9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41577"/>
    <w:multiLevelType w:val="multilevel"/>
    <w:tmpl w:val="6D0E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25375F"/>
    <w:multiLevelType w:val="multilevel"/>
    <w:tmpl w:val="0DD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25587"/>
    <w:multiLevelType w:val="multilevel"/>
    <w:tmpl w:val="A544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B30AE1"/>
    <w:multiLevelType w:val="multilevel"/>
    <w:tmpl w:val="1EC0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696C8B"/>
    <w:multiLevelType w:val="multilevel"/>
    <w:tmpl w:val="BF5A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EF0B66"/>
    <w:multiLevelType w:val="multilevel"/>
    <w:tmpl w:val="DA2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3"/>
  </w:num>
  <w:num w:numId="3">
    <w:abstractNumId w:val="6"/>
  </w:num>
  <w:num w:numId="4">
    <w:abstractNumId w:val="16"/>
  </w:num>
  <w:num w:numId="5">
    <w:abstractNumId w:val="31"/>
  </w:num>
  <w:num w:numId="6">
    <w:abstractNumId w:val="21"/>
  </w:num>
  <w:num w:numId="7">
    <w:abstractNumId w:val="20"/>
  </w:num>
  <w:num w:numId="8">
    <w:abstractNumId w:val="18"/>
  </w:num>
  <w:num w:numId="9">
    <w:abstractNumId w:val="23"/>
  </w:num>
  <w:num w:numId="10">
    <w:abstractNumId w:val="15"/>
  </w:num>
  <w:num w:numId="11">
    <w:abstractNumId w:val="25"/>
  </w:num>
  <w:num w:numId="12">
    <w:abstractNumId w:val="7"/>
  </w:num>
  <w:num w:numId="13">
    <w:abstractNumId w:val="11"/>
  </w:num>
  <w:num w:numId="14">
    <w:abstractNumId w:val="30"/>
  </w:num>
  <w:num w:numId="15">
    <w:abstractNumId w:val="29"/>
  </w:num>
  <w:num w:numId="16">
    <w:abstractNumId w:val="2"/>
  </w:num>
  <w:num w:numId="17">
    <w:abstractNumId w:val="33"/>
  </w:num>
  <w:num w:numId="18">
    <w:abstractNumId w:val="35"/>
  </w:num>
  <w:num w:numId="19">
    <w:abstractNumId w:val="12"/>
  </w:num>
  <w:num w:numId="20">
    <w:abstractNumId w:val="22"/>
  </w:num>
  <w:num w:numId="21">
    <w:abstractNumId w:val="4"/>
  </w:num>
  <w:num w:numId="22">
    <w:abstractNumId w:val="17"/>
  </w:num>
  <w:num w:numId="23">
    <w:abstractNumId w:val="28"/>
  </w:num>
  <w:num w:numId="24">
    <w:abstractNumId w:val="9"/>
  </w:num>
  <w:num w:numId="25">
    <w:abstractNumId w:val="36"/>
  </w:num>
  <w:num w:numId="26">
    <w:abstractNumId w:val="10"/>
  </w:num>
  <w:num w:numId="27">
    <w:abstractNumId w:val="27"/>
  </w:num>
  <w:num w:numId="28">
    <w:abstractNumId w:val="3"/>
  </w:num>
  <w:num w:numId="29">
    <w:abstractNumId w:val="5"/>
  </w:num>
  <w:num w:numId="30">
    <w:abstractNumId w:val="0"/>
  </w:num>
  <w:num w:numId="31">
    <w:abstractNumId w:val="32"/>
  </w:num>
  <w:num w:numId="32">
    <w:abstractNumId w:val="19"/>
  </w:num>
  <w:num w:numId="33">
    <w:abstractNumId w:val="14"/>
  </w:num>
  <w:num w:numId="34">
    <w:abstractNumId w:val="8"/>
  </w:num>
  <w:num w:numId="35">
    <w:abstractNumId w:val="26"/>
  </w:num>
  <w:num w:numId="36">
    <w:abstractNumId w:val="34"/>
  </w:num>
  <w:num w:numId="37">
    <w:abstractNumId w:val="1"/>
  </w:num>
  <w:num w:numId="38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3A7"/>
    <w:rsid w:val="00042DBF"/>
    <w:rsid w:val="00052B52"/>
    <w:rsid w:val="00065388"/>
    <w:rsid w:val="00075D5E"/>
    <w:rsid w:val="00080576"/>
    <w:rsid w:val="0008534F"/>
    <w:rsid w:val="00091251"/>
    <w:rsid w:val="0009399B"/>
    <w:rsid w:val="000A100F"/>
    <w:rsid w:val="000A2575"/>
    <w:rsid w:val="000A7C29"/>
    <w:rsid w:val="000C4026"/>
    <w:rsid w:val="000D51FC"/>
    <w:rsid w:val="000F1763"/>
    <w:rsid w:val="000F3182"/>
    <w:rsid w:val="0012554B"/>
    <w:rsid w:val="00145F50"/>
    <w:rsid w:val="00156245"/>
    <w:rsid w:val="00163692"/>
    <w:rsid w:val="001730CB"/>
    <w:rsid w:val="001A7E98"/>
    <w:rsid w:val="001B7B56"/>
    <w:rsid w:val="001B7E20"/>
    <w:rsid w:val="001C4EC6"/>
    <w:rsid w:val="001C738D"/>
    <w:rsid w:val="001E3A2E"/>
    <w:rsid w:val="00207789"/>
    <w:rsid w:val="002134C4"/>
    <w:rsid w:val="00231F18"/>
    <w:rsid w:val="00243BB1"/>
    <w:rsid w:val="0024530E"/>
    <w:rsid w:val="00267F86"/>
    <w:rsid w:val="00286096"/>
    <w:rsid w:val="00295E9E"/>
    <w:rsid w:val="00297ED5"/>
    <w:rsid w:val="002B6586"/>
    <w:rsid w:val="002C0485"/>
    <w:rsid w:val="002D1507"/>
    <w:rsid w:val="002D3260"/>
    <w:rsid w:val="00335BA6"/>
    <w:rsid w:val="00345E27"/>
    <w:rsid w:val="003710BB"/>
    <w:rsid w:val="00381213"/>
    <w:rsid w:val="003A720F"/>
    <w:rsid w:val="003D2061"/>
    <w:rsid w:val="004000FA"/>
    <w:rsid w:val="00405EBD"/>
    <w:rsid w:val="00407FDC"/>
    <w:rsid w:val="00420B79"/>
    <w:rsid w:val="00426570"/>
    <w:rsid w:val="00426E14"/>
    <w:rsid w:val="00434143"/>
    <w:rsid w:val="0043452C"/>
    <w:rsid w:val="0044419A"/>
    <w:rsid w:val="00444F3F"/>
    <w:rsid w:val="00452B59"/>
    <w:rsid w:val="0046565E"/>
    <w:rsid w:val="0047751A"/>
    <w:rsid w:val="00483B6B"/>
    <w:rsid w:val="00484EF7"/>
    <w:rsid w:val="004B50AB"/>
    <w:rsid w:val="004D5057"/>
    <w:rsid w:val="004D5CCD"/>
    <w:rsid w:val="004D7E8A"/>
    <w:rsid w:val="004E4EF7"/>
    <w:rsid w:val="004F1F8A"/>
    <w:rsid w:val="0051237A"/>
    <w:rsid w:val="0052226F"/>
    <w:rsid w:val="0052689E"/>
    <w:rsid w:val="00532758"/>
    <w:rsid w:val="005403A7"/>
    <w:rsid w:val="00545E29"/>
    <w:rsid w:val="00566BB0"/>
    <w:rsid w:val="00571EBC"/>
    <w:rsid w:val="00573848"/>
    <w:rsid w:val="00593FD7"/>
    <w:rsid w:val="005A6B0F"/>
    <w:rsid w:val="005B0177"/>
    <w:rsid w:val="005B2F79"/>
    <w:rsid w:val="005C1D72"/>
    <w:rsid w:val="005D11C0"/>
    <w:rsid w:val="005D19DA"/>
    <w:rsid w:val="005D24FF"/>
    <w:rsid w:val="005D7C87"/>
    <w:rsid w:val="005E18EE"/>
    <w:rsid w:val="005E53E5"/>
    <w:rsid w:val="0060329C"/>
    <w:rsid w:val="00611441"/>
    <w:rsid w:val="0061653A"/>
    <w:rsid w:val="00625A38"/>
    <w:rsid w:val="00644B0E"/>
    <w:rsid w:val="00655C83"/>
    <w:rsid w:val="00656289"/>
    <w:rsid w:val="00680817"/>
    <w:rsid w:val="006929B0"/>
    <w:rsid w:val="006B1B9A"/>
    <w:rsid w:val="006B37A6"/>
    <w:rsid w:val="006B65ED"/>
    <w:rsid w:val="006F502D"/>
    <w:rsid w:val="00706091"/>
    <w:rsid w:val="0070637A"/>
    <w:rsid w:val="00713696"/>
    <w:rsid w:val="00724F63"/>
    <w:rsid w:val="00732204"/>
    <w:rsid w:val="00733E02"/>
    <w:rsid w:val="00751560"/>
    <w:rsid w:val="00767A77"/>
    <w:rsid w:val="0077411A"/>
    <w:rsid w:val="00780FC0"/>
    <w:rsid w:val="00786B58"/>
    <w:rsid w:val="00790985"/>
    <w:rsid w:val="0079717A"/>
    <w:rsid w:val="007B142B"/>
    <w:rsid w:val="007D352F"/>
    <w:rsid w:val="007E0195"/>
    <w:rsid w:val="007F0E08"/>
    <w:rsid w:val="007F4586"/>
    <w:rsid w:val="00800EA0"/>
    <w:rsid w:val="00803A4C"/>
    <w:rsid w:val="00821B46"/>
    <w:rsid w:val="00827A84"/>
    <w:rsid w:val="00842992"/>
    <w:rsid w:val="00872E29"/>
    <w:rsid w:val="00873A1F"/>
    <w:rsid w:val="00873A60"/>
    <w:rsid w:val="00874598"/>
    <w:rsid w:val="008970FB"/>
    <w:rsid w:val="008A3238"/>
    <w:rsid w:val="008A6FA3"/>
    <w:rsid w:val="008A709C"/>
    <w:rsid w:val="008C6C5C"/>
    <w:rsid w:val="008D100F"/>
    <w:rsid w:val="008F02FF"/>
    <w:rsid w:val="008F5FE3"/>
    <w:rsid w:val="0090117A"/>
    <w:rsid w:val="0090672F"/>
    <w:rsid w:val="009170FF"/>
    <w:rsid w:val="00930171"/>
    <w:rsid w:val="00932F15"/>
    <w:rsid w:val="00961E8E"/>
    <w:rsid w:val="009774AA"/>
    <w:rsid w:val="009947B6"/>
    <w:rsid w:val="009B2498"/>
    <w:rsid w:val="00A0402A"/>
    <w:rsid w:val="00A17A2C"/>
    <w:rsid w:val="00A23039"/>
    <w:rsid w:val="00A30E90"/>
    <w:rsid w:val="00A50F75"/>
    <w:rsid w:val="00A5255D"/>
    <w:rsid w:val="00A608C4"/>
    <w:rsid w:val="00A644E3"/>
    <w:rsid w:val="00A87765"/>
    <w:rsid w:val="00AB11E7"/>
    <w:rsid w:val="00AE4CD1"/>
    <w:rsid w:val="00AF1FA2"/>
    <w:rsid w:val="00B05E93"/>
    <w:rsid w:val="00B364BC"/>
    <w:rsid w:val="00B47D98"/>
    <w:rsid w:val="00B52CB0"/>
    <w:rsid w:val="00B673AC"/>
    <w:rsid w:val="00B72F38"/>
    <w:rsid w:val="00B8672A"/>
    <w:rsid w:val="00BB48E9"/>
    <w:rsid w:val="00BB534B"/>
    <w:rsid w:val="00BB661E"/>
    <w:rsid w:val="00BF2AC4"/>
    <w:rsid w:val="00BF540A"/>
    <w:rsid w:val="00C11145"/>
    <w:rsid w:val="00C14F45"/>
    <w:rsid w:val="00C4025C"/>
    <w:rsid w:val="00C40B61"/>
    <w:rsid w:val="00C43872"/>
    <w:rsid w:val="00C445E1"/>
    <w:rsid w:val="00C6326A"/>
    <w:rsid w:val="00C64777"/>
    <w:rsid w:val="00C80386"/>
    <w:rsid w:val="00C9511B"/>
    <w:rsid w:val="00C95A0F"/>
    <w:rsid w:val="00CC76AD"/>
    <w:rsid w:val="00CD000E"/>
    <w:rsid w:val="00CD330F"/>
    <w:rsid w:val="00CD6C1C"/>
    <w:rsid w:val="00CE48DB"/>
    <w:rsid w:val="00CF36A9"/>
    <w:rsid w:val="00D15699"/>
    <w:rsid w:val="00D1701F"/>
    <w:rsid w:val="00D32059"/>
    <w:rsid w:val="00D64C85"/>
    <w:rsid w:val="00D77039"/>
    <w:rsid w:val="00DA14C2"/>
    <w:rsid w:val="00DA64EE"/>
    <w:rsid w:val="00DB29E8"/>
    <w:rsid w:val="00DB6432"/>
    <w:rsid w:val="00DC2DA2"/>
    <w:rsid w:val="00DC554F"/>
    <w:rsid w:val="00E34E34"/>
    <w:rsid w:val="00E43209"/>
    <w:rsid w:val="00E50E38"/>
    <w:rsid w:val="00E5676D"/>
    <w:rsid w:val="00E568E9"/>
    <w:rsid w:val="00E67400"/>
    <w:rsid w:val="00E84464"/>
    <w:rsid w:val="00E93C6E"/>
    <w:rsid w:val="00EB14B4"/>
    <w:rsid w:val="00ED623B"/>
    <w:rsid w:val="00EE20BD"/>
    <w:rsid w:val="00EE796B"/>
    <w:rsid w:val="00F019F5"/>
    <w:rsid w:val="00F45D16"/>
    <w:rsid w:val="00F55C7A"/>
    <w:rsid w:val="00F60387"/>
    <w:rsid w:val="00F92613"/>
    <w:rsid w:val="00F969FE"/>
    <w:rsid w:val="00FA3636"/>
    <w:rsid w:val="00FA5B00"/>
    <w:rsid w:val="00FB4401"/>
    <w:rsid w:val="00FC7342"/>
    <w:rsid w:val="00FD36B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690F47"/>
  <w15:docId w15:val="{81A2F0E6-530F-4E60-992B-1B8A3EE4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C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403A7"/>
    <w:rPr>
      <w:b/>
      <w:bCs/>
    </w:rPr>
  </w:style>
  <w:style w:type="numbering" w:customStyle="1" w:styleId="1">
    <w:name w:val="Немає списку1"/>
    <w:next w:val="a2"/>
    <w:uiPriority w:val="99"/>
    <w:semiHidden/>
    <w:unhideWhenUsed/>
    <w:rsid w:val="003A720F"/>
  </w:style>
  <w:style w:type="character" w:customStyle="1" w:styleId="mord">
    <w:name w:val="mord"/>
    <w:basedOn w:val="a0"/>
    <w:rsid w:val="003A720F"/>
  </w:style>
  <w:style w:type="character" w:customStyle="1" w:styleId="vlist-s">
    <w:name w:val="vlist-s"/>
    <w:basedOn w:val="a0"/>
    <w:rsid w:val="003A720F"/>
  </w:style>
  <w:style w:type="character" w:customStyle="1" w:styleId="mrel">
    <w:name w:val="mrel"/>
    <w:basedOn w:val="a0"/>
    <w:rsid w:val="003A720F"/>
  </w:style>
  <w:style w:type="character" w:customStyle="1" w:styleId="mopen">
    <w:name w:val="mopen"/>
    <w:basedOn w:val="a0"/>
    <w:rsid w:val="003A720F"/>
  </w:style>
  <w:style w:type="character" w:customStyle="1" w:styleId="mclose">
    <w:name w:val="mclose"/>
    <w:basedOn w:val="a0"/>
    <w:rsid w:val="003A720F"/>
  </w:style>
  <w:style w:type="character" w:customStyle="1" w:styleId="mbin">
    <w:name w:val="mbin"/>
    <w:basedOn w:val="a0"/>
    <w:rsid w:val="003A720F"/>
  </w:style>
  <w:style w:type="character" w:customStyle="1" w:styleId="button-container">
    <w:name w:val="button-container"/>
    <w:basedOn w:val="a0"/>
    <w:rsid w:val="003A720F"/>
  </w:style>
  <w:style w:type="numbering" w:customStyle="1" w:styleId="11">
    <w:name w:val="Немає списку11"/>
    <w:next w:val="a2"/>
    <w:uiPriority w:val="99"/>
    <w:semiHidden/>
    <w:unhideWhenUsed/>
    <w:rsid w:val="003A720F"/>
  </w:style>
  <w:style w:type="paragraph" w:styleId="a5">
    <w:name w:val="Balloon Text"/>
    <w:basedOn w:val="a"/>
    <w:link w:val="a6"/>
    <w:uiPriority w:val="99"/>
    <w:semiHidden/>
    <w:unhideWhenUsed/>
    <w:rsid w:val="003A720F"/>
    <w:pPr>
      <w:spacing w:after="0" w:line="240" w:lineRule="auto"/>
    </w:pPr>
    <w:rPr>
      <w:rFonts w:ascii="Tahoma" w:hAnsi="Tahoma" w:cs="Tahoma"/>
      <w:sz w:val="16"/>
      <w:szCs w:val="16"/>
      <w:lang w:val="ru-RU" w:bidi="he-IL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A720F"/>
    <w:rPr>
      <w:rFonts w:ascii="Tahoma" w:hAnsi="Tahoma" w:cs="Tahoma"/>
      <w:sz w:val="16"/>
      <w:szCs w:val="16"/>
      <w:lang w:val="ru-RU" w:bidi="he-IL"/>
    </w:rPr>
  </w:style>
  <w:style w:type="character" w:styleId="a7">
    <w:name w:val="Placeholder Text"/>
    <w:basedOn w:val="a0"/>
    <w:uiPriority w:val="99"/>
    <w:semiHidden/>
    <w:rsid w:val="003A720F"/>
    <w:rPr>
      <w:color w:val="808080"/>
    </w:rPr>
  </w:style>
  <w:style w:type="character" w:customStyle="1" w:styleId="10">
    <w:name w:val="Гіперпосилання1"/>
    <w:basedOn w:val="a0"/>
    <w:uiPriority w:val="99"/>
    <w:unhideWhenUsed/>
    <w:rsid w:val="003A720F"/>
    <w:rPr>
      <w:color w:val="0000FF"/>
      <w:u w:val="single"/>
    </w:rPr>
  </w:style>
  <w:style w:type="character" w:customStyle="1" w:styleId="12">
    <w:name w:val="Незакрита згадка1"/>
    <w:basedOn w:val="a0"/>
    <w:uiPriority w:val="99"/>
    <w:semiHidden/>
    <w:unhideWhenUsed/>
    <w:rsid w:val="003A720F"/>
    <w:rPr>
      <w:color w:val="605E5C"/>
      <w:shd w:val="clear" w:color="auto" w:fill="E1DFDD"/>
    </w:rPr>
  </w:style>
  <w:style w:type="character" w:styleId="a8">
    <w:name w:val="Hyperlink"/>
    <w:basedOn w:val="a0"/>
    <w:uiPriority w:val="99"/>
    <w:semiHidden/>
    <w:unhideWhenUsed/>
    <w:rsid w:val="003A720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A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38</Pages>
  <Words>66872</Words>
  <Characters>38118</Characters>
  <Application>Microsoft Office Word</Application>
  <DocSecurity>0</DocSecurity>
  <Lines>317</Lines>
  <Paragraphs>209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Дикий</dc:creator>
  <cp:lastModifiedBy>Андрей Дикий</cp:lastModifiedBy>
  <cp:revision>16</cp:revision>
  <dcterms:created xsi:type="dcterms:W3CDTF">2025-09-10T18:10:00Z</dcterms:created>
  <dcterms:modified xsi:type="dcterms:W3CDTF">2025-09-11T11:18:00Z</dcterms:modified>
</cp:coreProperties>
</file>