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0E71064C"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w:t>
      </w:r>
      <w:r w:rsidR="00A81793">
        <w:rPr>
          <w:rFonts w:ascii="Times New Roman" w:hAnsi="Times New Roman" w:cs="Times New Roman"/>
          <w:sz w:val="24"/>
          <w:szCs w:val="24"/>
        </w:rPr>
        <w:t>h</w:t>
      </w:r>
      <w:r w:rsidR="0034058D" w:rsidRPr="00036F66">
        <w:rPr>
          <w:rFonts w:ascii="Times New Roman" w:hAnsi="Times New Roman" w:cs="Times New Roman"/>
          <w:sz w:val="24"/>
          <w:szCs w:val="24"/>
        </w:rPr>
        <w: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18720805"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r w:rsidR="0055478F" w:rsidRPr="00036F66">
        <w:rPr>
          <w:rFonts w:ascii="Times New Roman" w:hAnsi="Times New Roman" w:cs="Times New Roman"/>
          <w:sz w:val="24"/>
          <w:szCs w:val="24"/>
        </w:rPr>
        <w:t xml:space="preserve">for fish populations </w:t>
      </w:r>
      <w:r w:rsidR="00814F05" w:rsidRPr="00036F66">
        <w:rPr>
          <w:rFonts w:ascii="Times New Roman" w:hAnsi="Times New Roman" w:cs="Times New Roman"/>
          <w:sz w:val="24"/>
          <w:szCs w:val="24"/>
        </w:rPr>
        <w:t xml:space="preserve">has been discussed for over 100 years.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r w:rsidR="0055478F">
        <w:rPr>
          <w:rFonts w:ascii="Times New Roman" w:hAnsi="Times New Roman" w:cs="Times New Roman"/>
          <w:sz w:val="24"/>
          <w:szCs w:val="24"/>
        </w:rPr>
        <w:t xml:space="preserve"> growth by altering</w:t>
      </w:r>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449B9B08"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r w:rsidR="0055478F">
        <w:rPr>
          <w:rFonts w:ascii="Times New Roman" w:hAnsi="Times New Roman" w:cs="Times New Roman"/>
          <w:sz w:val="24"/>
          <w:szCs w:val="24"/>
        </w:rPr>
        <w:t xml:space="preserve">in </w:t>
      </w:r>
      <w:r w:rsidR="00583224">
        <w:rPr>
          <w:rFonts w:ascii="Times New Roman" w:hAnsi="Times New Roman" w:cs="Times New Roman"/>
          <w:sz w:val="24"/>
          <w:szCs w:val="24"/>
        </w:rPr>
        <w:t>another year)</w:t>
      </w:r>
      <w:r w:rsidR="002A3B40">
        <w:rPr>
          <w:rFonts w:ascii="Times New Roman" w:hAnsi="Times New Roman" w:cs="Times New Roman"/>
          <w:sz w:val="24"/>
          <w:szCs w:val="24"/>
        </w:rPr>
        <w:t xml:space="preserve">. </w:t>
      </w:r>
      <w:r w:rsidR="00C7593C">
        <w:rPr>
          <w:rFonts w:ascii="Times New Roman" w:hAnsi="Times New Roman" w:cs="Times New Roman"/>
          <w:sz w:val="24"/>
          <w:szCs w:val="24"/>
        </w:rPr>
        <w:t xml:space="preserve"> </w:t>
      </w:r>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Subsequently</w:t>
      </w:r>
      <w:r w:rsidRPr="00036F66">
        <w:rPr>
          <w:rFonts w:ascii="Times New Roman" w:hAnsi="Times New Roman" w:cs="Times New Roman"/>
          <w:sz w:val="24"/>
          <w:szCs w:val="24"/>
        </w:rPr>
        <w:t>, persistent differences in growth rate, combined with size-selective harvest</w:t>
      </w:r>
      <w:r w:rsidR="000B5DE4">
        <w:rPr>
          <w:rFonts w:ascii="Times New Roman" w:hAnsi="Times New Roman" w:cs="Times New Roman"/>
          <w:sz w:val="24"/>
          <w:szCs w:val="24"/>
        </w:rPr>
        <w:t xml:space="preserve"> targeting larger individuals</w:t>
      </w:r>
      <w:r w:rsidRPr="00036F66">
        <w:rPr>
          <w:rFonts w:ascii="Times New Roman" w:hAnsi="Times New Roman" w:cs="Times New Roman"/>
          <w:sz w:val="24"/>
          <w:szCs w:val="24"/>
        </w:rPr>
        <w:t xml:space="preserve">, </w:t>
      </w:r>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In this way</w:t>
      </w:r>
      <w:r w:rsidR="00F54A51">
        <w:rPr>
          <w:rFonts w:ascii="Times New Roman" w:hAnsi="Times New Roman" w:cs="Times New Roman"/>
          <w:sz w:val="24"/>
          <w:szCs w:val="24"/>
        </w:rPr>
        <w:t>,</w:t>
      </w:r>
      <w:r w:rsidR="000B5DE4">
        <w:rPr>
          <w:rFonts w:ascii="Times New Roman" w:hAnsi="Times New Roman" w:cs="Times New Roman"/>
          <w:sz w:val="24"/>
          <w:szCs w:val="24"/>
        </w:rPr>
        <w:t xml:space="preserve"> f</w:t>
      </w:r>
      <w:r w:rsidRPr="00036F66">
        <w:rPr>
          <w:rFonts w:ascii="Times New Roman" w:hAnsi="Times New Roman" w:cs="Times New Roman"/>
          <w:sz w:val="24"/>
          <w:szCs w:val="24"/>
        </w:rPr>
        <w:t>ailure to account for persistent differences in growth rate can lead to biased estimation of average growth rates in wild populations</w:t>
      </w:r>
      <w:r w:rsidR="000B5DE4">
        <w:rPr>
          <w:rFonts w:ascii="Times New Roman" w:hAnsi="Times New Roman" w:cs="Times New Roman"/>
          <w:sz w:val="24"/>
          <w:szCs w:val="24"/>
        </w:rPr>
        <w:t>;</w:t>
      </w:r>
      <w:r w:rsidRPr="00036F66">
        <w:rPr>
          <w:rFonts w:ascii="Times New Roman" w:hAnsi="Times New Roman" w:cs="Times New Roman"/>
          <w:sz w:val="24"/>
          <w:szCs w:val="24"/>
        </w:rPr>
        <w:t xml:space="preserve"> population dynamics models are increasingly </w:t>
      </w:r>
      <w:r w:rsidR="000B5DE4">
        <w:rPr>
          <w:rFonts w:ascii="Times New Roman" w:hAnsi="Times New Roman" w:cs="Times New Roman"/>
          <w:sz w:val="24"/>
          <w:szCs w:val="24"/>
        </w:rPr>
        <w:t xml:space="preserve">being </w:t>
      </w:r>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 xml:space="preserve">(Taylor and </w:t>
      </w:r>
      <w:proofErr w:type="spellStart"/>
      <w:r w:rsidR="00EB6F3C" w:rsidRPr="00036F66">
        <w:rPr>
          <w:rFonts w:ascii="Times New Roman" w:hAnsi="Times New Roman" w:cs="Times New Roman"/>
          <w:sz w:val="24"/>
        </w:rPr>
        <w:t>Methot</w:t>
      </w:r>
      <w:proofErr w:type="spellEnd"/>
      <w:r w:rsidR="00EB6F3C" w:rsidRPr="00036F66">
        <w:rPr>
          <w:rFonts w:ascii="Times New Roman" w:hAnsi="Times New Roman" w:cs="Times New Roman"/>
          <w:sz w:val="24"/>
        </w:rPr>
        <w: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p>
    <w:p w14:paraId="3F8DB11E" w14:textId="1708AD52"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C876A2">
        <w:rPr>
          <w:rFonts w:ascii="Times New Roman" w:hAnsi="Times New Roman" w:cs="Times New Roman"/>
          <w:sz w:val="24"/>
          <w:szCs w:val="24"/>
        </w:rPr>
        <w:t>I</w:t>
      </w:r>
      <w:r w:rsidR="00BA3791" w:rsidRPr="00036F66">
        <w:rPr>
          <w:rFonts w:ascii="Times New Roman" w:hAnsi="Times New Roman" w:cs="Times New Roman"/>
          <w:sz w:val="24"/>
          <w:szCs w:val="24"/>
        </w:rPr>
        <w:t xml:space="preserve">ndividuals are </w:t>
      </w:r>
      <w:r w:rsidR="00C876A2">
        <w:rPr>
          <w:rFonts w:ascii="Times New Roman" w:hAnsi="Times New Roman" w:cs="Times New Roman"/>
          <w:sz w:val="24"/>
          <w:szCs w:val="24"/>
        </w:rPr>
        <w:t xml:space="preserve">also </w:t>
      </w:r>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665AA993"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r w:rsidR="005C6481">
        <w:rPr>
          <w:rFonts w:ascii="Times New Roman" w:hAnsi="Times New Roman" w:cs="Times New Roman"/>
          <w:sz w:val="24"/>
          <w:szCs w:val="24"/>
        </w:rPr>
        <w:t>,</w:t>
      </w:r>
    </w:p>
    <w:p w14:paraId="2538C436" w14:textId="2B6BE2EC"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w:t>
      </w:r>
      <w:r w:rsidR="005C6481">
        <w:rPr>
          <w:rFonts w:ascii="Times New Roman" w:hAnsi="Times New Roman" w:cs="Times New Roman"/>
          <w:sz w:val="24"/>
          <w:szCs w:val="24"/>
        </w:rPr>
        <w:t xml:space="preserve"> and drops in growth rates),</w:t>
      </w:r>
    </w:p>
    <w:p w14:paraId="0F9D2D23" w14:textId="160DC6ED"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Variation in average growth rates between </w:t>
      </w:r>
      <w:r w:rsidR="00A81793">
        <w:rPr>
          <w:rFonts w:ascii="Times New Roman" w:hAnsi="Times New Roman" w:cs="Times New Roman"/>
          <w:sz w:val="24"/>
          <w:szCs w:val="24"/>
        </w:rPr>
        <w:t>fe</w:t>
      </w:r>
      <w:r w:rsidRPr="00036F66">
        <w:rPr>
          <w:rFonts w:ascii="Times New Roman" w:hAnsi="Times New Roman" w:cs="Times New Roman"/>
          <w:sz w:val="24"/>
          <w:szCs w:val="24"/>
        </w:rPr>
        <w:t>males and males</w:t>
      </w:r>
      <w:r w:rsidR="005C6481">
        <w:rPr>
          <w:rFonts w:ascii="Times New Roman" w:hAnsi="Times New Roman" w:cs="Times New Roman"/>
          <w:sz w:val="24"/>
          <w:szCs w:val="24"/>
        </w:rPr>
        <w:t>.</w:t>
      </w:r>
    </w:p>
    <w:p w14:paraId="0DCC0A09" w14:textId="2F349D09"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r w:rsidR="00746AC0">
        <w:rPr>
          <w:rFonts w:ascii="Times New Roman" w:hAnsi="Times New Roman" w:cs="Times New Roman"/>
          <w:sz w:val="24"/>
          <w:szCs w:val="24"/>
        </w:rPr>
        <w:t xml:space="preserve">  </w:t>
      </w:r>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p>
    <w:p w14:paraId="2C5DAA7F" w14:textId="4FFA0C6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r w:rsidR="00642292">
        <w:rPr>
          <w:rFonts w:ascii="Times New Roman" w:hAnsi="Times New Roman" w:cs="Times New Roman"/>
          <w:sz w:val="24"/>
          <w:szCs w:val="24"/>
        </w:rPr>
        <w:t>E</w:t>
      </w:r>
      <w:r w:rsidR="00D018E5" w:rsidRPr="00036F66">
        <w:rPr>
          <w:rFonts w:ascii="Times New Roman" w:hAnsi="Times New Roman" w:cs="Times New Roman"/>
          <w:sz w:val="24"/>
          <w:szCs w:val="24"/>
        </w:rPr>
        <w:t>xception</w:t>
      </w:r>
      <w:r w:rsidR="00642292">
        <w:rPr>
          <w:rFonts w:ascii="Times New Roman" w:hAnsi="Times New Roman" w:cs="Times New Roman"/>
          <w:sz w:val="24"/>
          <w:szCs w:val="24"/>
        </w:rPr>
        <w:t>s</w:t>
      </w:r>
      <w:r w:rsidR="00D018E5" w:rsidRPr="00036F66">
        <w:rPr>
          <w:rFonts w:ascii="Times New Roman" w:hAnsi="Times New Roman" w:cs="Times New Roman"/>
          <w:sz w:val="24"/>
          <w:szCs w:val="24"/>
        </w:rPr>
        <w:t xml:space="preserve"> </w:t>
      </w:r>
      <w:r w:rsidR="00642292">
        <w:rPr>
          <w:rFonts w:ascii="Times New Roman" w:hAnsi="Times New Roman" w:cs="Times New Roman"/>
          <w:sz w:val="24"/>
          <w:szCs w:val="24"/>
        </w:rPr>
        <w:t xml:space="preserve">include </w:t>
      </w:r>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r w:rsidR="00642292">
        <w:rPr>
          <w:rFonts w:ascii="Times New Roman" w:hAnsi="Times New Roman" w:cs="Times New Roman"/>
          <w:sz w:val="24"/>
          <w:szCs w:val="24"/>
        </w:rPr>
        <w:t xml:space="preserve">, and </w:t>
      </w:r>
      <w:proofErr w:type="spellStart"/>
      <w:r w:rsidR="00642292">
        <w:rPr>
          <w:rFonts w:ascii="Times New Roman" w:hAnsi="Times New Roman" w:cs="Times New Roman"/>
          <w:sz w:val="24"/>
          <w:szCs w:val="24"/>
        </w:rPr>
        <w:t>Vincenzi</w:t>
      </w:r>
      <w:proofErr w:type="spellEnd"/>
      <w:r w:rsidR="00642292">
        <w:rPr>
          <w:rFonts w:ascii="Times New Roman" w:hAnsi="Times New Roman" w:cs="Times New Roman"/>
          <w:sz w:val="24"/>
          <w:szCs w:val="24"/>
        </w:rPr>
        <w:t xml:space="preserve"> et al. (2014), which modeled persistent variation in growth rates arising from environmental and density-dependent influences</w:t>
      </w:r>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A81793"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0"/>
      <w:proofErr w:type="spellStart"/>
      <w:r w:rsidR="004B194E">
        <w:rPr>
          <w:rFonts w:ascii="Times New Roman" w:hAnsi="Times New Roman" w:cs="Times New Roman"/>
          <w:sz w:val="24"/>
          <w:szCs w:val="24"/>
        </w:rPr>
        <w:t>Snover</w:t>
      </w:r>
      <w:proofErr w:type="spellEnd"/>
      <w:r w:rsidR="004B194E">
        <w:rPr>
          <w:rFonts w:ascii="Times New Roman" w:hAnsi="Times New Roman" w:cs="Times New Roman"/>
          <w:sz w:val="24"/>
          <w:szCs w:val="24"/>
        </w:rPr>
        <w:t xml:space="preserve"> et al. (2005) and </w:t>
      </w:r>
      <w:commentRangeEnd w:id="0"/>
      <w:r w:rsidR="004B194E">
        <w:rPr>
          <w:rStyle w:val="CommentReference"/>
        </w:rPr>
        <w:commentReference w:id="0"/>
      </w:r>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A81793"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259B6221"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098FBE4E"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4B9441" w:rsidR="00D269B9" w:rsidRPr="00036F66" w:rsidRDefault="00A81793"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72EBBCC6"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337921">
        <w:rPr>
          <w:rFonts w:ascii="Times New Roman" w:hAnsi="Times New Roman" w:cs="Times New Roman"/>
          <w:sz w:val="24"/>
          <w:szCs w:val="24"/>
        </w:rPr>
        <w:t xml:space="preserve">  </w:t>
      </w:r>
      <w:r w:rsidR="00621FA8">
        <w:rPr>
          <w:rFonts w:ascii="Times New Roman" w:hAnsi="Times New Roman" w:cs="Times New Roman"/>
          <w:sz w:val="24"/>
          <w:szCs w:val="24"/>
        </w:rPr>
        <w:t>We assume that individual a</w:t>
      </w:r>
      <w:r w:rsidR="00337921">
        <w:rPr>
          <w:rFonts w:ascii="Times New Roman" w:hAnsi="Times New Roman" w:cs="Times New Roman"/>
          <w:sz w:val="24"/>
          <w:szCs w:val="24"/>
        </w:rPr>
        <w:t>ge</w:t>
      </w:r>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commentRangeStart w:id="1"/>
      <w:r w:rsidR="00621FA8" w:rsidRPr="00621FA8">
        <w:rPr>
          <w:rFonts w:ascii="Times New Roman" w:hAnsi="Times New Roman" w:cs="Times New Roman"/>
          <w:sz w:val="24"/>
          <w:szCs w:val="24"/>
        </w:rPr>
        <w:t>(Cope and Punt, 2007; Punt et al., 2008)</w:t>
      </w:r>
      <w:commentRangeEnd w:id="1"/>
      <w:r w:rsidR="00621FA8">
        <w:rPr>
          <w:rStyle w:val="CommentReference"/>
        </w:rPr>
        <w:commentReference w:id="1"/>
      </w:r>
      <w:r w:rsidR="00337921">
        <w:rPr>
          <w:rFonts w:ascii="Times New Roman" w:hAnsi="Times New Roman" w:cs="Times New Roman"/>
          <w:sz w:val="24"/>
          <w:szCs w:val="24"/>
        </w:rPr>
        <w:t>.</w:t>
      </w:r>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A81793"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6ACA782D"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the </w:t>
      </w:r>
      <w:r w:rsidR="00621FA8">
        <w:rPr>
          <w:rFonts w:ascii="Times New Roman" w:hAnsi="Times New Roman" w:cs="Times New Roman"/>
          <w:sz w:val="24"/>
          <w:szCs w:val="24"/>
        </w:rPr>
        <w:t xml:space="preserve">inverse of the matrix of second derivatives of the marginal likelihood with respect to fixed effects, evaluated at their </w:t>
      </w:r>
      <w:proofErr w:type="spellStart"/>
      <w:r w:rsidR="00621FA8">
        <w:rPr>
          <w:rFonts w:ascii="Times New Roman" w:hAnsi="Times New Roman" w:cs="Times New Roman"/>
          <w:sz w:val="24"/>
          <w:szCs w:val="24"/>
        </w:rPr>
        <w:t>maximim</w:t>
      </w:r>
      <w:proofErr w:type="spellEnd"/>
      <w:r w:rsidR="00621FA8">
        <w:rPr>
          <w:rFonts w:ascii="Times New Roman" w:hAnsi="Times New Roman" w:cs="Times New Roman"/>
          <w:sz w:val="24"/>
          <w:szCs w:val="24"/>
        </w:rPr>
        <w:t xml:space="preserve"> likelihood values (termed the “information matrix”) via the</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A81793"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6ED1031"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r w:rsidR="00680260">
        <w:rPr>
          <w:rFonts w:ascii="Times New Roman" w:hAnsi="Times New Roman" w:cs="Times New Roman"/>
          <w:sz w:val="24"/>
          <w:szCs w:val="24"/>
        </w:rPr>
        <w:t>different</w:t>
      </w:r>
      <w:r w:rsidR="00B06592" w:rsidRPr="00B06592">
        <w:rPr>
          <w:rFonts w:ascii="Times New Roman" w:hAnsi="Times New Roman" w:cs="Times New Roman"/>
          <w:sz w:val="24"/>
          <w:szCs w:val="24"/>
        </w:rPr>
        <w:t xml:space="preserve"> model</w:t>
      </w:r>
      <w:r w:rsidR="00680260">
        <w:rPr>
          <w:rFonts w:ascii="Times New Roman" w:hAnsi="Times New Roman" w:cs="Times New Roman"/>
          <w:sz w:val="24"/>
          <w:szCs w:val="24"/>
        </w:rPr>
        <w:t xml:space="preserve"> structures</w:t>
      </w:r>
      <w:r w:rsidR="00C66729">
        <w:rPr>
          <w:rFonts w:ascii="Times New Roman" w:hAnsi="Times New Roman" w:cs="Times New Roman"/>
          <w:sz w:val="24"/>
          <w:szCs w:val="24"/>
        </w:rPr>
        <w:t xml:space="preserve"> and to ensure that given the model performs well given data similar to those observed in the actual </w:t>
      </w:r>
      <w:proofErr w:type="spellStart"/>
      <w:r w:rsidR="00C66729">
        <w:rPr>
          <w:rFonts w:ascii="Times New Roman" w:hAnsi="Times New Roman" w:cs="Times New Roman"/>
          <w:sz w:val="24"/>
          <w:szCs w:val="24"/>
        </w:rPr>
        <w:t>toothfish</w:t>
      </w:r>
      <w:proofErr w:type="spellEnd"/>
      <w:r w:rsidR="00C66729">
        <w:rPr>
          <w:rFonts w:ascii="Times New Roman" w:hAnsi="Times New Roman" w:cs="Times New Roman"/>
          <w:sz w:val="24"/>
          <w:szCs w:val="24"/>
        </w:rPr>
        <w:t xml:space="preserve"> data set</w:t>
      </w:r>
      <w:r w:rsidRPr="00036F66">
        <w:rPr>
          <w:rFonts w:ascii="Times New Roman" w:hAnsi="Times New Roman" w:cs="Times New Roman"/>
          <w:sz w:val="24"/>
          <w:szCs w:val="24"/>
        </w:rPr>
        <w:t>.  Four different scenarios were simulated including: no random-effects, random-effects for persistent individual variation in upkeep costs for each sex</w:t>
      </w:r>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C96936">
        <w:rPr>
          <w:rFonts w:ascii="Times New Roman" w:hAnsi="Times New Roman" w:cs="Times New Roman"/>
          <w:sz w:val="24"/>
          <w:szCs w:val="24"/>
        </w:rPr>
        <w:t>In each of these simulated scenarios a sample size (</w:t>
      </w:r>
      <w:r w:rsidR="00C96936" w:rsidRPr="007151FB">
        <w:rPr>
          <w:rFonts w:ascii="Times New Roman" w:hAnsi="Times New Roman" w:cs="Times New Roman"/>
          <w:i/>
          <w:sz w:val="24"/>
          <w:szCs w:val="24"/>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r w:rsidR="009353E4">
        <w:rPr>
          <w:rFonts w:ascii="Times New Roman" w:hAnsi="Times New Roman" w:cs="Times New Roman"/>
          <w:sz w:val="24"/>
          <w:szCs w:val="24"/>
        </w:rPr>
        <w:t>In addition, a</w:t>
      </w:r>
      <w:r w:rsidRPr="00036F66">
        <w:rPr>
          <w:rFonts w:ascii="Times New Roman" w:hAnsi="Times New Roman" w:cs="Times New Roman"/>
          <w:sz w:val="24"/>
          <w:szCs w:val="24"/>
        </w:rPr>
        <w:t xml:space="preserve"> power analysis was done for </w:t>
      </w:r>
      <w:r w:rsidR="000D4305">
        <w:rPr>
          <w:rFonts w:ascii="Times New Roman" w:hAnsi="Times New Roman" w:cs="Times New Roman"/>
          <w:sz w:val="24"/>
          <w:szCs w:val="24"/>
        </w:rPr>
        <w:t xml:space="preserve">the </w:t>
      </w:r>
      <w:r w:rsidRPr="00036F66">
        <w:rPr>
          <w:rFonts w:ascii="Times New Roman" w:hAnsi="Times New Roman" w:cs="Times New Roman"/>
          <w:sz w:val="24"/>
          <w:szCs w:val="24"/>
        </w:rPr>
        <w:t>scenario</w:t>
      </w:r>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r w:rsidRPr="00036F66">
        <w:rPr>
          <w:rFonts w:ascii="Times New Roman" w:hAnsi="Times New Roman" w:cs="Times New Roman"/>
          <w:sz w:val="24"/>
          <w:szCs w:val="24"/>
        </w:rPr>
        <w:t xml:space="preserve"> where data were simulated for 50, 100, 250 and 500 recaptured individuals. </w:t>
      </w:r>
      <w:r w:rsidR="00DF2398">
        <w:rPr>
          <w:rFonts w:ascii="Times New Roman" w:hAnsi="Times New Roman" w:cs="Times New Roman"/>
          <w:sz w:val="24"/>
          <w:szCs w:val="24"/>
        </w:rPr>
        <w:t xml:space="preserve"> </w:t>
      </w:r>
      <w:r w:rsidRPr="00036F66">
        <w:rPr>
          <w:rFonts w:ascii="Times New Roman" w:hAnsi="Times New Roman" w:cs="Times New Roman"/>
          <w:sz w:val="24"/>
          <w:szCs w:val="24"/>
        </w:rPr>
        <w:t xml:space="preserve">This yielded </w:t>
      </w:r>
      <w:r w:rsidR="007151FB">
        <w:rPr>
          <w:rFonts w:ascii="Times New Roman" w:hAnsi="Times New Roman" w:cs="Times New Roman"/>
          <w:sz w:val="24"/>
          <w:szCs w:val="24"/>
        </w:rPr>
        <w:t>two</w:t>
      </w:r>
      <w:r w:rsidR="004305D4">
        <w:rPr>
          <w:rFonts w:ascii="Times New Roman" w:hAnsi="Times New Roman" w:cs="Times New Roman"/>
          <w:sz w:val="24"/>
          <w:szCs w:val="24"/>
        </w:rPr>
        <w:t xml:space="preserve"> simulation experiments</w:t>
      </w:r>
      <w:r w:rsidR="000D5BD9">
        <w:rPr>
          <w:rFonts w:ascii="Times New Roman" w:hAnsi="Times New Roman" w:cs="Times New Roman"/>
          <w:sz w:val="24"/>
          <w:szCs w:val="24"/>
        </w:rPr>
        <w:t>,</w:t>
      </w:r>
      <w:r w:rsidR="004305D4">
        <w:rPr>
          <w:rFonts w:ascii="Times New Roman" w:hAnsi="Times New Roman" w:cs="Times New Roman"/>
          <w:sz w:val="24"/>
          <w:szCs w:val="24"/>
        </w:rPr>
        <w:t xml:space="preserve"> </w:t>
      </w:r>
      <w:r w:rsidR="000D5BD9">
        <w:rPr>
          <w:rFonts w:ascii="Times New Roman" w:hAnsi="Times New Roman" w:cs="Times New Roman"/>
          <w:sz w:val="24"/>
          <w:szCs w:val="24"/>
        </w:rPr>
        <w:t xml:space="preserve">including </w:t>
      </w:r>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different simulation </w:t>
      </w:r>
      <w:r w:rsidR="004305D4">
        <w:rPr>
          <w:rFonts w:ascii="Times New Roman" w:hAnsi="Times New Roman" w:cs="Times New Roman"/>
          <w:sz w:val="24"/>
          <w:szCs w:val="24"/>
        </w:rPr>
        <w:t xml:space="preserve">scenarios </w:t>
      </w:r>
      <w:r w:rsidR="001C34A0">
        <w:rPr>
          <w:rFonts w:ascii="Times New Roman" w:hAnsi="Times New Roman" w:cs="Times New Roman"/>
          <w:sz w:val="24"/>
          <w:szCs w:val="24"/>
        </w:rPr>
        <w:t>in total</w:t>
      </w:r>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A81793"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547375D0"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008210ED">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r w:rsidR="00281785">
        <w:rPr>
          <w:rFonts w:ascii="Times New Roman" w:hAnsi="Times New Roman" w:cs="Times New Roman"/>
          <w:sz w:val="24"/>
          <w:szCs w:val="24"/>
        </w:rPr>
        <w:t>ose</w:t>
      </w:r>
      <w:r w:rsidRPr="00036F66">
        <w:rPr>
          <w:rFonts w:ascii="Times New Roman" w:hAnsi="Times New Roman" w:cs="Times New Roman"/>
          <w:sz w:val="24"/>
          <w:szCs w:val="24"/>
        </w:rPr>
        <w:t xml:space="preserve"> scenario</w:t>
      </w:r>
      <w:r w:rsidR="00281785">
        <w:rPr>
          <w:rFonts w:ascii="Times New Roman" w:hAnsi="Times New Roman" w:cs="Times New Roman"/>
          <w:sz w:val="24"/>
          <w:szCs w:val="24"/>
        </w:rPr>
        <w:t>s</w:t>
      </w:r>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1034BF19" w14:textId="27C278CB" w:rsidR="00281785" w:rsidRDefault="00370106" w:rsidP="005E632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For each individual in each of the simulation</w:t>
      </w:r>
      <w:r w:rsidR="00597900">
        <w:rPr>
          <w:rFonts w:ascii="Times New Roman" w:hAnsi="Times New Roman" w:cs="Times New Roman"/>
          <w:sz w:val="24"/>
          <w:szCs w:val="24"/>
        </w:rPr>
        <w:t xml:space="preserve"> scenarios</w:t>
      </w:r>
      <w:r w:rsidR="00D22541" w:rsidRPr="00036F66">
        <w:rPr>
          <w:rFonts w:ascii="Times New Roman" w:hAnsi="Times New Roman" w:cs="Times New Roman"/>
          <w:sz w:val="24"/>
          <w:szCs w:val="24"/>
        </w:rPr>
        <w:t xml:space="preserve">, sex was sampled </w:t>
      </w:r>
      <w:r w:rsidR="00281785">
        <w:rPr>
          <w:rFonts w:ascii="Times New Roman" w:hAnsi="Times New Roman" w:cs="Times New Roman"/>
          <w:sz w:val="24"/>
          <w:szCs w:val="24"/>
        </w:rPr>
        <w:t xml:space="preserve">from a Bernoulli distribution </w:t>
      </w:r>
      <w:r w:rsidR="00D22541" w:rsidRPr="00036F66">
        <w:rPr>
          <w:rFonts w:ascii="Times New Roman" w:hAnsi="Times New Roman" w:cs="Times New Roman"/>
          <w:sz w:val="24"/>
          <w:szCs w:val="24"/>
        </w:rPr>
        <w:t xml:space="preserve">with </w:t>
      </w:r>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r w:rsidR="00597F9E">
        <w:rPr>
          <w:rFonts w:ascii="Times New Roman" w:hAnsi="Times New Roman" w:cs="Times New Roman"/>
          <w:sz w:val="24"/>
          <w:szCs w:val="24"/>
        </w:rPr>
        <w:t xml:space="preserve">The </w:t>
      </w:r>
      <w:r w:rsidR="008210ED">
        <w:rPr>
          <w:rFonts w:ascii="Times New Roman" w:hAnsi="Times New Roman" w:cs="Times New Roman"/>
          <w:sz w:val="24"/>
          <w:szCs w:val="24"/>
        </w:rPr>
        <w:t>age at first capture</w:t>
      </w:r>
      <w:r w:rsidR="00597F9E">
        <w:rPr>
          <w:rFonts w:ascii="Times New Roman" w:hAnsi="Times New Roman" w:cs="Times New Roman"/>
          <w:sz w:val="24"/>
          <w:szCs w:val="24"/>
        </w:rPr>
        <w:t xml:space="preserve"> of each individual</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 log-normal distribution with mean and variance estimated from 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The time at liberty</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an exponential distribution with shape 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r w:rsidR="008210ED">
        <w:rPr>
          <w:rFonts w:ascii="Times New Roman" w:hAnsi="Times New Roman" w:cs="Times New Roman"/>
          <w:sz w:val="24"/>
          <w:szCs w:val="24"/>
        </w:rPr>
        <w:t xml:space="preserve">  The age at recapture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 xml:space="preserve">) was calculated as </w:t>
      </w:r>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p>
    <w:p w14:paraId="61FD7DD8" w14:textId="1583D58F" w:rsidR="00464240" w:rsidRDefault="00281785"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D5BD9">
        <w:rPr>
          <w:rFonts w:ascii="Times New Roman" w:hAnsi="Times New Roman" w:cs="Times New Roman"/>
          <w:sz w:val="24"/>
          <w:szCs w:val="24"/>
        </w:rPr>
        <w:t>We conducted 200 simulation replicates for each of the 8 simulation scenarios.  In each replicate, w</w:t>
      </w:r>
      <w:r w:rsidR="00597900" w:rsidRPr="00036F66">
        <w:rPr>
          <w:rFonts w:ascii="Times New Roman" w:hAnsi="Times New Roman" w:cs="Times New Roman"/>
          <w:sz w:val="24"/>
          <w:szCs w:val="24"/>
        </w:rPr>
        <w:t>e fit</w:t>
      </w:r>
      <w:r w:rsidR="000D5BD9">
        <w:rPr>
          <w:rFonts w:ascii="Times New Roman" w:hAnsi="Times New Roman" w:cs="Times New Roman"/>
          <w:sz w:val="24"/>
          <w:szCs w:val="24"/>
        </w:rPr>
        <w:t>ted</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r w:rsidR="00597900">
        <w:rPr>
          <w:rFonts w:ascii="Times New Roman" w:hAnsi="Times New Roman" w:cs="Times New Roman"/>
          <w:sz w:val="24"/>
          <w:szCs w:val="24"/>
        </w:rPr>
        <w:t>.</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 xml:space="preserve"> T</w:t>
      </w:r>
      <w:r w:rsidR="00597900" w:rsidRPr="00036F66">
        <w:rPr>
          <w:rFonts w:ascii="Times New Roman" w:hAnsi="Times New Roman" w:cs="Times New Roman"/>
          <w:sz w:val="24"/>
          <w:szCs w:val="24"/>
        </w:rPr>
        <w:t>hese</w:t>
      </w:r>
      <w:r w:rsidR="00597900">
        <w:rPr>
          <w:rFonts w:ascii="Times New Roman" w:hAnsi="Times New Roman" w:cs="Times New Roman"/>
          <w:sz w:val="24"/>
          <w:szCs w:val="24"/>
        </w:rPr>
        <w:t xml:space="preserve"> models</w:t>
      </w:r>
      <w:r w:rsidR="00597900" w:rsidRPr="00036F66">
        <w:rPr>
          <w:rFonts w:ascii="Times New Roman" w:hAnsi="Times New Roman" w:cs="Times New Roman"/>
          <w:sz w:val="24"/>
          <w:szCs w:val="24"/>
        </w:rPr>
        <w:t xml:space="preserve"> included: no random-effects, random-effects for the persistent differences in upkeep costs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r w:rsidR="005F69FB">
        <w:rPr>
          <w:rFonts w:ascii="Times New Roman" w:hAnsi="Times New Roman" w:cs="Times New Roman"/>
          <w:sz w:val="24"/>
          <w:szCs w:val="24"/>
        </w:rPr>
        <w:t xml:space="preserve">  This resulted in 32 different simulation/estimation model combinations, each of which were fitted 200 times (i.e., 6400 model fits)</w:t>
      </w:r>
      <w:r>
        <w:rPr>
          <w:rFonts w:ascii="Times New Roman" w:hAnsi="Times New Roman" w:cs="Times New Roman"/>
          <w:sz w:val="24"/>
          <w:szCs w:val="24"/>
        </w:rPr>
        <w:t xml:space="preserve">  </w:t>
      </w:r>
    </w:p>
    <w:p w14:paraId="542F13C9" w14:textId="7A4620C9" w:rsidR="00D22541" w:rsidRPr="00036F66" w:rsidRDefault="00464240"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r w:rsidR="000D5BD9">
        <w:rPr>
          <w:rFonts w:ascii="Times New Roman" w:hAnsi="Times New Roman" w:cs="Times New Roman"/>
          <w:sz w:val="24"/>
          <w:szCs w:val="24"/>
        </w:rPr>
        <w:t xml:space="preserve">austral </w:t>
      </w:r>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2" w:author="darcy" w:date="2015-05-13T11:10:00Z">
        <w:r w:rsidR="00337921">
          <w:rPr>
            <w:rFonts w:ascii="Times New Roman" w:hAnsi="Times New Roman" w:cs="Times New Roman"/>
            <w:sz w:val="24"/>
            <w:szCs w:val="24"/>
          </w:rPr>
          <w:t xml:space="preserve">  The otoliths are assumed to be aged without error, </w:t>
        </w:r>
      </w:ins>
      <w:ins w:id="3" w:author="darcy" w:date="2015-05-28T16:29:00Z">
        <w:r w:rsidR="00D92DBA">
          <w:rPr>
            <w:rFonts w:ascii="Times New Roman" w:hAnsi="Times New Roman" w:cs="Times New Roman"/>
            <w:sz w:val="24"/>
            <w:szCs w:val="24"/>
          </w:rPr>
          <w:t xml:space="preserve">as the ageing error is </w:t>
        </w:r>
      </w:ins>
      <w:ins w:id="4" w:author="darcy" w:date="2015-05-28T16:30:00Z">
        <w:r w:rsidR="00D92DBA">
          <w:rPr>
            <w:rFonts w:ascii="Times New Roman" w:hAnsi="Times New Roman" w:cs="Times New Roman"/>
            <w:sz w:val="24"/>
            <w:szCs w:val="24"/>
          </w:rPr>
          <w:t>known</w:t>
        </w:r>
      </w:ins>
      <w:ins w:id="5" w:author="darcy" w:date="2015-05-28T16:29:00Z">
        <w:r w:rsidR="00D92DBA">
          <w:rPr>
            <w:rFonts w:ascii="Times New Roman" w:hAnsi="Times New Roman" w:cs="Times New Roman"/>
            <w:sz w:val="24"/>
            <w:szCs w:val="24"/>
          </w:rPr>
          <w:t xml:space="preserve"> </w:t>
        </w:r>
      </w:ins>
      <w:ins w:id="6" w:author="darcy" w:date="2015-05-28T16:30:00Z">
        <w:r w:rsidR="00D92DBA">
          <w:rPr>
            <w:rFonts w:ascii="Times New Roman" w:hAnsi="Times New Roman" w:cs="Times New Roman"/>
            <w:sz w:val="24"/>
            <w:szCs w:val="24"/>
          </w:rPr>
          <w:t>to be minimal for this species</w:t>
        </w:r>
      </w:ins>
      <w:ins w:id="7" w:author="darcy" w:date="2015-05-13T11:11:00Z">
        <w:r w:rsidR="00337921">
          <w:rPr>
            <w:rFonts w:ascii="Times New Roman" w:hAnsi="Times New Roman" w:cs="Times New Roman"/>
            <w:sz w:val="24"/>
            <w:szCs w:val="24"/>
          </w:rPr>
          <w:t xml:space="preserve"> (</w:t>
        </w:r>
      </w:ins>
      <w:ins w:id="8"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9" w:author="darcy" w:date="2015-05-13T11:11:00Z">
        <w:r w:rsidR="00337921">
          <w:rPr>
            <w:rFonts w:ascii="Times New Roman" w:hAnsi="Times New Roman" w:cs="Times New Roman"/>
            <w:sz w:val="24"/>
            <w:szCs w:val="24"/>
          </w:rPr>
          <w:t>).</w:t>
        </w:r>
      </w:ins>
      <w:bookmarkStart w:id="10" w:name="_GoBack"/>
      <w:bookmarkEnd w:id="10"/>
    </w:p>
    <w:p w14:paraId="3C8F23AE" w14:textId="220F4D4D"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191F663D"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AF375E">
        <w:rPr>
          <w:rFonts w:ascii="Times New Roman" w:hAnsi="Times New Roman" w:cs="Times New Roman"/>
          <w:sz w:val="24"/>
          <w:szCs w:val="24"/>
        </w:rPr>
        <w:t>were assumed to be</w:t>
      </w:r>
      <w:r w:rsidR="00202083">
        <w:rPr>
          <w:rFonts w:ascii="Times New Roman" w:hAnsi="Times New Roman" w:cs="Times New Roman"/>
          <w:sz w:val="24"/>
          <w:szCs w:val="24"/>
        </w:rPr>
        <w:t xml:space="preserve"> the same </w:t>
      </w:r>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r w:rsidR="00E07F35" w:rsidRPr="00036F66">
        <w:rPr>
          <w:rFonts w:ascii="Times New Roman" w:hAnsi="Times New Roman" w:cs="Times New Roman"/>
          <w:sz w:val="24"/>
          <w:szCs w:val="24"/>
        </w:rPr>
        <w:t xml:space="preserve">Preliminary exploration suggested that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02F2315B" w14:textId="0ABAB532" w:rsidR="00E70A77" w:rsidRDefault="002F027B"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18174C">
        <w:rPr>
          <w:rFonts w:ascii="Times New Roman" w:hAnsi="Times New Roman" w:cs="Times New Roman"/>
          <w:sz w:val="24"/>
          <w:szCs w:val="24"/>
        </w:rPr>
        <w:t>E</w:t>
      </w:r>
      <w:r w:rsidRPr="00036F66">
        <w:rPr>
          <w:rFonts w:ascii="Times New Roman" w:hAnsi="Times New Roman" w:cs="Times New Roman"/>
          <w:sz w:val="24"/>
          <w:szCs w:val="24"/>
        </w:rPr>
        <w:t xml:space="preserve">stimates of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r>
        <w:rPr>
          <w:rFonts w:ascii="Times New Roman" w:hAnsi="Times New Roman" w:cs="Times New Roman"/>
          <w:sz w:val="24"/>
          <w:szCs w:val="24"/>
        </w:rPr>
        <w:t xml:space="preserve"> in most </w:t>
      </w:r>
      <w:r w:rsidR="0018174C">
        <w:rPr>
          <w:rFonts w:ascii="Times New Roman" w:hAnsi="Times New Roman" w:cs="Times New Roman"/>
          <w:sz w:val="24"/>
          <w:szCs w:val="24"/>
        </w:rPr>
        <w:t>scenarios of both simulation experiments</w:t>
      </w:r>
      <w:r>
        <w:rPr>
          <w:rFonts w:ascii="Times New Roman" w:hAnsi="Times New Roman" w:cs="Times New Roman"/>
          <w:sz w:val="24"/>
          <w:szCs w:val="24"/>
        </w:rPr>
        <w:t xml:space="preserve"> (</w:t>
      </w:r>
      <w:r w:rsidR="0018174C">
        <w:rPr>
          <w:rFonts w:ascii="Times New Roman" w:hAnsi="Times New Roman" w:cs="Times New Roman"/>
          <w:sz w:val="24"/>
          <w:szCs w:val="24"/>
        </w:rPr>
        <w:t xml:space="preserve">different data-generating models: </w:t>
      </w:r>
      <w:r>
        <w:rPr>
          <w:rFonts w:ascii="Times New Roman" w:hAnsi="Times New Roman" w:cs="Times New Roman"/>
          <w:sz w:val="24"/>
          <w:szCs w:val="24"/>
        </w:rPr>
        <w:t>Figure 1</w:t>
      </w:r>
      <w:r w:rsidR="0018174C">
        <w:rPr>
          <w:rFonts w:ascii="Times New Roman" w:hAnsi="Times New Roman" w:cs="Times New Roman"/>
          <w:sz w:val="24"/>
          <w:szCs w:val="24"/>
        </w:rPr>
        <w:t xml:space="preserve">, power analysis: </w:t>
      </w:r>
      <w:r>
        <w:rPr>
          <w:rFonts w:ascii="Times New Roman" w:hAnsi="Times New Roman" w:cs="Times New Roman"/>
          <w:sz w:val="24"/>
          <w:szCs w:val="24"/>
        </w:rPr>
        <w:t>Figure 2).</w:t>
      </w:r>
      <w:r w:rsidR="00BA774B">
        <w:rPr>
          <w:rFonts w:ascii="Times New Roman" w:hAnsi="Times New Roman" w:cs="Times New Roman"/>
          <w:sz w:val="24"/>
          <w:szCs w:val="24"/>
        </w:rPr>
        <w:t xml:space="preserve">  </w:t>
      </w:r>
      <w:r w:rsidR="00113D40">
        <w:rPr>
          <w:rFonts w:ascii="Times New Roman" w:hAnsi="Times New Roman" w:cs="Times New Roman"/>
          <w:sz w:val="24"/>
          <w:szCs w:val="24"/>
        </w:rPr>
        <w:t xml:space="preserve">However, </w:t>
      </w:r>
      <w:r w:rsidR="00FA7DFB">
        <w:rPr>
          <w:rFonts w:ascii="Times New Roman" w:hAnsi="Times New Roman" w:cs="Times New Roman"/>
          <w:sz w:val="24"/>
          <w:szCs w:val="24"/>
        </w:rPr>
        <w:t xml:space="preserve">the model performs poorly </w:t>
      </w:r>
      <w:r w:rsidR="0018174C">
        <w:rPr>
          <w:rFonts w:ascii="Times New Roman" w:hAnsi="Times New Roman" w:cs="Times New Roman"/>
          <w:sz w:val="24"/>
          <w:szCs w:val="24"/>
        </w:rPr>
        <w:t>when</w:t>
      </w:r>
      <w:r w:rsidR="00FA7DFB">
        <w:rPr>
          <w:rFonts w:ascii="Times New Roman" w:hAnsi="Times New Roman" w:cs="Times New Roman"/>
          <w:sz w:val="24"/>
          <w:szCs w:val="24"/>
        </w:rPr>
        <w:t xml:space="preserve"> data </w:t>
      </w:r>
      <w:r w:rsidR="0018174C">
        <w:rPr>
          <w:rFonts w:ascii="Times New Roman" w:hAnsi="Times New Roman" w:cs="Times New Roman"/>
          <w:sz w:val="24"/>
          <w:szCs w:val="24"/>
        </w:rPr>
        <w:t xml:space="preserve">are </w:t>
      </w:r>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r w:rsidR="0018174C">
        <w:rPr>
          <w:rFonts w:ascii="Times New Roman" w:hAnsi="Times New Roman" w:cs="Times New Roman"/>
          <w:sz w:val="24"/>
          <w:szCs w:val="24"/>
        </w:rPr>
        <w:t xml:space="preserve"> </w:t>
      </w:r>
      <w:r w:rsidR="00FA7DFB" w:rsidRPr="00036F66">
        <w:rPr>
          <w:rFonts w:ascii="Times New Roman" w:hAnsi="Times New Roman" w:cs="Times New Roman"/>
          <w:sz w:val="24"/>
          <w:szCs w:val="24"/>
        </w:rPr>
        <w:t>(</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r w:rsidR="0018174C">
        <w:rPr>
          <w:rFonts w:ascii="Times New Roman" w:hAnsi="Times New Roman" w:cs="Times New Roman"/>
          <w:sz w:val="24"/>
          <w:szCs w:val="24"/>
        </w:rPr>
        <w:t xml:space="preserve"> but </w:t>
      </w:r>
      <w:r w:rsidR="0018174C">
        <w:rPr>
          <w:rFonts w:ascii="Times New Roman" w:hAnsi="Times New Roman" w:cs="Times New Roman"/>
          <w:sz w:val="24"/>
          <w:szCs w:val="24"/>
        </w:rPr>
        <w:t>the</w:t>
      </w:r>
      <w:r w:rsidR="0018174C">
        <w:rPr>
          <w:rFonts w:ascii="Times New Roman" w:hAnsi="Times New Roman" w:cs="Times New Roman"/>
          <w:sz w:val="24"/>
          <w:szCs w:val="24"/>
        </w:rPr>
        <w:t xml:space="preserve"> estimati</w:t>
      </w:r>
      <w:r w:rsidR="0018174C">
        <w:rPr>
          <w:rFonts w:ascii="Times New Roman" w:hAnsi="Times New Roman" w:cs="Times New Roman"/>
          <w:sz w:val="24"/>
          <w:szCs w:val="24"/>
        </w:rPr>
        <w:t>on model only</w:t>
      </w:r>
      <w:r w:rsidR="0018174C">
        <w:rPr>
          <w:rFonts w:ascii="Times New Roman" w:hAnsi="Times New Roman" w:cs="Times New Roman"/>
          <w:sz w:val="24"/>
          <w:szCs w:val="24"/>
        </w:rPr>
        <w:t xml:space="preserve">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 xml:space="preserve"> only)</w:t>
      </w:r>
      <w:r w:rsidR="0018174C">
        <w:rPr>
          <w:rFonts w:ascii="Times New Roman" w:hAnsi="Times New Roman" w:cs="Times New Roman"/>
          <w:sz w:val="24"/>
          <w:szCs w:val="24"/>
        </w:rPr>
        <w:t>,</w:t>
      </w:r>
      <w:r w:rsidR="009E027C">
        <w:rPr>
          <w:rFonts w:ascii="Times New Roman" w:hAnsi="Times New Roman" w:cs="Times New Roman"/>
          <w:sz w:val="24"/>
          <w:szCs w:val="24"/>
        </w:rPr>
        <w:t xml:space="preserve"> even </w:t>
      </w:r>
      <w:r w:rsidR="00456A5F">
        <w:rPr>
          <w:rFonts w:ascii="Times New Roman" w:hAnsi="Times New Roman" w:cs="Times New Roman"/>
          <w:sz w:val="24"/>
          <w:szCs w:val="24"/>
        </w:rPr>
        <w:t>with</w:t>
      </w:r>
      <w:r w:rsidR="009E027C">
        <w:rPr>
          <w:rFonts w:ascii="Times New Roman" w:hAnsi="Times New Roman" w:cs="Times New Roman"/>
          <w:sz w:val="24"/>
          <w:szCs w:val="24"/>
        </w:rPr>
        <w:t xml:space="preserve"> high sample sizes (i.e.,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7450E8">
        <w:rPr>
          <w:rFonts w:ascii="Times New Roman" w:hAnsi="Times New Roman" w:cs="Times New Roman"/>
          <w:sz w:val="24"/>
          <w:szCs w:val="24"/>
        </w:rPr>
        <w:t>;</w:t>
      </w:r>
      <w:r w:rsidR="00112A87">
        <w:rPr>
          <w:rFonts w:ascii="Times New Roman" w:hAnsi="Times New Roman" w:cs="Times New Roman"/>
          <w:sz w:val="24"/>
          <w:szCs w:val="24"/>
        </w:rPr>
        <w:t xml:space="preserve"> Figure 2</w:t>
      </w:r>
      <w:r w:rsidR="007450E8">
        <w:rPr>
          <w:rFonts w:ascii="Times New Roman" w:hAnsi="Times New Roman" w:cs="Times New Roman"/>
          <w:sz w:val="24"/>
          <w:szCs w:val="24"/>
        </w:rPr>
        <w:t>, panels B, D, F and H</w:t>
      </w:r>
      <w:r w:rsidR="009E027C">
        <w:rPr>
          <w:rFonts w:ascii="Times New Roman" w:hAnsi="Times New Roman" w:cs="Times New Roman"/>
          <w:sz w:val="24"/>
          <w:szCs w:val="24"/>
        </w:rPr>
        <w:t>)</w:t>
      </w:r>
      <w:r w:rsidR="00FA7DFB" w:rsidRPr="00036F66">
        <w:rPr>
          <w:rFonts w:ascii="Times New Roman" w:hAnsi="Times New Roman" w:cs="Times New Roman"/>
          <w:sz w:val="24"/>
          <w:szCs w:val="24"/>
        </w:rPr>
        <w:t>.</w:t>
      </w:r>
      <w:r w:rsidR="00CF472C">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In the </w:t>
      </w:r>
      <w:r w:rsidR="00734169">
        <w:rPr>
          <w:rFonts w:ascii="Times New Roman" w:hAnsi="Times New Roman" w:cs="Times New Roman"/>
          <w:sz w:val="24"/>
          <w:szCs w:val="24"/>
        </w:rPr>
        <w:t>power-analysis experiment</w:t>
      </w:r>
      <w:r w:rsidR="00C95CAD" w:rsidRPr="00036F66">
        <w:rPr>
          <w:rFonts w:ascii="Times New Roman" w:hAnsi="Times New Roman" w:cs="Times New Roman"/>
          <w:sz w:val="24"/>
          <w:szCs w:val="24"/>
        </w:rPr>
        <w:t xml:space="preserve">, estimates of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upkeep costs (</w:t>
      </w:r>
      <w:proofErr w:type="spellStart"/>
      <w:r w:rsidR="00C95CAD" w:rsidRPr="00036F66">
        <w:rPr>
          <w:rFonts w:ascii="Times New Roman" w:hAnsi="Times New Roman" w:cs="Times New Roman"/>
          <w:i/>
          <w:sz w:val="24"/>
          <w:szCs w:val="24"/>
        </w:rPr>
        <w:t>μ</w:t>
      </w:r>
      <w:r w:rsidR="00C95CAD" w:rsidRPr="00036F66">
        <w:rPr>
          <w:rFonts w:ascii="Times New Roman" w:hAnsi="Times New Roman" w:cs="Times New Roman"/>
          <w:i/>
          <w:sz w:val="24"/>
          <w:szCs w:val="24"/>
          <w:vertAlign w:val="subscript"/>
        </w:rPr>
        <w:t>k,s</w:t>
      </w:r>
      <w:proofErr w:type="spellEnd"/>
      <w:r w:rsidR="00C95CAD"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C95CAD" w:rsidRPr="00036F66">
        <w:rPr>
          <w:rFonts w:ascii="Times New Roman" w:hAnsi="Times New Roman" w:cs="Times New Roman"/>
          <w:sz w:val="24"/>
          <w:szCs w:val="24"/>
        </w:rPr>
        <w:t xml:space="preserve">) </w:t>
      </w:r>
      <w:r w:rsidR="00734169">
        <w:rPr>
          <w:rFonts w:ascii="Times New Roman" w:hAnsi="Times New Roman" w:cs="Times New Roman"/>
          <w:sz w:val="24"/>
          <w:szCs w:val="24"/>
        </w:rPr>
        <w:t>become more</w:t>
      </w:r>
      <w:r w:rsidR="00C95CAD" w:rsidRPr="00036F66">
        <w:rPr>
          <w:rFonts w:ascii="Times New Roman" w:hAnsi="Times New Roman" w:cs="Times New Roman"/>
          <w:sz w:val="24"/>
          <w:szCs w:val="24"/>
        </w:rPr>
        <w:t xml:space="preserve"> precis</w:t>
      </w:r>
      <w:r w:rsidR="00840DE5">
        <w:rPr>
          <w:rFonts w:ascii="Times New Roman" w:hAnsi="Times New Roman" w:cs="Times New Roman"/>
          <w:sz w:val="24"/>
          <w:szCs w:val="24"/>
        </w:rPr>
        <w:t>e</w:t>
      </w:r>
      <w:r w:rsidR="00C95CAD" w:rsidRPr="00036F66">
        <w:rPr>
          <w:rFonts w:ascii="Times New Roman" w:hAnsi="Times New Roman" w:cs="Times New Roman"/>
          <w:sz w:val="24"/>
          <w:szCs w:val="24"/>
        </w:rPr>
        <w:t xml:space="preserve"> (i.e., the distribution of estimates around the true value gets tighter</w:t>
      </w:r>
      <w:r w:rsidR="00734169">
        <w:rPr>
          <w:rFonts w:ascii="Times New Roman" w:hAnsi="Times New Roman" w:cs="Times New Roman"/>
          <w:sz w:val="24"/>
          <w:szCs w:val="24"/>
        </w:rPr>
        <w:t>)</w:t>
      </w:r>
      <w:r w:rsidR="00C95CAD" w:rsidRPr="00036F66">
        <w:rPr>
          <w:rFonts w:ascii="Times New Roman" w:hAnsi="Times New Roman" w:cs="Times New Roman"/>
          <w:sz w:val="24"/>
          <w:szCs w:val="24"/>
        </w:rPr>
        <w:t xml:space="preserve"> as the sample size (</w:t>
      </w:r>
      <w:r w:rsidR="00C95CAD" w:rsidRPr="00036F66">
        <w:rPr>
          <w:rFonts w:ascii="Times New Roman" w:hAnsi="Times New Roman" w:cs="Times New Roman"/>
          <w:i/>
          <w:sz w:val="24"/>
          <w:szCs w:val="24"/>
        </w:rPr>
        <w:t>n</w:t>
      </w:r>
      <w:r w:rsidR="00C95CAD" w:rsidRPr="00036F66">
        <w:rPr>
          <w:rFonts w:ascii="Times New Roman" w:hAnsi="Times New Roman" w:cs="Times New Roman"/>
          <w:sz w:val="24"/>
          <w:szCs w:val="24"/>
        </w:rPr>
        <w:t>) is increased from 50 to 500 individuals (</w:t>
      </w:r>
      <w:r w:rsidR="00734169">
        <w:rPr>
          <w:rFonts w:ascii="Times New Roman" w:hAnsi="Times New Roman" w:cs="Times New Roman"/>
          <w:sz w:val="24"/>
          <w:szCs w:val="24"/>
        </w:rPr>
        <w:t>Figure 2</w:t>
      </w:r>
      <w:r w:rsidR="00C95CAD" w:rsidRPr="00036F66">
        <w:rPr>
          <w:rFonts w:ascii="Times New Roman" w:hAnsi="Times New Roman" w:cs="Times New Roman"/>
          <w:sz w:val="24"/>
          <w:szCs w:val="24"/>
        </w:rPr>
        <w:t xml:space="preserve">).  </w:t>
      </w:r>
    </w:p>
    <w:p w14:paraId="7C5B0B16" w14:textId="385C7835"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r w:rsidR="00555FEF">
        <w:rPr>
          <w:rFonts w:ascii="Times New Roman" w:hAnsi="Times New Roman" w:cs="Times New Roman"/>
          <w:sz w:val="24"/>
          <w:szCs w:val="24"/>
        </w:rPr>
        <w:t>in both simulation experiments (Figure 1 and Figure 2)</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r w:rsidR="00966FD2">
        <w:rPr>
          <w:rFonts w:ascii="Times New Roman" w:hAnsi="Times New Roman" w:cs="Times New Roman"/>
          <w:sz w:val="24"/>
          <w:szCs w:val="24"/>
        </w:rPr>
        <w:t xml:space="preserve"> </w:t>
      </w:r>
      <w:r w:rsidR="00456A5F">
        <w:rPr>
          <w:rFonts w:ascii="Times New Roman" w:hAnsi="Times New Roman" w:cs="Times New Roman"/>
          <w:sz w:val="24"/>
          <w:szCs w:val="24"/>
        </w:rPr>
        <w:t>But again</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proofErr w:type="spellStart"/>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proofErr w:type="spellEnd"/>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proofErr w:type="spellStart"/>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proofErr w:type="spellEnd"/>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163653">
        <w:rPr>
          <w:rFonts w:ascii="Times New Roman" w:hAnsi="Times New Roman" w:cs="Times New Roman"/>
          <w:sz w:val="24"/>
          <w:szCs w:val="24"/>
        </w:rPr>
        <w:t xml:space="preserve"> but </w:t>
      </w:r>
      <w:r w:rsidR="00163653">
        <w:rPr>
          <w:rFonts w:ascii="Times New Roman" w:hAnsi="Times New Roman" w:cs="Times New Roman"/>
          <w:sz w:val="24"/>
          <w:szCs w:val="24"/>
        </w:rPr>
        <w:t xml:space="preserve">when </w:t>
      </w:r>
      <w:r w:rsidR="00163653">
        <w:rPr>
          <w:rFonts w:ascii="Times New Roman" w:hAnsi="Times New Roman" w:cs="Times New Roman"/>
          <w:sz w:val="24"/>
          <w:szCs w:val="24"/>
        </w:rPr>
        <w:t xml:space="preserve">only </w:t>
      </w:r>
      <w:r w:rsidR="00163653">
        <w:rPr>
          <w:rFonts w:ascii="Times New Roman" w:hAnsi="Times New Roman" w:cs="Times New Roman"/>
          <w:sz w:val="24"/>
          <w:szCs w:val="24"/>
        </w:rPr>
        <w:t xml:space="preserve">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63653" w:rsidRPr="00036F66">
        <w:rPr>
          <w:rFonts w:ascii="Times New Roman" w:hAnsi="Times New Roman" w:cs="Times New Roman"/>
          <w:sz w:val="24"/>
          <w:szCs w:val="24"/>
        </w:rPr>
        <w:t xml:space="preserve"> only</w:t>
      </w:r>
      <w:r w:rsidR="00163653">
        <w:rPr>
          <w:rFonts w:ascii="Times New Roman" w:hAnsi="Times New Roman" w:cs="Times New Roman"/>
          <w:sz w:val="24"/>
          <w:szCs w:val="24"/>
        </w:rPr>
        <w:t>,</w:t>
      </w:r>
      <w:r w:rsidR="00C22298">
        <w:rPr>
          <w:rFonts w:ascii="Times New Roman" w:hAnsi="Times New Roman" w:cs="Times New Roman"/>
          <w:sz w:val="24"/>
          <w:szCs w:val="24"/>
        </w:rPr>
        <w:t xml:space="preserve"> Figure 2)</w:t>
      </w:r>
      <w:r w:rsidR="00C432D2">
        <w:rPr>
          <w:rFonts w:ascii="Times New Roman" w:hAnsi="Times New Roman" w:cs="Times New Roman"/>
          <w:sz w:val="24"/>
          <w:szCs w:val="24"/>
        </w:rPr>
        <w:t xml:space="preserve">.  </w:t>
      </w:r>
      <w:r w:rsidR="00456A5F">
        <w:rPr>
          <w:rFonts w:ascii="Times New Roman" w:hAnsi="Times New Roman" w:cs="Times New Roman"/>
          <w:sz w:val="24"/>
          <w:szCs w:val="24"/>
        </w:rPr>
        <w:t>E</w:t>
      </w:r>
      <w:r w:rsidR="00C432D2">
        <w:rPr>
          <w:rFonts w:ascii="Times New Roman" w:hAnsi="Times New Roman" w:cs="Times New Roman"/>
          <w:sz w:val="24"/>
          <w:szCs w:val="24"/>
        </w:rPr>
        <w:t>stimates of this parameter</w:t>
      </w:r>
      <w:r w:rsidR="00C95CAD" w:rsidRPr="00036F66">
        <w:rPr>
          <w:rFonts w:ascii="Times New Roman" w:hAnsi="Times New Roman" w:cs="Times New Roman"/>
          <w:sz w:val="24"/>
          <w:szCs w:val="24"/>
        </w:rPr>
        <w:t xml:space="preserve"> </w:t>
      </w:r>
      <w:r w:rsidR="00C432D2">
        <w:rPr>
          <w:rFonts w:ascii="Times New Roman" w:hAnsi="Times New Roman" w:cs="Times New Roman"/>
          <w:sz w:val="24"/>
          <w:szCs w:val="24"/>
        </w:rPr>
        <w:t>are</w:t>
      </w:r>
      <w:r w:rsidR="00DF2398">
        <w:rPr>
          <w:rFonts w:ascii="Times New Roman" w:hAnsi="Times New Roman" w:cs="Times New Roman"/>
          <w:sz w:val="24"/>
          <w:szCs w:val="24"/>
        </w:rPr>
        <w:t xml:space="preserve"> imprecis</w:t>
      </w:r>
      <w:r w:rsidR="00C432D2">
        <w:rPr>
          <w:rFonts w:ascii="Times New Roman" w:hAnsi="Times New Roman" w:cs="Times New Roman"/>
          <w:sz w:val="24"/>
          <w:szCs w:val="24"/>
        </w:rPr>
        <w:t>e</w:t>
      </w:r>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w:t>
      </w:r>
      <w:commentRangeStart w:id="11"/>
      <w:r w:rsidR="00C95CAD" w:rsidRPr="00036F66">
        <w:rPr>
          <w:rFonts w:ascii="Times New Roman" w:hAnsi="Times New Roman" w:cs="Times New Roman"/>
          <w:sz w:val="24"/>
          <w:szCs w:val="24"/>
        </w:rPr>
        <w:t>15.1 and 15.7</w:t>
      </w:r>
      <w:commentRangeEnd w:id="11"/>
      <w:r w:rsidR="00316382">
        <w:rPr>
          <w:rStyle w:val="CommentReference"/>
        </w:rPr>
        <w:commentReference w:id="11"/>
      </w:r>
      <w:r w:rsidR="00C95CAD" w:rsidRPr="00036F66">
        <w:rPr>
          <w:rFonts w:ascii="Times New Roman" w:hAnsi="Times New Roman" w:cs="Times New Roman"/>
          <w:sz w:val="24"/>
          <w:szCs w:val="24"/>
        </w:rPr>
        <w:t xml:space="preserve">, 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  The precision improves markedly with increasing sample size (</w:t>
      </w:r>
      <w:r w:rsidR="00C95CAD" w:rsidRPr="00036F66">
        <w:rPr>
          <w:rFonts w:ascii="Times New Roman" w:hAnsi="Times New Roman" w:cs="Times New Roman"/>
          <w:sz w:val="24"/>
          <w:szCs w:val="24"/>
        </w:rPr>
        <w:fldChar w:fldCharType="begin"/>
      </w:r>
      <w:r w:rsidR="00C95CAD" w:rsidRPr="00036F66">
        <w:rPr>
          <w:rFonts w:ascii="Times New Roman" w:hAnsi="Times New Roman" w:cs="Times New Roman"/>
          <w:sz w:val="24"/>
          <w:szCs w:val="24"/>
        </w:rPr>
        <w:instrText xml:space="preserve"> REF _Ref409962306 \h  \* MERGEFORMAT </w:instrText>
      </w:r>
      <w:r w:rsidR="00C95CAD" w:rsidRPr="00036F66">
        <w:rPr>
          <w:rFonts w:ascii="Times New Roman" w:hAnsi="Times New Roman" w:cs="Times New Roman"/>
          <w:sz w:val="24"/>
          <w:szCs w:val="24"/>
        </w:rPr>
      </w:r>
      <w:r w:rsidR="00C95CAD" w:rsidRPr="00036F66">
        <w:rPr>
          <w:rFonts w:ascii="Times New Roman" w:hAnsi="Times New Roman" w:cs="Times New Roman"/>
          <w:sz w:val="24"/>
          <w:szCs w:val="24"/>
        </w:rPr>
        <w:fldChar w:fldCharType="separate"/>
      </w:r>
      <w:r w:rsidR="00C95CAD" w:rsidRPr="00036F66">
        <w:rPr>
          <w:rFonts w:ascii="Times New Roman" w:hAnsi="Times New Roman" w:cs="Times New Roman"/>
          <w:color w:val="000000" w:themeColor="text1"/>
          <w:sz w:val="24"/>
        </w:rPr>
        <w:t xml:space="preserve">Figure </w:t>
      </w:r>
      <w:r w:rsidR="00C432D2">
        <w:rPr>
          <w:rFonts w:ascii="Times New Roman" w:hAnsi="Times New Roman" w:cs="Times New Roman"/>
          <w:color w:val="000000" w:themeColor="text1"/>
          <w:sz w:val="24"/>
        </w:rPr>
        <w:t>2</w:t>
      </w:r>
      <w:r w:rsidR="00C95CAD" w:rsidRPr="00036F66">
        <w:rPr>
          <w:rFonts w:ascii="Times New Roman" w:hAnsi="Times New Roman" w:cs="Times New Roman"/>
          <w:sz w:val="24"/>
          <w:szCs w:val="24"/>
        </w:rPr>
        <w:fldChar w:fldCharType="end"/>
      </w:r>
      <w:r w:rsidR="00C95CAD" w:rsidRPr="00036F66">
        <w:rPr>
          <w:rFonts w:ascii="Times New Roman" w:hAnsi="Times New Roman" w:cs="Times New Roman"/>
          <w:sz w:val="24"/>
          <w:szCs w:val="24"/>
        </w:rPr>
        <w:t xml:space="preserve">), and has an SD of </w:t>
      </w:r>
      <w:commentRangeStart w:id="12"/>
      <w:r w:rsidR="00C95CAD" w:rsidRPr="00036F66">
        <w:rPr>
          <w:rFonts w:ascii="Times New Roman" w:hAnsi="Times New Roman" w:cs="Times New Roman"/>
          <w:sz w:val="24"/>
          <w:szCs w:val="24"/>
        </w:rPr>
        <w:t>2.6 and 2.7</w:t>
      </w:r>
      <w:commentRangeEnd w:id="12"/>
      <w:r w:rsidR="00316382">
        <w:rPr>
          <w:rStyle w:val="CommentReference"/>
        </w:rPr>
        <w:commentReference w:id="12"/>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p>
    <w:p w14:paraId="0CBEA957" w14:textId="2D51405C" w:rsidR="006A4BDA"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was</w:t>
      </w:r>
      <w:r w:rsidR="002437D1">
        <w:rPr>
          <w:rFonts w:ascii="Times New Roman" w:hAnsi="Times New Roman" w:cs="Times New Roman"/>
          <w:sz w:val="24"/>
          <w:szCs w:val="24"/>
        </w:rPr>
        <w:t xml:space="preserve"> </w:t>
      </w:r>
      <w:r w:rsidRPr="00036F66">
        <w:rPr>
          <w:rFonts w:ascii="Times New Roman" w:hAnsi="Times New Roman" w:cs="Times New Roman"/>
          <w:sz w:val="24"/>
          <w:szCs w:val="24"/>
        </w:rPr>
        <w:t>approximately unbiased</w:t>
      </w:r>
      <w:r w:rsidR="002437D1">
        <w:rPr>
          <w:rFonts w:ascii="Times New Roman" w:hAnsi="Times New Roman" w:cs="Times New Roman"/>
          <w:sz w:val="24"/>
          <w:szCs w:val="24"/>
        </w:rPr>
        <w:t xml:space="preserve"> when </w:t>
      </w:r>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r w:rsidR="002437D1">
        <w:rPr>
          <w:rFonts w:ascii="Times New Roman" w:hAnsi="Times New Roman" w:cs="Times New Roman"/>
          <w:sz w:val="24"/>
          <w:szCs w:val="24"/>
        </w:rPr>
        <w:t>Figure 1</w:t>
      </w:r>
      <w:r w:rsidR="007450E8">
        <w:rPr>
          <w:rFonts w:ascii="Times New Roman" w:hAnsi="Times New Roman" w:cs="Times New Roman"/>
          <w:sz w:val="24"/>
          <w:szCs w:val="24"/>
        </w:rPr>
        <w:t>, panel N and P</w:t>
      </w:r>
      <w:r w:rsidR="002437D1">
        <w:rPr>
          <w:rFonts w:ascii="Times New Roman" w:hAnsi="Times New Roman" w:cs="Times New Roman"/>
          <w:sz w:val="24"/>
          <w:szCs w:val="24"/>
        </w:rPr>
        <w:t>).</w:t>
      </w:r>
      <w:r w:rsidR="004C5A82">
        <w:rPr>
          <w:rFonts w:ascii="Times New Roman" w:hAnsi="Times New Roman" w:cs="Times New Roman"/>
          <w:sz w:val="24"/>
          <w:szCs w:val="24"/>
        </w:rPr>
        <w:t xml:space="preserve">  However, when attempting to estimate this parameter</w:t>
      </w:r>
      <w:r w:rsidR="005D2EC8">
        <w:rPr>
          <w:rFonts w:ascii="Times New Roman" w:hAnsi="Times New Roman" w:cs="Times New Roman"/>
          <w:sz w:val="24"/>
          <w:szCs w:val="24"/>
        </w:rPr>
        <w:t xml:space="preserve"> from a model that does not simulate persistent growth variation this parameter was often overestimated (Figure 1</w:t>
      </w:r>
      <w:r w:rsidR="007450E8">
        <w:rPr>
          <w:rFonts w:ascii="Times New Roman" w:hAnsi="Times New Roman" w:cs="Times New Roman"/>
          <w:sz w:val="24"/>
          <w:szCs w:val="24"/>
        </w:rPr>
        <w:t>, panel M and O</w:t>
      </w:r>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r w:rsidR="00E92830">
        <w:rPr>
          <w:rFonts w:ascii="Times New Roman" w:hAnsi="Times New Roman" w:cs="Times New Roman"/>
          <w:sz w:val="24"/>
          <w:szCs w:val="24"/>
        </w:rPr>
        <w:t xml:space="preserve">this </w:t>
      </w:r>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r w:rsidR="00F421C2">
        <w:rPr>
          <w:rFonts w:ascii="Times New Roman" w:hAnsi="Times New Roman" w:cs="Times New Roman"/>
          <w:sz w:val="24"/>
          <w:szCs w:val="24"/>
        </w:rPr>
        <w:t xml:space="preserve"> </w:t>
      </w:r>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007450E8" w:rsidRPr="007450E8">
        <w:rPr>
          <w:rFonts w:ascii="Times New Roman" w:hAnsi="Times New Roman" w:cs="Times New Roman"/>
          <w:sz w:val="24"/>
          <w:szCs w:val="24"/>
        </w:rPr>
        <w:t xml:space="preserve"> </w:t>
      </w:r>
      <w:r w:rsidR="007450E8" w:rsidRPr="00036F66">
        <w:rPr>
          <w:rFonts w:ascii="Times New Roman" w:hAnsi="Times New Roman" w:cs="Times New Roman"/>
          <w:sz w:val="24"/>
          <w:szCs w:val="24"/>
        </w:rPr>
        <w:t>(</w:t>
      </w:r>
      <w:r w:rsidR="007450E8" w:rsidRPr="00036F66">
        <w:rPr>
          <w:rFonts w:ascii="Times New Roman" w:hAnsi="Times New Roman" w:cs="Times New Roman"/>
          <w:sz w:val="24"/>
          <w:szCs w:val="24"/>
        </w:rPr>
        <w:fldChar w:fldCharType="begin"/>
      </w:r>
      <w:r w:rsidR="007450E8" w:rsidRPr="00036F66">
        <w:rPr>
          <w:rFonts w:ascii="Times New Roman" w:hAnsi="Times New Roman" w:cs="Times New Roman"/>
          <w:sz w:val="24"/>
          <w:szCs w:val="24"/>
        </w:rPr>
        <w:instrText xml:space="preserve"> REF _Ref410630975 \h  \* MERGEFORMAT </w:instrText>
      </w:r>
      <w:r w:rsidR="007450E8" w:rsidRPr="00036F66">
        <w:rPr>
          <w:rFonts w:ascii="Times New Roman" w:hAnsi="Times New Roman" w:cs="Times New Roman"/>
          <w:sz w:val="24"/>
          <w:szCs w:val="24"/>
        </w:rPr>
      </w:r>
      <w:r w:rsidR="007450E8" w:rsidRPr="00036F66">
        <w:rPr>
          <w:rFonts w:ascii="Times New Roman" w:hAnsi="Times New Roman" w:cs="Times New Roman"/>
          <w:sz w:val="24"/>
          <w:szCs w:val="24"/>
        </w:rPr>
        <w:fldChar w:fldCharType="separate"/>
      </w:r>
      <w:r w:rsidR="007450E8" w:rsidRPr="00036F66">
        <w:rPr>
          <w:rFonts w:ascii="Times New Roman" w:hAnsi="Times New Roman" w:cs="Times New Roman"/>
          <w:color w:val="000000" w:themeColor="text1"/>
          <w:sz w:val="24"/>
          <w:szCs w:val="24"/>
        </w:rPr>
        <w:t xml:space="preserve">Figure </w:t>
      </w:r>
      <w:r w:rsidR="007450E8">
        <w:rPr>
          <w:rFonts w:ascii="Times New Roman" w:hAnsi="Times New Roman" w:cs="Times New Roman"/>
          <w:color w:val="000000" w:themeColor="text1"/>
          <w:sz w:val="24"/>
          <w:szCs w:val="24"/>
        </w:rPr>
        <w:t>2</w:t>
      </w:r>
      <w:r w:rsidR="007450E8" w:rsidRPr="00036F66">
        <w:rPr>
          <w:rFonts w:ascii="Times New Roman" w:hAnsi="Times New Roman" w:cs="Times New Roman"/>
          <w:sz w:val="24"/>
          <w:szCs w:val="24"/>
        </w:rPr>
        <w:fldChar w:fldCharType="end"/>
      </w:r>
      <w:r w:rsidR="009F6709">
        <w:rPr>
          <w:rFonts w:ascii="Times New Roman" w:hAnsi="Times New Roman" w:cs="Times New Roman"/>
          <w:sz w:val="24"/>
          <w:szCs w:val="24"/>
        </w:rPr>
        <w:t>, panel O and P</w:t>
      </w:r>
      <w:r w:rsidR="007450E8" w:rsidRPr="00036F66">
        <w:rPr>
          <w:rFonts w:ascii="Times New Roman" w:hAnsi="Times New Roman" w:cs="Times New Roman"/>
          <w:sz w:val="24"/>
          <w:szCs w:val="24"/>
        </w:rPr>
        <w:t>)</w:t>
      </w:r>
      <w:r w:rsidR="007450E8">
        <w:rPr>
          <w:rFonts w:ascii="Times New Roman" w:hAnsi="Times New Roman" w:cs="Times New Roman"/>
          <w:sz w:val="24"/>
          <w:szCs w:val="24"/>
        </w:rPr>
        <w:t>,</w:t>
      </w:r>
      <w:r w:rsidRPr="00036F66">
        <w:rPr>
          <w:rFonts w:ascii="Times New Roman" w:hAnsi="Times New Roman" w:cs="Times New Roman"/>
          <w:sz w:val="24"/>
          <w:szCs w:val="24"/>
        </w:rPr>
        <w:t xml:space="preserve">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006A4BDA">
        <w:rPr>
          <w:rFonts w:ascii="Times New Roman" w:hAnsi="Times New Roman" w:cs="Times New Roman"/>
          <w:color w:val="000000" w:themeColor="text1"/>
          <w:sz w:val="24"/>
          <w:szCs w:val="24"/>
        </w:rPr>
        <w:t>2</w:t>
      </w:r>
      <w:r w:rsidRPr="00036F66">
        <w:rPr>
          <w:rFonts w:ascii="Times New Roman" w:hAnsi="Times New Roman" w:cs="Times New Roman"/>
          <w:sz w:val="24"/>
          <w:szCs w:val="24"/>
        </w:rPr>
        <w:fldChar w:fldCharType="end"/>
      </w:r>
      <w:r w:rsidR="007450E8">
        <w:rPr>
          <w:rFonts w:ascii="Times New Roman" w:hAnsi="Times New Roman" w:cs="Times New Roman"/>
          <w:sz w:val="24"/>
          <w:szCs w:val="24"/>
        </w:rPr>
        <w:t>, panel M and N</w:t>
      </w:r>
      <w:r w:rsidRPr="00036F66">
        <w:rPr>
          <w:rFonts w:ascii="Times New Roman" w:hAnsi="Times New Roman" w:cs="Times New Roman"/>
          <w:sz w:val="24"/>
          <w:szCs w:val="24"/>
        </w:rPr>
        <w:t xml:space="preserve">).  </w:t>
      </w:r>
    </w:p>
    <w:p w14:paraId="4BC54367" w14:textId="2779D89A" w:rsidR="00C95CAD" w:rsidRDefault="006A4BD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5B3D">
        <w:rPr>
          <w:rFonts w:ascii="Times New Roman" w:hAnsi="Times New Roman" w:cs="Times New Roman"/>
          <w:sz w:val="24"/>
          <w:szCs w:val="24"/>
        </w:rPr>
        <w:t>T</w:t>
      </w:r>
      <w:r w:rsidR="00C95CAD" w:rsidRPr="00036F66">
        <w:rPr>
          <w:rFonts w:ascii="Times New Roman" w:hAnsi="Times New Roman" w:cs="Times New Roman"/>
          <w:sz w:val="24"/>
          <w:szCs w:val="24"/>
        </w:rPr>
        <w:t>he magnitude of transient variation (</w:t>
      </w:r>
      <w:proofErr w:type="spellStart"/>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proofErr w:type="spellEnd"/>
      <w:r w:rsidR="00C95CAD" w:rsidRPr="00036F66">
        <w:rPr>
          <w:rFonts w:ascii="Times New Roman" w:hAnsi="Times New Roman" w:cs="Times New Roman"/>
          <w:sz w:val="24"/>
          <w:szCs w:val="24"/>
        </w:rPr>
        <w:t xml:space="preserve">) was </w:t>
      </w:r>
      <w:r w:rsidR="00456A5F">
        <w:rPr>
          <w:rFonts w:ascii="Times New Roman" w:hAnsi="Times New Roman" w:cs="Times New Roman"/>
          <w:sz w:val="24"/>
          <w:szCs w:val="24"/>
        </w:rPr>
        <w:t xml:space="preserve">generally </w:t>
      </w:r>
      <w:r w:rsidR="00C95CAD" w:rsidRPr="00036F66">
        <w:rPr>
          <w:rFonts w:ascii="Times New Roman" w:hAnsi="Times New Roman" w:cs="Times New Roman"/>
          <w:sz w:val="24"/>
          <w:szCs w:val="24"/>
        </w:rPr>
        <w:t xml:space="preserve">estimated to approach 0 </w:t>
      </w:r>
      <w:r w:rsidR="00456A5F">
        <w:rPr>
          <w:rFonts w:ascii="Times New Roman" w:hAnsi="Times New Roman" w:cs="Times New Roman"/>
          <w:sz w:val="24"/>
          <w:szCs w:val="24"/>
        </w:rPr>
        <w:t xml:space="preserve">when a model </w:t>
      </w:r>
      <w:r w:rsidR="00917F73">
        <w:rPr>
          <w:rFonts w:ascii="Times New Roman" w:hAnsi="Times New Roman" w:cs="Times New Roman"/>
          <w:sz w:val="24"/>
          <w:szCs w:val="24"/>
        </w:rPr>
        <w:t>that estimates</w:t>
      </w:r>
      <w:r w:rsidR="00456A5F">
        <w:rPr>
          <w:rFonts w:ascii="Times New Roman" w:hAnsi="Times New Roman" w:cs="Times New Roman"/>
          <w:sz w:val="24"/>
          <w:szCs w:val="24"/>
        </w:rPr>
        <w:t xml:space="preserve"> transient </w:t>
      </w:r>
      <w:r w:rsidR="00917F73">
        <w:rPr>
          <w:rFonts w:ascii="Times New Roman" w:hAnsi="Times New Roman" w:cs="Times New Roman"/>
          <w:sz w:val="24"/>
          <w:szCs w:val="24"/>
        </w:rPr>
        <w:t>growth variation</w:t>
      </w:r>
      <w:r w:rsidR="00456A5F">
        <w:rPr>
          <w:rFonts w:ascii="Times New Roman" w:hAnsi="Times New Roman" w:cs="Times New Roman"/>
          <w:sz w:val="24"/>
          <w:szCs w:val="24"/>
        </w:rPr>
        <w:t xml:space="preserve"> was fitted to simulated data without</w:t>
      </w:r>
      <w:r w:rsidR="00163653">
        <w:rPr>
          <w:rFonts w:ascii="Times New Roman" w:hAnsi="Times New Roman" w:cs="Times New Roman"/>
          <w:sz w:val="24"/>
          <w:szCs w:val="24"/>
        </w:rPr>
        <w:t xml:space="preserve"> transient variation</w:t>
      </w:r>
      <w:r w:rsidR="00456A5F">
        <w:rPr>
          <w:rFonts w:ascii="Times New Roman" w:hAnsi="Times New Roman" w:cs="Times New Roman"/>
          <w:sz w:val="24"/>
          <w:szCs w:val="24"/>
        </w:rPr>
        <w:t xml:space="preserve"> (Figure 1</w:t>
      </w:r>
      <w:r w:rsidR="00163653">
        <w:rPr>
          <w:rFonts w:ascii="Times New Roman" w:hAnsi="Times New Roman" w:cs="Times New Roman"/>
          <w:sz w:val="24"/>
          <w:szCs w:val="24"/>
        </w:rPr>
        <w:t xml:space="preserve">, </w:t>
      </w:r>
      <w:r w:rsidR="00163653" w:rsidRPr="005D18E1">
        <w:rPr>
          <w:rFonts w:ascii="Times New Roman" w:hAnsi="Times New Roman" w:cs="Times New Roman"/>
          <w:sz w:val="24"/>
          <w:szCs w:val="24"/>
        </w:rPr>
        <w:t>pane</w:t>
      </w:r>
      <w:r w:rsidR="00917F73" w:rsidRPr="005D18E1">
        <w:rPr>
          <w:rFonts w:ascii="Times New Roman" w:hAnsi="Times New Roman" w:cs="Times New Roman"/>
          <w:sz w:val="24"/>
          <w:szCs w:val="24"/>
        </w:rPr>
        <w:t>l</w:t>
      </w:r>
      <w:r w:rsidR="005D18E1" w:rsidRPr="005D18E1">
        <w:rPr>
          <w:rFonts w:ascii="Times New Roman" w:hAnsi="Times New Roman" w:cs="Times New Roman"/>
          <w:sz w:val="24"/>
          <w:szCs w:val="24"/>
        </w:rPr>
        <w:t xml:space="preserve"> Q and R</w:t>
      </w:r>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transient random-effects only was fitted to data that was simulated with persistent variation in growth (Figure 1 and Figure 2</w:t>
      </w:r>
      <w:r w:rsidR="009F6709">
        <w:rPr>
          <w:rFonts w:ascii="Times New Roman" w:hAnsi="Times New Roman" w:cs="Times New Roman"/>
          <w:sz w:val="24"/>
          <w:szCs w:val="24"/>
        </w:rPr>
        <w:t>, panel R and T</w:t>
      </w:r>
      <w:r w:rsidR="00456A5F">
        <w:rPr>
          <w:rFonts w:ascii="Times New Roman" w:hAnsi="Times New Roman" w:cs="Times New Roman"/>
          <w:sz w:val="24"/>
          <w:szCs w:val="24"/>
        </w:rPr>
        <w:t>).</w:t>
      </w:r>
      <w:r w:rsidR="00C95CAD" w:rsidRPr="00036F66">
        <w:rPr>
          <w:rFonts w:ascii="Times New Roman" w:hAnsi="Times New Roman" w:cs="Times New Roman"/>
          <w:sz w:val="24"/>
          <w:szCs w:val="24"/>
        </w:rPr>
        <w:t xml:space="preserve">  </w:t>
      </w:r>
    </w:p>
    <w:p w14:paraId="75D67A1F" w14:textId="0210C0CF" w:rsidR="00900757" w:rsidRPr="005E6321" w:rsidRDefault="00E56A80" w:rsidP="00C95CAD">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sz w:val="24"/>
          <w:szCs w:val="24"/>
        </w:rPr>
        <w:tab/>
        <w:t>Finally, the c.v. of observation error (</w:t>
      </w:r>
      <w:r w:rsidRPr="005E6321">
        <w:rPr>
          <w:rFonts w:ascii="Times New Roman" w:hAnsi="Times New Roman" w:cs="Times New Roman"/>
          <w:i/>
          <w:sz w:val="24"/>
          <w:szCs w:val="24"/>
        </w:rPr>
        <w:t>c</w:t>
      </w:r>
      <w:r w:rsidRPr="005E6321">
        <w:rPr>
          <w:rFonts w:ascii="Times New Roman" w:hAnsi="Times New Roman" w:cs="Times New Roman"/>
          <w:i/>
          <w:sz w:val="24"/>
          <w:szCs w:val="24"/>
          <w:vertAlign w:val="subscript"/>
        </w:rPr>
        <w:t>obs</w:t>
      </w:r>
      <w:r>
        <w:rPr>
          <w:rFonts w:ascii="Times New Roman" w:hAnsi="Times New Roman" w:cs="Times New Roman"/>
          <w:sz w:val="24"/>
          <w:szCs w:val="24"/>
        </w:rPr>
        <w:t>) was</w:t>
      </w:r>
      <w:r w:rsidR="00900757">
        <w:rPr>
          <w:rFonts w:ascii="Times New Roman" w:hAnsi="Times New Roman" w:cs="Times New Roman"/>
          <w:sz w:val="24"/>
          <w:szCs w:val="24"/>
        </w:rPr>
        <w:t xml:space="preserve"> poorly estimated, in both simulation experiments, when a model with </w:t>
      </w:r>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r w:rsidR="009F6709">
        <w:rPr>
          <w:rFonts w:ascii="Times New Roman" w:hAnsi="Times New Roman" w:cs="Times New Roman"/>
          <w:sz w:val="24"/>
          <w:szCs w:val="24"/>
        </w:rPr>
        <w:t xml:space="preserve">; </w:t>
      </w:r>
      <w:r w:rsidR="009F6709">
        <w:rPr>
          <w:rFonts w:ascii="Times New Roman" w:hAnsi="Times New Roman" w:cs="Times New Roman"/>
          <w:sz w:val="24"/>
          <w:szCs w:val="24"/>
        </w:rPr>
        <w:t>Figure 1 and Figure 2</w:t>
      </w:r>
      <w:r w:rsidR="009F6709">
        <w:rPr>
          <w:rFonts w:ascii="Times New Roman" w:hAnsi="Times New Roman" w:cs="Times New Roman"/>
          <w:sz w:val="24"/>
          <w:szCs w:val="24"/>
        </w:rPr>
        <w:t>, panel V, W and X</w:t>
      </w:r>
      <w:r w:rsidR="00900757">
        <w:rPr>
          <w:rFonts w:ascii="Times New Roman" w:hAnsi="Times New Roman" w:cs="Times New Roman"/>
          <w:sz w:val="24"/>
          <w:szCs w:val="24"/>
        </w:rPr>
        <w:t>).</w:t>
      </w:r>
      <w:r w:rsidR="00160204">
        <w:rPr>
          <w:rFonts w:ascii="Times New Roman" w:hAnsi="Times New Roman" w:cs="Times New Roman"/>
          <w:sz w:val="24"/>
          <w:szCs w:val="24"/>
        </w:rPr>
        <w:t xml:space="preserve">  However, this parameter was well estimated when an estimation model was fitted to its corresponding simulated data set (e.g., data was simulated with transient variation in growth and the model that estimates transient random-effects was fitted to these data) or 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r w:rsidR="009F6709">
        <w:rPr>
          <w:rFonts w:ascii="Times New Roman" w:hAnsi="Times New Roman" w:cs="Times New Roman"/>
          <w:sz w:val="24"/>
          <w:szCs w:val="24"/>
        </w:rPr>
        <w:t xml:space="preserve"> and Figure 2</w:t>
      </w:r>
      <w:r w:rsidR="00160204">
        <w:rPr>
          <w:rFonts w:ascii="Times New Roman" w:hAnsi="Times New Roman" w:cs="Times New Roman"/>
          <w:sz w:val="24"/>
          <w:szCs w:val="24"/>
        </w:rPr>
        <w:t>).</w:t>
      </w:r>
    </w:p>
    <w:p w14:paraId="69B79C5C" w14:textId="1DE4E5D8"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w:t>
      </w:r>
      <w:r w:rsidR="00163653">
        <w:rPr>
          <w:rFonts w:ascii="Times New Roman" w:hAnsi="Times New Roman" w:cs="Times New Roman"/>
          <w:sz w:val="24"/>
          <w:szCs w:val="24"/>
        </w:rPr>
        <w:t xml:space="preserve"> given the information in that simulated data set</w:t>
      </w:r>
      <w:r w:rsidRPr="00036F66">
        <w:rPr>
          <w:rFonts w:ascii="Times New Roman" w:hAnsi="Times New Roman" w:cs="Times New Roman"/>
          <w:sz w:val="24"/>
          <w:szCs w:val="24"/>
        </w:rPr>
        <w:t>.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004C296E">
        <w:rPr>
          <w:rFonts w:ascii="Times New Roman" w:hAnsi="Times New Roman" w:cs="Times New Roman"/>
          <w:sz w:val="24"/>
          <w:szCs w:val="24"/>
        </w:rPr>
        <w:t>2</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w:t>
      </w:r>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2D5A8796"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Case study application</w:t>
      </w:r>
    </w:p>
    <w:p w14:paraId="1D7C80E6" w14:textId="1D8D9789"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163653">
        <w:rPr>
          <w:rFonts w:ascii="Times New Roman" w:hAnsi="Times New Roman" w:cs="Times New Roman"/>
          <w:sz w:val="24"/>
          <w:szCs w:val="24"/>
        </w:rPr>
        <w:t>Fig. 3</w:t>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given individual</w:t>
      </w:r>
      <w:r w:rsidR="00163653">
        <w:rPr>
          <w:rFonts w:ascii="Times New Roman" w:hAnsi="Times New Roman" w:cs="Times New Roman"/>
          <w:sz w:val="24"/>
          <w:szCs w:val="24"/>
        </w:rPr>
        <w:t xml:space="preserve"> (Fig. 4)</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E930D2">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930D2">
        <w:rPr>
          <w:rFonts w:ascii="Times New Roman" w:hAnsi="Times New Roman" w:cs="Times New Roman"/>
          <w:sz w:val="24"/>
          <w:szCs w:val="24"/>
        </w:rPr>
        <w:t xml:space="preserve">Table </w:t>
      </w:r>
      <w:r w:rsidR="005A3210">
        <w:rPr>
          <w:rFonts w:ascii="Times New Roman" w:hAnsi="Times New Roman" w:cs="Times New Roman"/>
          <w:sz w:val="24"/>
          <w:szCs w:val="24"/>
        </w:rPr>
        <w:t>2</w:t>
      </w:r>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4C3D09">
        <w:rPr>
          <w:rFonts w:ascii="Times New Roman" w:hAnsi="Times New Roman" w:cs="Times New Roman"/>
          <w:sz w:val="24"/>
          <w:szCs w:val="24"/>
        </w:rPr>
        <w:t xml:space="preserve">Differences in the estimates of </w:t>
      </w:r>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r w:rsidR="004C3D09">
        <w:rPr>
          <w:rFonts w:ascii="Times New Roman" w:hAnsi="Times New Roman" w:cs="Times New Roman"/>
          <w:sz w:val="24"/>
          <w:szCs w:val="24"/>
        </w:rPr>
        <w:t xml:space="preserve"> compared to Dunn et al. (2006) are likely due to differences in </w:t>
      </w:r>
      <w:r w:rsidR="00A053C2">
        <w:rPr>
          <w:rFonts w:ascii="Times New Roman" w:hAnsi="Times New Roman" w:cs="Times New Roman"/>
          <w:sz w:val="24"/>
          <w:szCs w:val="24"/>
        </w:rPr>
        <w:t xml:space="preserve">the </w:t>
      </w:r>
      <w:r w:rsidR="004C3D09">
        <w:rPr>
          <w:rFonts w:ascii="Times New Roman" w:hAnsi="Times New Roman" w:cs="Times New Roman"/>
          <w:sz w:val="24"/>
          <w:szCs w:val="24"/>
        </w:rPr>
        <w:t>sample size of small</w:t>
      </w:r>
      <w:r w:rsidR="005A3210">
        <w:rPr>
          <w:rFonts w:ascii="Times New Roman" w:hAnsi="Times New Roman" w:cs="Times New Roman"/>
          <w:sz w:val="24"/>
          <w:szCs w:val="24"/>
        </w:rPr>
        <w:t xml:space="preserve"> individuals</w:t>
      </w:r>
      <w:r w:rsidR="004C3D09">
        <w:rPr>
          <w:rFonts w:ascii="Times New Roman" w:hAnsi="Times New Roman" w:cs="Times New Roman"/>
          <w:sz w:val="24"/>
          <w:szCs w:val="24"/>
        </w:rPr>
        <w:t xml:space="preserve"> </w:t>
      </w:r>
      <w:r w:rsidR="008A213E">
        <w:rPr>
          <w:rFonts w:ascii="Times New Roman" w:hAnsi="Times New Roman" w:cs="Times New Roman"/>
          <w:sz w:val="24"/>
          <w:szCs w:val="24"/>
        </w:rPr>
        <w:t>between the two studies</w:t>
      </w:r>
      <w:r w:rsidR="004C3D09">
        <w:rPr>
          <w:rFonts w:ascii="Times New Roman" w:hAnsi="Times New Roman" w:cs="Times New Roman"/>
          <w:sz w:val="24"/>
          <w:szCs w:val="24"/>
        </w:rPr>
        <w:t xml:space="preserve">, rather than any difference in methodology.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106DE658" w:rsidR="002B0564" w:rsidRDefault="00151FA2" w:rsidP="005E6321">
      <w:pPr>
        <w:spacing w:line="480" w:lineRule="auto"/>
        <w:rPr>
          <w:rFonts w:ascii="Times New Roman" w:hAnsi="Times New Roman" w:cs="Times New Roman"/>
          <w:sz w:val="24"/>
          <w:szCs w:val="24"/>
        </w:rPr>
      </w:pPr>
      <w:r>
        <w:rPr>
          <w:rFonts w:ascii="Times New Roman" w:hAnsi="Times New Roman" w:cs="Times New Roman"/>
          <w:sz w:val="24"/>
          <w:szCs w:val="24"/>
        </w:rPr>
        <w:tab/>
      </w:r>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r w:rsidR="00E305CE">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r w:rsidR="005A3210">
        <w:rPr>
          <w:rFonts w:ascii="Times New Roman" w:hAnsi="Times New Roman" w:cs="Times New Roman"/>
          <w:sz w:val="24"/>
          <w:szCs w:val="24"/>
        </w:rPr>
        <w:t xml:space="preserve"> Figure 3</w:t>
      </w:r>
      <w:r w:rsidR="00DB3AA7" w:rsidRPr="00036F66">
        <w:rPr>
          <w:rFonts w:ascii="Times New Roman" w:hAnsi="Times New Roman" w:cs="Times New Roman"/>
          <w:sz w:val="24"/>
          <w:szCs w:val="24"/>
        </w:rPr>
        <w:t xml:space="preserve">).  </w:t>
      </w:r>
      <w:r w:rsidR="002B0564">
        <w:rPr>
          <w:rFonts w:ascii="Times New Roman" w:hAnsi="Times New Roman" w:cs="Times New Roman"/>
          <w:sz w:val="24"/>
          <w:szCs w:val="24"/>
        </w:rPr>
        <w:t xml:space="preserve">However, the simulation experiment identified a lack of performance of this model in estimating the correct parameter values when data are simulated from a model with persistent growth variation.  </w:t>
      </w:r>
      <w:r w:rsidR="004E52DE">
        <w:rPr>
          <w:rFonts w:ascii="Times New Roman" w:hAnsi="Times New Roman" w:cs="Times New Roman"/>
          <w:sz w:val="24"/>
          <w:szCs w:val="24"/>
        </w:rPr>
        <w:t>T</w:t>
      </w:r>
      <w:r w:rsidR="004E52DE" w:rsidRPr="00036F66">
        <w:rPr>
          <w:rFonts w:ascii="Times New Roman" w:hAnsi="Times New Roman" w:cs="Times New Roman"/>
          <w:sz w:val="24"/>
          <w:szCs w:val="24"/>
        </w:rPr>
        <w:t>he model that included both persistent and transient variation in individual growth rates (</w:t>
      </w:r>
      <w:proofErr w:type="spellStart"/>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s,i</w:t>
      </w:r>
      <w:proofErr w:type="spellEnd"/>
      <w:r w:rsidR="004E52DE" w:rsidRPr="00036F66">
        <w:rPr>
          <w:rFonts w:ascii="Times New Roman" w:hAnsi="Times New Roman" w:cs="Times New Roman"/>
          <w:i/>
          <w:sz w:val="24"/>
          <w:szCs w:val="24"/>
          <w:vertAlign w:val="subscript"/>
        </w:rPr>
        <w:t xml:space="preserve">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resulted in no decrease in marginal likelihood, 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r w:rsidR="00CB543C">
        <w:rPr>
          <w:rFonts w:ascii="Times New Roman" w:hAnsi="Times New Roman" w:cs="Times New Roman"/>
          <w:sz w:val="24"/>
          <w:szCs w:val="24"/>
        </w:rPr>
        <w:t xml:space="preserve"> due to its inclusion of one additional fixed effect</w:t>
      </w:r>
      <w:r w:rsidR="004E52DE">
        <w:rPr>
          <w:rFonts w:ascii="Times New Roman" w:hAnsi="Times New Roman" w:cs="Times New Roman"/>
          <w:sz w:val="24"/>
          <w:szCs w:val="24"/>
        </w:rPr>
        <w:t xml:space="preserve">.  </w:t>
      </w:r>
      <w:r w:rsidR="00CB543C">
        <w:rPr>
          <w:rFonts w:ascii="Times New Roman" w:hAnsi="Times New Roman" w:cs="Times New Roman"/>
          <w:sz w:val="24"/>
          <w:szCs w:val="24"/>
        </w:rPr>
        <w:t xml:space="preserve">For the model with both transient and persistent variation, </w:t>
      </w:r>
      <w:r w:rsidR="004E52DE" w:rsidRPr="00036F66">
        <w:rPr>
          <w:rFonts w:ascii="Times New Roman" w:hAnsi="Times New Roman" w:cs="Times New Roman"/>
          <w:sz w:val="24"/>
          <w:szCs w:val="24"/>
        </w:rPr>
        <w:t>the maximum likelihood estimate of the magnitude of persistent variation (</w:t>
      </w:r>
      <w:proofErr w:type="spellStart"/>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proofErr w:type="spellEnd"/>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r w:rsidR="00CB543C">
        <w:rPr>
          <w:rFonts w:ascii="Times New Roman" w:hAnsi="Times New Roman" w:cs="Times New Roman"/>
          <w:sz w:val="24"/>
          <w:szCs w:val="24"/>
        </w:rPr>
        <w:t>, indicating little evidence of persistent variation in growth within this data set</w:t>
      </w:r>
      <w:r w:rsidR="004E52DE">
        <w:rPr>
          <w:rFonts w:ascii="Times New Roman" w:hAnsi="Times New Roman" w:cs="Times New Roman"/>
          <w:sz w:val="24"/>
          <w:szCs w:val="24"/>
        </w:rPr>
        <w:t>.</w:t>
      </w:r>
      <w:r w:rsidR="00437C9E">
        <w:rPr>
          <w:rFonts w:ascii="Times New Roman" w:hAnsi="Times New Roman" w:cs="Times New Roman"/>
          <w:sz w:val="24"/>
          <w:szCs w:val="24"/>
        </w:rPr>
        <w:t xml:space="preserve">  </w:t>
      </w:r>
      <w:r w:rsidR="00CB543C">
        <w:rPr>
          <w:rFonts w:ascii="Times New Roman" w:hAnsi="Times New Roman" w:cs="Times New Roman"/>
          <w:sz w:val="24"/>
          <w:szCs w:val="24"/>
        </w:rPr>
        <w:t>However, t</w:t>
      </w:r>
      <w:r w:rsidR="00437C9E">
        <w:rPr>
          <w:rFonts w:ascii="Times New Roman" w:hAnsi="Times New Roman" w:cs="Times New Roman"/>
          <w:sz w:val="24"/>
          <w:szCs w:val="24"/>
        </w:rPr>
        <w:t xml:space="preserve">he simulation experiments suggest that </w:t>
      </w:r>
      <w:r w:rsidR="00CB543C">
        <w:rPr>
          <w:rFonts w:ascii="Times New Roman" w:hAnsi="Times New Roman" w:cs="Times New Roman"/>
          <w:sz w:val="24"/>
          <w:szCs w:val="24"/>
        </w:rPr>
        <w:t xml:space="preserve">the </w:t>
      </w:r>
      <w:r w:rsidR="00437C9E">
        <w:rPr>
          <w:rFonts w:ascii="Times New Roman" w:hAnsi="Times New Roman" w:cs="Times New Roman"/>
          <w:sz w:val="24"/>
          <w:szCs w:val="24"/>
        </w:rPr>
        <w:t xml:space="preserve">model </w:t>
      </w:r>
      <w:r w:rsidR="00CB543C">
        <w:rPr>
          <w:rFonts w:ascii="Times New Roman" w:hAnsi="Times New Roman" w:cs="Times New Roman"/>
          <w:sz w:val="24"/>
          <w:szCs w:val="24"/>
        </w:rPr>
        <w:t xml:space="preserve">that includes both persistent and transient variation </w:t>
      </w:r>
      <w:r w:rsidR="00437C9E">
        <w:rPr>
          <w:rFonts w:ascii="Times New Roman" w:hAnsi="Times New Roman" w:cs="Times New Roman"/>
          <w:sz w:val="24"/>
          <w:szCs w:val="24"/>
        </w:rPr>
        <w:t xml:space="preserve">performed better under all simulation scenarios and across a wider range of sample sizes.  </w:t>
      </w:r>
      <w:r w:rsidR="001762E6">
        <w:rPr>
          <w:rFonts w:ascii="Times New Roman" w:hAnsi="Times New Roman" w:cs="Times New Roman"/>
          <w:sz w:val="24"/>
          <w:szCs w:val="24"/>
        </w:rPr>
        <w:t>Due to these points, and b</w:t>
      </w:r>
      <w:r w:rsidR="002B0564">
        <w:rPr>
          <w:rFonts w:ascii="Times New Roman" w:hAnsi="Times New Roman" w:cs="Times New Roman"/>
          <w:sz w:val="24"/>
          <w:szCs w:val="24"/>
        </w:rPr>
        <w:t xml:space="preserve">ecause the </w:t>
      </w:r>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 and persistent and transient</w:t>
      </w:r>
      <w:r w:rsidR="009830B1" w:rsidRPr="00036F66">
        <w:rPr>
          <w:rFonts w:ascii="Times New Roman" w:hAnsi="Times New Roman" w:cs="Times New Roman"/>
          <w:sz w:val="24"/>
          <w:szCs w:val="24"/>
        </w:rPr>
        <w:t xml:space="preserve"> variation in growth rates (</w:t>
      </w:r>
      <w:proofErr w:type="spellStart"/>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proofErr w:type="spellEnd"/>
      <w:r w:rsidR="00434BB1">
        <w:rPr>
          <w:rFonts w:ascii="Times New Roman" w:hAnsi="Times New Roman" w:cs="Times New Roman"/>
          <w:sz w:val="24"/>
          <w:szCs w:val="24"/>
        </w:rPr>
        <w:t xml:space="preserve"> </w:t>
      </w:r>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t>
      </w:r>
      <w:commentRangeStart w:id="13"/>
      <w:r w:rsidR="003417B6">
        <w:rPr>
          <w:rFonts w:ascii="Times New Roman" w:hAnsi="Times New Roman" w:cs="Times New Roman"/>
          <w:sz w:val="24"/>
          <w:szCs w:val="24"/>
        </w:rPr>
        <w:t>we suggest that the model that includes both persistent and transient</w:t>
      </w:r>
      <w:r w:rsidR="003417B6" w:rsidRPr="00036F66">
        <w:rPr>
          <w:rFonts w:ascii="Times New Roman" w:hAnsi="Times New Roman" w:cs="Times New Roman"/>
          <w:sz w:val="24"/>
          <w:szCs w:val="24"/>
        </w:rPr>
        <w:t xml:space="preserve"> variation in growth rates</w:t>
      </w:r>
      <w:r w:rsidR="003417B6">
        <w:rPr>
          <w:rFonts w:ascii="Times New Roman" w:hAnsi="Times New Roman" w:cs="Times New Roman"/>
          <w:sz w:val="24"/>
          <w:szCs w:val="24"/>
        </w:rPr>
        <w:t xml:space="preserve"> is the best choice for </w:t>
      </w:r>
      <w:r w:rsidR="00CB543C">
        <w:rPr>
          <w:rFonts w:ascii="Times New Roman" w:hAnsi="Times New Roman" w:cs="Times New Roman"/>
          <w:sz w:val="24"/>
          <w:szCs w:val="24"/>
        </w:rPr>
        <w:t>analyzing similar data in the future</w:t>
      </w:r>
      <w:r w:rsidR="003417B6">
        <w:rPr>
          <w:rFonts w:ascii="Times New Roman" w:hAnsi="Times New Roman" w:cs="Times New Roman"/>
          <w:sz w:val="24"/>
          <w:szCs w:val="24"/>
        </w:rPr>
        <w:t>.</w:t>
      </w:r>
      <w:commentRangeEnd w:id="13"/>
      <w:r w:rsidR="00327D3D">
        <w:rPr>
          <w:rStyle w:val="CommentReference"/>
        </w:rPr>
        <w:commentReference w:id="13"/>
      </w:r>
    </w:p>
    <w:p w14:paraId="7095CA68" w14:textId="6FAC2F2C" w:rsidR="00252E62" w:rsidRPr="00036F66" w:rsidRDefault="004F51AC" w:rsidP="005E6321">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commentRangeStart w:id="14"/>
      <w:r w:rsidR="00086280" w:rsidRPr="00B93240">
        <w:rPr>
          <w:rFonts w:ascii="Times New Roman" w:hAnsi="Times New Roman" w:cs="Times New Roman"/>
          <w:sz w:val="24"/>
          <w:szCs w:val="24"/>
        </w:rPr>
        <w:t>0.632</w:t>
      </w:r>
      <w:commentRangeEnd w:id="14"/>
      <w:r w:rsidR="00B93240">
        <w:rPr>
          <w:rStyle w:val="CommentReference"/>
        </w:rPr>
        <w:commentReference w:id="14"/>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CB543C">
        <w:rPr>
          <w:rFonts w:ascii="Times New Roman" w:hAnsi="Times New Roman" w:cs="Times New Roman"/>
          <w:sz w:val="24"/>
          <w:szCs w:val="24"/>
        </w:rPr>
        <w:t>annual (</w:t>
      </w:r>
      <w:r w:rsidR="00086280" w:rsidRPr="00036F66">
        <w:rPr>
          <w:rFonts w:ascii="Times New Roman" w:hAnsi="Times New Roman" w:cs="Times New Roman"/>
          <w:sz w:val="24"/>
          <w:szCs w:val="24"/>
        </w:rPr>
        <w:t>transient</w:t>
      </w:r>
      <w:r w:rsidR="00CB543C">
        <w:rPr>
          <w:rFonts w:ascii="Times New Roman" w:hAnsi="Times New Roman" w:cs="Times New Roman"/>
          <w:sz w:val="24"/>
          <w:szCs w:val="24"/>
        </w:rPr>
        <w:t>)</w:t>
      </w:r>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 described above (</w:t>
      </w:r>
      <w:commentRangeStart w:id="15"/>
      <w:r w:rsidR="005A3210">
        <w:rPr>
          <w:rFonts w:ascii="Times New Roman" w:hAnsi="Times New Roman" w:cs="Times New Roman"/>
          <w:sz w:val="24"/>
          <w:szCs w:val="24"/>
        </w:rPr>
        <w:t>Figure 4</w:t>
      </w:r>
      <w:commentRangeEnd w:id="15"/>
      <w:r w:rsidR="00B93240">
        <w:rPr>
          <w:rStyle w:val="CommentReference"/>
        </w:rPr>
        <w:commentReference w:id="15"/>
      </w:r>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r w:rsidR="00E305CE">
        <w:rPr>
          <w:rFonts w:ascii="Times New Roman" w:hAnsi="Times New Roman" w:cs="Times New Roman"/>
          <w:sz w:val="24"/>
          <w:szCs w:val="24"/>
        </w:rPr>
        <w:t xml:space="preserve"> Table </w:t>
      </w:r>
      <w:r w:rsidR="002B0564">
        <w:rPr>
          <w:rFonts w:ascii="Times New Roman" w:hAnsi="Times New Roman" w:cs="Times New Roman"/>
          <w:sz w:val="24"/>
          <w:szCs w:val="24"/>
        </w:rPr>
        <w:t>3</w:t>
      </w:r>
      <w:r w:rsidR="000B36C1" w:rsidRPr="00036F66">
        <w:rPr>
          <w:rFonts w:ascii="Times New Roman" w:hAnsi="Times New Roman" w:cs="Times New Roman"/>
          <w:sz w:val="24"/>
          <w:szCs w:val="24"/>
        </w:rPr>
        <w:t>).</w:t>
      </w:r>
    </w:p>
    <w:p w14:paraId="24DA6132" w14:textId="11337D55" w:rsidR="00DB3AA7" w:rsidDel="00CB543C" w:rsidRDefault="00E81544" w:rsidP="00E76CE4">
      <w:pPr>
        <w:spacing w:line="480" w:lineRule="auto"/>
        <w:ind w:firstLine="720"/>
        <w:rPr>
          <w:del w:id="16" w:author="JTT" w:date="2015-06-05T11:08:00Z"/>
          <w:rFonts w:ascii="Times New Roman" w:hAnsi="Times New Roman" w:cs="Times New Roman"/>
          <w:sz w:val="24"/>
          <w:szCs w:val="24"/>
        </w:rPr>
      </w:pPr>
      <w:del w:id="17" w:author="JTT" w:date="2015-06-05T11:08:00Z">
        <w:r w:rsidRPr="00036F66" w:rsidDel="00CB543C">
          <w:rPr>
            <w:rFonts w:ascii="Times New Roman" w:hAnsi="Times New Roman" w:cs="Times New Roman"/>
            <w:sz w:val="24"/>
            <w:szCs w:val="24"/>
          </w:rPr>
          <w:delText xml:space="preserve">The model that included </w:delText>
        </w:r>
        <w:r w:rsidR="00437753" w:rsidRPr="00036F66" w:rsidDel="00CB543C">
          <w:rPr>
            <w:rFonts w:ascii="Times New Roman" w:hAnsi="Times New Roman" w:cs="Times New Roman"/>
            <w:sz w:val="24"/>
            <w:szCs w:val="24"/>
          </w:rPr>
          <w:delText xml:space="preserve">both persistent and transient </w:delText>
        </w:r>
        <w:r w:rsidRPr="00036F66" w:rsidDel="00CB543C">
          <w:rPr>
            <w:rFonts w:ascii="Times New Roman" w:hAnsi="Times New Roman" w:cs="Times New Roman"/>
            <w:sz w:val="24"/>
            <w:szCs w:val="24"/>
          </w:rPr>
          <w:delText>variation in indiv</w:delText>
        </w:r>
        <w:r w:rsidR="00C05804" w:rsidRPr="00036F66" w:rsidDel="00CB543C">
          <w:rPr>
            <w:rFonts w:ascii="Times New Roman" w:hAnsi="Times New Roman" w:cs="Times New Roman"/>
            <w:sz w:val="24"/>
            <w:szCs w:val="24"/>
          </w:rPr>
          <w:delText>id</w:delText>
        </w:r>
        <w:r w:rsidRPr="00036F66" w:rsidDel="00CB543C">
          <w:rPr>
            <w:rFonts w:ascii="Times New Roman" w:hAnsi="Times New Roman" w:cs="Times New Roman"/>
            <w:sz w:val="24"/>
            <w:szCs w:val="24"/>
          </w:rPr>
          <w:delText>ual growth rates (</w:delText>
        </w:r>
        <w:r w:rsidR="004966B2" w:rsidRPr="00036F66" w:rsidDel="00CB543C">
          <w:rPr>
            <w:rFonts w:ascii="Times New Roman" w:hAnsi="Times New Roman" w:cs="Times New Roman"/>
            <w:i/>
            <w:sz w:val="24"/>
            <w:szCs w:val="24"/>
          </w:rPr>
          <w:delText>k</w:delText>
        </w:r>
        <w:r w:rsidR="004966B2" w:rsidRPr="00036F66" w:rsidDel="00CB543C">
          <w:rPr>
            <w:rFonts w:ascii="Times New Roman" w:hAnsi="Times New Roman" w:cs="Times New Roman"/>
            <w:i/>
            <w:sz w:val="24"/>
            <w:szCs w:val="24"/>
            <w:vertAlign w:val="subscript"/>
          </w:rPr>
          <w:delText>s,i</w:delText>
        </w:r>
        <w:r w:rsidR="00E43D98" w:rsidRPr="00036F66" w:rsidDel="00CB543C">
          <w:rPr>
            <w:rFonts w:ascii="Times New Roman" w:hAnsi="Times New Roman" w:cs="Times New Roman"/>
            <w:i/>
            <w:sz w:val="24"/>
            <w:szCs w:val="24"/>
            <w:vertAlign w:val="subscript"/>
          </w:rPr>
          <w:delText xml:space="preserve"> </w:delText>
        </w:r>
        <w:r w:rsidR="00E43D98" w:rsidRPr="00036F66" w:rsidDel="00CB543C">
          <w:rPr>
            <w:rFonts w:ascii="Times New Roman" w:hAnsi="Times New Roman" w:cs="Times New Roman"/>
            <w:sz w:val="24"/>
            <w:szCs w:val="24"/>
          </w:rPr>
          <w:delText xml:space="preserve">and also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sidDel="00CB543C">
          <w:rPr>
            <w:rFonts w:ascii="Times New Roman" w:hAnsi="Times New Roman" w:cs="Times New Roman"/>
            <w:sz w:val="24"/>
            <w:szCs w:val="24"/>
          </w:rPr>
          <w:delText>) resulted in no decrease in marginal likelihood, and hence was deemed to not be parsimonious by AIC.</w:delText>
        </w:r>
        <w:r w:rsidR="00437753" w:rsidRPr="00036F66" w:rsidDel="00CB543C">
          <w:rPr>
            <w:rFonts w:ascii="Times New Roman" w:hAnsi="Times New Roman" w:cs="Times New Roman"/>
            <w:sz w:val="24"/>
            <w:szCs w:val="24"/>
          </w:rPr>
          <w:delText xml:space="preserve">  This occurred because the maximum likelihood estimate of the magnitude of persistent variation (</w:delText>
        </w:r>
        <w:r w:rsidR="00437753" w:rsidRPr="00036F66" w:rsidDel="00CB543C">
          <w:rPr>
            <w:rFonts w:ascii="Times New Roman" w:hAnsi="Times New Roman" w:cs="Times New Roman"/>
            <w:i/>
            <w:sz w:val="24"/>
            <w:szCs w:val="24"/>
          </w:rPr>
          <w:delText>σ</w:delText>
        </w:r>
        <w:r w:rsidR="00437753" w:rsidRPr="00036F66" w:rsidDel="00CB543C">
          <w:rPr>
            <w:rFonts w:ascii="Times New Roman" w:hAnsi="Times New Roman" w:cs="Times New Roman"/>
            <w:i/>
            <w:sz w:val="24"/>
            <w:szCs w:val="24"/>
            <w:vertAlign w:val="subscript"/>
          </w:rPr>
          <w:delText>k</w:delText>
        </w:r>
        <w:r w:rsidR="00B023DD" w:rsidRPr="00036F66" w:rsidDel="00CB543C">
          <w:rPr>
            <w:rFonts w:ascii="Times New Roman" w:hAnsi="Times New Roman" w:cs="Times New Roman"/>
            <w:i/>
            <w:sz w:val="24"/>
            <w:szCs w:val="24"/>
            <w:vertAlign w:val="subscript"/>
          </w:rPr>
          <w:delText>,s</w:delText>
        </w:r>
        <w:r w:rsidR="00437753" w:rsidRPr="00036F66" w:rsidDel="00CB543C">
          <w:rPr>
            <w:rFonts w:ascii="Times New Roman" w:hAnsi="Times New Roman" w:cs="Times New Roman"/>
            <w:sz w:val="24"/>
            <w:szCs w:val="24"/>
          </w:rPr>
          <w:delText>) a</w:delText>
        </w:r>
        <w:r w:rsidR="00036F66" w:rsidDel="00CB543C">
          <w:rPr>
            <w:rFonts w:ascii="Times New Roman" w:hAnsi="Times New Roman" w:cs="Times New Roman"/>
            <w:sz w:val="24"/>
            <w:szCs w:val="24"/>
          </w:rPr>
          <w:delText>pproached zero for both sexes.</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2D798673"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007C51A2">
        <w:rPr>
          <w:rFonts w:ascii="Times New Roman" w:hAnsi="Times New Roman" w:cs="Times New Roman"/>
          <w:sz w:val="24"/>
          <w:szCs w:val="24"/>
        </w:rPr>
        <w:t xml:space="preserve"> in a natural population of a marine fish species</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commentRangeStart w:id="18"/>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commentRangeEnd w:id="18"/>
      <w:r w:rsidR="007C51A2">
        <w:rPr>
          <w:rStyle w:val="CommentReference"/>
        </w:rPr>
        <w:commentReference w:id="18"/>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commentRangeStart w:id="19"/>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commentRangeEnd w:id="19"/>
      <w:r w:rsidR="007C51A2">
        <w:rPr>
          <w:rStyle w:val="CommentReference"/>
        </w:rPr>
        <w:commentReference w:id="19"/>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commentRangeStart w:id="20"/>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commentRangeEnd w:id="20"/>
      <w:r w:rsidR="00953DA4">
        <w:rPr>
          <w:rStyle w:val="CommentReference"/>
        </w:rPr>
        <w:commentReference w:id="20"/>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3154D6C3"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w:t>
      </w:r>
      <w:r w:rsidR="00953DA4">
        <w:rPr>
          <w:rFonts w:ascii="Times New Roman" w:hAnsi="Times New Roman" w:cs="Times New Roman"/>
          <w:sz w:val="24"/>
          <w:szCs w:val="24"/>
        </w:rPr>
        <w:t>ng</w:t>
      </w:r>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r w:rsidR="001F2EF0">
        <w:rPr>
          <w:rFonts w:ascii="Times New Roman" w:hAnsi="Times New Roman" w:cs="Times New Roman"/>
          <w:sz w:val="24"/>
          <w:szCs w:val="24"/>
        </w:rPr>
        <w:t xml:space="preserve">  Finally, we thank two anonymous reviewers for constructive feedback that substantially improved the quality of this manuscript.</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21"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21"/>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088852CE" w:rsidR="005C1715" w:rsidRPr="005C1715" w:rsidRDefault="005C1715" w:rsidP="005C1715">
      <w:pPr>
        <w:pStyle w:val="Caption"/>
        <w:keepNext/>
        <w:spacing w:line="480" w:lineRule="auto"/>
        <w:rPr>
          <w:rFonts w:ascii="Times New Roman" w:hAnsi="Times New Roman" w:cs="Times New Roman"/>
          <w:i w:val="0"/>
          <w:color w:val="000000" w:themeColor="text1"/>
          <w:sz w:val="24"/>
          <w:szCs w:val="24"/>
        </w:rPr>
      </w:pPr>
      <w:bookmarkStart w:id="22"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23" w:name="_Ref411934431"/>
      <w:r w:rsidRPr="00036F66">
        <w:rPr>
          <w:rFonts w:ascii="Times New Roman" w:hAnsi="Times New Roman" w:cs="Times New Roman"/>
          <w:i w:val="0"/>
          <w:color w:val="auto"/>
          <w:sz w:val="24"/>
          <w:szCs w:val="24"/>
        </w:rPr>
        <w:t xml:space="preserve">Table </w:t>
      </w:r>
      <w:bookmarkEnd w:id="23"/>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2"/>
    <w:p w14:paraId="3E0CEAAE" w14:textId="0C054DEC" w:rsidR="00895FE5" w:rsidRPr="00036F66" w:rsidRDefault="00895FE5" w:rsidP="00E76CE4">
      <w:pPr>
        <w:keepNext/>
        <w:spacing w:line="480" w:lineRule="auto"/>
        <w:rPr>
          <w:rFonts w:ascii="Times New Roman" w:hAnsi="Times New Roman" w:cs="Times New Roman"/>
        </w:rPr>
      </w:pPr>
    </w:p>
    <w:p w14:paraId="1ECE60D7" w14:textId="6DB75EC3" w:rsidR="00CA6AE0" w:rsidRDefault="00190689" w:rsidP="00E76CE4">
      <w:pPr>
        <w:pStyle w:val="Caption"/>
        <w:spacing w:line="480" w:lineRule="auto"/>
        <w:rPr>
          <w:rFonts w:ascii="Times New Roman" w:hAnsi="Times New Roman" w:cs="Times New Roman"/>
          <w:i w:val="0"/>
          <w:color w:val="000000" w:themeColor="text1"/>
          <w:sz w:val="24"/>
          <w:szCs w:val="24"/>
        </w:rPr>
      </w:pPr>
      <w:bookmarkStart w:id="24" w:name="_Ref410630945"/>
      <w:r w:rsidRPr="00036F66">
        <w:rPr>
          <w:rFonts w:ascii="Times New Roman" w:hAnsi="Times New Roman" w:cs="Times New Roman"/>
          <w:i w:val="0"/>
          <w:color w:val="auto"/>
          <w:sz w:val="24"/>
          <w:szCs w:val="24"/>
        </w:rPr>
        <w:t xml:space="preserve">Figure </w:t>
      </w:r>
      <w:bookmarkEnd w:id="24"/>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proofErr w:type="spellStart"/>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proofErr w:type="spellEnd"/>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proofErr w:type="spellStart"/>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proofErr w:type="spellEnd"/>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proofErr w:type="spellStart"/>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proofErr w:type="spellEnd"/>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56036C23" w14:textId="77777777" w:rsidR="008351E0" w:rsidRPr="005E6321" w:rsidRDefault="008351E0" w:rsidP="00C7767F">
      <w:pPr>
        <w:rPr>
          <w:i/>
        </w:rPr>
      </w:pPr>
    </w:p>
    <w:p w14:paraId="01200F76" w14:textId="3336BE0D"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5" w:name="_Ref410630975"/>
      <w:r w:rsidRPr="00036F66">
        <w:rPr>
          <w:rFonts w:ascii="Times New Roman" w:hAnsi="Times New Roman" w:cs="Times New Roman"/>
          <w:i w:val="0"/>
          <w:color w:val="000000" w:themeColor="text1"/>
          <w:sz w:val="24"/>
          <w:szCs w:val="24"/>
        </w:rPr>
        <w:t xml:space="preserve">Figure </w:t>
      </w:r>
      <w:bookmarkEnd w:id="25"/>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proofErr w:type="spellStart"/>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proofErr w:type="spellEnd"/>
      <w:r w:rsidR="002359DF" w:rsidRPr="00036F66">
        <w:rPr>
          <w:rFonts w:ascii="Times New Roman" w:hAnsi="Times New Roman" w:cs="Times New Roman"/>
          <w:i w:val="0"/>
          <w:color w:val="000000" w:themeColor="text1"/>
          <w:sz w:val="24"/>
          <w:szCs w:val="24"/>
        </w:rPr>
        <w:t>, 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 positive definite Hessian (</w:t>
      </w:r>
      <w:proofErr w:type="spellStart"/>
      <w:r w:rsidR="002359DF" w:rsidRPr="00036F66">
        <w:rPr>
          <w:rFonts w:ascii="Times New Roman" w:hAnsi="Times New Roman" w:cs="Times New Roman"/>
          <w:i w:val="0"/>
          <w:color w:val="000000" w:themeColor="text1"/>
          <w:sz w:val="24"/>
          <w:szCs w:val="24"/>
        </w:rPr>
        <w:t>pdH</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17520328" w14:textId="77777777" w:rsidR="00CF5AD2" w:rsidRDefault="00CF5AD2" w:rsidP="00E76CE4">
      <w:pPr>
        <w:spacing w:line="480" w:lineRule="auto"/>
        <w:rPr>
          <w:rFonts w:ascii="Times New Roman" w:hAnsi="Times New Roman" w:cs="Times New Roman"/>
        </w:rPr>
      </w:pPr>
    </w:p>
    <w:p w14:paraId="33412898" w14:textId="1DCD6DDA"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xml:space="preserve">: Observed and expected length (cm) at age (years)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proofErr w:type="spellStart"/>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proofErr w:type="spellEnd"/>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proofErr w:type="spellStart"/>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proofErr w:type="spellEnd"/>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0047D89F"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t>
      </w:r>
      <w:r w:rsidRPr="005E6321">
        <w:rPr>
          <w:rFonts w:ascii="Times New Roman" w:hAnsi="Times New Roman" w:cs="Times New Roman"/>
          <w:i w:val="0"/>
          <w:color w:val="auto"/>
          <w:sz w:val="24"/>
          <w:szCs w:val="24"/>
        </w:rPr>
        <w:t>with transient variation in growth.  The standardized</w:t>
      </w:r>
      <w:r w:rsidRPr="00036F66">
        <w:rPr>
          <w:rFonts w:ascii="Times New Roman" w:hAnsi="Times New Roman" w:cs="Times New Roman"/>
          <w:i w:val="0"/>
          <w:color w:val="auto"/>
          <w:sz w:val="24"/>
          <w:szCs w:val="24"/>
        </w:rPr>
        <w:t xml:space="preserve">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TT" w:date="2015-06-03T12:50:00Z" w:initials="JT">
    <w:p w14:paraId="3241E791" w14:textId="149EC77F" w:rsidR="00A81793" w:rsidRDefault="00A81793">
      <w:pPr>
        <w:pStyle w:val="CommentText"/>
      </w:pPr>
      <w:r>
        <w:rPr>
          <w:rStyle w:val="CommentReference"/>
        </w:rPr>
        <w:annotationRef/>
      </w:r>
    </w:p>
    <w:p w14:paraId="2A581D64" w14:textId="77777777" w:rsidR="00A81793" w:rsidRDefault="00A81793">
      <w:pPr>
        <w:pStyle w:val="CommentText"/>
      </w:pPr>
    </w:p>
    <w:p w14:paraId="0D94BB14" w14:textId="77777777" w:rsidR="00A81793" w:rsidRPr="004305D4" w:rsidRDefault="00A81793" w:rsidP="004305D4">
      <w:pPr>
        <w:spacing w:after="0" w:line="240" w:lineRule="auto"/>
        <w:ind w:left="720" w:hanging="720"/>
        <w:rPr>
          <w:rFonts w:ascii="Times New Roman" w:eastAsia="Calibri" w:hAnsi="Times New Roman" w:cs="Times New Roman"/>
          <w:sz w:val="24"/>
        </w:rPr>
      </w:pPr>
      <w:proofErr w:type="spellStart"/>
      <w:r w:rsidRPr="004305D4">
        <w:rPr>
          <w:rFonts w:ascii="Times New Roman" w:eastAsia="Calibri" w:hAnsi="Times New Roman" w:cs="Times New Roman"/>
          <w:sz w:val="24"/>
        </w:rPr>
        <w:t>Snover</w:t>
      </w:r>
      <w:proofErr w:type="spellEnd"/>
      <w:r w:rsidRPr="004305D4">
        <w:rPr>
          <w:rFonts w:ascii="Times New Roman" w:eastAsia="Calibri" w:hAnsi="Times New Roman" w:cs="Times New Roman"/>
          <w:sz w:val="24"/>
        </w:rPr>
        <w:t xml:space="preserve">, M.L., Watters, G.M., </w:t>
      </w:r>
      <w:proofErr w:type="spellStart"/>
      <w:r w:rsidRPr="004305D4">
        <w:rPr>
          <w:rFonts w:ascii="Times New Roman" w:eastAsia="Calibri" w:hAnsi="Times New Roman" w:cs="Times New Roman"/>
          <w:sz w:val="24"/>
        </w:rPr>
        <w:t>Mangel</w:t>
      </w:r>
      <w:proofErr w:type="spellEnd"/>
      <w:r w:rsidRPr="004305D4">
        <w:rPr>
          <w:rFonts w:ascii="Times New Roman" w:eastAsia="Calibri" w:hAnsi="Times New Roman" w:cs="Times New Roman"/>
          <w:sz w:val="24"/>
        </w:rPr>
        <w:t xml:space="preserve">, M., 2005. Interacting effects of behavior and oceanography on growth in salmonids with examples for </w:t>
      </w:r>
      <w:proofErr w:type="spellStart"/>
      <w:r w:rsidRPr="004305D4">
        <w:rPr>
          <w:rFonts w:ascii="Times New Roman" w:eastAsia="Calibri" w:hAnsi="Times New Roman" w:cs="Times New Roman"/>
          <w:sz w:val="24"/>
        </w:rPr>
        <w:t>coho</w:t>
      </w:r>
      <w:proofErr w:type="spellEnd"/>
      <w:r w:rsidRPr="004305D4">
        <w:rPr>
          <w:rFonts w:ascii="Times New Roman" w:eastAsia="Calibri" w:hAnsi="Times New Roman" w:cs="Times New Roman"/>
          <w:sz w:val="24"/>
        </w:rPr>
        <w:t xml:space="preserve"> salmon (</w:t>
      </w:r>
      <w:proofErr w:type="spellStart"/>
      <w:r w:rsidRPr="004305D4">
        <w:rPr>
          <w:rFonts w:ascii="Times New Roman" w:eastAsia="Calibri" w:hAnsi="Times New Roman" w:cs="Times New Roman"/>
          <w:sz w:val="24"/>
        </w:rPr>
        <w:t>Oncorhynchus</w:t>
      </w:r>
      <w:proofErr w:type="spellEnd"/>
      <w:r w:rsidRPr="004305D4">
        <w:rPr>
          <w:rFonts w:ascii="Times New Roman" w:eastAsia="Calibri" w:hAnsi="Times New Roman" w:cs="Times New Roman"/>
          <w:sz w:val="24"/>
        </w:rPr>
        <w:t xml:space="preserve"> </w:t>
      </w:r>
      <w:proofErr w:type="spellStart"/>
      <w:r w:rsidRPr="004305D4">
        <w:rPr>
          <w:rFonts w:ascii="Times New Roman" w:eastAsia="Calibri" w:hAnsi="Times New Roman" w:cs="Times New Roman"/>
          <w:sz w:val="24"/>
        </w:rPr>
        <w:t>kisutch</w:t>
      </w:r>
      <w:proofErr w:type="spellEnd"/>
      <w:r w:rsidRPr="004305D4">
        <w:rPr>
          <w:rFonts w:ascii="Times New Roman" w:eastAsia="Calibri" w:hAnsi="Times New Roman" w:cs="Times New Roman"/>
          <w:sz w:val="24"/>
        </w:rPr>
        <w:t xml:space="preserve">). Can. J. Fish. </w:t>
      </w:r>
      <w:proofErr w:type="spellStart"/>
      <w:r w:rsidRPr="004305D4">
        <w:rPr>
          <w:rFonts w:ascii="Times New Roman" w:eastAsia="Calibri" w:hAnsi="Times New Roman" w:cs="Times New Roman"/>
          <w:sz w:val="24"/>
        </w:rPr>
        <w:t>Aquat</w:t>
      </w:r>
      <w:proofErr w:type="spellEnd"/>
      <w:r w:rsidRPr="004305D4">
        <w:rPr>
          <w:rFonts w:ascii="Times New Roman" w:eastAsia="Calibri" w:hAnsi="Times New Roman" w:cs="Times New Roman"/>
          <w:sz w:val="24"/>
        </w:rPr>
        <w:t>. Sci. 62, 1219–1230. doi:10.1139/f05-058</w:t>
      </w:r>
    </w:p>
    <w:p w14:paraId="08006C89" w14:textId="77777777" w:rsidR="00A81793" w:rsidRDefault="00A81793">
      <w:pPr>
        <w:pStyle w:val="CommentText"/>
      </w:pPr>
    </w:p>
  </w:comment>
  <w:comment w:id="1" w:author="JTT" w:date="2015-06-03T12:50:00Z" w:initials="JT">
    <w:p w14:paraId="23139ECA" w14:textId="42BF788F" w:rsidR="00A81793" w:rsidRDefault="00A81793">
      <w:pPr>
        <w:pStyle w:val="CommentText"/>
      </w:pPr>
      <w:r>
        <w:rPr>
          <w:rStyle w:val="CommentReference"/>
        </w:rPr>
        <w:annotationRef/>
      </w:r>
    </w:p>
    <w:p w14:paraId="15EFBD00" w14:textId="77777777" w:rsidR="00A81793" w:rsidRDefault="00A81793">
      <w:pPr>
        <w:pStyle w:val="CommentText"/>
      </w:pPr>
    </w:p>
    <w:p w14:paraId="65CDDD3E" w14:textId="77777777" w:rsidR="00A81793" w:rsidRDefault="00A81793"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 xml:space="preserve">Cope, J.M., Punt, A.E., 2007. Admitting ageing error when fitting growth curves: an example using the von </w:t>
      </w:r>
      <w:proofErr w:type="spellStart"/>
      <w:r w:rsidRPr="00621FA8">
        <w:rPr>
          <w:rFonts w:ascii="Times New Roman" w:eastAsia="Calibri" w:hAnsi="Times New Roman" w:cs="Times New Roman"/>
          <w:sz w:val="24"/>
        </w:rPr>
        <w:t>Bertalanffy</w:t>
      </w:r>
      <w:proofErr w:type="spellEnd"/>
      <w:r w:rsidRPr="00621FA8">
        <w:rPr>
          <w:rFonts w:ascii="Times New Roman" w:eastAsia="Calibri" w:hAnsi="Times New Roman" w:cs="Times New Roman"/>
          <w:sz w:val="24"/>
        </w:rPr>
        <w:t xml:space="preserve"> growth function with random effects. Can. J. Fish. </w:t>
      </w:r>
      <w:proofErr w:type="spellStart"/>
      <w:r w:rsidRPr="00621FA8">
        <w:rPr>
          <w:rFonts w:ascii="Times New Roman" w:eastAsia="Calibri" w:hAnsi="Times New Roman" w:cs="Times New Roman"/>
          <w:sz w:val="24"/>
        </w:rPr>
        <w:t>Aquat</w:t>
      </w:r>
      <w:proofErr w:type="spellEnd"/>
      <w:r w:rsidRPr="00621FA8">
        <w:rPr>
          <w:rFonts w:ascii="Times New Roman" w:eastAsia="Calibri" w:hAnsi="Times New Roman" w:cs="Times New Roman"/>
          <w:sz w:val="24"/>
        </w:rPr>
        <w:t>. Sci. 64, 205–218.</w:t>
      </w:r>
    </w:p>
    <w:p w14:paraId="377C5D70" w14:textId="77777777" w:rsidR="00A81793" w:rsidRPr="00621FA8" w:rsidRDefault="00A81793" w:rsidP="00621FA8">
      <w:pPr>
        <w:spacing w:after="0" w:line="240" w:lineRule="auto"/>
        <w:ind w:left="720" w:hanging="720"/>
        <w:rPr>
          <w:rFonts w:ascii="Times New Roman" w:eastAsia="Calibri" w:hAnsi="Times New Roman" w:cs="Times New Roman"/>
          <w:sz w:val="24"/>
        </w:rPr>
      </w:pPr>
    </w:p>
    <w:p w14:paraId="18320D47" w14:textId="25AD7D19" w:rsidR="00A81793" w:rsidRDefault="00A81793" w:rsidP="00621FA8">
      <w:pPr>
        <w:pStyle w:val="CommentText"/>
      </w:pPr>
      <w:r w:rsidRPr="00621FA8">
        <w:rPr>
          <w:rFonts w:ascii="Times New Roman" w:eastAsia="Calibri" w:hAnsi="Times New Roman" w:cs="Times New Roman"/>
          <w:sz w:val="24"/>
          <w:szCs w:val="22"/>
        </w:rPr>
        <w:t xml:space="preserve">Punt, A.E., Smith, D.C., </w:t>
      </w:r>
      <w:proofErr w:type="spellStart"/>
      <w:r w:rsidRPr="00621FA8">
        <w:rPr>
          <w:rFonts w:ascii="Times New Roman" w:eastAsia="Calibri" w:hAnsi="Times New Roman" w:cs="Times New Roman"/>
          <w:sz w:val="24"/>
          <w:szCs w:val="22"/>
        </w:rPr>
        <w:t>KrusicGolub</w:t>
      </w:r>
      <w:proofErr w:type="spellEnd"/>
      <w:r w:rsidRPr="00621FA8">
        <w:rPr>
          <w:rFonts w:ascii="Times New Roman" w:eastAsia="Calibri" w:hAnsi="Times New Roman" w:cs="Times New Roman"/>
          <w:sz w:val="24"/>
          <w:szCs w:val="22"/>
        </w:rPr>
        <w:t xml:space="preserve">, K., Robertson, S., 2008. Quantifying age-reading error for use in fisheries stock assessments, with application to species in Australia’s southern and eastern </w:t>
      </w:r>
      <w:proofErr w:type="spellStart"/>
      <w:r w:rsidRPr="00621FA8">
        <w:rPr>
          <w:rFonts w:ascii="Times New Roman" w:eastAsia="Calibri" w:hAnsi="Times New Roman" w:cs="Times New Roman"/>
          <w:sz w:val="24"/>
          <w:szCs w:val="22"/>
        </w:rPr>
        <w:t>scalefish</w:t>
      </w:r>
      <w:proofErr w:type="spellEnd"/>
      <w:r w:rsidRPr="00621FA8">
        <w:rPr>
          <w:rFonts w:ascii="Times New Roman" w:eastAsia="Calibri" w:hAnsi="Times New Roman" w:cs="Times New Roman"/>
          <w:sz w:val="24"/>
          <w:szCs w:val="22"/>
        </w:rPr>
        <w:t xml:space="preserve"> and shark fishery. Can. J. Fish. </w:t>
      </w:r>
      <w:proofErr w:type="spellStart"/>
      <w:r w:rsidRPr="00621FA8">
        <w:rPr>
          <w:rFonts w:ascii="Times New Roman" w:eastAsia="Calibri" w:hAnsi="Times New Roman" w:cs="Times New Roman"/>
          <w:sz w:val="24"/>
          <w:szCs w:val="22"/>
        </w:rPr>
        <w:t>Aquat</w:t>
      </w:r>
      <w:proofErr w:type="spellEnd"/>
      <w:r w:rsidRPr="00621FA8">
        <w:rPr>
          <w:rFonts w:ascii="Times New Roman" w:eastAsia="Calibri" w:hAnsi="Times New Roman" w:cs="Times New Roman"/>
          <w:sz w:val="24"/>
          <w:szCs w:val="22"/>
        </w:rPr>
        <w:t>. Sci. 65, 1991–2005.</w:t>
      </w:r>
    </w:p>
  </w:comment>
  <w:comment w:id="11" w:author="Darcy Webber" w:date="2015-06-05T09:21:00Z" w:initials="DW">
    <w:p w14:paraId="7ACD8337" w14:textId="19614288" w:rsidR="00A81793" w:rsidRDefault="00A81793">
      <w:pPr>
        <w:pStyle w:val="CommentText"/>
      </w:pPr>
      <w:r>
        <w:rPr>
          <w:rStyle w:val="CommentReference"/>
        </w:rPr>
        <w:annotationRef/>
      </w:r>
      <w:r>
        <w:t>update</w:t>
      </w:r>
    </w:p>
  </w:comment>
  <w:comment w:id="12" w:author="Darcy Webber" w:date="2015-06-05T09:22:00Z" w:initials="DW">
    <w:p w14:paraId="511166C1" w14:textId="1289CB0A" w:rsidR="00A81793" w:rsidRDefault="00A81793">
      <w:pPr>
        <w:pStyle w:val="CommentText"/>
      </w:pPr>
      <w:r>
        <w:rPr>
          <w:rStyle w:val="CommentReference"/>
        </w:rPr>
        <w:annotationRef/>
      </w:r>
      <w:r>
        <w:t>update</w:t>
      </w:r>
    </w:p>
  </w:comment>
  <w:comment w:id="13" w:author="Darcy Webber" w:date="2015-06-05T10:24:00Z" w:initials="DW">
    <w:p w14:paraId="7D1CDB92" w14:textId="7C9E3457" w:rsidR="00A81793" w:rsidRDefault="00A81793">
      <w:pPr>
        <w:pStyle w:val="CommentText"/>
      </w:pPr>
      <w:r>
        <w:rPr>
          <w:rStyle w:val="CommentReference"/>
        </w:rPr>
        <w:annotationRef/>
      </w:r>
      <w:r>
        <w:t>Actually I am not too sure about this suggestion now as the magnitude of k variation in estimated to be very low, at the bound in one case… What do you reckon Jim?</w:t>
      </w:r>
    </w:p>
  </w:comment>
  <w:comment w:id="14" w:author="Darcy Webber" w:date="2015-06-05T09:12:00Z" w:initials="DW">
    <w:p w14:paraId="157CA48C" w14:textId="10237AC3" w:rsidR="00A81793" w:rsidRDefault="00A81793">
      <w:pPr>
        <w:pStyle w:val="CommentText"/>
      </w:pPr>
      <w:r>
        <w:rPr>
          <w:rStyle w:val="CommentReference"/>
        </w:rPr>
        <w:annotationRef/>
      </w:r>
      <w:r>
        <w:t>I’ll update this if required</w:t>
      </w:r>
    </w:p>
  </w:comment>
  <w:comment w:id="15" w:author="Darcy Webber" w:date="2015-06-05T09:12:00Z" w:initials="DW">
    <w:p w14:paraId="49F02B4A" w14:textId="7541DBE9" w:rsidR="00A81793" w:rsidRDefault="00A81793">
      <w:pPr>
        <w:pStyle w:val="CommentText"/>
      </w:pPr>
      <w:r>
        <w:rPr>
          <w:rStyle w:val="CommentReference"/>
        </w:rPr>
        <w:annotationRef/>
      </w:r>
      <w:r>
        <w:t>This fig needs to be updated depending on what model we pick above</w:t>
      </w:r>
    </w:p>
  </w:comment>
  <w:comment w:id="18" w:author="JTT" w:date="2015-06-05T11:14:00Z" w:initials="JT">
    <w:p w14:paraId="4ED77C90" w14:textId="3BD2756E" w:rsidR="00A81793" w:rsidRDefault="00A81793">
      <w:pPr>
        <w:pStyle w:val="CommentText"/>
      </w:pPr>
      <w:r>
        <w:rPr>
          <w:rStyle w:val="CommentReference"/>
        </w:rPr>
        <w:annotationRef/>
      </w:r>
      <w:r>
        <w:t xml:space="preserve">Add </w:t>
      </w:r>
      <w:proofErr w:type="spellStart"/>
      <w:r>
        <w:t>Snover</w:t>
      </w:r>
      <w:proofErr w:type="spellEnd"/>
      <w:r>
        <w:t xml:space="preserve"> et al. 2005</w:t>
      </w:r>
    </w:p>
  </w:comment>
  <w:comment w:id="19" w:author="JTT" w:date="2015-06-05T11:16:00Z" w:initials="JT">
    <w:p w14:paraId="65193557" w14:textId="1320305C" w:rsidR="00A81793" w:rsidRDefault="00A81793">
      <w:pPr>
        <w:pStyle w:val="CommentText"/>
      </w:pPr>
      <w:r>
        <w:rPr>
          <w:rStyle w:val="CommentReference"/>
        </w:rPr>
        <w:annotationRef/>
      </w:r>
      <w:r>
        <w:t>Now paginated in MEPS, please update ref</w:t>
      </w:r>
    </w:p>
  </w:comment>
  <w:comment w:id="20" w:author="JTT" w:date="2015-06-05T11:16:00Z" w:initials="JT">
    <w:p w14:paraId="6EFCB267" w14:textId="6F551F03" w:rsidR="00A81793" w:rsidRDefault="00A81793">
      <w:pPr>
        <w:pStyle w:val="CommentText"/>
      </w:pPr>
      <w:r>
        <w:rPr>
          <w:rStyle w:val="CommentReference"/>
        </w:rPr>
        <w:annotationRef/>
      </w:r>
      <w:r>
        <w:t>Also now paginated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18320D47" w15:done="0"/>
  <w15:commentEx w15:paraId="7ACD8337" w15:done="0"/>
  <w15:commentEx w15:paraId="511166C1" w15:done="0"/>
  <w15:commentEx w15:paraId="7D1CDB92" w15:done="0"/>
  <w15:commentEx w15:paraId="157CA48C" w15:done="0"/>
  <w15:commentEx w15:paraId="49F02B4A" w15:done="0"/>
  <w15:commentEx w15:paraId="4ED77C90" w15:done="0"/>
  <w15:commentEx w15:paraId="65193557" w15:done="0"/>
  <w15:commentEx w15:paraId="6EFCB2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9A7CC" w14:textId="77777777" w:rsidR="00A81793" w:rsidRDefault="00A81793" w:rsidP="00D21621">
      <w:pPr>
        <w:spacing w:after="0" w:line="240" w:lineRule="auto"/>
      </w:pPr>
      <w:r>
        <w:separator/>
      </w:r>
    </w:p>
  </w:endnote>
  <w:endnote w:type="continuationSeparator" w:id="0">
    <w:p w14:paraId="1034169C" w14:textId="77777777" w:rsidR="00A81793" w:rsidRDefault="00A81793"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A81793" w:rsidRDefault="00A81793">
        <w:pPr>
          <w:pStyle w:val="Footer"/>
          <w:jc w:val="center"/>
        </w:pPr>
        <w:r>
          <w:fldChar w:fldCharType="begin"/>
        </w:r>
        <w:r>
          <w:instrText xml:space="preserve"> PAGE   \* MERGEFORMAT </w:instrText>
        </w:r>
        <w:r>
          <w:fldChar w:fldCharType="separate"/>
        </w:r>
        <w:r w:rsidR="00AF375E">
          <w:rPr>
            <w:noProof/>
          </w:rPr>
          <w:t>12</w:t>
        </w:r>
        <w:r>
          <w:rPr>
            <w:noProof/>
          </w:rPr>
          <w:fldChar w:fldCharType="end"/>
        </w:r>
      </w:p>
    </w:sdtContent>
  </w:sdt>
  <w:p w14:paraId="5836647F" w14:textId="77777777" w:rsidR="00A81793" w:rsidRDefault="00A81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21FC0" w14:textId="77777777" w:rsidR="00A81793" w:rsidRDefault="00A81793" w:rsidP="00D21621">
      <w:pPr>
        <w:spacing w:after="0" w:line="240" w:lineRule="auto"/>
      </w:pPr>
      <w:r>
        <w:separator/>
      </w:r>
    </w:p>
  </w:footnote>
  <w:footnote w:type="continuationSeparator" w:id="0">
    <w:p w14:paraId="7A87C685" w14:textId="77777777" w:rsidR="00A81793" w:rsidRDefault="00A81793"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2236"/>
    <w:rsid w:val="000C2605"/>
    <w:rsid w:val="000C349A"/>
    <w:rsid w:val="000C3E7C"/>
    <w:rsid w:val="000C6142"/>
    <w:rsid w:val="000C69C6"/>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3653"/>
    <w:rsid w:val="00166624"/>
    <w:rsid w:val="00167406"/>
    <w:rsid w:val="0016784E"/>
    <w:rsid w:val="00170478"/>
    <w:rsid w:val="00170526"/>
    <w:rsid w:val="00172E37"/>
    <w:rsid w:val="00173193"/>
    <w:rsid w:val="00173866"/>
    <w:rsid w:val="001762E6"/>
    <w:rsid w:val="0017683B"/>
    <w:rsid w:val="00177179"/>
    <w:rsid w:val="0018174C"/>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293"/>
    <w:rsid w:val="00201D26"/>
    <w:rsid w:val="00202083"/>
    <w:rsid w:val="002031BF"/>
    <w:rsid w:val="00203607"/>
    <w:rsid w:val="00207CF0"/>
    <w:rsid w:val="002108D2"/>
    <w:rsid w:val="002113B4"/>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72B6"/>
    <w:rsid w:val="0033736C"/>
    <w:rsid w:val="00337921"/>
    <w:rsid w:val="0034058D"/>
    <w:rsid w:val="003406DA"/>
    <w:rsid w:val="003417B6"/>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4BB1"/>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872F8"/>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6481"/>
    <w:rsid w:val="005C6FB0"/>
    <w:rsid w:val="005D18E1"/>
    <w:rsid w:val="005D2EC8"/>
    <w:rsid w:val="005D4852"/>
    <w:rsid w:val="005E3599"/>
    <w:rsid w:val="005E6321"/>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7091"/>
    <w:rsid w:val="006A7633"/>
    <w:rsid w:val="006B2716"/>
    <w:rsid w:val="006B5332"/>
    <w:rsid w:val="006B598A"/>
    <w:rsid w:val="006B7024"/>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51FB"/>
    <w:rsid w:val="00717920"/>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50E8"/>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51A2"/>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1C1"/>
    <w:rsid w:val="00841322"/>
    <w:rsid w:val="008413DE"/>
    <w:rsid w:val="00842152"/>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3518"/>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722D"/>
    <w:rsid w:val="00917F73"/>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409E"/>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709"/>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1793"/>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375E"/>
    <w:rsid w:val="00AF45F7"/>
    <w:rsid w:val="00B023DD"/>
    <w:rsid w:val="00B04686"/>
    <w:rsid w:val="00B06592"/>
    <w:rsid w:val="00B06918"/>
    <w:rsid w:val="00B06A56"/>
    <w:rsid w:val="00B07756"/>
    <w:rsid w:val="00B0776F"/>
    <w:rsid w:val="00B07D05"/>
    <w:rsid w:val="00B101A5"/>
    <w:rsid w:val="00B11DEC"/>
    <w:rsid w:val="00B133A3"/>
    <w:rsid w:val="00B135B9"/>
    <w:rsid w:val="00B147D2"/>
    <w:rsid w:val="00B14D78"/>
    <w:rsid w:val="00B16561"/>
    <w:rsid w:val="00B16741"/>
    <w:rsid w:val="00B17755"/>
    <w:rsid w:val="00B17B31"/>
    <w:rsid w:val="00B21932"/>
    <w:rsid w:val="00B22FD1"/>
    <w:rsid w:val="00B2376A"/>
    <w:rsid w:val="00B2578A"/>
    <w:rsid w:val="00B27000"/>
    <w:rsid w:val="00B270A4"/>
    <w:rsid w:val="00B32CC1"/>
    <w:rsid w:val="00B33320"/>
    <w:rsid w:val="00B33638"/>
    <w:rsid w:val="00B3367B"/>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7767F"/>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097C"/>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3101"/>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830"/>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635"/>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6AAD0B5C-DE8C-4A8B-AEED-00C53201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ntifish/TagGrow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skr/adcom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D149B-7517-4244-B5CD-89F18876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521A0E76.dotm</Template>
  <TotalTime>8198</TotalTime>
  <Pages>28</Pages>
  <Words>15079</Words>
  <Characters>85953</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 Webber</cp:lastModifiedBy>
  <cp:revision>842</cp:revision>
  <cp:lastPrinted>2015-02-16T22:19:00Z</cp:lastPrinted>
  <dcterms:created xsi:type="dcterms:W3CDTF">2015-01-23T23:16:00Z</dcterms:created>
  <dcterms:modified xsi:type="dcterms:W3CDTF">2015-06-08T03:59:00Z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