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arms race, reciprocal behavioural plasticity, learning, antipredator behaviour,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Toscano, and Gatto 2012; Michalko and Pekár 2016; Moran, Wong, and Thompson 2017; Michalko et al. 2021)</w:t>
      </w:r>
      <w:r>
        <w:t xml:space="preserve">. Indeed, predator populations often comprise assemblages of individuals specializing in different foraging tactics or on different resources irrespective of sexual, morphological, or age-related differences</w:t>
      </w:r>
      <w:r>
        <w:t xml:space="preserve"> </w:t>
      </w:r>
      <w:r>
        <w:t xml:space="preserve">(Estes et al. 2003; Tinker, Bentall, and Estes 2008; Kernaléguen et al. 2015; Phillips et al. 2017)</w:t>
      </w:r>
      <w:r>
        <w:t xml:space="preserve">. A growing body of evidence suggests that ecological interactions, such as predator-prey interactions, can drive such individual foraging specialization</w:t>
      </w:r>
      <w:r>
        <w:t xml:space="preserve"> </w:t>
      </w:r>
      <w:r>
        <w:t xml:space="preserve">(Araújo, Bolnick, and Layman 2011; Toscano et al. 2016)</w:t>
      </w:r>
      <w:r>
        <w:t xml:space="preserve">. When they hunt, predators often use techniques that are fine-tuned to the type of prey that they encounter</w:t>
      </w:r>
      <w:r>
        <w:t xml:space="preserve"> </w:t>
      </w:r>
      <w:r>
        <w:t xml:space="preserve">(Davoren, Montevecchi, and Anderson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Dill, and Kiszka 2018)</w:t>
      </w:r>
      <w:r>
        <w:t xml:space="preserve">. Theory predicts that foraging specialization may emerge via learning, limitations in memorizing multiple complex hunting skills, and expertise</w:t>
      </w:r>
      <w:r>
        <w:t xml:space="preserve"> </w:t>
      </w:r>
      <w:r>
        <w:t xml:space="preserve">(Tinker, Mangel, and Estes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should promote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Seebacher, and Ward 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predators can differ in the challenges that they face during their lifetime, which could lead to both mechanisms operating at the same time within a predator population. For instance, some individuals may constantly encounter faster prey, which are proven to be more difficult to hunt</w:t>
      </w:r>
      <w:r>
        <w:t xml:space="preserve"> </w:t>
      </w:r>
      <w:r>
        <w:t xml:space="preserve">(Walker et al. 2005; Kelley and Magurran 2011; Fraser Franco et al. 2022)</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(Pintor et al. 2014; Patrick and Weimerskirch 2014b; van den Bosch et al. 2019)</w:t>
      </w:r>
      <w:r>
        <w:t xml:space="preserve">, some report that flexible foraging has greater benefits</w:t>
      </w:r>
      <w:r>
        <w:t xml:space="preserve"> </w:t>
      </w:r>
      <w:r>
        <w:t xml:space="preserve">(Paull, Martin, and Pfennig 2012; Manlick, Maldonado, and Newsome 2021)</w:t>
      </w:r>
      <w:r>
        <w:t xml:space="preserve">, and others find equal benefits depending on timescales</w:t>
      </w:r>
      <w:r>
        <w:t xml:space="preserve"> </w:t>
      </w:r>
      <w:r>
        <w:t xml:space="preserve">(Woo et al. 2008; Potier et al. 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 et al. 2008; Chang et al. 2017; Phillips et al. 2017; Courbin et al. 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Hartley, and Lester 2019)</w:t>
      </w:r>
      <w:r>
        <w:t xml:space="preserve">. At the phenotypic interface, empirical evidence shows that predators often match, among other types of traits</w:t>
      </w:r>
      <w:r>
        <w:t xml:space="preserve"> </w:t>
      </w:r>
      <w:r>
        <w:t xml:space="preserve">(see Kishida, Mizuta, and Nishimura 2006; Hanifin, Jr, and Iii 2008; Brousseau, Gravel, and Handa 2018; Reimche et al. 2020)</w:t>
      </w:r>
      <w:r>
        <w:t xml:space="preserve">, their locomotor and behavioural traits to those of their prey</w:t>
      </w:r>
      <w:r>
        <w:t xml:space="preserve"> </w:t>
      </w:r>
      <w:r>
        <w:t xml:space="preserve">(McGhee, Pintor, and Bell 2013; Bro-Jørgensen 2013; Chang et al. 2017; Szopa-Comley and Ioannou 2022)</w:t>
      </w:r>
      <w:r>
        <w:t xml:space="preserve">. Yet, a recurring question that emerges from these studies is if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 the mechanisms that shape predator-prey interactions</w:t>
      </w:r>
      <w:r>
        <w:t xml:space="preserve"> </w:t>
      </w:r>
      <w:r>
        <w:t xml:space="preserve">(Fraser Franco et al. 2022)</w:t>
      </w:r>
      <w:r>
        <w:t xml:space="preserve">. For instance, we found that the classical locomotor crossover hypothesis</w:t>
      </w:r>
      <w:r>
        <w:t xml:space="preserve"> </w:t>
      </w:r>
      <w:r>
        <w:t xml:space="preserve">(Huey and Pianka 1981)</w:t>
      </w:r>
      <w:r>
        <w:t xml:space="preserve"> </w:t>
      </w:r>
      <w:r>
        <w:t xml:space="preserve">applied only to cursorial hunters</w:t>
      </w:r>
      <w:r>
        <w:t xml:space="preserve"> </w:t>
      </w:r>
      <w:r>
        <w:t xml:space="preserve">(see also: Matsumura and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Montiglio, and Kelly 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6"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 et al. 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 et al. 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Montiglio, and Kelly 2021)</w:t>
      </w:r>
      <w:r>
        <w:t xml:space="preserve">. Predators must learn how the prey behave and then decide how best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the game environment, the predator-player’s experience along with its speed, and the average speed of the group of prey it encountered.</w:t>
      </w:r>
    </w:p>
    <w:p>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this was not the case, we randomly sampled players that played between 20 and 50 matches, between 51 and 100 matches, and between 101 and 300 matches.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5"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After fitting the three models, we proceeded to select the one with the best predictive accuracy using approximate leave-one-out cross-validation with Pareto-smoothed importance sampling</w:t>
      </w:r>
      <w:r>
        <w:t xml:space="preserve"> </w:t>
      </w:r>
      <w:r>
        <w:t xml:space="preserve">(Vehtari, Gelman, and Gabry 2017; Piironen and Vehtari 2017; Vehtari et al. 2022)</w:t>
      </w:r>
      <w:r>
        <w:t xml:space="preserve">.</w:t>
      </w:r>
    </w:p>
    <w:bookmarkEnd w:id="29"/>
    <w:bookmarkStart w:id="34"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Cleasby, Nakagawa, and Schielzeth 2015; Westneat, Wright, and Dingemanse 2014; Mitchell et al. 2016; O’Dea, Noble, and Nakagawa 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w:t>
      </w:r>
    </w:p>
    <w:p>
      <w:pPr>
        <w:pStyle w:val="BodyText"/>
      </w:pPr>
      <w:r>
        <w:t xml:space="preserve">The full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BodyText"/>
      </w:pPr>
      <w:r>
        <w:t xml:space="preserve">We parameterized equations (1) and (2)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by completing 2500 iterations having a thinning set to 8, with the first 500 iterations used as warmups.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We also performed posterior predictive checks which showed an adequate fit of the model (for details, see</w:t>
      </w:r>
      <w:r>
        <w:t xml:space="preserve"> </w:t>
      </w:r>
      <w:hyperlink r:id="rId21">
        <w:r>
          <w:rPr>
            <w:rStyle w:val="Hyperlink"/>
          </w:rPr>
          <w:t xml:space="preserve">https://github.com/quantitative-ecologist/experience-hunting-tactics</w:t>
        </w:r>
      </w:hyperlink>
      <w:r>
        <w:t xml:space="preserve">). We additionally report variance partitioning and coefficients of variations in the supporting information (Appendix S1).</w:t>
      </w:r>
    </w:p>
    <w:bookmarkEnd w:id="34"/>
    <w:bookmarkEnd w:id="35"/>
    <w:bookmarkEnd w:id="36"/>
    <w:bookmarkStart w:id="50"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b25849ea-94c9-4639-82dd-6f43197ee946"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5849ea-94c9-4639-82dd-6f43197ee946"/>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this prediction, because differences among predators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title="" id="38" name="Picture"/>
            <a:graphic>
              <a:graphicData uri="http://schemas.openxmlformats.org/drawingml/2006/picture">
                <pic:pic>
                  <pic:nvPicPr>
                    <pic:cNvPr descr="C:/Users/maxim/OneDrive/Documents/GitHub/Chapter2/outputs/05_outputs_figures/05_figure1.png" id="39" name="Picture"/>
                    <pic:cNvPicPr>
                      <a:picLocks noChangeArrowheads="1" noChangeAspect="1"/>
                    </pic:cNvPicPr>
                  </pic:nvPicPr>
                  <pic:blipFill>
                    <a:blip r:embed="rId3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bookmarkEnd w:id="40"/>
    <w:bookmarkStart w:id="44"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predators would become either increasingly flexible or specialized with more experience. However, our results do not support this prediction. Indeed, the observed pattern is more complex than expected given that predators became more flexible with experience at intermediate levels of experience (i.e. intercept of sigma for predator speed is larger for intermediates than novices; Table 2 and Appendix S1: Figure S4), but then return to novice-levels with advanced experience (i.e. intercept of sigma for predator speed is smaller for advanced players than intermediates; Table 2 and Appendix S1: Figure S4). Thus, our analyses suggest that population-level behavioural specialization changes nonlinearly (quadratic) with experience rather than linearly.</w:t>
      </w:r>
    </w:p>
    <w:p>
      <w:pPr>
        <w:pStyle w:val="TableCaption"/>
      </w:pPr>
      <w:r>
        <w:rPr>
          <w:rFonts/>
          <w:b w:val="true"/>
        </w:rPr>
        <w:t xml:space="preserve">Table </w:t>
      </w:r>
      <w:bookmarkStart w:id="f05076e3-30af-4c9b-b2f4-89519fbc8f0c"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5076e3-30af-4c9b-b2f4-89519fbc8f0c"/>
      <w:r>
        <w:t xml:space="preserve">: </w:t>
      </w:r>
      <w:r>
        <w:t xml:space="preserve">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 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exponentiated the dispersion parameters (i.e. sigma) which are estimated on a log scale. We back-transformed the hunting success values, estimated on a logit scale, back to a probability scale.</w:t>
            </w:r>
          </w:p>
        </w:tc>
      </w:tr>
    </w:tbl>
    <w:p>
      <w:pPr>
        <w:pStyle w:val="BodyText"/>
      </w:pPr>
      <w:r>
        <w:t xml:space="preserve">At the individual level, we detected differences in the mean movement speed among predators (i.e. the standard deviation of the mean speed for the predator ID; Table 3). These differences largely remained stable to the intermediate stage and then increased at the advanced stage to a level higher than when predators were novice (Table 3 and Appendix S1: Figure S4). For the dispersion part of the model, predators displayed considerable differences in their degree of hunting specialization, which also increased with experience (i.e. the standard deviation of sigma for the predator ID increases with experience; Table 3 and Appendix S1: Figure S4). Thus, the predator population is composed of both specialist and flexible individuals, and they further distinguish themselves as specialist/flexible hunters as they gain experience (Figure 2).</w:t>
      </w:r>
    </w:p>
    <w:p>
      <w:pPr>
        <w:pStyle w:val="TableCaption"/>
      </w:pPr>
      <w:r>
        <w:rPr>
          <w:rFonts/>
          <w:b w:val="true"/>
        </w:rPr>
        <w:t xml:space="preserve">Table </w:t>
      </w:r>
      <w:bookmarkStart w:id="c4bc26e3-471d-4d17-b824-0290551ef20f"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bc26e3-471d-4d17-b824-0290551ef20f"/>
      <w:r>
        <w:t xml:space="preserve">: </w:t>
      </w:r>
      <w:r>
        <w:t xml:space="preserve">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exponentiated the dispersion parameters (i.e. sigma) which are estimated on a log scale. All the reported values are standard deviations.</w:t>
            </w:r>
          </w:p>
        </w:tc>
      </w:tr>
    </w:tbl>
    <w:p>
      <w:pPr>
        <w:pStyle w:val="BodyText"/>
      </w:pPr>
      <w:r>
        <w:t xml:space="preserve">As we predicted, predators differed in the mean speed of the prey that they encountered. Thus, some individuals encountered prey that were on average slower, while others encountered prey that where on average faster throughout the study period (i.e. the standard deviation of the mean prey speed for the predator ID; Table 3). These differences were greater when predators reached an advanced level of hunting experience (i.e. the standard deviation of the mean prey speed for the predator ID was higher at the advanced stage; Table 3 and Appendix S1: Figure S4). In addition, individuals experienced largely distinct degrees of variability among their encounters with the prey. Hence, some predators experienced stable/predictable encounters with their prey, while others experienced unstable/unpredictable encounters with their prey throughout the study period (i.e. the standard deviation of sigma prey speed for the predator ID; Table 3).</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title="" id="42" name="Picture"/>
            <a:graphic>
              <a:graphicData uri="http://schemas.openxmlformats.org/drawingml/2006/picture">
                <pic:pic>
                  <pic:nvPicPr>
                    <pic:cNvPr descr="C:/Users/maxim/OneDrive/Documents/GitHub/Chapter2/outputs/05_outputs_figures/05_figure2.png" id="43" name="Picture"/>
                    <pic:cNvPicPr>
                      <a:picLocks noChangeArrowheads="1" noChangeAspect="1"/>
                    </pic:cNvPicPr>
                  </pic:nvPicPr>
                  <pic:blipFill>
                    <a:blip r:embed="rId41"/>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across their matches (Figure 3 and Appendix S2: Table S1). Thus, faster predators specialized at travelling fast, while slower predators were more flexible in their movement through time. In general, predators that encountered prey that were on average faster (mean) tended to be faster (mean) (Figure 3 and Appendix S2: Table S1). At the three experience levels, there were only weak correlations between predator IIV and mean prey speed (Figure 3 and Appendix S2: Table S1). However, predators that experienced more predictable encounters with their prey (IIV) specialized in a faster hunting tactic (IIV) (Figure 3 and Appendix S2: Table S1). For all the results described above, the correlations strengthen as predators gain experience (Figure 3 and Appendix S2: Table S1).</w:t>
      </w:r>
    </w:p>
    <w:p>
      <w:pPr>
        <w:pStyle w:val="BodyText"/>
      </w:pPr>
      <w:r>
        <w:t xml:space="preserve">The foraging strategies of predators, that is, the correlations between the mean and IIV of speed, remained structurally stable among the levels of experience (Figure 3 inside the black squares and Appendix S2: Table S1). For example, novice predators that tended to be faster maintained this strategy as they gained experience (Figure 3 inside the black squares and Appendix S2: Table S1). Overall, we detected the same patterns as those from the within-experience state correlations described above. The correlations between trait values were also stronger among novice-intermediate and intermediate-advanced states than between novice-advanced states, indicating that the hunting strategies of predators were more similar among experience levels closer in time (Figure 3 inside the black squares and Appendix S2: Table S1).</w:t>
      </w:r>
    </w:p>
    <w:p>
      <w:pPr>
        <w:pStyle w:val="CaptionedFigure"/>
      </w:pPr>
      <w:r>
        <w:drawing>
          <wp:inline>
            <wp:extent cx="5943600" cy="4964934"/>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3.png" id="47" name="Picture"/>
                    <pic:cNvPicPr>
                      <a:picLocks noChangeArrowheads="1" noChangeAspect="1"/>
                    </pic:cNvPicPr>
                  </pic:nvPicPr>
                  <pic:blipFill>
                    <a:blip r:embed="rId45"/>
                    <a:stretch>
                      <a:fillRect/>
                    </a:stretch>
                  </pic:blipFill>
                  <pic:spPr bwMode="auto">
                    <a:xfrm>
                      <a:off x="0" y="0"/>
                      <a:ext cx="5943600" cy="496493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when predators were novice, there was a strong negative correlation between the mean speed of the prey that they encountered and their hunting success (Figure 3 and Appendix S2: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49"/>
    <w:bookmarkEnd w:id="50"/>
    <w:bookmarkStart w:id="54" w:name="discussion"/>
    <w:p>
      <w:pPr>
        <w:pStyle w:val="Heading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Bentall, and Estes 2008; Tinker, Mangel, and Estes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both mechanisms operated simultaneously, such that there was no directional increase in behavioural specialization or plasticity in the population. Instead, the consequences from experience appear to be a property of individuals, such that each predator developed, through extensive practice, their own expertise and behavioural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relationship between the prey’s behaviour and hunting success diminished. Together, our observations suggest that predators adjust their hunting tactic with experience, and the degree at which they specialize in it, to the behaviour of the prey that they encountered throughout their lifetime in the game. Moreover, the predator-prey behavioural escalation through experience suggests that learning may be a catalyst for arms races.</w:t>
      </w:r>
    </w:p>
    <w:bookmarkStart w:id="51" w:name="X606341ec4c3e4279047d449a137922b20569aa2"/>
    <w:p>
      <w:pPr>
        <w:pStyle w:val="Heading2"/>
      </w:pPr>
      <w:r>
        <w:t xml:space="preserve">The development of expertise with hunting experience</w:t>
      </w:r>
    </w:p>
    <w:p>
      <w:pPr>
        <w:pStyle w:val="FirstParagraph"/>
      </w:pPr>
      <w:r>
        <w:t xml:space="preserve">Empirical research in humans and animals shows that task proficiency often increases nonlinearly with experience and stabilizes at an expert level</w:t>
      </w:r>
      <w:r>
        <w:t xml:space="preserve"> </w:t>
      </w:r>
      <w:r>
        <w:t xml:space="preserve">(reviewed in Dukas 2019)</w:t>
      </w:r>
      <w:r>
        <w:t xml:space="preserve">. However, these results are derived from models that assume the same increase in expertise for each individual, and the data from these studies does not include repeated measures of individual success through time. In contrast, our analyses revealed that there was no population increase in expertise; instead, individual predators in</w:t>
      </w:r>
      <w:r>
        <w:t xml:space="preserve"> </w:t>
      </w:r>
      <w:r>
        <w:rPr>
          <w:iCs/>
          <w:i/>
        </w:rPr>
        <w:t xml:space="preserve">DBD</w:t>
      </w:r>
      <w:r>
        <w:t xml:space="preserve"> </w:t>
      </w:r>
      <w:r>
        <w:t xml:space="preserve">displayed distinct patterns of expertise acquisition. For instance, many predators increased their success (Appendix S1: Figure S1A), but others displayed a decrease in success (Appendix S1: Figure S1B) or no change in success at all with experience. We predicted that this would occur because predators should differ in the type of prey that they encounter, as some may be easier to capture than others. This is often the case in nature as prey can use variety of defenses such as physical armaments, toxins, camouflage, or antipredator behaviours to escape predation</w:t>
      </w:r>
      <w:r>
        <w:t xml:space="preserve"> </w:t>
      </w:r>
      <w:r>
        <w:t xml:space="preserve">(Brodie III and Brodie Jr. 1999; Bowen et al. 2002; Brodie and Wilkinson 2010; Nomura et al. 2011; Carey and Wahl 2011)</w:t>
      </w:r>
      <w:r>
        <w:t xml:space="preserve">. However, prey speed in our study did not shape individual differences in expertise acquisition by predators, even if predators differed in the prey that they encountered. This was unexpected, because prey speed is an important predictor of predator success in this system as well as in others</w:t>
      </w:r>
      <w:r>
        <w:t xml:space="preserve"> </w:t>
      </w:r>
      <w:r>
        <w:t xml:space="preserve">(Walker et al. 2005; Kelley and Magurran 2011; Fraser Franco et al. 2022)</w:t>
      </w:r>
      <w:r>
        <w:t xml:space="preserve">. Despite that other antipredator tactics may mediate these individual responses by predators, it is likely that individual differences in motivation and perseverance, attention span, or memory retention were also major causes</w:t>
      </w:r>
      <w:r>
        <w:t xml:space="preserve"> </w:t>
      </w:r>
      <w:r>
        <w:t xml:space="preserve">(Warburton 2003; Morand-Ferron, Cole, and Quinn 2016; Dukas 2019)</w:t>
      </w:r>
      <w:r>
        <w:t xml:space="preserve">. For instance, a persevering predator may increase its success much more steadily than an unmotivated predator that quickly abandons a chase. Another factor that may explain differences in the development of expertise is the time delay between hunting events. For example,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cumulative experience and success</w:t>
      </w:r>
      <w:r>
        <w:t xml:space="preserve"> </w:t>
      </w:r>
      <w:r>
        <w:t xml:space="preserve">(Endler 1991; Wright et al. 2022)</w:t>
      </w:r>
      <w:r>
        <w:t xml:space="preserve">.</w:t>
      </w:r>
    </w:p>
    <w:bookmarkEnd w:id="51"/>
    <w:bookmarkStart w:id="52"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the predators in</w:t>
      </w:r>
      <w:r>
        <w:t xml:space="preserve"> </w:t>
      </w:r>
      <w:r>
        <w:rPr>
          <w:iCs/>
          <w:i/>
        </w:rPr>
        <w:t xml:space="preserve">DBD</w:t>
      </w:r>
      <w:r>
        <w:t xml:space="preserve"> </w:t>
      </w:r>
      <w:r>
        <w:t xml:space="preserve">were probably exploring and refining different tactics at this stage of their development in the game. Interestingly, individuals became increasingly distinct in their level of foraging specialization with experience, which was related to the degree of variability in prey encounters. Predators that experienced predictable encounters with their prey specialized in hunting at high speeds, while those that experienced less predictable encounters adopted a slower and flexible strategy. This is similar to other studies finding that fast-paced hunting is a highly specialized tactic suited for prey that use rapid escapes</w:t>
      </w:r>
      <w:r>
        <w:t xml:space="preserve"> </w:t>
      </w:r>
      <w:r>
        <w:t xml:space="preserve">(Endler 1991; Bro-Jørgensen 2013; Wilson et al. 2018; Szopa-Comley and Ioannou 2022)</w:t>
      </w:r>
      <w:r>
        <w:t xml:space="preserve">. On the contrary, instead of focusing solely on one tactic, predators that experienced unpredictable encounters probably adjusted their behaviour to minimize the consequences of uncertainty. Importantly, 13% of the predator population displayed the greatest (i.e. &gt; than 0.2 standard deviations) change in foraging specialization/flexibility with experience, while 43% remained relatively stable, and the remaining 56% displayed lower changes. Thus, while individual differences in specialization did increase with experience, they were in part driven by a proportion of the population that displayed greater changes in behaviour compared to others.</w:t>
      </w:r>
    </w:p>
    <w:p>
      <w:pPr>
        <w:pStyle w:val="BodyText"/>
      </w:pPr>
      <w:r>
        <w:t xml:space="preserve">As they gained experience, predators increasingly matched their tactic to their prey, suggesting that they learned how to hunt via repeated interactions. However, while the mean speed of predators was strongly and increasingly matched to the mean speed of the prey, further investigations revealed that this apparent increase was driven largely by one individual. Yet, predators also adjusted their degree of flexibility to their prey even if the change was not very strong (Figure 3 and Table S1). In that regard, despite that only a portion of the population displayed large changes in specialization, and that adjustments to the prey were not as strong as we expected, our results still provide direct evidence that the mechanism underlying the resource-predictability hypothesis may indeed involve predators learning to adjust their degree of specialization based on their prey</w:t>
      </w:r>
      <w:r>
        <w:t xml:space="preserve"> </w:t>
      </w:r>
      <w:r>
        <w:t xml:space="preserve">(Weimerskirch, Gault, and Cherel 2005; Weimerskirch 2007; Woo et al. 2008; Phillips et al. 2017)</w:t>
      </w:r>
      <w:r>
        <w:t xml:space="preserve">. This is further supported by the fact that specialist and flexible hunters both achieved similar success throughout the study period.</w:t>
      </w:r>
    </w:p>
    <w:p>
      <w:pPr>
        <w:pStyle w:val="BodyText"/>
      </w:pPr>
      <w:r>
        <w:t xml:space="preserve">An emerging pattern reported in predator-prey research is that predators and prey often match their phenotype to one another (i.e. positive trait covariances), which appears to be driven by an arms-race-like reciprocal phenotypic plasticity</w:t>
      </w:r>
      <w:r>
        <w:t xml:space="preserve"> </w:t>
      </w:r>
      <w:r>
        <w:t xml:space="preserve">(Kishida, Mizuta, and Nishimura 2006; Kishida, Trussell, and Nishimura 2009; Edgell and Rochette 2009; Mougi, Kishida, and Iwasa 2011; McGhee, Pintor, and Bell 2013)</w:t>
      </w:r>
      <w:r>
        <w:t xml:space="preserve">. From an evolutionary perspective,</w:t>
      </w:r>
      <w:r>
        <w:t xml:space="preserve"> </w:t>
      </w:r>
      <w:r>
        <w:t xml:space="preserve">Brodie III and Brodie Jr. (1999)</w:t>
      </w:r>
      <w:r>
        <w:t xml:space="preserve"> </w:t>
      </w:r>
      <w:r>
        <w:t xml:space="preserve">showed in the garter snake (</w:t>
      </w:r>
      <w:r>
        <w:rPr>
          <w:iCs/>
          <w:i/>
        </w:rPr>
        <w:t xml:space="preserve">Thamnophis sirtalis</w:t>
      </w:r>
      <w:r>
        <w:t xml:space="preserve">) - roughskin newt (</w:t>
      </w:r>
      <w:r>
        <w:rPr>
          <w:iCs/>
          <w:i/>
        </w:rPr>
        <w:t xml:space="preserve">Taricha granulosa</w:t>
      </w:r>
      <w:r>
        <w:t xml:space="preserve">) system that such escalations may occur when prey develop defensive traits, which leads to stronger selection in predators, resulting in counteradaptations that circumvent the prey’s defenses. In our system, the predator’s success is negatively correlated with the prey’s speed, which is an effective antipredator tactic</w:t>
      </w:r>
      <w:r>
        <w:t xml:space="preserve"> </w:t>
      </w:r>
      <w:r>
        <w:t xml:space="preserve">(Fraser Franco et al. 2022)</w:t>
      </w:r>
      <w:r>
        <w:t xml:space="preserve">. However, the current study showed that as the covariance between predator speed and prey speed increased with experience, reminiscent of an arms race, we found that the consequences of hunting faster prey decreased with experience. Moreover, this pattern was followed by a decrease in among individual variation in success with experience. This has important implications for the role of experience on predator-prey interactions, as we found that learning enables predators to effectively develop countermeasures to the prey’s defenses within their lifetime (i.e. at nonevolutionary timescales). It also provides empirical evidence for the hypothesis that reciprocal phenotypic plasticity through learning may attenuate selection exerted by prey on predators</w:t>
      </w:r>
      <w:r>
        <w:t xml:space="preserve"> </w:t>
      </w:r>
      <w:r>
        <w:t xml:space="preserve">(Anderson 1995; Ancel 1999; Borenstein, Meilijson, and Ruppin 2006; Paenke, Sendhoff, and Kawecki 2007)</w:t>
      </w:r>
      <w:r>
        <w:t xml:space="preserve">.</w:t>
      </w:r>
    </w:p>
    <w:bookmarkEnd w:id="52"/>
    <w:bookmarkStart w:id="53" w:name="conclusions"/>
    <w:p>
      <w:pPr>
        <w:pStyle w:val="Heading2"/>
      </w:pPr>
      <w:r>
        <w:t xml:space="preserve">Conclusions</w:t>
      </w:r>
    </w:p>
    <w:p>
      <w:pPr>
        <w:pStyle w:val="FirstParagraph"/>
      </w:pPr>
      <w:r>
        <w:t xml:space="preserve">The interactions of predator and prey traits are probably the most important processes involved in population cycles and are expected to occur when predators match their phenotype to their prey</w:t>
      </w:r>
      <w:r>
        <w:t xml:space="preserve"> </w:t>
      </w:r>
      <w:r>
        <w:t xml:space="preserve">(Abrams 2000)</w:t>
      </w:r>
      <w:r>
        <w:t xml:space="preserve">. Yet, its has remained largely unknown whether this matching results from predators learning how to capture their prey, in part because of the challenges of investigating direct interactions in the wild. By capitalizing on a virtual predator-prey system where we could directly monitor interactions, we found that experience drives individual specialization, and that predators adjust their behaviour to their prey. Moreover, individuals displayed large differences in the development of their expertise, which could result from differences in learning, as we found that almost half the population did not change their behaviour with experience. Our results have implications for predator-prey models of trait-matching, because such models are often studied at evolutionary timescales. Therefore, future studies should incorporate individual variation in learning and prey encounters to better predict under which ecological contexts specialization should be favoured over flexibility. Lastly, virtual systems are increasingly recognized among ecologists as effective systems to test hypotheses on consumer-resource interactions</w:t>
      </w:r>
      <w:r>
        <w:t xml:space="preserve"> </w:t>
      </w:r>
      <w:r>
        <w:t xml:space="preserve">(Barbe, Mony, and Abbott 2020; Beauchamp 2020; Céré, Montiglio, and Kelly 2021; Fraser Franco et al. 2022)</w:t>
      </w:r>
      <w:r>
        <w:t xml:space="preserve">, but also in other fields such as citizen science and conservation</w:t>
      </w:r>
      <w:r>
        <w:t xml:space="preserve"> </w:t>
      </w:r>
      <w:r>
        <w:t xml:space="preserve">(Sandbrook, Adams, and Monteferri 2015; Redpath et al. 2018; Duthie et al. 2021)</w:t>
      </w:r>
      <w:r>
        <w:t xml:space="preserve">. We therefore hope that our study will inspire more collaborations between scientists and the videogame industry to tackle fundamental questions in ecology.</w:t>
      </w:r>
    </w:p>
    <w:bookmarkEnd w:id="53"/>
    <w:bookmarkEnd w:id="54"/>
    <w:bookmarkStart w:id="55" w:name="aknowledgements"/>
    <w:p>
      <w:pPr>
        <w:pStyle w:val="Heading1"/>
      </w:pPr>
      <w:r>
        <w:t xml:space="preserve">AKNOWLEDGEMENTS</w:t>
      </w:r>
    </w:p>
    <w:p>
      <w:pPr>
        <w:pStyle w:val="FirstParagraph"/>
      </w:pPr>
      <w:r>
        <w:t xml:space="preserve">…</w:t>
      </w:r>
    </w:p>
    <w:bookmarkEnd w:id="55"/>
    <w:bookmarkStart w:id="56" w:name="conflict-of-interest-statement"/>
    <w:p>
      <w:pPr>
        <w:pStyle w:val="Heading1"/>
      </w:pPr>
      <w:r>
        <w:t xml:space="preserve">CONFLICT OF INTEREST STATEMENT</w:t>
      </w:r>
    </w:p>
    <w:p>
      <w:pPr>
        <w:pStyle w:val="FirstParagraph"/>
      </w:pPr>
      <w:r>
        <w:t xml:space="preserve">The authors declare no conflict of interest</w:t>
      </w:r>
    </w:p>
    <w:bookmarkEnd w:id="56"/>
    <w:bookmarkStart w:id="245" w:name="references"/>
    <w:p>
      <w:pPr>
        <w:pStyle w:val="Heading1"/>
      </w:pPr>
      <w:r>
        <w:t xml:space="preserve">REFERENCES</w:t>
      </w:r>
    </w:p>
    <w:bookmarkStart w:id="244" w:name="refs"/>
    <w:bookmarkStart w:id="58" w:name="X9ccdc79884b0c2eb3254f9953598a7b82871539"/>
    <w:p>
      <w:pPr>
        <w:pStyle w:val="Bibliography"/>
      </w:pPr>
      <w:r>
        <w:t xml:space="preserve">Abrams, Peter A. 2000.</w:t>
      </w:r>
      <w:r>
        <w:t xml:space="preserve"> </w:t>
      </w:r>
      <w:r>
        <w:t xml:space="preserve">“The</w:t>
      </w:r>
      <w:r>
        <w:t xml:space="preserve"> </w:t>
      </w:r>
      <w:r>
        <w:t xml:space="preserve">Evolution</w:t>
      </w:r>
      <w:r>
        <w:t xml:space="preserve"> </w:t>
      </w:r>
      <w:r>
        <w:t xml:space="preserve">of</w:t>
      </w:r>
      <w:r>
        <w:t xml:space="preserve"> </w:t>
      </w:r>
      <w:r>
        <w:t xml:space="preserve">Predator-Prey Interactions</w:t>
      </w:r>
      <w:r>
        <w:t xml:space="preserve">:</w:t>
      </w:r>
      <w:r>
        <w:t xml:space="preserve"> </w:t>
      </w:r>
      <w:r>
        <w:t xml:space="preserve">Theory</w:t>
      </w:r>
      <w:r>
        <w:t xml:space="preserve"> </w:t>
      </w:r>
      <w:r>
        <w:t xml:space="preserve">and</w:t>
      </w:r>
      <w:r>
        <w:t xml:space="preserve"> </w:t>
      </w:r>
      <w:r>
        <w:t xml:space="preserve">Evidence</w:t>
      </w:r>
      <w:r>
        <w:t xml:space="preserve">.”</w:t>
      </w:r>
      <w:r>
        <w:t xml:space="preserve"> </w:t>
      </w:r>
      <w:r>
        <w:rPr>
          <w:iCs/>
          <w:i/>
        </w:rPr>
        <w:t xml:space="preserve">Annual Review of Ecology and Systematics</w:t>
      </w:r>
      <w:r>
        <w:t xml:space="preserve"> </w:t>
      </w:r>
      <w:r>
        <w:t xml:space="preserve">31 (1): 79–105.</w:t>
      </w:r>
      <w:r>
        <w:t xml:space="preserve"> </w:t>
      </w:r>
      <w:hyperlink r:id="rId57">
        <w:r>
          <w:rPr>
            <w:rStyle w:val="Hyperlink"/>
          </w:rPr>
          <w:t xml:space="preserve">https://doi.org/10.1146/annurev.ecolsys.31.1.79</w:t>
        </w:r>
      </w:hyperlink>
      <w:r>
        <w:t xml:space="preserve">.</w:t>
      </w:r>
    </w:p>
    <w:bookmarkEnd w:id="58"/>
    <w:bookmarkStart w:id="60" w:name="ref-Ancel1999"/>
    <w:p>
      <w:pPr>
        <w:pStyle w:val="Bibliography"/>
      </w:pPr>
      <w:r>
        <w:t xml:space="preserve">Ancel, Lauren W. 1999.</w:t>
      </w:r>
      <w:r>
        <w:t xml:space="preserve"> </w:t>
      </w:r>
      <w:r>
        <w:t xml:space="preserve">“A</w:t>
      </w:r>
      <w:r>
        <w:t xml:space="preserve"> </w:t>
      </w:r>
      <w:r>
        <w:t xml:space="preserve">Quantitative Model</w:t>
      </w:r>
      <w:r>
        <w:t xml:space="preserve"> </w:t>
      </w:r>
      <w:r>
        <w:t xml:space="preserve">of the</w:t>
      </w:r>
      <w:r>
        <w:t xml:space="preserve"> </w:t>
      </w:r>
      <w:r>
        <w:t xml:space="preserve">Simpson-Baldwin Effect</w:t>
      </w:r>
      <w:r>
        <w:t xml:space="preserve">.”</w:t>
      </w:r>
      <w:r>
        <w:t xml:space="preserve"> </w:t>
      </w:r>
      <w:r>
        <w:rPr>
          <w:iCs/>
          <w:i/>
        </w:rPr>
        <w:t xml:space="preserve">Journal of Theoretical Biology</w:t>
      </w:r>
      <w:r>
        <w:t xml:space="preserve"> </w:t>
      </w:r>
      <w:r>
        <w:t xml:space="preserve">196 (2): 197–209.</w:t>
      </w:r>
      <w:r>
        <w:t xml:space="preserve"> </w:t>
      </w:r>
      <w:hyperlink r:id="rId59">
        <w:r>
          <w:rPr>
            <w:rStyle w:val="Hyperlink"/>
          </w:rPr>
          <w:t xml:space="preserve">https://doi.org/10.1006/jtbi.1998.0833</w:t>
        </w:r>
      </w:hyperlink>
      <w:r>
        <w:t xml:space="preserve">.</w:t>
      </w:r>
    </w:p>
    <w:bookmarkEnd w:id="60"/>
    <w:bookmarkStart w:id="62" w:name="ref-Anderson1995"/>
    <w:p>
      <w:pPr>
        <w:pStyle w:val="Bibliography"/>
      </w:pPr>
      <w:r>
        <w:t xml:space="preserve">Anderson, Russell W. 1995.</w:t>
      </w:r>
      <w:r>
        <w:t xml:space="preserve"> </w:t>
      </w:r>
      <w:r>
        <w:t xml:space="preserve">“Learning and Evolution:</w:t>
      </w:r>
      <w:r>
        <w:t xml:space="preserve"> </w:t>
      </w:r>
      <w:r>
        <w:t xml:space="preserve">A</w:t>
      </w:r>
      <w:r>
        <w:t xml:space="preserve"> </w:t>
      </w:r>
      <w:r>
        <w:t xml:space="preserve">Quantitative Genetics Approach.”</w:t>
      </w:r>
      <w:r>
        <w:t xml:space="preserve"> </w:t>
      </w:r>
      <w:r>
        <w:rPr>
          <w:iCs/>
          <w:i/>
        </w:rPr>
        <w:t xml:space="preserve">Journal of Theoretical Biology</w:t>
      </w:r>
      <w:r>
        <w:t xml:space="preserve"> </w:t>
      </w:r>
      <w:r>
        <w:t xml:space="preserve">175 (1): 89–101.</w:t>
      </w:r>
      <w:r>
        <w:t xml:space="preserve"> </w:t>
      </w:r>
      <w:hyperlink r:id="rId61">
        <w:r>
          <w:rPr>
            <w:rStyle w:val="Hyperlink"/>
          </w:rPr>
          <w:t xml:space="preserve">https://doi.org/10.1006/jtbi.1995.0123</w:t>
        </w:r>
      </w:hyperlink>
      <w:r>
        <w:t xml:space="preserve">.</w:t>
      </w:r>
    </w:p>
    <w:bookmarkEnd w:id="62"/>
    <w:bookmarkStart w:id="64" w:name="ref-Araujo.etal2011"/>
    <w:p>
      <w:pPr>
        <w:pStyle w:val="Bibliography"/>
      </w:pPr>
      <w:r>
        <w:t xml:space="preserve">Araújo, Márcio S., Daniel I. Bolnick, and Craig A. Layman. 2011.</w:t>
      </w:r>
      <w:r>
        <w:t xml:space="preserve"> </w:t>
      </w:r>
      <w:r>
        <w:t xml:space="preserve">“The Ecological Causes of Individual Specialisation.”</w:t>
      </w:r>
      <w:r>
        <w:t xml:space="preserve"> </w:t>
      </w:r>
      <w:r>
        <w:rPr>
          <w:iCs/>
          <w:i/>
        </w:rPr>
        <w:t xml:space="preserve">Ecology Letters</w:t>
      </w:r>
      <w:r>
        <w:t xml:space="preserve"> </w:t>
      </w:r>
      <w:r>
        <w:t xml:space="preserve">14 (9): 948–58.</w:t>
      </w:r>
      <w:r>
        <w:t xml:space="preserve"> </w:t>
      </w:r>
      <w:hyperlink r:id="rId63">
        <w:r>
          <w:rPr>
            <w:rStyle w:val="Hyperlink"/>
          </w:rPr>
          <w:t xml:space="preserve">https://doi.org/10.1111/j.1461-0248.2011.01662.x</w:t>
        </w:r>
      </w:hyperlink>
      <w:r>
        <w:t xml:space="preserve">.</w:t>
      </w:r>
    </w:p>
    <w:bookmarkEnd w:id="64"/>
    <w:bookmarkStart w:id="66" w:name="ref-Barbe.etal2020"/>
    <w:p>
      <w:pPr>
        <w:pStyle w:val="Bibliography"/>
      </w:pPr>
      <w:r>
        <w:t xml:space="preserve">Barbe, Lou, Cendrine Mony, and Benjamin W. Abbott. 2020.</w:t>
      </w:r>
      <w:r>
        <w:t xml:space="preserve"> </w:t>
      </w:r>
      <w:r>
        <w:t xml:space="preserve">“Artificial</w:t>
      </w:r>
      <w:r>
        <w:t xml:space="preserve"> </w:t>
      </w:r>
      <w:r>
        <w:t xml:space="preserve">Intelligence Accidentally Learned Ecology</w:t>
      </w:r>
      <w:r>
        <w:t xml:space="preserve"> </w:t>
      </w:r>
      <w:r>
        <w:t xml:space="preserve">Through</w:t>
      </w:r>
      <w:r>
        <w:t xml:space="preserve"> </w:t>
      </w:r>
      <w:r>
        <w:t xml:space="preserve">Video Games</w:t>
      </w:r>
      <w:r>
        <w:t xml:space="preserve">.”</w:t>
      </w:r>
      <w:r>
        <w:t xml:space="preserve"> </w:t>
      </w:r>
      <w:r>
        <w:rPr>
          <w:iCs/>
          <w:i/>
        </w:rPr>
        <w:t xml:space="preserve">Trends in Ecology &amp; Evolution</w:t>
      </w:r>
      <w:r>
        <w:t xml:space="preserve"> </w:t>
      </w:r>
      <w:r>
        <w:t xml:space="preserve">35 (7): 557–60.</w:t>
      </w:r>
      <w:r>
        <w:t xml:space="preserve"> </w:t>
      </w:r>
      <w:hyperlink r:id="rId65">
        <w:r>
          <w:rPr>
            <w:rStyle w:val="Hyperlink"/>
          </w:rPr>
          <w:t xml:space="preserve">https://doi.org/10.1016/j.tree.2020.04.006</w:t>
        </w:r>
      </w:hyperlink>
      <w:r>
        <w:t xml:space="preserve">.</w:t>
      </w:r>
    </w:p>
    <w:bookmarkEnd w:id="66"/>
    <w:bookmarkStart w:id="68" w:name="ref-Beauchamp2020"/>
    <w:p>
      <w:pPr>
        <w:pStyle w:val="Bibliography"/>
      </w:pPr>
      <w:r>
        <w:t xml:space="preserve">Beauchamp, Guy. 2020.</w:t>
      </w:r>
      <w:r>
        <w:t xml:space="preserve"> </w:t>
      </w:r>
      <w:r>
        <w:t xml:space="preserve">“Predator Attack Patterns Influence Vigilance in a Virtual Experiment.”</w:t>
      </w:r>
      <w:r>
        <w:t xml:space="preserve"> </w:t>
      </w:r>
      <w:r>
        <w:rPr>
          <w:iCs/>
          <w:i/>
        </w:rPr>
        <w:t xml:space="preserve">Behavioral Ecology and Sociobiology</w:t>
      </w:r>
      <w:r>
        <w:t xml:space="preserve"> </w:t>
      </w:r>
      <w:r>
        <w:t xml:space="preserve">74 (4): 49.</w:t>
      </w:r>
      <w:r>
        <w:t xml:space="preserve"> </w:t>
      </w:r>
      <w:hyperlink r:id="rId67">
        <w:r>
          <w:rPr>
            <w:rStyle w:val="Hyperlink"/>
          </w:rPr>
          <w:t xml:space="preserve">https://doi.org/10.1007/s00265-020-02833-0</w:t>
        </w:r>
      </w:hyperlink>
      <w:r>
        <w:t xml:space="preserve">.</w:t>
      </w:r>
    </w:p>
    <w:bookmarkEnd w:id="68"/>
    <w:bookmarkStart w:id="70" w:name="ref-Borenstein.etal2006"/>
    <w:p>
      <w:pPr>
        <w:pStyle w:val="Bibliography"/>
      </w:pPr>
      <w:r>
        <w:t xml:space="preserve">Borenstein, E., I. Meilijson, and E. Ruppin. 2006.</w:t>
      </w:r>
      <w:r>
        <w:t xml:space="preserve"> </w:t>
      </w:r>
      <w:r>
        <w:t xml:space="preserve">“The</w:t>
      </w:r>
      <w:r>
        <w:t xml:space="preserve"> </w:t>
      </w:r>
      <w:r>
        <w:t xml:space="preserve">Effect Of Phenotypic Plasticity On Evolution In Multipeaked Fitness Landscapes</w:t>
      </w:r>
      <w:r>
        <w:t xml:space="preserve">.”</w:t>
      </w:r>
      <w:r>
        <w:t xml:space="preserve"> </w:t>
      </w:r>
      <w:r>
        <w:rPr>
          <w:iCs/>
          <w:i/>
        </w:rPr>
        <w:t xml:space="preserve">Journal of Evolutionary Biology</w:t>
      </w:r>
      <w:r>
        <w:t xml:space="preserve"> </w:t>
      </w:r>
      <w:r>
        <w:t xml:space="preserve">19 (5): 1555–70.</w:t>
      </w:r>
      <w:r>
        <w:t xml:space="preserve"> </w:t>
      </w:r>
      <w:hyperlink r:id="rId69">
        <w:r>
          <w:rPr>
            <w:rStyle w:val="Hyperlink"/>
          </w:rPr>
          <w:t xml:space="preserve">https://doi.org/10.1111/j.1420-9101.2006.01125.x</w:t>
        </w:r>
      </w:hyperlink>
      <w:r>
        <w:t xml:space="preserve">.</w:t>
      </w:r>
    </w:p>
    <w:bookmarkEnd w:id="70"/>
    <w:bookmarkStart w:id="72" w:name="ref-Bowen.etal2002"/>
    <w:p>
      <w:pPr>
        <w:pStyle w:val="Bibliography"/>
      </w:pPr>
      <w:r>
        <w:t xml:space="preserve">Bowen, W. D., D. Tully, D. J. Boness, B. M. Bulheier, and G. J. Marshall. 2002.</w:t>
      </w:r>
      <w:r>
        <w:t xml:space="preserve"> </w:t>
      </w:r>
      <w:r>
        <w:t xml:space="preserve">“Prey-Dependent Foraging Tactics and Prey Profitability in a Marine Mammal.”</w:t>
      </w:r>
      <w:r>
        <w:t xml:space="preserve"> </w:t>
      </w:r>
      <w:r>
        <w:rPr>
          <w:iCs/>
          <w:i/>
        </w:rPr>
        <w:t xml:space="preserve">Marine Ecology Progress Series</w:t>
      </w:r>
      <w:r>
        <w:t xml:space="preserve"> </w:t>
      </w:r>
      <w:r>
        <w:t xml:space="preserve">244 (November): 235–45.</w:t>
      </w:r>
      <w:r>
        <w:t xml:space="preserve"> </w:t>
      </w:r>
      <w:hyperlink r:id="rId71">
        <w:r>
          <w:rPr>
            <w:rStyle w:val="Hyperlink"/>
          </w:rPr>
          <w:t xml:space="preserve">https://doi.org/10.3354/meps244235</w:t>
        </w:r>
      </w:hyperlink>
      <w:r>
        <w:t xml:space="preserve">.</w:t>
      </w:r>
    </w:p>
    <w:bookmarkEnd w:id="72"/>
    <w:bookmarkStart w:id="74" w:name="ref-brodieCoEvolutionPredatorsPrey2010"/>
    <w:p>
      <w:pPr>
        <w:pStyle w:val="Bibliography"/>
      </w:pPr>
      <w:r>
        <w:t xml:space="preserve">Brodie, E. D., and A. Wilkinson. 2010.</w:t>
      </w:r>
      <w:r>
        <w:t xml:space="preserve"> </w:t>
      </w:r>
      <w:r>
        <w:t xml:space="preserve">“Co-</w:t>
      </w:r>
      <w:r>
        <w:t xml:space="preserve">Evolution</w:t>
      </w:r>
      <w:r>
        <w:t xml:space="preserve"> </w:t>
      </w:r>
      <w:r>
        <w:t xml:space="preserve">of</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Encyclopedia of</w:t>
      </w:r>
      <w:r>
        <w:rPr>
          <w:iCs/>
          <w:i/>
        </w:rPr>
        <w:t xml:space="preserve"> </w:t>
      </w:r>
      <w:r>
        <w:rPr>
          <w:iCs/>
          <w:i/>
        </w:rPr>
        <w:t xml:space="preserve">Animal Behavior</w:t>
      </w:r>
      <w:r>
        <w:t xml:space="preserve">, edited by Michael D. Breed and Janice Moore, 287–95.</w:t>
      </w:r>
      <w:r>
        <w:t xml:space="preserve"> </w:t>
      </w:r>
      <w:r>
        <w:t xml:space="preserve">Oxford</w:t>
      </w:r>
      <w:r>
        <w:t xml:space="preserve">:</w:t>
      </w:r>
      <w:r>
        <w:t xml:space="preserve"> </w:t>
      </w:r>
      <w:r>
        <w:t xml:space="preserve">Academic Press</w:t>
      </w:r>
      <w:r>
        <w:t xml:space="preserve">.</w:t>
      </w:r>
      <w:r>
        <w:t xml:space="preserve"> </w:t>
      </w:r>
      <w:hyperlink r:id="rId73">
        <w:r>
          <w:rPr>
            <w:rStyle w:val="Hyperlink"/>
          </w:rPr>
          <w:t xml:space="preserve">https://doi.org/10.1016/B978-0-08-045337-8.00301-6</w:t>
        </w:r>
      </w:hyperlink>
      <w:r>
        <w:t xml:space="preserve">.</w:t>
      </w:r>
    </w:p>
    <w:bookmarkEnd w:id="74"/>
    <w:bookmarkStart w:id="76" w:name="ref-BrodieIII.BrodieJr.1999"/>
    <w:p>
      <w:pPr>
        <w:pStyle w:val="Bibliography"/>
      </w:pPr>
      <w:r>
        <w:t xml:space="preserve">Brodie III, Edmund D., and Edmund D. Brodie Jr. 1999.</w:t>
      </w:r>
      <w:r>
        <w:t xml:space="preserve"> </w:t>
      </w:r>
      <w:r>
        <w:t xml:space="preserve">“Predator-</w:t>
      </w:r>
      <w:r>
        <w:t xml:space="preserve">Prey Arms Races</w:t>
      </w:r>
      <w:r>
        <w:t xml:space="preserve">:</w:t>
      </w:r>
      <w:r>
        <w:t xml:space="preserve"> </w:t>
      </w:r>
      <w:r>
        <w:t xml:space="preserve">Asymmetrical</w:t>
      </w:r>
      <w:r>
        <w:t xml:space="preserve"> </w:t>
      </w:r>
      <w:r>
        <w:t xml:space="preserve">Selection on Predators and Prey May Be Reduced When Prey Are Dangerous.”</w:t>
      </w:r>
      <w:r>
        <w:t xml:space="preserve"> </w:t>
      </w:r>
      <w:r>
        <w:rPr>
          <w:iCs/>
          <w:i/>
        </w:rPr>
        <w:t xml:space="preserve">BioScience</w:t>
      </w:r>
      <w:r>
        <w:t xml:space="preserve"> </w:t>
      </w:r>
      <w:r>
        <w:t xml:space="preserve">49 (7): 557–68.</w:t>
      </w:r>
      <w:r>
        <w:t xml:space="preserve"> </w:t>
      </w:r>
      <w:hyperlink r:id="rId75">
        <w:r>
          <w:rPr>
            <w:rStyle w:val="Hyperlink"/>
          </w:rPr>
          <w:t xml:space="preserve">https://doi.org/10.2307/1313476</w:t>
        </w:r>
      </w:hyperlink>
      <w:r>
        <w:t xml:space="preserve">.</w:t>
      </w:r>
    </w:p>
    <w:bookmarkEnd w:id="76"/>
    <w:bookmarkStart w:id="78" w:name="ref-Bro-Jorgensen2013"/>
    <w:p>
      <w:pPr>
        <w:pStyle w:val="Bibliography"/>
      </w:pPr>
      <w:r>
        <w:t xml:space="preserve">Bro-Jørgensen, Jakob. 2013.</w:t>
      </w:r>
      <w:r>
        <w:t xml:space="preserve"> </w:t>
      </w:r>
      <w:r>
        <w:t xml:space="preserve">“Evolution of</w:t>
      </w:r>
      <w:r>
        <w:t xml:space="preserve"> </w:t>
      </w:r>
      <w:r>
        <w:t xml:space="preserve">Sprint Speed</w:t>
      </w:r>
      <w:r>
        <w:t xml:space="preserve"> </w:t>
      </w:r>
      <w:r>
        <w:t xml:space="preserve">in</w:t>
      </w:r>
      <w:r>
        <w:t xml:space="preserve"> </w:t>
      </w:r>
      <w:r>
        <w:t xml:space="preserve">African Savannah Herbivores</w:t>
      </w:r>
      <w:r>
        <w:t xml:space="preserve"> </w:t>
      </w:r>
      <w:r>
        <w:t xml:space="preserve">in</w:t>
      </w:r>
      <w:r>
        <w:t xml:space="preserve"> </w:t>
      </w:r>
      <w:r>
        <w:t xml:space="preserve">Relation</w:t>
      </w:r>
      <w:r>
        <w:t xml:space="preserve"> </w:t>
      </w:r>
      <w:r>
        <w:t xml:space="preserve">to</w:t>
      </w:r>
      <w:r>
        <w:t xml:space="preserve"> </w:t>
      </w:r>
      <w:r>
        <w:t xml:space="preserve">Predation</w:t>
      </w:r>
      <w:r>
        <w:t xml:space="preserve">.”</w:t>
      </w:r>
      <w:r>
        <w:t xml:space="preserve"> </w:t>
      </w:r>
      <w:r>
        <w:rPr>
          <w:iCs/>
          <w:i/>
        </w:rPr>
        <w:t xml:space="preserve">Evolution</w:t>
      </w:r>
      <w:r>
        <w:t xml:space="preserve"> </w:t>
      </w:r>
      <w:r>
        <w:t xml:space="preserve">67 (11): 3371–76.</w:t>
      </w:r>
      <w:r>
        <w:t xml:space="preserve"> </w:t>
      </w:r>
      <w:hyperlink r:id="rId77">
        <w:r>
          <w:rPr>
            <w:rStyle w:val="Hyperlink"/>
          </w:rPr>
          <w:t xml:space="preserve">https://doi.org/10.1111/evo.12233</w:t>
        </w:r>
      </w:hyperlink>
      <w:r>
        <w:t xml:space="preserve">.</w:t>
      </w:r>
    </w:p>
    <w:bookmarkEnd w:id="78"/>
    <w:bookmarkStart w:id="80" w:name="ref-Brousseau.etal2018"/>
    <w:p>
      <w:pPr>
        <w:pStyle w:val="Bibliography"/>
      </w:pPr>
      <w:r>
        <w:t xml:space="preserve">Brousseau, Pierre-Marc, Dominique Gravel, and I. Tanya Handa. 2018.</w:t>
      </w:r>
      <w:r>
        <w:t xml:space="preserve"> </w:t>
      </w:r>
      <w:r>
        <w:t xml:space="preserve">“Trait Matching and Phylogeny as Predictors of Predator</w:t>
      </w:r>
      <w:r>
        <w:t xml:space="preserve">prey Interactions Involving Ground Beetles.”</w:t>
      </w:r>
      <w:r>
        <w:t xml:space="preserve"> </w:t>
      </w:r>
      <w:r>
        <w:rPr>
          <w:iCs/>
          <w:i/>
        </w:rPr>
        <w:t xml:space="preserve">Functional Ecology</w:t>
      </w:r>
      <w:r>
        <w:t xml:space="preserve"> </w:t>
      </w:r>
      <w:r>
        <w:t xml:space="preserve">32 (1): 192–202.</w:t>
      </w:r>
      <w:r>
        <w:t xml:space="preserve"> </w:t>
      </w:r>
      <w:hyperlink r:id="rId79">
        <w:r>
          <w:rPr>
            <w:rStyle w:val="Hyperlink"/>
          </w:rPr>
          <w:t xml:space="preserve">https://doi.org/10.1111/1365-2435.12943</w:t>
        </w:r>
      </w:hyperlink>
      <w:r>
        <w:t xml:space="preserve">.</w:t>
      </w:r>
    </w:p>
    <w:bookmarkEnd w:id="80"/>
    <w:bookmarkStart w:id="82"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81">
        <w:r>
          <w:rPr>
            <w:rStyle w:val="Hyperlink"/>
          </w:rPr>
          <w:t xml:space="preserve">https://doi.org/10.18637/jss.v080.i01</w:t>
        </w:r>
      </w:hyperlink>
      <w:r>
        <w:t xml:space="preserve">.</w:t>
      </w:r>
    </w:p>
    <w:bookmarkEnd w:id="82"/>
    <w:bookmarkStart w:id="84" w:name="ref-Carey.Wahl2011"/>
    <w:p>
      <w:pPr>
        <w:pStyle w:val="Bibliography"/>
      </w:pPr>
      <w:r>
        <w:t xml:space="preserve">Carey, Michael P., and David H. Wahl. 2011.</w:t>
      </w:r>
      <w:r>
        <w:t xml:space="preserve"> </w:t>
      </w:r>
      <w:r>
        <w:t xml:space="preserve">“Foraging</w:t>
      </w:r>
      <w:r>
        <w:t xml:space="preserve"> </w:t>
      </w:r>
      <w:r>
        <w:t xml:space="preserve">Modes</w:t>
      </w:r>
      <w:r>
        <w:t xml:space="preserve"> </w:t>
      </w:r>
      <w:r>
        <w:t xml:space="preserve">of</w:t>
      </w:r>
      <w:r>
        <w:t xml:space="preserve"> </w:t>
      </w:r>
      <w:r>
        <w:t xml:space="preserve">Predators</w:t>
      </w:r>
      <w:r>
        <w:t xml:space="preserve"> </w:t>
      </w:r>
      <w:r>
        <w:t xml:space="preserve">and</w:t>
      </w:r>
      <w:r>
        <w:t xml:space="preserve"> </w:t>
      </w:r>
      <w:r>
        <w:t xml:space="preserve">Behaviors</w:t>
      </w:r>
      <w:r>
        <w:t xml:space="preserve"> </w:t>
      </w:r>
      <w:r>
        <w:t xml:space="preserve">of</w:t>
      </w:r>
      <w:r>
        <w:t xml:space="preserve"> </w:t>
      </w:r>
      <w:r>
        <w:t xml:space="preserve">Prey Determine</w:t>
      </w:r>
      <w:r>
        <w:t xml:space="preserve"> </w:t>
      </w:r>
      <w:r>
        <w:t xml:space="preserve">the</w:t>
      </w:r>
      <w:r>
        <w:t xml:space="preserve"> </w:t>
      </w:r>
      <w:r>
        <w:t xml:space="preserve">Outcome</w:t>
      </w:r>
      <w:r>
        <w:t xml:space="preserve"> </w:t>
      </w:r>
      <w:r>
        <w:t xml:space="preserve">of</w:t>
      </w:r>
      <w:r>
        <w:t xml:space="preserve"> </w:t>
      </w:r>
      <w:r>
        <w:t xml:space="preserve">Multiple Predator Interactions</w:t>
      </w:r>
      <w:r>
        <w:t xml:space="preserve">.”</w:t>
      </w:r>
      <w:r>
        <w:t xml:space="preserve"> </w:t>
      </w:r>
      <w:r>
        <w:rPr>
          <w:iCs/>
          <w:i/>
        </w:rPr>
        <w:t xml:space="preserve">Transactions of the American Fisheries Society</w:t>
      </w:r>
      <w:r>
        <w:t xml:space="preserve"> </w:t>
      </w:r>
      <w:r>
        <w:t xml:space="preserve">140 (4): 1015–22.</w:t>
      </w:r>
      <w:r>
        <w:t xml:space="preserve"> </w:t>
      </w:r>
      <w:hyperlink r:id="rId83">
        <w:r>
          <w:rPr>
            <w:rStyle w:val="Hyperlink"/>
          </w:rPr>
          <w:t xml:space="preserve">https://doi.org/10.1080/00028487.2011.603983</w:t>
        </w:r>
      </w:hyperlink>
      <w:r>
        <w:t xml:space="preserve">.</w:t>
      </w:r>
    </w:p>
    <w:bookmarkEnd w:id="84"/>
    <w:bookmarkStart w:id="86" w:name="ref-Cere.etal2021"/>
    <w:p>
      <w:pPr>
        <w:pStyle w:val="Bibliography"/>
      </w:pPr>
      <w:r>
        <w:t xml:space="preserve">Céré, Julien, Pierre-Olivier Montiglio, and Clint D Kelly. 2021.</w:t>
      </w:r>
      <w:r>
        <w:t xml:space="preserve"> </w:t>
      </w:r>
      <w:r>
        <w:t xml:space="preserve">“Indirect Effect of Familiarity on Survival: A Path Analysis on Video Game Data.”</w:t>
      </w:r>
      <w:r>
        <w:t xml:space="preserve"> </w:t>
      </w:r>
      <w:r>
        <w:rPr>
          <w:iCs/>
          <w:i/>
        </w:rPr>
        <w:t xml:space="preserve">Animal Behaviour</w:t>
      </w:r>
      <w:r>
        <w:t xml:space="preserve"> </w:t>
      </w:r>
      <w:r>
        <w:t xml:space="preserve">181 (November): 105–16.</w:t>
      </w:r>
      <w:r>
        <w:t xml:space="preserve"> </w:t>
      </w:r>
      <w:hyperlink r:id="rId85">
        <w:r>
          <w:rPr>
            <w:rStyle w:val="Hyperlink"/>
          </w:rPr>
          <w:t xml:space="preserve">https://doi.org/10.1016/j.anbehav.2021.06.010</w:t>
        </w:r>
      </w:hyperlink>
      <w:r>
        <w:t xml:space="preserve">.</w:t>
      </w:r>
    </w:p>
    <w:bookmarkEnd w:id="86"/>
    <w:bookmarkStart w:id="88" w:name="ref-Chang.etal2017"/>
    <w:p>
      <w:pPr>
        <w:pStyle w:val="Bibliography"/>
      </w:pPr>
      <w:r>
        <w:t xml:space="preserve">Chang, Chia-chen, Huey Yee Teo, Y. Norma-Rashid, and Daiqin Li. 2017.</w:t>
      </w:r>
      <w:r>
        <w:t xml:space="preserve"> </w:t>
      </w:r>
      <w:r>
        <w:t xml:space="preserve">“Predator Personality and Prey Behavioural Predictability Jointly Determine Foraging Performance.”</w:t>
      </w:r>
      <w:r>
        <w:t xml:space="preserve"> </w:t>
      </w:r>
      <w:r>
        <w:rPr>
          <w:iCs/>
          <w:i/>
        </w:rPr>
        <w:t xml:space="preserve">Scientific Reports</w:t>
      </w:r>
      <w:r>
        <w:t xml:space="preserve"> </w:t>
      </w:r>
      <w:r>
        <w:t xml:space="preserve">7 (1): 40734.</w:t>
      </w:r>
      <w:r>
        <w:t xml:space="preserve"> </w:t>
      </w:r>
      <w:hyperlink r:id="rId87">
        <w:r>
          <w:rPr>
            <w:rStyle w:val="Hyperlink"/>
          </w:rPr>
          <w:t xml:space="preserve">https://doi.org/10.1038/srep40734</w:t>
        </w:r>
      </w:hyperlink>
      <w:r>
        <w:t xml:space="preserve">.</w:t>
      </w:r>
    </w:p>
    <w:bookmarkEnd w:id="88"/>
    <w:bookmarkStart w:id="90" w:name="X8f96d1d7960a4ec81bae6d97ed75b01618a8636"/>
    <w:p>
      <w:pPr>
        <w:pStyle w:val="Bibliography"/>
      </w:pPr>
      <w:r>
        <w:t xml:space="preserve">Cleasby, Ian R., Shinichi Nakagawa, and Holger Schielzeth. 2015.</w:t>
      </w:r>
      <w:r>
        <w:t xml:space="preserve"> </w:t>
      </w:r>
      <w:r>
        <w:t xml:space="preserve">“Quantifying the Predictability of Behaviour: Statistical Approaches for the Study of Between-Individual Variation in the Within-Individual Variance.”</w:t>
      </w:r>
      <w:r>
        <w:t xml:space="preserve"> </w:t>
      </w:r>
      <w:r>
        <w:rPr>
          <w:iCs/>
          <w:i/>
        </w:rPr>
        <w:t xml:space="preserve">Methods in Ecology and Evolution</w:t>
      </w:r>
      <w:r>
        <w:t xml:space="preserve"> </w:t>
      </w:r>
      <w:r>
        <w:t xml:space="preserve">6 (1): 27–37.</w:t>
      </w:r>
      <w:r>
        <w:t xml:space="preserve"> </w:t>
      </w:r>
      <w:hyperlink r:id="rId89">
        <w:r>
          <w:rPr>
            <w:rStyle w:val="Hyperlink"/>
          </w:rPr>
          <w:t xml:space="preserve">https://doi.org/10.1111/2041-210X.12281</w:t>
        </w:r>
      </w:hyperlink>
      <w:r>
        <w:t xml:space="preserve">.</w:t>
      </w:r>
    </w:p>
    <w:bookmarkEnd w:id="90"/>
    <w:bookmarkStart w:id="92" w:name="ref-Courbin.etal2018"/>
    <w:p>
      <w:pPr>
        <w:pStyle w:val="Bibliography"/>
      </w:pPr>
      <w:r>
        <w:t xml:space="preserve">Courbin, Nicolas, Aurélien Besnard, Clara Péron, Claire Saraux, Jérôme Fort, Samuel Perret, Jérémy Tornos, and David Grémillet. 2018.</w:t>
      </w:r>
      <w:r>
        <w:t xml:space="preserve"> </w:t>
      </w:r>
      <w:r>
        <w:t xml:space="preserve">“Short-Term Prey Field Lability Constrains Individual Specialisation in Resource Selection and Foraging Site Fidelity in a Marine Predator.”</w:t>
      </w:r>
      <w:r>
        <w:t xml:space="preserve"> </w:t>
      </w:r>
      <w:r>
        <w:rPr>
          <w:iCs/>
          <w:i/>
        </w:rPr>
        <w:t xml:space="preserve">Ecology Letters</w:t>
      </w:r>
      <w:r>
        <w:t xml:space="preserve"> </w:t>
      </w:r>
      <w:r>
        <w:t xml:space="preserve">21 (7): 1043–54.</w:t>
      </w:r>
      <w:r>
        <w:t xml:space="preserve"> </w:t>
      </w:r>
      <w:hyperlink r:id="rId91">
        <w:r>
          <w:rPr>
            <w:rStyle w:val="Hyperlink"/>
          </w:rPr>
          <w:t xml:space="preserve">https://doi.org/10.1111/ele.12970</w:t>
        </w:r>
      </w:hyperlink>
      <w:r>
        <w:t xml:space="preserve">.</w:t>
      </w:r>
    </w:p>
    <w:bookmarkEnd w:id="92"/>
    <w:bookmarkStart w:id="94" w:name="ref-Davoren.etal2003"/>
    <w:p>
      <w:pPr>
        <w:pStyle w:val="Bibliography"/>
      </w:pPr>
      <w:r>
        <w:t xml:space="preserve">Davoren, Gail K., William A. Montevecchi, and John T. Anderson. 2003.</w:t>
      </w:r>
      <w:r>
        <w:t xml:space="preserve"> </w:t>
      </w:r>
      <w:r>
        <w:t xml:space="preserve">“Search</w:t>
      </w:r>
      <w:r>
        <w:t xml:space="preserve"> </w:t>
      </w:r>
      <w:r>
        <w:t xml:space="preserve">Strategies</w:t>
      </w:r>
      <w:r>
        <w:t xml:space="preserve"> </w:t>
      </w:r>
      <w:r>
        <w:t xml:space="preserve">of a</w:t>
      </w:r>
      <w:r>
        <w:t xml:space="preserve"> </w:t>
      </w:r>
      <w:r>
        <w:t xml:space="preserve">Pursuit-Diving Marine Bird</w:t>
      </w:r>
      <w:r>
        <w:t xml:space="preserve"> </w:t>
      </w:r>
      <w:r>
        <w:t xml:space="preserve">and the</w:t>
      </w:r>
      <w:r>
        <w:t xml:space="preserve"> </w:t>
      </w:r>
      <w:r>
        <w:t xml:space="preserve">Persistence</w:t>
      </w:r>
      <w:r>
        <w:t xml:space="preserve"> </w:t>
      </w:r>
      <w:r>
        <w:t xml:space="preserve">of</w:t>
      </w:r>
      <w:r>
        <w:t xml:space="preserve"> </w:t>
      </w:r>
      <w:r>
        <w:t xml:space="preserve">Prey Patches</w:t>
      </w:r>
      <w:r>
        <w:t xml:space="preserve">.”</w:t>
      </w:r>
      <w:r>
        <w:t xml:space="preserve"> </w:t>
      </w:r>
      <w:r>
        <w:rPr>
          <w:iCs/>
          <w:i/>
        </w:rPr>
        <w:t xml:space="preserve">Ecological Monographs</w:t>
      </w:r>
      <w:r>
        <w:t xml:space="preserve"> </w:t>
      </w:r>
      <w:r>
        <w:t xml:space="preserve">73 (3): 463–81.</w:t>
      </w:r>
      <w:r>
        <w:t xml:space="preserve"> </w:t>
      </w:r>
      <w:hyperlink r:id="rId93">
        <w:r>
          <w:rPr>
            <w:rStyle w:val="Hyperlink"/>
          </w:rPr>
          <w:t xml:space="preserve">https://doi.org/10.1890/02-0208</w:t>
        </w:r>
      </w:hyperlink>
      <w:r>
        <w:t xml:space="preserve">.</w:t>
      </w:r>
    </w:p>
    <w:bookmarkEnd w:id="94"/>
    <w:bookmarkStart w:id="96" w:name="ref-deGrissac.etal2016"/>
    <w:p>
      <w:pPr>
        <w:pStyle w:val="Bibliography"/>
      </w:pPr>
      <w:r>
        <w:t xml:space="preserve">de Grissac, Sophie, Luca Börger, Audrey Guitteaud, and Henri Weimerskirch. 2016.</w:t>
      </w:r>
      <w:r>
        <w:t xml:space="preserve"> </w:t>
      </w:r>
      <w:r>
        <w:t xml:space="preserve">“Contrasting Movement Strategies Among Juvenile Albatrosses and Petrels.”</w:t>
      </w:r>
      <w:r>
        <w:t xml:space="preserve"> </w:t>
      </w:r>
      <w:r>
        <w:rPr>
          <w:iCs/>
          <w:i/>
        </w:rPr>
        <w:t xml:space="preserve">Scientific Reports</w:t>
      </w:r>
      <w:r>
        <w:t xml:space="preserve"> </w:t>
      </w:r>
      <w:r>
        <w:t xml:space="preserve">6 (1): 26103.</w:t>
      </w:r>
      <w:r>
        <w:t xml:space="preserve"> </w:t>
      </w:r>
      <w:hyperlink r:id="rId95">
        <w:r>
          <w:rPr>
            <w:rStyle w:val="Hyperlink"/>
          </w:rPr>
          <w:t xml:space="preserve">https://doi.org/10.1038/srep26103</w:t>
        </w:r>
      </w:hyperlink>
      <w:r>
        <w:t xml:space="preserve">.</w:t>
      </w:r>
    </w:p>
    <w:bookmarkEnd w:id="96"/>
    <w:bookmarkStart w:id="97" w:name="ref-Dukas1998"/>
    <w:p>
      <w:pPr>
        <w:pStyle w:val="Bibliography"/>
      </w:pPr>
      <w:r>
        <w:t xml:space="preserve">Dukas, Reuven. 1998.</w:t>
      </w:r>
      <w:r>
        <w:t xml:space="preserve"> </w:t>
      </w:r>
      <w:r>
        <w:t xml:space="preserve">“Evolutionary Ecology of Learning.”</w:t>
      </w:r>
      <w:r>
        <w:t xml:space="preserve"> </w:t>
      </w:r>
      <w:r>
        <w:t xml:space="preserve">In</w:t>
      </w:r>
      <w:r>
        <w:t xml:space="preserve"> </w:t>
      </w:r>
      <w:r>
        <w:rPr>
          <w:iCs/>
          <w:i/>
        </w:rPr>
        <w:t xml:space="preserve">Cognitive Ecology: The Evolutionary Ecology of Information Processing and Decision Making</w:t>
      </w:r>
      <w:r>
        <w:t xml:space="preserve">, 129–74.</w:t>
      </w:r>
      <w:r>
        <w:t xml:space="preserve"> </w:t>
      </w:r>
      <w:r>
        <w:t xml:space="preserve">Chicago</w:t>
      </w:r>
      <w:r>
        <w:t xml:space="preserve">:</w:t>
      </w:r>
      <w:r>
        <w:t xml:space="preserve"> </w:t>
      </w:r>
      <w:r>
        <w:t xml:space="preserve">University of Chicago Press</w:t>
      </w:r>
      <w:r>
        <w:t xml:space="preserve">.</w:t>
      </w:r>
    </w:p>
    <w:bookmarkEnd w:id="97"/>
    <w:bookmarkStart w:id="99" w:name="ref-Dukas2019"/>
    <w:p>
      <w:pPr>
        <w:pStyle w:val="Bibliography"/>
      </w:pPr>
      <w:r>
        <w:t xml:space="preserve">———. 2019.</w:t>
      </w:r>
      <w:r>
        <w:t xml:space="preserve"> </w:t>
      </w:r>
      <w:r>
        <w:t xml:space="preserve">“Animal Expertise: Mechanisms, Ecology and Evolution.”</w:t>
      </w:r>
      <w:r>
        <w:t xml:space="preserve"> </w:t>
      </w:r>
      <w:r>
        <w:rPr>
          <w:iCs/>
          <w:i/>
        </w:rPr>
        <w:t xml:space="preserve">Animal Behaviour</w:t>
      </w:r>
      <w:r>
        <w:t xml:space="preserve"> </w:t>
      </w:r>
      <w:r>
        <w:t xml:space="preserve">147 (January): 199–210.</w:t>
      </w:r>
      <w:r>
        <w:t xml:space="preserve"> </w:t>
      </w:r>
      <w:hyperlink r:id="rId98">
        <w:r>
          <w:rPr>
            <w:rStyle w:val="Hyperlink"/>
          </w:rPr>
          <w:t xml:space="preserve">https://doi.org/10.1016/j.anbehav.2018.05.010</w:t>
        </w:r>
      </w:hyperlink>
      <w:r>
        <w:t xml:space="preserve">.</w:t>
      </w:r>
    </w:p>
    <w:bookmarkEnd w:id="99"/>
    <w:bookmarkStart w:id="101" w:name="ref-Duthie.etal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100">
        <w:r>
          <w:rPr>
            <w:rStyle w:val="Hyperlink"/>
          </w:rPr>
          <w:t xml:space="preserve">https://doi.org/10.1111/cobi.13633</w:t>
        </w:r>
      </w:hyperlink>
      <w:r>
        <w:t xml:space="preserve">.</w:t>
      </w:r>
    </w:p>
    <w:bookmarkEnd w:id="101"/>
    <w:bookmarkStart w:id="103" w:name="ref-Edgell.Rochette2009a"/>
    <w:p>
      <w:pPr>
        <w:pStyle w:val="Bibliography"/>
      </w:pPr>
      <w:r>
        <w:t xml:space="preserve">Edgell, Timothy C., and Rémy Rochette. 2009.</w:t>
      </w:r>
      <w:r>
        <w:t xml:space="preserve"> </w:t>
      </w:r>
      <w:r>
        <w:t xml:space="preserve">“Prey-Induced Changes to a Predator’s Behaviour and Morphology:</w:t>
      </w:r>
      <w:r>
        <w:t xml:space="preserve"> </w:t>
      </w:r>
      <w:r>
        <w:t xml:space="preserve">Implications</w:t>
      </w:r>
      <w:r>
        <w:t xml:space="preserve"> </w:t>
      </w:r>
      <w:r>
        <w:t xml:space="preserve">for Shell</w:t>
      </w:r>
      <w:r>
        <w:t xml:space="preserve">claw Covariance in the Northwest</w:t>
      </w:r>
      <w:r>
        <w:t xml:space="preserve"> </w:t>
      </w:r>
      <w:r>
        <w:t xml:space="preserve">Atlantic</w:t>
      </w:r>
      <w:r>
        <w:t xml:space="preserve">.”</w:t>
      </w:r>
      <w:r>
        <w:t xml:space="preserve"> </w:t>
      </w:r>
      <w:r>
        <w:rPr>
          <w:iCs/>
          <w:i/>
        </w:rPr>
        <w:t xml:space="preserve">Journal of Experimental Marine Biology and Ecology</w:t>
      </w:r>
      <w:r>
        <w:t xml:space="preserve"> </w:t>
      </w:r>
      <w:r>
        <w:t xml:space="preserve">382 (1): 1–7.</w:t>
      </w:r>
      <w:r>
        <w:t xml:space="preserve"> </w:t>
      </w:r>
      <w:hyperlink r:id="rId102">
        <w:r>
          <w:rPr>
            <w:rStyle w:val="Hyperlink"/>
          </w:rPr>
          <w:t xml:space="preserve">https://doi.org/10.1016/j.jembe.2009.10.004</w:t>
        </w:r>
      </w:hyperlink>
      <w:r>
        <w:t xml:space="preserve">.</w:t>
      </w:r>
    </w:p>
    <w:bookmarkEnd w:id="103"/>
    <w:bookmarkStart w:id="105" w:name="ref-Edwards.Jackson1994"/>
    <w:p>
      <w:pPr>
        <w:pStyle w:val="Bibliography"/>
      </w:pPr>
      <w:r>
        <w:t xml:space="preserve">Edwards, G. B., and Robert R. Jackson. 1994.</w:t>
      </w:r>
      <w:r>
        <w:t xml:space="preserve"> </w:t>
      </w:r>
      <w:r>
        <w:t xml:space="preserve">“The Role of Experience in the Development of Predatory Behaviour in</w:t>
      </w:r>
      <w:r>
        <w:t xml:space="preserve"> </w:t>
      </w:r>
      <w:r>
        <w:t xml:space="preserve">Phidippus</w:t>
      </w:r>
      <w:r>
        <w:t xml:space="preserve"> </w:t>
      </w:r>
      <w:r>
        <w:t xml:space="preserve">Regius, a Jumping Spider (</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104">
        <w:r>
          <w:rPr>
            <w:rStyle w:val="Hyperlink"/>
          </w:rPr>
          <w:t xml:space="preserve">https://doi.org/10.1080/03014223.1994.9517994</w:t>
        </w:r>
      </w:hyperlink>
      <w:r>
        <w:t xml:space="preserve">.</w:t>
      </w:r>
    </w:p>
    <w:bookmarkEnd w:id="105"/>
    <w:bookmarkStart w:id="106" w:name="ref-Endler1991"/>
    <w:p>
      <w:pPr>
        <w:pStyle w:val="Bibliography"/>
      </w:pPr>
      <w:r>
        <w:t xml:space="preserve">Endler, J. A. 1991.</w:t>
      </w:r>
      <w:r>
        <w:t xml:space="preserve"> </w:t>
      </w:r>
      <w:r>
        <w:t xml:space="preserve">“Interactions Between Predators and Prey.”</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106"/>
    <w:bookmarkStart w:id="108" w:name="ref-Estes.etal2003"/>
    <w:p>
      <w:pPr>
        <w:pStyle w:val="Bibliography"/>
      </w:pPr>
      <w:r>
        <w:t xml:space="preserve">Estes, J. A., M. L. Riedman, M. M. Staedler, M. T. Tinker, and B. E. Lyon. 2003.</w:t>
      </w:r>
      <w:r>
        <w:t xml:space="preserve"> </w:t>
      </w:r>
      <w:r>
        <w:t xml:space="preserve">“Individual Variation in Prey Selection by Sea Otters: Patterns, Causes and Implications.”</w:t>
      </w:r>
      <w:r>
        <w:t xml:space="preserve"> </w:t>
      </w:r>
      <w:r>
        <w:rPr>
          <w:iCs/>
          <w:i/>
        </w:rPr>
        <w:t xml:space="preserve">Journal of Animal Ecology</w:t>
      </w:r>
      <w:r>
        <w:t xml:space="preserve"> </w:t>
      </w:r>
      <w:r>
        <w:t xml:space="preserve">72 (1): 144–55.</w:t>
      </w:r>
      <w:r>
        <w:t xml:space="preserve"> </w:t>
      </w:r>
      <w:hyperlink r:id="rId107">
        <w:r>
          <w:rPr>
            <w:rStyle w:val="Hyperlink"/>
          </w:rPr>
          <w:t xml:space="preserve">https://doi.org/10.1046/j.1365-2656.2003.00690.x</w:t>
        </w:r>
      </w:hyperlink>
      <w:r>
        <w:t xml:space="preserve">.</w:t>
      </w:r>
    </w:p>
    <w:bookmarkEnd w:id="108"/>
    <w:bookmarkStart w:id="110" w:name="ref-FraserFranco.etal2022"/>
    <w:p>
      <w:pPr>
        <w:pStyle w:val="Bibliography"/>
      </w:pPr>
      <w:r>
        <w:t xml:space="preserve">Fraser Franco, Maxime, Francesca Santostefano, Clint D Kelly, and Pierre-Olivier Montiglio. 2022.</w:t>
      </w:r>
      <w:r>
        <w:t xml:space="preserve"> </w:t>
      </w:r>
      <w:r>
        <w:t xml:space="preserve">“Studying Predator Foraging Mode and Hunting Success at the Individual Level with an Online Videogame.”</w:t>
      </w:r>
      <w:r>
        <w:t xml:space="preserve"> </w:t>
      </w:r>
      <w:r>
        <w:rPr>
          <w:iCs/>
          <w:i/>
        </w:rPr>
        <w:t xml:space="preserve">Behavioral Ecology</w:t>
      </w:r>
      <w:r>
        <w:t xml:space="preserve"> </w:t>
      </w:r>
      <w:r>
        <w:t xml:space="preserve">33 (5): 967–78.</w:t>
      </w:r>
      <w:r>
        <w:t xml:space="preserve"> </w:t>
      </w:r>
      <w:hyperlink r:id="rId109">
        <w:r>
          <w:rPr>
            <w:rStyle w:val="Hyperlink"/>
          </w:rPr>
          <w:t xml:space="preserve">https://doi.org/10.1093/beheco/arac063</w:t>
        </w:r>
      </w:hyperlink>
      <w:r>
        <w:t xml:space="preserve">.</w:t>
      </w:r>
    </w:p>
    <w:bookmarkEnd w:id="110"/>
    <w:bookmarkStart w:id="111"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111"/>
    <w:bookmarkStart w:id="113" w:name="ref-Griffen.etal2012"/>
    <w:p>
      <w:pPr>
        <w:pStyle w:val="Bibliography"/>
      </w:pPr>
      <w:r>
        <w:t xml:space="preserve">Griffen, Blaine D., Benjamin J. Toscano, and John Gatto. 2012.</w:t>
      </w:r>
      <w:r>
        <w:t xml:space="preserve"> </w:t>
      </w:r>
      <w:r>
        <w:t xml:space="preserve">“The Role of Individual Behavior Type in Mediating Indirect Interactions.”</w:t>
      </w:r>
      <w:r>
        <w:t xml:space="preserve"> </w:t>
      </w:r>
      <w:r>
        <w:rPr>
          <w:iCs/>
          <w:i/>
        </w:rPr>
        <w:t xml:space="preserve">Ecology</w:t>
      </w:r>
      <w:r>
        <w:t xml:space="preserve"> </w:t>
      </w:r>
      <w:r>
        <w:t xml:space="preserve">93 (8): 1935–43.</w:t>
      </w:r>
      <w:r>
        <w:t xml:space="preserve"> </w:t>
      </w:r>
      <w:hyperlink r:id="rId112">
        <w:r>
          <w:rPr>
            <w:rStyle w:val="Hyperlink"/>
          </w:rPr>
          <w:t xml:space="preserve">https://doi.org/10.1890/11-2153.1</w:t>
        </w:r>
      </w:hyperlink>
      <w:r>
        <w:t xml:space="preserve">.</w:t>
      </w:r>
    </w:p>
    <w:bookmarkEnd w:id="113"/>
    <w:bookmarkStart w:id="115" w:name="ref-Hanifin.etal2008"/>
    <w:p>
      <w:pPr>
        <w:pStyle w:val="Bibliography"/>
      </w:pPr>
      <w:r>
        <w:t xml:space="preserve">Hanifin, Charles T., Edmund D. Brodie Jr, and Edmund D. Brodie Iii. 2008.</w:t>
      </w:r>
      <w:r>
        <w:t xml:space="preserve"> </w:t>
      </w:r>
      <w:r>
        <w:t xml:space="preserve">“Phenotypic</w:t>
      </w:r>
      <w:r>
        <w:t xml:space="preserve"> </w:t>
      </w:r>
      <w:r>
        <w:t xml:space="preserve">Mismatches Reveal Escape</w:t>
      </w:r>
      <w:r>
        <w:t xml:space="preserve"> </w:t>
      </w:r>
      <w:r>
        <w:t xml:space="preserve">from</w:t>
      </w:r>
      <w:r>
        <w:t xml:space="preserve"> </w:t>
      </w:r>
      <w:r>
        <w:t xml:space="preserve">Arms-Race Coevolution</w:t>
      </w:r>
      <w:r>
        <w:t xml:space="preserve">.”</w:t>
      </w:r>
      <w:r>
        <w:t xml:space="preserve"> </w:t>
      </w:r>
      <w:r>
        <w:rPr>
          <w:iCs/>
          <w:i/>
        </w:rPr>
        <w:t xml:space="preserve">PLOS Biology</w:t>
      </w:r>
      <w:r>
        <w:t xml:space="preserve"> </w:t>
      </w:r>
      <w:r>
        <w:t xml:space="preserve">6 (3): e60.</w:t>
      </w:r>
      <w:r>
        <w:t xml:space="preserve"> </w:t>
      </w:r>
      <w:hyperlink r:id="rId114">
        <w:r>
          <w:rPr>
            <w:rStyle w:val="Hyperlink"/>
          </w:rPr>
          <w:t xml:space="preserve">https://doi.org/10.1371/journal.pbio.0060060</w:t>
        </w:r>
      </w:hyperlink>
      <w:r>
        <w:t xml:space="preserve">.</w:t>
      </w:r>
    </w:p>
    <w:bookmarkEnd w:id="115"/>
    <w:bookmarkStart w:id="117" w:name="ref-Heithaus.etal2018"/>
    <w:p>
      <w:pPr>
        <w:pStyle w:val="Bibliography"/>
      </w:pPr>
      <w:r>
        <w:t xml:space="preserve">Heithaus, Michael R., Lawrence M. Dill, and Jeremy J. Kiszka. 2018.</w:t>
      </w:r>
      <w:r>
        <w:t xml:space="preserve"> </w:t>
      </w:r>
      <w:r>
        <w:t xml:space="preserve">“Feeding Strategies and Tactics.”</w:t>
      </w:r>
      <w:r>
        <w:t xml:space="preserve"> </w:t>
      </w:r>
      <w:r>
        <w:t xml:space="preserve">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edited by Bernd Würsig, J. G. M. Thewissen, and Kit M. Kovacs, 354–63.</w:t>
      </w:r>
      <w:r>
        <w:t xml:space="preserve"> </w:t>
      </w:r>
      <w:r>
        <w:t xml:space="preserve">Academic Press</w:t>
      </w:r>
      <w:r>
        <w:t xml:space="preserve">.</w:t>
      </w:r>
      <w:r>
        <w:t xml:space="preserve"> </w:t>
      </w:r>
      <w:hyperlink r:id="rId116">
        <w:r>
          <w:rPr>
            <w:rStyle w:val="Hyperlink"/>
          </w:rPr>
          <w:t xml:space="preserve">https://doi.org/10.1016/B978-0-12-804327-1.00126-6</w:t>
        </w:r>
      </w:hyperlink>
      <w:r>
        <w:t xml:space="preserve">.</w:t>
      </w:r>
    </w:p>
    <w:bookmarkEnd w:id="117"/>
    <w:bookmarkStart w:id="119" w:name="ref-Holm.etal2019"/>
    <w:p>
      <w:pPr>
        <w:pStyle w:val="Bibliography"/>
      </w:pPr>
      <w:r>
        <w:t xml:space="preserve">Holm, Mark Wejlemann, Rocío Rodríguez-Torres, Benni Winding Hansen, and Rodrigo Almeda. 2019.</w:t>
      </w:r>
      <w:r>
        <w:t xml:space="preserve"> </w:t>
      </w:r>
      <w:r>
        <w:t xml:space="preserve">“Influence of Behavioral Plasticity and Foraging Strategy on Starvation Tolerance of Planktonic Copepods.”</w:t>
      </w:r>
      <w:r>
        <w:t xml:space="preserve"> </w:t>
      </w:r>
      <w:r>
        <w:rPr>
          <w:iCs/>
          <w:i/>
        </w:rPr>
        <w:t xml:space="preserve">Journal of Experimental Marine Biology and Ecology</w:t>
      </w:r>
      <w:r>
        <w:t xml:space="preserve"> </w:t>
      </w:r>
      <w:r>
        <w:t xml:space="preserve">511 (February): 19–27.</w:t>
      </w:r>
      <w:r>
        <w:t xml:space="preserve"> </w:t>
      </w:r>
      <w:hyperlink r:id="rId118">
        <w:r>
          <w:rPr>
            <w:rStyle w:val="Hyperlink"/>
          </w:rPr>
          <w:t xml:space="preserve">https://doi.org/10.1016/j.jembe.2018.11.002</w:t>
        </w:r>
      </w:hyperlink>
      <w:r>
        <w:t xml:space="preserve">.</w:t>
      </w:r>
    </w:p>
    <w:bookmarkEnd w:id="119"/>
    <w:bookmarkStart w:id="121" w:name="ref-Huey.Pianka1981"/>
    <w:p>
      <w:pPr>
        <w:pStyle w:val="Bibliography"/>
      </w:pPr>
      <w:r>
        <w:t xml:space="preserve">Huey, Raymound B., and Eric R. Pianka. 1981.</w:t>
      </w:r>
      <w:r>
        <w:t xml:space="preserve"> </w:t>
      </w:r>
      <w:r>
        <w:t xml:space="preserve">“Ecological Consequences of Foraging Mode.”</w:t>
      </w:r>
      <w:r>
        <w:t xml:space="preserve"> </w:t>
      </w:r>
      <w:r>
        <w:rPr>
          <w:iCs/>
          <w:i/>
        </w:rPr>
        <w:t xml:space="preserve">Ecology</w:t>
      </w:r>
      <w:r>
        <w:t xml:space="preserve"> </w:t>
      </w:r>
      <w:r>
        <w:t xml:space="preserve">62 (4): 991–99.</w:t>
      </w:r>
      <w:r>
        <w:t xml:space="preserve"> </w:t>
      </w:r>
      <w:hyperlink r:id="rId120">
        <w:r>
          <w:rPr>
            <w:rStyle w:val="Hyperlink"/>
          </w:rPr>
          <w:t xml:space="preserve">https://doi.org/10.2307/1936998</w:t>
        </w:r>
      </w:hyperlink>
      <w:r>
        <w:t xml:space="preserve">.</w:t>
      </w:r>
    </w:p>
    <w:bookmarkEnd w:id="121"/>
    <w:bookmarkStart w:id="123" w:name="ref-Ishii.Shimada2010"/>
    <w:p>
      <w:pPr>
        <w:pStyle w:val="Bibliography"/>
      </w:pPr>
      <w:r>
        <w:t xml:space="preserve">Ishii, Yumiko, and Masakazu Shimada. 2010.</w:t>
      </w:r>
      <w:r>
        <w:t xml:space="preserve"> </w:t>
      </w:r>
      <w:r>
        <w:t xml:space="preserve">“The Effect of Learning and Search Images on Predator-Prey Interactions.”</w:t>
      </w:r>
      <w:r>
        <w:t xml:space="preserve"> </w:t>
      </w:r>
      <w:r>
        <w:rPr>
          <w:iCs/>
          <w:i/>
        </w:rPr>
        <w:t xml:space="preserve">Population Ecology</w:t>
      </w:r>
      <w:r>
        <w:t xml:space="preserve"> </w:t>
      </w:r>
      <w:r>
        <w:t xml:space="preserve">52 (1): 27.</w:t>
      </w:r>
      <w:r>
        <w:t xml:space="preserve"> </w:t>
      </w:r>
      <w:hyperlink r:id="rId122">
        <w:r>
          <w:rPr>
            <w:rStyle w:val="Hyperlink"/>
          </w:rPr>
          <w:t xml:space="preserve">https://doi.org/10.1007/s10144-009-0185-x</w:t>
        </w:r>
      </w:hyperlink>
      <w:r>
        <w:t xml:space="preserve">.</w:t>
      </w:r>
    </w:p>
    <w:bookmarkEnd w:id="123"/>
    <w:bookmarkStart w:id="125" w:name="ref-Johnson.Wilbrecht2011"/>
    <w:p>
      <w:pPr>
        <w:pStyle w:val="Bibliography"/>
      </w:pPr>
      <w:r>
        <w:t xml:space="preserve">Johnson, Carolyn, and Linda Wilbrecht. 2011.</w:t>
      </w:r>
      <w:r>
        <w:t xml:space="preserve"> </w:t>
      </w:r>
      <w:r>
        <w:t xml:space="preserve">“Juvenile Mice Show Greater Flexibility in Multiple Choice Reversal Learning Than Adults.”</w:t>
      </w:r>
      <w:r>
        <w:t xml:space="preserve"> </w:t>
      </w:r>
      <w:r>
        <w:rPr>
          <w:iCs/>
          <w:i/>
        </w:rPr>
        <w:t xml:space="preserve">Developmental Cognitive Neuroscience</w:t>
      </w:r>
      <w:r>
        <w:t xml:space="preserve">, Special</w:t>
      </w:r>
      <w:r>
        <w:t xml:space="preserve"> </w:t>
      </w:r>
      <w:r>
        <w:t xml:space="preserve">Issue</w:t>
      </w:r>
      <w:r>
        <w:t xml:space="preserve"> </w:t>
      </w:r>
      <w:r>
        <w:t xml:space="preserve">on</w:t>
      </w:r>
      <w:r>
        <w:t xml:space="preserve"> </w:t>
      </w:r>
      <w:r>
        <w:t xml:space="preserve">Motivation</w:t>
      </w:r>
      <w:r>
        <w:t xml:space="preserve">, 1 (4): 540–51.</w:t>
      </w:r>
      <w:r>
        <w:t xml:space="preserve"> </w:t>
      </w:r>
      <w:hyperlink r:id="rId124">
        <w:r>
          <w:rPr>
            <w:rStyle w:val="Hyperlink"/>
          </w:rPr>
          <w:t xml:space="preserve">https://doi.org/10.1016/j.dcn.2011.05.008</w:t>
        </w:r>
      </w:hyperlink>
      <w:r>
        <w:t xml:space="preserve">.</w:t>
      </w:r>
    </w:p>
    <w:bookmarkEnd w:id="125"/>
    <w:bookmarkStart w:id="127" w:name="ref-Karkarey.etal2017"/>
    <w:p>
      <w:pPr>
        <w:pStyle w:val="Bibliography"/>
      </w:pPr>
      <w:r>
        <w:t xml:space="preserve">Karkarey, Rucha, Teresa Alcoverro, Sanjeev Kumar, and Rohan Arthur. 2017.</w:t>
      </w:r>
      <w:r>
        <w:t xml:space="preserve"> </w:t>
      </w:r>
      <w:r>
        <w:t xml:space="preserve">“Coping with Catastrophe: Foraging Plasticity Enables a Benthic Predator to Survive in Rapidly Degrading Coral Reefs.”</w:t>
      </w:r>
      <w:r>
        <w:t xml:space="preserve"> </w:t>
      </w:r>
      <w:r>
        <w:rPr>
          <w:iCs/>
          <w:i/>
        </w:rPr>
        <w:t xml:space="preserve">Animal Behaviour</w:t>
      </w:r>
      <w:r>
        <w:t xml:space="preserve"> </w:t>
      </w:r>
      <w:r>
        <w:t xml:space="preserve">131 (September): 13–22.</w:t>
      </w:r>
      <w:r>
        <w:t xml:space="preserve"> </w:t>
      </w:r>
      <w:hyperlink r:id="rId126">
        <w:r>
          <w:rPr>
            <w:rStyle w:val="Hyperlink"/>
          </w:rPr>
          <w:t xml:space="preserve">https://doi.org/10.1016/j.anbehav.2017.07.010</w:t>
        </w:r>
      </w:hyperlink>
      <w:r>
        <w:t xml:space="preserve">.</w:t>
      </w:r>
    </w:p>
    <w:bookmarkEnd w:id="127"/>
    <w:bookmarkStart w:id="129"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128">
        <w:r>
          <w:rPr>
            <w:rStyle w:val="Hyperlink"/>
          </w:rPr>
          <w:t xml:space="preserve">https://doi.org/10.1002/9781444342536.ch3</w:t>
        </w:r>
      </w:hyperlink>
      <w:r>
        <w:t xml:space="preserve">.</w:t>
      </w:r>
    </w:p>
    <w:bookmarkEnd w:id="129"/>
    <w:bookmarkStart w:id="131" w:name="X861472cb300cb4fe47c34b2285e8585ed9d2165"/>
    <w:p>
      <w:pPr>
        <w:pStyle w:val="Bibliography"/>
      </w:pPr>
      <w:r>
        <w:t xml:space="preserve">Kernaléguen, Laëtitia, John P. Y. Arnould, Christophe Guinet, and Yves Cherel. 2015.</w:t>
      </w:r>
      <w:r>
        <w:t xml:space="preserve"> </w:t>
      </w:r>
      <w:r>
        <w:t xml:space="preserve">“Determinants of Individual Foraging Specialization in Large Marine Vertebrates, the</w:t>
      </w:r>
      <w:r>
        <w:t xml:space="preserve"> </w:t>
      </w:r>
      <w:r>
        <w:t xml:space="preserve">Antarctic</w:t>
      </w:r>
      <w:r>
        <w:t xml:space="preserve"> </w:t>
      </w:r>
      <w:r>
        <w:t xml:space="preserve">and Subantarctic Fur Seals.”</w:t>
      </w:r>
      <w:r>
        <w:t xml:space="preserve"> </w:t>
      </w:r>
      <w:r>
        <w:rPr>
          <w:iCs/>
          <w:i/>
        </w:rPr>
        <w:t xml:space="preserve">Journal of Animal Ecology</w:t>
      </w:r>
      <w:r>
        <w:t xml:space="preserve"> </w:t>
      </w:r>
      <w:r>
        <w:t xml:space="preserve">84 (4): 1081–91.</w:t>
      </w:r>
      <w:r>
        <w:t xml:space="preserve"> </w:t>
      </w:r>
      <w:hyperlink r:id="rId130">
        <w:r>
          <w:rPr>
            <w:rStyle w:val="Hyperlink"/>
          </w:rPr>
          <w:t xml:space="preserve">https://doi.org/10.1111/1365-2656.12347</w:t>
        </w:r>
      </w:hyperlink>
      <w:r>
        <w:t xml:space="preserve">.</w:t>
      </w:r>
    </w:p>
    <w:bookmarkEnd w:id="131"/>
    <w:bookmarkStart w:id="133" w:name="ref-Kishida.etal2006"/>
    <w:p>
      <w:pPr>
        <w:pStyle w:val="Bibliography"/>
      </w:pPr>
      <w:r>
        <w:t xml:space="preserve">Kishida, Osamu, Yuuki Mizuta, and Kinya Nishimura. 2006.</w:t>
      </w:r>
      <w:r>
        <w:t xml:space="preserve"> </w:t>
      </w:r>
      <w:r>
        <w:t xml:space="preserve">“Reciprocal</w:t>
      </w:r>
      <w:r>
        <w:t xml:space="preserve"> </w:t>
      </w:r>
      <w:r>
        <w:t xml:space="preserve">Phenotypic Plasticity</w:t>
      </w:r>
      <w:r>
        <w:t xml:space="preserve"> </w:t>
      </w:r>
      <w:r>
        <w:t xml:space="preserve">in a</w:t>
      </w:r>
      <w:r>
        <w:t xml:space="preserve"> </w:t>
      </w:r>
      <w:r>
        <w:t xml:space="preserve">Predator</w:t>
      </w:r>
      <w:r>
        <w:t xml:space="preserve">.”</w:t>
      </w:r>
      <w:r>
        <w:t xml:space="preserve"> </w:t>
      </w:r>
      <w:r>
        <w:rPr>
          <w:iCs/>
          <w:i/>
        </w:rPr>
        <w:t xml:space="preserve">Ecology</w:t>
      </w:r>
      <w:r>
        <w:t xml:space="preserve"> </w:t>
      </w:r>
      <w:r>
        <w:t xml:space="preserve">87 (6): 1599–1604.</w:t>
      </w:r>
      <w:r>
        <w:t xml:space="preserve"> </w:t>
      </w:r>
      <w:hyperlink r:id="rId132">
        <w:r>
          <w:rPr>
            <w:rStyle w:val="Hyperlink"/>
          </w:rPr>
          <w:t xml:space="preserve">https://doi.org/10.1890/0012-9658(2006)87[1599:RPPIAP]2.0.CO;2</w:t>
        </w:r>
      </w:hyperlink>
      <w:r>
        <w:t xml:space="preserve">.</w:t>
      </w:r>
    </w:p>
    <w:bookmarkEnd w:id="133"/>
    <w:bookmarkStart w:id="135" w:name="ref-Kishida.etal2009"/>
    <w:p>
      <w:pPr>
        <w:pStyle w:val="Bibliography"/>
      </w:pPr>
      <w:r>
        <w:t xml:space="preserve">Kishida, Osamu, Geoffrey C. Trussell, and Kinya Nishimura. 2009.</w:t>
      </w:r>
      <w:r>
        <w:t xml:space="preserve"> </w:t>
      </w:r>
      <w:r>
        <w:t xml:space="preserve">“Top-down Effects on Antagonistic Inducible Defense and Offense.”</w:t>
      </w:r>
      <w:r>
        <w:t xml:space="preserve"> </w:t>
      </w:r>
      <w:r>
        <w:rPr>
          <w:iCs/>
          <w:i/>
        </w:rPr>
        <w:t xml:space="preserve">Ecology</w:t>
      </w:r>
      <w:r>
        <w:t xml:space="preserve"> </w:t>
      </w:r>
      <w:r>
        <w:t xml:space="preserve">90 (5): 1217–26.</w:t>
      </w:r>
      <w:r>
        <w:t xml:space="preserve"> </w:t>
      </w:r>
      <w:hyperlink r:id="rId134">
        <w:r>
          <w:rPr>
            <w:rStyle w:val="Hyperlink"/>
          </w:rPr>
          <w:t xml:space="preserve">https://doi.org/10.1890/08-0238.1</w:t>
        </w:r>
      </w:hyperlink>
      <w:r>
        <w:t xml:space="preserve">.</w:t>
      </w:r>
    </w:p>
    <w:bookmarkEnd w:id="135"/>
    <w:bookmarkStart w:id="137" w:name="ref-Kobler.etal2009"/>
    <w:p>
      <w:pPr>
        <w:pStyle w:val="Bibliography"/>
      </w:pPr>
      <w:r>
        <w:t xml:space="preserve">Kobler, Alexander, Thomas Klefoth, Thomas Mehner, and Robert Arlinghaus. 2009.</w:t>
      </w:r>
      <w:r>
        <w:t xml:space="preserve"> </w:t>
      </w:r>
      <w:r>
        <w:t xml:space="preserve">“Coexistence of Behavioural Types in an Aquatic Top Predator: A Response to Resource Limitation?”</w:t>
      </w:r>
      <w:r>
        <w:t xml:space="preserve"> </w:t>
      </w:r>
      <w:r>
        <w:rPr>
          <w:iCs/>
          <w:i/>
        </w:rPr>
        <w:t xml:space="preserve">Oecologia</w:t>
      </w:r>
      <w:r>
        <w:t xml:space="preserve"> </w:t>
      </w:r>
      <w:r>
        <w:t xml:space="preserve">161 (4): 837–47.</w:t>
      </w:r>
      <w:r>
        <w:t xml:space="preserve"> </w:t>
      </w:r>
      <w:hyperlink r:id="rId136">
        <w:r>
          <w:rPr>
            <w:rStyle w:val="Hyperlink"/>
          </w:rPr>
          <w:t xml:space="preserve">https://doi.org/10.1007/s00442-009-1415-9</w:t>
        </w:r>
      </w:hyperlink>
      <w:r>
        <w:t xml:space="preserve">.</w:t>
      </w:r>
    </w:p>
    <w:bookmarkEnd w:id="137"/>
    <w:bookmarkStart w:id="139" w:name="ref-leeDoubleHierarchicalGeneralized2006"/>
    <w:p>
      <w:pPr>
        <w:pStyle w:val="Bibliography"/>
      </w:pPr>
      <w:r>
        <w:t xml:space="preserve">Lee, Youngjo, and John A. Nelder. 2006.</w:t>
      </w:r>
      <w:r>
        <w:t xml:space="preserve"> </w:t>
      </w:r>
      <w:r>
        <w:t xml:space="preserve">“Double Hierarchical Generalized Linear Models (with Discussion).”</w:t>
      </w:r>
      <w:r>
        <w:t xml:space="preserve"> </w:t>
      </w:r>
      <w:r>
        <w:rPr>
          <w:iCs/>
          <w:i/>
        </w:rPr>
        <w:t xml:space="preserve">Journal of the Royal Statistical Society: Series C (Applied Statistics)</w:t>
      </w:r>
      <w:r>
        <w:t xml:space="preserve"> </w:t>
      </w:r>
      <w:r>
        <w:t xml:space="preserve">55 (2): 139–85.</w:t>
      </w:r>
      <w:r>
        <w:t xml:space="preserve"> </w:t>
      </w:r>
      <w:hyperlink r:id="rId138">
        <w:r>
          <w:rPr>
            <w:rStyle w:val="Hyperlink"/>
          </w:rPr>
          <w:t xml:space="preserve">https://doi.org/10.1111/j.1467-9876.2006.00538.x</w:t>
        </w:r>
      </w:hyperlink>
      <w:r>
        <w:t xml:space="preserve">.</w:t>
      </w:r>
    </w:p>
    <w:bookmarkEnd w:id="139"/>
    <w:bookmarkStart w:id="141" w:name="X6c7e3aeb277c8347e9da059dcf5014bc78fbbe9"/>
    <w:p>
      <w:pPr>
        <w:pStyle w:val="Bibliography"/>
      </w:pPr>
      <w:r>
        <w:t xml:space="preserve">MacDonald, Katharine. 2007.</w:t>
      </w:r>
      <w:r>
        <w:t xml:space="preserve"> </w:t>
      </w:r>
      <w:r>
        <w:t xml:space="preserve">“Cross-Cultural</w:t>
      </w:r>
      <w:r>
        <w:t xml:space="preserve"> </w:t>
      </w:r>
      <w:r>
        <w:t xml:space="preserve">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140">
        <w:r>
          <w:rPr>
            <w:rStyle w:val="Hyperlink"/>
          </w:rPr>
          <w:t xml:space="preserve">https://doi.org/10.1007/s12110-007-9019-8</w:t>
        </w:r>
      </w:hyperlink>
      <w:r>
        <w:t xml:space="preserve">.</w:t>
      </w:r>
    </w:p>
    <w:bookmarkEnd w:id="141"/>
    <w:bookmarkStart w:id="143" w:name="ref-Manlick.etal2021"/>
    <w:p>
      <w:pPr>
        <w:pStyle w:val="Bibliography"/>
      </w:pPr>
      <w:r>
        <w:t xml:space="preserve">Manlick, Philip J., Karin Maldonado, and Seth D. Newsome. 2021.</w:t>
      </w:r>
      <w:r>
        <w:t xml:space="preserve"> </w:t>
      </w:r>
      <w:r>
        <w:t xml:space="preserve">“Competition Shapes Individual Foraging and Survival in a Desert Rodent Ensemble.”</w:t>
      </w:r>
      <w:r>
        <w:t xml:space="preserve"> </w:t>
      </w:r>
      <w:r>
        <w:rPr>
          <w:iCs/>
          <w:i/>
        </w:rPr>
        <w:t xml:space="preserve">Journal of Animal Ecology</w:t>
      </w:r>
      <w:r>
        <w:t xml:space="preserve"> </w:t>
      </w:r>
      <w:r>
        <w:t xml:space="preserve">90 (12): 2806–18.</w:t>
      </w:r>
      <w:r>
        <w:t xml:space="preserve"> </w:t>
      </w:r>
      <w:hyperlink r:id="rId142">
        <w:r>
          <w:rPr>
            <w:rStyle w:val="Hyperlink"/>
          </w:rPr>
          <w:t xml:space="preserve">https://doi.org/10.1111/1365-2656.13583</w:t>
        </w:r>
      </w:hyperlink>
      <w:r>
        <w:t xml:space="preserve">.</w:t>
      </w:r>
    </w:p>
    <w:bookmarkEnd w:id="143"/>
    <w:bookmarkStart w:id="145" w:name="ref-Matsumura.Miyatake2022a"/>
    <w:p>
      <w:pPr>
        <w:pStyle w:val="Bibliography"/>
      </w:pPr>
      <w:r>
        <w:t xml:space="preserve">Matsumura, Kentarou, and Takahisa Miyatake. 2022.</w:t>
      </w:r>
      <w:r>
        <w:t xml:space="preserve"> </w:t>
      </w:r>
      <w:r>
        <w:t xml:space="preserve">“Effects of Individual Differences in the Locomotor Activity of Assassin Bugs on Predator</w:t>
      </w:r>
      <w:r>
        <w:t xml:space="preserve">prey Interactions.”</w:t>
      </w:r>
      <w:r>
        <w:t xml:space="preserve"> </w:t>
      </w:r>
      <w:r>
        <w:rPr>
          <w:iCs/>
          <w:i/>
        </w:rPr>
        <w:t xml:space="preserve">Ethology</w:t>
      </w:r>
      <w:r>
        <w:t xml:space="preserve"> </w:t>
      </w:r>
      <w:r>
        <w:t xml:space="preserve">128 (5): 395–401.</w:t>
      </w:r>
      <w:r>
        <w:t xml:space="preserve"> </w:t>
      </w:r>
      <w:hyperlink r:id="rId144">
        <w:r>
          <w:rPr>
            <w:rStyle w:val="Hyperlink"/>
          </w:rPr>
          <w:t xml:space="preserve">https://doi.org/10.1111/eth.13272</w:t>
        </w:r>
      </w:hyperlink>
      <w:r>
        <w:t xml:space="preserve">.</w:t>
      </w:r>
    </w:p>
    <w:bookmarkEnd w:id="145"/>
    <w:bookmarkStart w:id="147" w:name="ref-McGhee.etal2013"/>
    <w:p>
      <w:pPr>
        <w:pStyle w:val="Bibliography"/>
      </w:pPr>
      <w:r>
        <w:t xml:space="preserve">McGhee, Katie E., Lauren M. Pintor, and Alison M. Bell. 2013.</w:t>
      </w:r>
      <w:r>
        <w:t xml:space="preserve"> </w:t>
      </w:r>
      <w:r>
        <w:t xml:space="preserve">“Reciprocal Behavioral Plasticity and Behavioral Types During Predator-Prey Interactions.”</w:t>
      </w:r>
      <w:r>
        <w:t xml:space="preserve"> </w:t>
      </w:r>
      <w:r>
        <w:rPr>
          <w:iCs/>
          <w:i/>
        </w:rPr>
        <w:t xml:space="preserve">The American Naturalist</w:t>
      </w:r>
      <w:r>
        <w:t xml:space="preserve"> </w:t>
      </w:r>
      <w:r>
        <w:t xml:space="preserve">182 (6): 704–17.</w:t>
      </w:r>
      <w:r>
        <w:t xml:space="preserve"> </w:t>
      </w:r>
      <w:hyperlink r:id="rId146">
        <w:r>
          <w:rPr>
            <w:rStyle w:val="Hyperlink"/>
          </w:rPr>
          <w:t xml:space="preserve">https://doi.org/10.1086/673526</w:t>
        </w:r>
      </w:hyperlink>
      <w:r>
        <w:t xml:space="preserve">.</w:t>
      </w:r>
    </w:p>
    <w:bookmarkEnd w:id="147"/>
    <w:bookmarkStart w:id="149" w:name="ref-Mery.Burns2010"/>
    <w:p>
      <w:pPr>
        <w:pStyle w:val="Bibliography"/>
      </w:pPr>
      <w:r>
        <w:t xml:space="preserve">Mery, Frederic, and James G. Burns. 2010.</w:t>
      </w:r>
      <w:r>
        <w:t xml:space="preserve"> </w:t>
      </w:r>
      <w:r>
        <w:t xml:space="preserve">“Behavioural Plasticity: An Interaction Between Evolution and Experience.”</w:t>
      </w:r>
      <w:r>
        <w:t xml:space="preserve"> </w:t>
      </w:r>
      <w:r>
        <w:rPr>
          <w:iCs/>
          <w:i/>
        </w:rPr>
        <w:t xml:space="preserve">Evolutionary Ecology</w:t>
      </w:r>
      <w:r>
        <w:t xml:space="preserve"> </w:t>
      </w:r>
      <w:r>
        <w:t xml:space="preserve">24 (3): 571–83.</w:t>
      </w:r>
      <w:r>
        <w:t xml:space="preserve"> </w:t>
      </w:r>
      <w:hyperlink r:id="rId148">
        <w:r>
          <w:rPr>
            <w:rStyle w:val="Hyperlink"/>
          </w:rPr>
          <w:t xml:space="preserve">https://doi.org/10.1007/s10682-009-9336-y</w:t>
        </w:r>
      </w:hyperlink>
      <w:r>
        <w:t xml:space="preserve">.</w:t>
      </w:r>
    </w:p>
    <w:bookmarkEnd w:id="149"/>
    <w:bookmarkStart w:id="151" w:name="ref-Michalko.etal2021"/>
    <w:p>
      <w:pPr>
        <w:pStyle w:val="Bibliography"/>
      </w:pPr>
      <w:r>
        <w:t xml:space="preserve">Michalko, Radek, Alastair T Gibbons, Sara L Goodacre, and Stano Pekár. 2021.</w:t>
      </w:r>
      <w:r>
        <w:t xml:space="preserve"> </w:t>
      </w:r>
      <w:r>
        <w:t xml:space="preserve">“Foraging Aggressiveness Determines Trophic Niche in a Generalist Biological Control Species.”</w:t>
      </w:r>
      <w:r>
        <w:t xml:space="preserve"> </w:t>
      </w:r>
      <w:r>
        <w:rPr>
          <w:iCs/>
          <w:i/>
        </w:rPr>
        <w:t xml:space="preserve">Behavioral Ecology</w:t>
      </w:r>
      <w:r>
        <w:t xml:space="preserve"> </w:t>
      </w:r>
      <w:r>
        <w:t xml:space="preserve">32 (2): 257–64.</w:t>
      </w:r>
      <w:r>
        <w:t xml:space="preserve"> </w:t>
      </w:r>
      <w:hyperlink r:id="rId150">
        <w:r>
          <w:rPr>
            <w:rStyle w:val="Hyperlink"/>
          </w:rPr>
          <w:t xml:space="preserve">https://doi.org/10.1093/beheco/araa123</w:t>
        </w:r>
      </w:hyperlink>
      <w:r>
        <w:t xml:space="preserve">.</w:t>
      </w:r>
    </w:p>
    <w:bookmarkEnd w:id="151"/>
    <w:bookmarkStart w:id="153" w:name="ref-Michalko.Pekar2016"/>
    <w:p>
      <w:pPr>
        <w:pStyle w:val="Bibliography"/>
      </w:pPr>
      <w:r>
        <w:t xml:space="preserve">Michalko, Radek, and Stano Pekár. 2016.</w:t>
      </w:r>
      <w:r>
        <w:t xml:space="preserve"> </w:t>
      </w:r>
      <w:r>
        <w:t xml:space="preserve">“Different Hunting Strategies of Generalist Predators Result in Functional Differences.”</w:t>
      </w:r>
      <w:r>
        <w:t xml:space="preserve"> </w:t>
      </w:r>
      <w:r>
        <w:rPr>
          <w:iCs/>
          <w:i/>
        </w:rPr>
        <w:t xml:space="preserve">Oecologia</w:t>
      </w:r>
      <w:r>
        <w:t xml:space="preserve"> </w:t>
      </w:r>
      <w:r>
        <w:t xml:space="preserve">181 (4): 1187–97.</w:t>
      </w:r>
      <w:r>
        <w:t xml:space="preserve"> </w:t>
      </w:r>
      <w:hyperlink r:id="rId152">
        <w:r>
          <w:rPr>
            <w:rStyle w:val="Hyperlink"/>
          </w:rPr>
          <w:t xml:space="preserve">https://doi.org/10.1007/s00442-016-3631-4</w:t>
        </w:r>
      </w:hyperlink>
      <w:r>
        <w:t xml:space="preserve">.</w:t>
      </w:r>
    </w:p>
    <w:bookmarkEnd w:id="153"/>
    <w:bookmarkStart w:id="155" w:name="ref-Mitchell.etal2016a"/>
    <w:p>
      <w:pPr>
        <w:pStyle w:val="Bibliography"/>
      </w:pPr>
      <w:r>
        <w:t xml:space="preserve">Mitchell, David J., Benjamin G. Fanson, Christa Beckmann, and Peter A. Biro. 2016.</w:t>
      </w:r>
      <w:r>
        <w:t xml:space="preserve"> </w:t>
      </w:r>
      <w:r>
        <w:t xml:space="preserve">“Towards Powerful Experimental and Statistical Approaches to Study Intraindividual Variability in Labile Traits.”</w:t>
      </w:r>
      <w:r>
        <w:t xml:space="preserve"> </w:t>
      </w:r>
      <w:r>
        <w:rPr>
          <w:iCs/>
          <w:i/>
        </w:rPr>
        <w:t xml:space="preserve">Royal Society Open Science</w:t>
      </w:r>
      <w:r>
        <w:t xml:space="preserve"> </w:t>
      </w:r>
      <w:r>
        <w:t xml:space="preserve">3 (10): 160352.</w:t>
      </w:r>
      <w:r>
        <w:t xml:space="preserve"> </w:t>
      </w:r>
      <w:hyperlink r:id="rId154">
        <w:r>
          <w:rPr>
            <w:rStyle w:val="Hyperlink"/>
          </w:rPr>
          <w:t xml:space="preserve">https://doi.org/10.1098/rsos.160352</w:t>
        </w:r>
      </w:hyperlink>
      <w:r>
        <w:t xml:space="preserve">.</w:t>
      </w:r>
    </w:p>
    <w:bookmarkEnd w:id="155"/>
    <w:bookmarkStart w:id="157" w:name="ref-Moran.etal2017"/>
    <w:p>
      <w:pPr>
        <w:pStyle w:val="Bibliography"/>
      </w:pPr>
      <w:r>
        <w:t xml:space="preserve">Moran, Nicholas P., Bob B. M. Wong, and Ross M. Thompson. 2017.</w:t>
      </w:r>
      <w:r>
        <w:t xml:space="preserve"> </w:t>
      </w:r>
      <w:r>
        <w:t xml:space="preserve">“Weaving Animal Temperament into Food Webs: Implications for Biodiversity.”</w:t>
      </w:r>
      <w:r>
        <w:t xml:space="preserve"> </w:t>
      </w:r>
      <w:r>
        <w:rPr>
          <w:iCs/>
          <w:i/>
        </w:rPr>
        <w:t xml:space="preserve">Oikos</w:t>
      </w:r>
      <w:r>
        <w:t xml:space="preserve"> </w:t>
      </w:r>
      <w:r>
        <w:t xml:space="preserve">126 (7): 917–30.</w:t>
      </w:r>
      <w:r>
        <w:t xml:space="preserve"> </w:t>
      </w:r>
      <w:hyperlink r:id="rId156">
        <w:r>
          <w:rPr>
            <w:rStyle w:val="Hyperlink"/>
          </w:rPr>
          <w:t xml:space="preserve">https://doi.org/10.1111/oik.03642</w:t>
        </w:r>
      </w:hyperlink>
      <w:r>
        <w:t xml:space="preserve">.</w:t>
      </w:r>
    </w:p>
    <w:bookmarkEnd w:id="157"/>
    <w:bookmarkStart w:id="159" w:name="Xd3490564a2211ab157fb532dec070f450d28fb0"/>
    <w:p>
      <w:pPr>
        <w:pStyle w:val="Bibliography"/>
      </w:pPr>
      <w:r>
        <w:t xml:space="preserve">Morand-Ferron, Julie, Ella F. Cole, and John L. Quinn. 2016.</w:t>
      </w:r>
      <w:r>
        <w:t xml:space="preserve"> </w:t>
      </w:r>
      <w:r>
        <w:t xml:space="preserve">“Studying the Evolutionary Ecology of Cognition in the Wild: A Review of Practical and Conceptual Challenges.”</w:t>
      </w:r>
      <w:r>
        <w:t xml:space="preserve"> </w:t>
      </w:r>
      <w:r>
        <w:rPr>
          <w:iCs/>
          <w:i/>
        </w:rPr>
        <w:t xml:space="preserve">Biological Reviews</w:t>
      </w:r>
      <w:r>
        <w:t xml:space="preserve"> </w:t>
      </w:r>
      <w:r>
        <w:t xml:space="preserve">91 (2): 367–89.</w:t>
      </w:r>
      <w:r>
        <w:t xml:space="preserve"> </w:t>
      </w:r>
      <w:hyperlink r:id="rId158">
        <w:r>
          <w:rPr>
            <w:rStyle w:val="Hyperlink"/>
          </w:rPr>
          <w:t xml:space="preserve">https://doi.org/10.1111/brv.12174</w:t>
        </w:r>
      </w:hyperlink>
      <w:r>
        <w:t xml:space="preserve">.</w:t>
      </w:r>
    </w:p>
    <w:bookmarkEnd w:id="159"/>
    <w:bookmarkStart w:id="161" w:name="ref-Morse2000"/>
    <w:p>
      <w:pPr>
        <w:pStyle w:val="Bibliography"/>
      </w:pPr>
      <w:r>
        <w:t xml:space="preserve">Morse, Douglass H. 2000.</w:t>
      </w:r>
      <w:r>
        <w:t xml:space="preserve"> </w:t>
      </w:r>
      <w:r>
        <w:t xml:space="preserve">“The Effect of Experience on the Hunting Success of Newly Emerged Spiderlings.”</w:t>
      </w:r>
      <w:r>
        <w:t xml:space="preserve"> </w:t>
      </w:r>
      <w:r>
        <w:rPr>
          <w:iCs/>
          <w:i/>
        </w:rPr>
        <w:t xml:space="preserve">Animal Behaviour</w:t>
      </w:r>
      <w:r>
        <w:t xml:space="preserve"> </w:t>
      </w:r>
      <w:r>
        <w:t xml:space="preserve">60 (6): 827–35.</w:t>
      </w:r>
      <w:r>
        <w:t xml:space="preserve"> </w:t>
      </w:r>
      <w:hyperlink r:id="rId160">
        <w:r>
          <w:rPr>
            <w:rStyle w:val="Hyperlink"/>
          </w:rPr>
          <w:t xml:space="preserve">https://doi.org/10.1006/anbe.2000.1546</w:t>
        </w:r>
      </w:hyperlink>
      <w:r>
        <w:t xml:space="preserve">.</w:t>
      </w:r>
    </w:p>
    <w:bookmarkEnd w:id="161"/>
    <w:bookmarkStart w:id="163" w:name="ref-Mougi.etal2011"/>
    <w:p>
      <w:pPr>
        <w:pStyle w:val="Bibliography"/>
      </w:pPr>
      <w:r>
        <w:t xml:space="preserve">Mougi, Akihiko, Osamu Kishida, and Yoh Iwasa. 2011.</w:t>
      </w:r>
      <w:r>
        <w:t xml:space="preserve"> </w:t>
      </w:r>
      <w:r>
        <w:t xml:space="preserve">“Coevolution of Phenotypic Plasticity in Predator and Prey: Why Are Inducible Offenses Rarer Than Inducible Defenses?”</w:t>
      </w:r>
      <w:r>
        <w:t xml:space="preserve"> </w:t>
      </w:r>
      <w:r>
        <w:rPr>
          <w:iCs/>
          <w:i/>
        </w:rPr>
        <w:t xml:space="preserve">Evolution</w:t>
      </w:r>
      <w:r>
        <w:t xml:space="preserve"> </w:t>
      </w:r>
      <w:r>
        <w:t xml:space="preserve">65 (4): 1079–87.</w:t>
      </w:r>
      <w:r>
        <w:t xml:space="preserve"> </w:t>
      </w:r>
      <w:hyperlink r:id="rId162">
        <w:r>
          <w:rPr>
            <w:rStyle w:val="Hyperlink"/>
          </w:rPr>
          <w:t xml:space="preserve">https://doi.org/10.1111/j.1558-5646.2010.01187.x</w:t>
        </w:r>
      </w:hyperlink>
      <w:r>
        <w:t xml:space="preserve">.</w:t>
      </w:r>
    </w:p>
    <w:bookmarkEnd w:id="163"/>
    <w:bookmarkStart w:id="165" w:name="ref-Nomura.etal2011"/>
    <w:p>
      <w:pPr>
        <w:pStyle w:val="Bibliography"/>
      </w:pPr>
      <w:r>
        <w:t xml:space="preserve">Nomura, F., V. H. M. do Prado, F. R. da Silva, R. E. Borges, N. Y. N. Dias, and D. de C. Rossa-Feres. 2011.</w:t>
      </w:r>
      <w:r>
        <w:t xml:space="preserve"> </w:t>
      </w:r>
      <w:r>
        <w:t xml:space="preserve">“Are You Experienced?</w:t>
      </w:r>
      <w:r>
        <w:t xml:space="preserve"> </w:t>
      </w:r>
      <w:r>
        <w:t xml:space="preserve">Predator</w:t>
      </w:r>
      <w:r>
        <w:t xml:space="preserve"> </w:t>
      </w:r>
      <w:r>
        <w:t xml:space="preserve">Type and Predator Experience Trade-Offs in Relation to Tadpole Mortality Rates.”</w:t>
      </w:r>
      <w:r>
        <w:t xml:space="preserve"> </w:t>
      </w:r>
      <w:r>
        <w:rPr>
          <w:iCs/>
          <w:i/>
        </w:rPr>
        <w:t xml:space="preserve">Journal of Zoology</w:t>
      </w:r>
      <w:r>
        <w:t xml:space="preserve"> </w:t>
      </w:r>
      <w:r>
        <w:t xml:space="preserve">284 (2): 144–50.</w:t>
      </w:r>
      <w:r>
        <w:t xml:space="preserve"> </w:t>
      </w:r>
      <w:hyperlink r:id="rId164">
        <w:r>
          <w:rPr>
            <w:rStyle w:val="Hyperlink"/>
          </w:rPr>
          <w:t xml:space="preserve">https://doi.org/10.1111/j.1469-7998.2011.00791.x</w:t>
        </w:r>
      </w:hyperlink>
      <w:r>
        <w:t xml:space="preserve">.</w:t>
      </w:r>
    </w:p>
    <w:bookmarkEnd w:id="165"/>
    <w:bookmarkStart w:id="167" w:name="ref-ODea.etal2022"/>
    <w:p>
      <w:pPr>
        <w:pStyle w:val="Bibliography"/>
      </w:pPr>
      <w:r>
        <w:t xml:space="preserve">O’Dea, Rose E., Daniel W. A. Noble, and Shinichi Nakagawa. 2022.</w:t>
      </w:r>
      <w:r>
        <w:t xml:space="preserve"> </w:t>
      </w:r>
      <w:r>
        <w:t xml:space="preserve">“Unifying Individual Differences in Personality, Predictability and Plasticity:</w:t>
      </w:r>
      <w:r>
        <w:t xml:space="preserve"> </w:t>
      </w:r>
      <w:r>
        <w:t xml:space="preserve">A</w:t>
      </w:r>
      <w:r>
        <w:t xml:space="preserve"> </w:t>
      </w:r>
      <w:r>
        <w:t xml:space="preserve">Practical Guide.”</w:t>
      </w:r>
      <w:r>
        <w:t xml:space="preserve"> </w:t>
      </w:r>
      <w:r>
        <w:rPr>
          <w:iCs/>
          <w:i/>
        </w:rPr>
        <w:t xml:space="preserve">Methods in Ecology and Evolution</w:t>
      </w:r>
      <w:r>
        <w:t xml:space="preserve"> </w:t>
      </w:r>
      <w:r>
        <w:t xml:space="preserve">13 (2): 278–93.</w:t>
      </w:r>
      <w:r>
        <w:t xml:space="preserve"> </w:t>
      </w:r>
      <w:hyperlink r:id="rId166">
        <w:r>
          <w:rPr>
            <w:rStyle w:val="Hyperlink"/>
          </w:rPr>
          <w:t xml:space="preserve">https://doi.org/10.1111/2041-210X.13755</w:t>
        </w:r>
      </w:hyperlink>
      <w:r>
        <w:t xml:space="preserve">.</w:t>
      </w:r>
    </w:p>
    <w:bookmarkEnd w:id="167"/>
    <w:bookmarkStart w:id="169" w:name="ref-Paenke.etal2007"/>
    <w:p>
      <w:pPr>
        <w:pStyle w:val="Bibliography"/>
      </w:pPr>
      <w:r>
        <w:t xml:space="preserve">Paenke, Ingo, Bernhard Sendhoff, and Tadeusz J. Kawecki. 2007.</w:t>
      </w:r>
      <w:r>
        <w:t xml:space="preserve"> </w:t>
      </w:r>
      <w:r>
        <w:t xml:space="preserve">“Influence of Plasticity and Learning on Evolution Under Directional Selection.”</w:t>
      </w:r>
      <w:r>
        <w:t xml:space="preserve"> </w:t>
      </w:r>
      <w:r>
        <w:rPr>
          <w:iCs/>
          <w:i/>
        </w:rPr>
        <w:t xml:space="preserve">The American Naturalist</w:t>
      </w:r>
      <w:r>
        <w:t xml:space="preserve"> </w:t>
      </w:r>
      <w:r>
        <w:t xml:space="preserve">170 (2): E47–58.</w:t>
      </w:r>
      <w:r>
        <w:t xml:space="preserve"> </w:t>
      </w:r>
      <w:hyperlink r:id="rId168">
        <w:r>
          <w:rPr>
            <w:rStyle w:val="Hyperlink"/>
          </w:rPr>
          <w:t xml:space="preserve">https://doi.org/10.1086/518952</w:t>
        </w:r>
      </w:hyperlink>
      <w:r>
        <w:t xml:space="preserve">.</w:t>
      </w:r>
    </w:p>
    <w:bookmarkEnd w:id="169"/>
    <w:bookmarkStart w:id="171" w:name="ref-Patrick.Weimerskirch2014"/>
    <w:p>
      <w:pPr>
        <w:pStyle w:val="Bibliography"/>
      </w:pPr>
      <w:r>
        <w:t xml:space="preserve">Patrick, Samantha C., and Henri Weimerskirch. 2014a.</w:t>
      </w:r>
      <w:r>
        <w:t xml:space="preserve"> </w:t>
      </w:r>
      <w:r>
        <w:t xml:space="preserve">“Personality,</w:t>
      </w:r>
      <w:r>
        <w:t xml:space="preserve"> </w:t>
      </w:r>
      <w:r>
        <w:t xml:space="preserve">Foraging</w:t>
      </w:r>
      <w:r>
        <w:t xml:space="preserve"> </w:t>
      </w:r>
      <w:r>
        <w:t xml:space="preserve">and</w:t>
      </w:r>
      <w:r>
        <w:t xml:space="preserve"> </w:t>
      </w:r>
      <w:r>
        <w:t xml:space="preserve">Fitness Consequences</w:t>
      </w:r>
      <w:r>
        <w:t xml:space="preserve"> </w:t>
      </w:r>
      <w:r>
        <w:t xml:space="preserve">in a</w:t>
      </w:r>
      <w:r>
        <w:t xml:space="preserve"> </w:t>
      </w:r>
      <w:r>
        <w:t xml:space="preserve">Long Lived Seabird</w:t>
      </w:r>
      <w:r>
        <w:t xml:space="preserve">.”</w:t>
      </w:r>
      <w:r>
        <w:t xml:space="preserve"> </w:t>
      </w:r>
      <w:r>
        <w:rPr>
          <w:iCs/>
          <w:i/>
        </w:rPr>
        <w:t xml:space="preserve">PLOS ONE</w:t>
      </w:r>
      <w:r>
        <w:t xml:space="preserve"> </w:t>
      </w:r>
      <w:r>
        <w:t xml:space="preserve">9 (2): e87269.</w:t>
      </w:r>
      <w:r>
        <w:t xml:space="preserve"> </w:t>
      </w:r>
      <w:hyperlink r:id="rId170">
        <w:r>
          <w:rPr>
            <w:rStyle w:val="Hyperlink"/>
          </w:rPr>
          <w:t xml:space="preserve">https://doi.org/10.1371/journal.pone.0087269</w:t>
        </w:r>
      </w:hyperlink>
      <w:r>
        <w:t xml:space="preserve">.</w:t>
      </w:r>
    </w:p>
    <w:bookmarkEnd w:id="171"/>
    <w:bookmarkStart w:id="173" w:name="ref-Patrick.Weimerskirch2014a"/>
    <w:p>
      <w:pPr>
        <w:pStyle w:val="Bibliography"/>
      </w:pPr>
      <w:r>
        <w:t xml:space="preserve">———. 2014b.</w:t>
      </w:r>
      <w:r>
        <w:t xml:space="preserve"> </w:t>
      </w:r>
      <w:r>
        <w:t xml:space="preserve">“Consistency Pays: Sex Differences and Fitness Consequences of Behavioural Specialization in a Wide-Ranging Seabird.”</w:t>
      </w:r>
      <w:r>
        <w:t xml:space="preserve"> </w:t>
      </w:r>
      <w:r>
        <w:rPr>
          <w:iCs/>
          <w:i/>
        </w:rPr>
        <w:t xml:space="preserve">Biology Letters</w:t>
      </w:r>
      <w:r>
        <w:t xml:space="preserve"> </w:t>
      </w:r>
      <w:r>
        <w:t xml:space="preserve">10 (10): 20140630.</w:t>
      </w:r>
      <w:r>
        <w:t xml:space="preserve"> </w:t>
      </w:r>
      <w:hyperlink r:id="rId172">
        <w:r>
          <w:rPr>
            <w:rStyle w:val="Hyperlink"/>
          </w:rPr>
          <w:t xml:space="preserve">https://doi.org/10.1098/rsbl.2014.0630</w:t>
        </w:r>
      </w:hyperlink>
      <w:r>
        <w:t xml:space="preserve">.</w:t>
      </w:r>
    </w:p>
    <w:bookmarkEnd w:id="173"/>
    <w:bookmarkStart w:id="175" w:name="ref-Paull.etal2012"/>
    <w:p>
      <w:pPr>
        <w:pStyle w:val="Bibliography"/>
      </w:pPr>
      <w:r>
        <w:t xml:space="preserve">Paull, Jeffrey S., Ryan A. Martin, and David W. Pfennig. 2012.</w:t>
      </w:r>
      <w:r>
        <w:t xml:space="preserve"> </w:t>
      </w:r>
      <w:r>
        <w:t xml:space="preserve">“Increased Competition as a Cost of Specialization During the Evolution of Resource Polymorphism.”</w:t>
      </w:r>
      <w:r>
        <w:t xml:space="preserve"> </w:t>
      </w:r>
      <w:r>
        <w:rPr>
          <w:iCs/>
          <w:i/>
        </w:rPr>
        <w:t xml:space="preserve">Biological Journal of the Linnean Society</w:t>
      </w:r>
      <w:r>
        <w:t xml:space="preserve"> </w:t>
      </w:r>
      <w:r>
        <w:t xml:space="preserve">107 (4): 845–53.</w:t>
      </w:r>
      <w:r>
        <w:t xml:space="preserve"> </w:t>
      </w:r>
      <w:hyperlink r:id="rId174">
        <w:r>
          <w:rPr>
            <w:rStyle w:val="Hyperlink"/>
          </w:rPr>
          <w:t xml:space="preserve">https://doi.org/10.1111/j.1095-8312.2012.01982.x</w:t>
        </w:r>
      </w:hyperlink>
      <w:r>
        <w:t xml:space="preserve">.</w:t>
      </w:r>
    </w:p>
    <w:bookmarkEnd w:id="175"/>
    <w:bookmarkStart w:id="177" w:name="ref-Pedersen.etal2019"/>
    <w:p>
      <w:pPr>
        <w:pStyle w:val="Bibliography"/>
      </w:pPr>
      <w:r>
        <w:t xml:space="preserve">Pedersen, Eric J., David L. Miller, Gavin L. Simpson, and Noam Ross. 2019.</w:t>
      </w:r>
      <w:r>
        <w:t xml:space="preserve"> </w:t>
      </w:r>
      <w:r>
        <w:t xml:space="preserve">“Hierarchical Generalized Additive Models in Ecology: An Introduction with Mgcv.”</w:t>
      </w:r>
      <w:r>
        <w:t xml:space="preserve"> </w:t>
      </w:r>
      <w:r>
        <w:rPr>
          <w:iCs/>
          <w:i/>
        </w:rPr>
        <w:t xml:space="preserve">PeerJ</w:t>
      </w:r>
      <w:r>
        <w:t xml:space="preserve"> </w:t>
      </w:r>
      <w:r>
        <w:t xml:space="preserve">7 (May): e6876.</w:t>
      </w:r>
      <w:r>
        <w:t xml:space="preserve"> </w:t>
      </w:r>
      <w:hyperlink r:id="rId176">
        <w:r>
          <w:rPr>
            <w:rStyle w:val="Hyperlink"/>
          </w:rPr>
          <w:t xml:space="preserve">https://doi.org/10.7717/peerj.6876</w:t>
        </w:r>
      </w:hyperlink>
      <w:r>
        <w:t xml:space="preserve">.</w:t>
      </w:r>
    </w:p>
    <w:bookmarkEnd w:id="177"/>
    <w:bookmarkStart w:id="179" w:name="ref-Phillips.etal2017"/>
    <w:p>
      <w:pPr>
        <w:pStyle w:val="Bibliography"/>
      </w:pPr>
      <w:r>
        <w:t xml:space="preserve">Phillips, Richard A., Sue Lewis, Jacob González-Solís, and Francis Daunt. 2017.</w:t>
      </w:r>
      <w:r>
        <w:t xml:space="preserve"> </w:t>
      </w:r>
      <w:r>
        <w:t xml:space="preserve">“Causes and Consequences of Individual Variability and Specialization in Foraging and Migration Strategies of Seabirds.”</w:t>
      </w:r>
      <w:r>
        <w:t xml:space="preserve"> </w:t>
      </w:r>
      <w:r>
        <w:rPr>
          <w:iCs/>
          <w:i/>
        </w:rPr>
        <w:t xml:space="preserve">Marine Ecology Progress Series</w:t>
      </w:r>
      <w:r>
        <w:t xml:space="preserve"> </w:t>
      </w:r>
      <w:r>
        <w:t xml:space="preserve">578 (August): 117–50.</w:t>
      </w:r>
      <w:r>
        <w:t xml:space="preserve"> </w:t>
      </w:r>
      <w:hyperlink r:id="rId178">
        <w:r>
          <w:rPr>
            <w:rStyle w:val="Hyperlink"/>
          </w:rPr>
          <w:t xml:space="preserve">https://doi.org/10.3354/meps12217</w:t>
        </w:r>
      </w:hyperlink>
      <w:r>
        <w:t xml:space="preserve">.</w:t>
      </w:r>
    </w:p>
    <w:bookmarkEnd w:id="179"/>
    <w:bookmarkStart w:id="181" w:name="ref-Piironen.Vehtari2017"/>
    <w:p>
      <w:pPr>
        <w:pStyle w:val="Bibliography"/>
      </w:pPr>
      <w:r>
        <w:t xml:space="preserve">Piironen, Juho, and Aki Vehtari. 2017.</w:t>
      </w:r>
      <w:r>
        <w:t xml:space="preserve"> </w:t>
      </w:r>
      <w:r>
        <w:t xml:space="preserve">“Comparison of</w:t>
      </w:r>
      <w:r>
        <w:t xml:space="preserve"> </w:t>
      </w:r>
      <w:r>
        <w:t xml:space="preserve">Bayesian</w:t>
      </w:r>
      <w:r>
        <w:t xml:space="preserve"> </w:t>
      </w:r>
      <w:r>
        <w:t xml:space="preserve">Predictive Methods for Model Selection.”</w:t>
      </w:r>
      <w:r>
        <w:t xml:space="preserve"> </w:t>
      </w:r>
      <w:r>
        <w:rPr>
          <w:iCs/>
          <w:i/>
        </w:rPr>
        <w:t xml:space="preserve">Statistics and Computing</w:t>
      </w:r>
      <w:r>
        <w:t xml:space="preserve"> </w:t>
      </w:r>
      <w:r>
        <w:t xml:space="preserve">27 (3): 711–35.</w:t>
      </w:r>
      <w:r>
        <w:t xml:space="preserve"> </w:t>
      </w:r>
      <w:hyperlink r:id="rId180">
        <w:r>
          <w:rPr>
            <w:rStyle w:val="Hyperlink"/>
          </w:rPr>
          <w:t xml:space="preserve">https://doi.org/10.1007/s11222-016-9649-y</w:t>
        </w:r>
      </w:hyperlink>
      <w:r>
        <w:t xml:space="preserve">.</w:t>
      </w:r>
    </w:p>
    <w:bookmarkEnd w:id="181"/>
    <w:bookmarkStart w:id="183" w:name="ref-Pintor.etal2014"/>
    <w:p>
      <w:pPr>
        <w:pStyle w:val="Bibliography"/>
      </w:pPr>
      <w:r>
        <w:t xml:space="preserve">Pintor, Lauren M., Katie E. McGhee, Daniel P. Roche, and Alison M. Bell. 2014.</w:t>
      </w:r>
      <w:r>
        <w:t xml:space="preserve"> </w:t>
      </w:r>
      <w:r>
        <w:t xml:space="preserve">“Individual Variation in Foraging Behavior Reveals a Trade-Off Between Flexibility and Performance of a Top Predator.”</w:t>
      </w:r>
      <w:r>
        <w:t xml:space="preserve"> </w:t>
      </w:r>
      <w:r>
        <w:rPr>
          <w:iCs/>
          <w:i/>
        </w:rPr>
        <w:t xml:space="preserve">Behavioral Ecology and Sociobiology</w:t>
      </w:r>
      <w:r>
        <w:t xml:space="preserve"> </w:t>
      </w:r>
      <w:r>
        <w:t xml:space="preserve">68 (10): 1711–22.</w:t>
      </w:r>
      <w:r>
        <w:t xml:space="preserve"> </w:t>
      </w:r>
      <w:hyperlink r:id="rId182">
        <w:r>
          <w:rPr>
            <w:rStyle w:val="Hyperlink"/>
          </w:rPr>
          <w:t xml:space="preserve">https://doi.org/10.1007/s00265-014-1779-7</w:t>
        </w:r>
      </w:hyperlink>
      <w:r>
        <w:t xml:space="preserve">.</w:t>
      </w:r>
    </w:p>
    <w:bookmarkEnd w:id="183"/>
    <w:bookmarkStart w:id="185" w:name="ref-Potier.etal2015"/>
    <w:p>
      <w:pPr>
        <w:pStyle w:val="Bibliography"/>
      </w:pPr>
      <w:r>
        <w:t xml:space="preserve">Potier, Simon, Alexandre Carpentier, David Grémillet, Boris Leroy, and Amélie Lescroël. 2015.</w:t>
      </w:r>
      <w:r>
        <w:t xml:space="preserve"> </w:t>
      </w:r>
      <w:r>
        <w:t xml:space="preserve">“Individual Repeatability of Foraging Behaviour in a Marine Predator, the Great Cormorant,</w:t>
      </w:r>
      <w:r>
        <w:t xml:space="preserve"> </w:t>
      </w:r>
      <w:r>
        <w:t xml:space="preserve">Phalacrocorax</w:t>
      </w:r>
      <w:r>
        <w:t xml:space="preserve"> </w:t>
      </w:r>
      <w:r>
        <w:t xml:space="preserve">Carbo.”</w:t>
      </w:r>
      <w:r>
        <w:t xml:space="preserve"> </w:t>
      </w:r>
      <w:r>
        <w:rPr>
          <w:iCs/>
          <w:i/>
        </w:rPr>
        <w:t xml:space="preserve">Animal Behaviour</w:t>
      </w:r>
      <w:r>
        <w:t xml:space="preserve"> </w:t>
      </w:r>
      <w:r>
        <w:t xml:space="preserve">103 (May): 83–90.</w:t>
      </w:r>
      <w:r>
        <w:t xml:space="preserve"> </w:t>
      </w:r>
      <w:hyperlink r:id="rId184">
        <w:r>
          <w:rPr>
            <w:rStyle w:val="Hyperlink"/>
          </w:rPr>
          <w:t xml:space="preserve">https://doi.org/10.1016/j.anbehav.2015.02.008</w:t>
        </w:r>
      </w:hyperlink>
      <w:r>
        <w:t xml:space="preserve">.</w:t>
      </w:r>
    </w:p>
    <w:bookmarkEnd w:id="185"/>
    <w:bookmarkStart w:id="187" w:name="ref-Redpath.etal2018"/>
    <w:p>
      <w:pPr>
        <w:pStyle w:val="Bibliography"/>
      </w:pPr>
      <w:r>
        <w:t xml:space="preserve">Redpath, Steve M., Aidan Keane, Henrik Andrén, Zachary Baynham-Herd, Nils Bunnefeld, A. Bradley Duthie, Jens Frank, et al. 2018.</w:t>
      </w:r>
      <w:r>
        <w:t xml:space="preserve"> </w:t>
      </w:r>
      <w:r>
        <w:t xml:space="preserve">“Games as</w:t>
      </w:r>
      <w:r>
        <w:t xml:space="preserve"> </w:t>
      </w:r>
      <w:r>
        <w:t xml:space="preserve">Tools</w:t>
      </w:r>
      <w:r>
        <w:t xml:space="preserve"> </w:t>
      </w:r>
      <w:r>
        <w:t xml:space="preserve">to</w:t>
      </w:r>
      <w:r>
        <w:t xml:space="preserve"> </w:t>
      </w:r>
      <w:r>
        <w:t xml:space="preserve">Address Conservation Conflicts</w:t>
      </w:r>
      <w:r>
        <w:t xml:space="preserve">.”</w:t>
      </w:r>
      <w:r>
        <w:t xml:space="preserve"> </w:t>
      </w:r>
      <w:r>
        <w:rPr>
          <w:iCs/>
          <w:i/>
        </w:rPr>
        <w:t xml:space="preserve">Trends in Ecology &amp; Evolution</w:t>
      </w:r>
      <w:r>
        <w:t xml:space="preserve"> </w:t>
      </w:r>
      <w:r>
        <w:t xml:space="preserve">33 (6): 415–26.</w:t>
      </w:r>
      <w:r>
        <w:t xml:space="preserve"> </w:t>
      </w:r>
      <w:hyperlink r:id="rId186">
        <w:r>
          <w:rPr>
            <w:rStyle w:val="Hyperlink"/>
          </w:rPr>
          <w:t xml:space="preserve">https://doi.org/10.1016/j.tree.2018.03.005</w:t>
        </w:r>
      </w:hyperlink>
      <w:r>
        <w:t xml:space="preserve">.</w:t>
      </w:r>
    </w:p>
    <w:bookmarkEnd w:id="187"/>
    <w:bookmarkStart w:id="189" w:name="ref-Reid.etal2010"/>
    <w:p>
      <w:pPr>
        <w:pStyle w:val="Bibliography"/>
      </w:pPr>
      <w:r>
        <w:t xml:space="preserve">Reid, Amelia, Frank Seebacher, and Ashley Ward. 2010.</w:t>
      </w:r>
      <w:r>
        <w:t xml:space="preserve"> </w:t>
      </w:r>
      <w:r>
        <w:t xml:space="preserve">“Learning to Hunt: The Role of Experience in Predator Success.”</w:t>
      </w:r>
      <w:r>
        <w:t xml:space="preserve"> </w:t>
      </w:r>
      <w:r>
        <w:rPr>
          <w:iCs/>
          <w:i/>
        </w:rPr>
        <w:t xml:space="preserve">Behaviour</w:t>
      </w:r>
      <w:r>
        <w:t xml:space="preserve"> </w:t>
      </w:r>
      <w:r>
        <w:t xml:space="preserve">147 (2): 223–33.</w:t>
      </w:r>
      <w:r>
        <w:t xml:space="preserve"> </w:t>
      </w:r>
      <w:hyperlink r:id="rId188">
        <w:r>
          <w:rPr>
            <w:rStyle w:val="Hyperlink"/>
          </w:rPr>
          <w:t xml:space="preserve">https://doi.org/10.1163/000579509X12512871386137</w:t>
        </w:r>
      </w:hyperlink>
      <w:r>
        <w:t xml:space="preserve">.</w:t>
      </w:r>
    </w:p>
    <w:bookmarkEnd w:id="189"/>
    <w:bookmarkStart w:id="191" w:name="ref-Reimche.etal2020"/>
    <w:p>
      <w:pPr>
        <w:pStyle w:val="Bibliography"/>
      </w:pPr>
      <w:r>
        <w:t xml:space="preserve">Reimche, Jessica S., Edmund D. Brodie Jr., Amber N. Stokes, Erica J. Ely, Haley A. Moniz, Vicki L. Thill, Joshua M. Hallas, Michael E. Pfrender, Edmund D. Brodie III, and Chris R. Feldman. 2020.</w:t>
      </w:r>
      <w:r>
        <w:t xml:space="preserve"> </w:t>
      </w:r>
      <w:r>
        <w:t xml:space="preserve">“The Geographic Mosaic in Parallel:</w:t>
      </w:r>
      <w:r>
        <w:t xml:space="preserve"> </w:t>
      </w:r>
      <w:r>
        <w:t xml:space="preserve">Matching</w:t>
      </w:r>
      <w:r>
        <w:t xml:space="preserve"> </w:t>
      </w:r>
      <w:r>
        <w:t xml:space="preserve">Patterns of Newt Tetrodotoxin Levels and Snake Resistance in Multiple Predator</w:t>
      </w:r>
      <w:r>
        <w:t xml:space="preserve">prey Pairs.”</w:t>
      </w:r>
      <w:r>
        <w:t xml:space="preserve"> </w:t>
      </w:r>
      <w:r>
        <w:rPr>
          <w:iCs/>
          <w:i/>
        </w:rPr>
        <w:t xml:space="preserve">Journal of Animal Ecology</w:t>
      </w:r>
      <w:r>
        <w:t xml:space="preserve"> </w:t>
      </w:r>
      <w:r>
        <w:t xml:space="preserve">89 (7): 1645–57.</w:t>
      </w:r>
      <w:r>
        <w:t xml:space="preserve"> </w:t>
      </w:r>
      <w:hyperlink r:id="rId190">
        <w:r>
          <w:rPr>
            <w:rStyle w:val="Hyperlink"/>
          </w:rPr>
          <w:t xml:space="preserve">https://doi.org/10.1111/1365-2656.13212</w:t>
        </w:r>
      </w:hyperlink>
      <w:r>
        <w:t xml:space="preserve">.</w:t>
      </w:r>
    </w:p>
    <w:bookmarkEnd w:id="191"/>
    <w:bookmarkStart w:id="193" w:name="ref-Sandbrook.etal2015"/>
    <w:p>
      <w:pPr>
        <w:pStyle w:val="Bibliography"/>
      </w:pPr>
      <w:r>
        <w:t xml:space="preserve">Sandbrook, Chris, William M. Adams, and Bruno Monteferri. 2015.</w:t>
      </w:r>
      <w:r>
        <w:t xml:space="preserve"> </w:t>
      </w:r>
      <w:r>
        <w:t xml:space="preserve">“Digital</w:t>
      </w:r>
      <w:r>
        <w:t xml:space="preserve"> </w:t>
      </w:r>
      <w:r>
        <w:t xml:space="preserve">Games</w:t>
      </w:r>
      <w:r>
        <w:t xml:space="preserve"> </w:t>
      </w:r>
      <w:r>
        <w:t xml:space="preserve">and</w:t>
      </w:r>
      <w:r>
        <w:t xml:space="preserve"> </w:t>
      </w:r>
      <w:r>
        <w:t xml:space="preserve">Biodiversity Conservation</w:t>
      </w:r>
      <w:r>
        <w:t xml:space="preserve">.”</w:t>
      </w:r>
      <w:r>
        <w:t xml:space="preserve"> </w:t>
      </w:r>
      <w:r>
        <w:rPr>
          <w:iCs/>
          <w:i/>
        </w:rPr>
        <w:t xml:space="preserve">Conservation Letters</w:t>
      </w:r>
      <w:r>
        <w:t xml:space="preserve"> </w:t>
      </w:r>
      <w:r>
        <w:t xml:space="preserve">8 (2): 118–24.</w:t>
      </w:r>
      <w:r>
        <w:t xml:space="preserve"> </w:t>
      </w:r>
      <w:hyperlink r:id="rId192">
        <w:r>
          <w:rPr>
            <w:rStyle w:val="Hyperlink"/>
          </w:rPr>
          <w:t xml:space="preserve">https://doi.org/10.1111/conl.12113</w:t>
        </w:r>
      </w:hyperlink>
      <w:r>
        <w:t xml:space="preserve">.</w:t>
      </w:r>
    </w:p>
    <w:bookmarkEnd w:id="193"/>
    <w:bookmarkStart w:id="195" w:name="ref-Santoro.etal2019"/>
    <w:p>
      <w:pPr>
        <w:pStyle w:val="Bibliography"/>
      </w:pPr>
      <w:r>
        <w:t xml:space="preserve">Santoro, Davide, Stephen Hartley, and Philip J. Lester. 2019.</w:t>
      </w:r>
      <w:r>
        <w:t xml:space="preserve"> </w:t>
      </w:r>
      <w:r>
        <w:t xml:space="preserve">“Behaviourally Specialized Foragers Are Less Efficient and Live Shorter Lives Than Generalists in Wasp Colonies.”</w:t>
      </w:r>
      <w:r>
        <w:t xml:space="preserve"> </w:t>
      </w:r>
      <w:r>
        <w:rPr>
          <w:iCs/>
          <w:i/>
        </w:rPr>
        <w:t xml:space="preserve">Scientific Reports</w:t>
      </w:r>
      <w:r>
        <w:t xml:space="preserve"> </w:t>
      </w:r>
      <w:r>
        <w:t xml:space="preserve">9 (1): 5366.</w:t>
      </w:r>
      <w:r>
        <w:t xml:space="preserve"> </w:t>
      </w:r>
      <w:hyperlink r:id="rId194">
        <w:r>
          <w:rPr>
            <w:rStyle w:val="Hyperlink"/>
          </w:rPr>
          <w:t xml:space="preserve">https://doi.org/10.1038/s41598-019-41791-0</w:t>
        </w:r>
      </w:hyperlink>
      <w:r>
        <w:t xml:space="preserve">.</w:t>
      </w:r>
    </w:p>
    <w:bookmarkEnd w:id="195"/>
    <w:bookmarkStart w:id="197" w:name="ref-Snell-Rood2013"/>
    <w:p>
      <w:pPr>
        <w:pStyle w:val="Bibliography"/>
      </w:pPr>
      <w:r>
        <w:t xml:space="preserve">Snell-Rood, Emilie C. 2013.</w:t>
      </w:r>
      <w:r>
        <w:t xml:space="preserve"> </w:t>
      </w:r>
      <w:r>
        <w:t xml:space="preserve">“An Overview of the Evolutionary Causes and Consequences of Behavioural Plasticity.”</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(5): 1004–11.</w:t>
      </w:r>
      <w:r>
        <w:t xml:space="preserve"> </w:t>
      </w:r>
      <w:hyperlink r:id="rId196">
        <w:r>
          <w:rPr>
            <w:rStyle w:val="Hyperlink"/>
          </w:rPr>
          <w:t xml:space="preserve">https://doi.org/10.1016/j.anbehav.2012.12.031</w:t>
        </w:r>
      </w:hyperlink>
      <w:r>
        <w:t xml:space="preserve">.</w:t>
      </w:r>
    </w:p>
    <w:bookmarkEnd w:id="197"/>
    <w:bookmarkStart w:id="199" w:name="ref-Stephens1993"/>
    <w:p>
      <w:pPr>
        <w:pStyle w:val="Bibliography"/>
      </w:pPr>
      <w:r>
        <w:t xml:space="preserve">Stephens, David W. 1993.</w:t>
      </w:r>
      <w:r>
        <w:t xml:space="preserve"> </w:t>
      </w:r>
      <w:r>
        <w:t xml:space="preserve">“Learning and</w:t>
      </w:r>
      <w:r>
        <w:t xml:space="preserve"> </w:t>
      </w:r>
      <w:r>
        <w:t xml:space="preserve">Behavioral Ecology</w:t>
      </w:r>
      <w:r>
        <w:t xml:space="preserve">:</w:t>
      </w:r>
      <w:r>
        <w:t xml:space="preserve"> </w:t>
      </w:r>
      <w:r>
        <w:t xml:space="preserve">Incomplete Information</w:t>
      </w:r>
      <w:r>
        <w:t xml:space="preserve"> </w:t>
      </w:r>
      <w:r>
        <w:t xml:space="preserve">and</w:t>
      </w:r>
      <w:r>
        <w:t xml:space="preserve"> </w:t>
      </w:r>
      <w:r>
        <w:t xml:space="preserve">Environmental Predictability</w:t>
      </w:r>
      <w:r>
        <w:t xml:space="preserve">.”</w:t>
      </w:r>
      <w:r>
        <w:t xml:space="preserve"> </w:t>
      </w:r>
      <w:r>
        <w:t xml:space="preserve">In</w:t>
      </w:r>
      <w:r>
        <w:t xml:space="preserve"> </w:t>
      </w:r>
      <w:r>
        <w:rPr>
          <w:iCs/>
          <w:i/>
        </w:rPr>
        <w:t xml:space="preserve">Insect</w:t>
      </w:r>
      <w:r>
        <w:rPr>
          <w:iCs/>
          <w:i/>
        </w:rPr>
        <w:t xml:space="preserve"> </w:t>
      </w:r>
      <w:r>
        <w:rPr>
          <w:iCs/>
          <w:i/>
        </w:rPr>
        <w:t xml:space="preserve">Learning</w:t>
      </w:r>
      <w:r>
        <w:rPr>
          <w:iCs/>
          <w:i/>
        </w:rPr>
        <w:t xml:space="preserv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Evolutionary Perspectives</w:t>
      </w:r>
      <w:r>
        <w:t xml:space="preserve">, edited by Daniel R. Papaj and Alcinda C. Lewis, 195–218.</w:t>
      </w:r>
      <w:r>
        <w:t xml:space="preserve"> </w:t>
      </w:r>
      <w:r>
        <w:t xml:space="preserve">Boston, MA</w:t>
      </w:r>
      <w:r>
        <w:t xml:space="preserve">:</w:t>
      </w:r>
      <w:r>
        <w:t xml:space="preserve"> </w:t>
      </w:r>
      <w:r>
        <w:t xml:space="preserve">Springer US</w:t>
      </w:r>
      <w:r>
        <w:t xml:space="preserve">.</w:t>
      </w:r>
      <w:r>
        <w:t xml:space="preserve"> </w:t>
      </w:r>
      <w:hyperlink r:id="rId198">
        <w:r>
          <w:rPr>
            <w:rStyle w:val="Hyperlink"/>
          </w:rPr>
          <w:t xml:space="preserve">https://doi.org/10.1007/978-1-4615-2814-2_8</w:t>
        </w:r>
      </w:hyperlink>
      <w:r>
        <w:t xml:space="preserve">.</w:t>
      </w:r>
    </w:p>
    <w:bookmarkEnd w:id="199"/>
    <w:bookmarkStart w:id="201" w:name="ref-Szopa-Comley.Ioannou2022"/>
    <w:p>
      <w:pPr>
        <w:pStyle w:val="Bibliography"/>
      </w:pPr>
      <w:r>
        <w:t xml:space="preserve">Szopa-Comley, Andrew W., and Christos C. Ioannou. 2022.</w:t>
      </w:r>
      <w:r>
        <w:t xml:space="preserve"> </w:t>
      </w:r>
      <w:r>
        <w:t xml:space="preserve">“Responsive Robotic Prey Reveal How Predators Adapt to Predictability in Escape Tactics.”</w:t>
      </w:r>
      <w:r>
        <w:t xml:space="preserve"> </w:t>
      </w:r>
      <w:r>
        <w:rPr>
          <w:iCs/>
          <w:i/>
        </w:rPr>
        <w:t xml:space="preserve">Proceedings of the National Academy of Sciences</w:t>
      </w:r>
      <w:r>
        <w:t xml:space="preserve"> </w:t>
      </w:r>
      <w:r>
        <w:t xml:space="preserve">119 (23): e2117858119.</w:t>
      </w:r>
      <w:r>
        <w:t xml:space="preserve"> </w:t>
      </w:r>
      <w:hyperlink r:id="rId200">
        <w:r>
          <w:rPr>
            <w:rStyle w:val="Hyperlink"/>
          </w:rPr>
          <w:t xml:space="preserve">https://doi.org/10.1073/pnas.2117858119</w:t>
        </w:r>
      </w:hyperlink>
      <w:r>
        <w:t xml:space="preserve">.</w:t>
      </w:r>
    </w:p>
    <w:bookmarkEnd w:id="201"/>
    <w:bookmarkStart w:id="202"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202"/>
    <w:bookmarkStart w:id="204" w:name="ref-Thiers.etal2014"/>
    <w:p>
      <w:pPr>
        <w:pStyle w:val="Bibliography"/>
      </w:pPr>
      <w:r>
        <w:t xml:space="preserve">Thiers, Laurie, Karine Delord, Christophe Barbraud, Richard A. Phillips, David Pinaud, and Henri Weimerskirch. 2014.</w:t>
      </w:r>
      <w:r>
        <w:t xml:space="preserve"> </w:t>
      </w:r>
      <w:r>
        <w:t xml:space="preserve">“Foraging Zones of the Two Sibling Species of Giant Petrels in the</w:t>
      </w:r>
      <w:r>
        <w:t xml:space="preserve"> </w:t>
      </w:r>
      <w:r>
        <w:t xml:space="preserve">Indian Ocean</w:t>
      </w:r>
      <w:r>
        <w:t xml:space="preserve"> </w:t>
      </w:r>
      <w:r>
        <w:t xml:space="preserve">Throughout the Annual Cycle: Implication for Their Conservation.”</w:t>
      </w:r>
      <w:r>
        <w:t xml:space="preserve"> </w:t>
      </w:r>
      <w:r>
        <w:rPr>
          <w:iCs/>
          <w:i/>
        </w:rPr>
        <w:t xml:space="preserve">Marine Ecology Progress Series</w:t>
      </w:r>
      <w:r>
        <w:t xml:space="preserve"> </w:t>
      </w:r>
      <w:r>
        <w:t xml:space="preserve">499: 233–48.</w:t>
      </w:r>
      <w:r>
        <w:t xml:space="preserve"> </w:t>
      </w:r>
      <w:hyperlink r:id="rId203">
        <w:r>
          <w:rPr>
            <w:rStyle w:val="Hyperlink"/>
          </w:rPr>
          <w:t xml:space="preserve">https://www.jstor.org/stable/24893563</w:t>
        </w:r>
      </w:hyperlink>
      <w:r>
        <w:t xml:space="preserve">.</w:t>
      </w:r>
    </w:p>
    <w:bookmarkEnd w:id="204"/>
    <w:bookmarkStart w:id="206" w:name="ref-Tinker.etal2008"/>
    <w:p>
      <w:pPr>
        <w:pStyle w:val="Bibliography"/>
      </w:pPr>
      <w:r>
        <w:t xml:space="preserve">Tinker, M. Tim, Gena Bentall, and James A. Estes. 2008.</w:t>
      </w:r>
      <w:r>
        <w:t xml:space="preserve"> </w:t>
      </w:r>
      <w:r>
        <w:t xml:space="preserve">“Food Limitation Leads to Behavioral Diversification and Dietary Specialization in Sea Otters.”</w:t>
      </w:r>
      <w:r>
        <w:t xml:space="preserve"> </w:t>
      </w:r>
      <w:r>
        <w:rPr>
          <w:iCs/>
          <w:i/>
        </w:rPr>
        <w:t xml:space="preserve">Proceedings of the National Academy of Sciences</w:t>
      </w:r>
      <w:r>
        <w:t xml:space="preserve"> </w:t>
      </w:r>
      <w:r>
        <w:t xml:space="preserve">105 (2): 560–65.</w:t>
      </w:r>
      <w:r>
        <w:t xml:space="preserve"> </w:t>
      </w:r>
      <w:hyperlink r:id="rId205">
        <w:r>
          <w:rPr>
            <w:rStyle w:val="Hyperlink"/>
          </w:rPr>
          <w:t xml:space="preserve">https://doi.org/10.1073/pnas.0709263105</w:t>
        </w:r>
      </w:hyperlink>
      <w:r>
        <w:t xml:space="preserve">.</w:t>
      </w:r>
    </w:p>
    <w:bookmarkEnd w:id="206"/>
    <w:bookmarkStart w:id="207" w:name="ref-Tinker.etal2009"/>
    <w:p>
      <w:pPr>
        <w:pStyle w:val="Bibliography"/>
      </w:pPr>
      <w:r>
        <w:t xml:space="preserve">Tinker, M. Tim, Marc Mangel, and James A. Estes. 2009.</w:t>
      </w:r>
      <w:r>
        <w:t xml:space="preserve"> </w:t>
      </w:r>
      <w:r>
        <w:t xml:space="preserve">“Learning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w:t>
      </w:r>
      <w:r>
        <w:t xml:space="preserve">11 (6): 841–69.</w:t>
      </w:r>
    </w:p>
    <w:bookmarkEnd w:id="207"/>
    <w:bookmarkStart w:id="209" w:name="Xa9f710354cc886f3275f2724e3e26c0203e8293"/>
    <w:p>
      <w:pPr>
        <w:pStyle w:val="Bibliography"/>
      </w:pPr>
      <w:r>
        <w:t xml:space="preserve">Toscano, Benjamin J., Natasha J. Gownaris, Sarah M. Heerhartz, and Cristián J. Monaco. 2016.</w:t>
      </w:r>
      <w:r>
        <w:t xml:space="preserve"> </w:t>
      </w:r>
      <w:r>
        <w:t xml:space="preserve">“Personality, Foraging Behavior and Specialization: Integrating Behavioral and Food Web Ecology at the Individual Level.”</w:t>
      </w:r>
      <w:r>
        <w:t xml:space="preserve"> </w:t>
      </w:r>
      <w:r>
        <w:rPr>
          <w:iCs/>
          <w:i/>
        </w:rPr>
        <w:t xml:space="preserve">Oecologia</w:t>
      </w:r>
      <w:r>
        <w:t xml:space="preserve"> </w:t>
      </w:r>
      <w:r>
        <w:t xml:space="preserve">182 (1): 55–69.</w:t>
      </w:r>
      <w:r>
        <w:t xml:space="preserve"> </w:t>
      </w:r>
      <w:hyperlink r:id="rId208">
        <w:r>
          <w:rPr>
            <w:rStyle w:val="Hyperlink"/>
          </w:rPr>
          <w:t xml:space="preserve">https://doi.org/10.1007/s00442-016-3648-8</w:t>
        </w:r>
      </w:hyperlink>
      <w:r>
        <w:t xml:space="preserve">.</w:t>
      </w:r>
    </w:p>
    <w:bookmarkEnd w:id="209"/>
    <w:bookmarkStart w:id="211" w:name="X2d34a8037745a9f1e9ed0eb47d31f23e92657a6"/>
    <w:p>
      <w:pPr>
        <w:pStyle w:val="Bibliography"/>
      </w:pPr>
      <w:r>
        <w:t xml:space="preserve">Toscano, Benjamin J., and Blaine D. Griffen. 2014.</w:t>
      </w:r>
      <w:r>
        <w:t xml:space="preserve"> </w:t>
      </w:r>
      <w:r>
        <w:t xml:space="preserve">“Trait-Mediated Functional Responses: Predator Behavioural Type Mediates Prey Consumption.”</w:t>
      </w:r>
      <w:r>
        <w:t xml:space="preserve"> </w:t>
      </w:r>
      <w:r>
        <w:rPr>
          <w:iCs/>
          <w:i/>
        </w:rPr>
        <w:t xml:space="preserve">Journal of Animal Ecology</w:t>
      </w:r>
      <w:r>
        <w:t xml:space="preserve"> </w:t>
      </w:r>
      <w:r>
        <w:t xml:space="preserve">83 (6): 1469–77.</w:t>
      </w:r>
      <w:r>
        <w:t xml:space="preserve"> </w:t>
      </w:r>
      <w:hyperlink r:id="rId210">
        <w:r>
          <w:rPr>
            <w:rStyle w:val="Hyperlink"/>
          </w:rPr>
          <w:t xml:space="preserve">https://doi.org/10.1111/1365-2656.12236</w:t>
        </w:r>
      </w:hyperlink>
      <w:r>
        <w:t xml:space="preserve">.</w:t>
      </w:r>
    </w:p>
    <w:bookmarkEnd w:id="211"/>
    <w:bookmarkStart w:id="213" w:name="ref-vandenBosch.etal2019"/>
    <w:p>
      <w:pPr>
        <w:pStyle w:val="Bibliography"/>
      </w:pPr>
      <w:r>
        <w:t xml:space="preserve">van den Bosch, Merijn, Jan M Baert, Wendt Müller, Luc Lens, and Eric W M Stienen. 2019.</w:t>
      </w:r>
      <w:r>
        <w:t xml:space="preserve"> </w:t>
      </w:r>
      <w:r>
        <w:t xml:space="preserve">“Specialization Reduces Foraging Effort and Improves Breeding Performance in a Generalist Bird.”</w:t>
      </w:r>
      <w:r>
        <w:t xml:space="preserve"> </w:t>
      </w:r>
      <w:r>
        <w:rPr>
          <w:iCs/>
          <w:i/>
        </w:rPr>
        <w:t xml:space="preserve">Behavioral Ecology</w:t>
      </w:r>
      <w:r>
        <w:t xml:space="preserve"> </w:t>
      </w:r>
      <w:r>
        <w:t xml:space="preserve">30 (3): 792–800.</w:t>
      </w:r>
      <w:r>
        <w:t xml:space="preserve"> </w:t>
      </w:r>
      <w:hyperlink r:id="rId212">
        <w:r>
          <w:rPr>
            <w:rStyle w:val="Hyperlink"/>
          </w:rPr>
          <w:t xml:space="preserve">https://doi.org/10.1093/beheco/arz016</w:t>
        </w:r>
      </w:hyperlink>
      <w:r>
        <w:t xml:space="preserve">.</w:t>
      </w:r>
    </w:p>
    <w:bookmarkEnd w:id="213"/>
    <w:bookmarkStart w:id="215" w:name="ref-Vehanen2003"/>
    <w:p>
      <w:pPr>
        <w:pStyle w:val="Bibliography"/>
      </w:pPr>
      <w:r>
        <w:t xml:space="preserve">Vehanen, T. 2003.</w:t>
      </w:r>
      <w:r>
        <w:t xml:space="preserve"> </w:t>
      </w:r>
      <w:r>
        <w:t xml:space="preserve">“Adaptive Flexibility in the Behaviour of Juvenile</w:t>
      </w:r>
      <w:r>
        <w:t xml:space="preserve"> </w:t>
      </w:r>
      <w:r>
        <w:t xml:space="preserve">Atlantic</w:t>
      </w:r>
      <w:r>
        <w:t xml:space="preserve"> </w:t>
      </w:r>
      <w:r>
        <w:t xml:space="preserve">Salmon: Short-Term Responses to Food Availability and Threat from Predation.”</w:t>
      </w:r>
      <w:r>
        <w:t xml:space="preserve"> </w:t>
      </w:r>
      <w:r>
        <w:rPr>
          <w:iCs/>
          <w:i/>
        </w:rPr>
        <w:t xml:space="preserve">Journal of Fish Biology</w:t>
      </w:r>
      <w:r>
        <w:t xml:space="preserve"> </w:t>
      </w:r>
      <w:r>
        <w:t xml:space="preserve">63 (4): 1034–45.</w:t>
      </w:r>
      <w:r>
        <w:t xml:space="preserve"> </w:t>
      </w:r>
      <w:hyperlink r:id="rId214">
        <w:r>
          <w:rPr>
            <w:rStyle w:val="Hyperlink"/>
          </w:rPr>
          <w:t xml:space="preserve">https://doi.org/10.1046/j.1095-8649.2003.00228.x</w:t>
        </w:r>
      </w:hyperlink>
      <w:r>
        <w:t xml:space="preserve">.</w:t>
      </w:r>
    </w:p>
    <w:bookmarkEnd w:id="215"/>
    <w:bookmarkStart w:id="217" w:name="ref-Vehtari.etal2017"/>
    <w:p>
      <w:pPr>
        <w:pStyle w:val="Bibliography"/>
      </w:pPr>
      <w:r>
        <w:t xml:space="preserve">Vehtari, Aki, Andrew Gelman, and Jonah Gabry. 2017.</w:t>
      </w:r>
      <w:r>
        <w:t xml:space="preserve"> </w:t>
      </w:r>
      <w:r>
        <w:t xml:space="preserve">“Practical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216">
        <w:r>
          <w:rPr>
            <w:rStyle w:val="Hyperlink"/>
          </w:rPr>
          <w:t xml:space="preserve">https://doi.org/10.1007/s11222-016-9696-4</w:t>
        </w:r>
      </w:hyperlink>
      <w:r>
        <w:t xml:space="preserve">.</w:t>
      </w:r>
    </w:p>
    <w:bookmarkEnd w:id="217"/>
    <w:bookmarkStart w:id="219" w:name="ref-Vehtari.etal2021a"/>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m:oMath>
        <m:acc>
          <m:accPr>
            <m:chr m:val="̂"/>
          </m:accPr>
          <m:e>
            <m:r>
              <m:t>R</m:t>
            </m:r>
          </m:e>
        </m:acc>
      </m:oMath>
      <w:r>
        <w:t xml:space="preserve"> </w:t>
      </w:r>
      <w:r>
        <w:t xml:space="preserve">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218">
        <w:r>
          <w:rPr>
            <w:rStyle w:val="Hyperlink"/>
          </w:rPr>
          <w:t xml:space="preserve">https://doi.org/10.1214/20-BA1221</w:t>
        </w:r>
      </w:hyperlink>
      <w:r>
        <w:t xml:space="preserve">.</w:t>
      </w:r>
    </w:p>
    <w:bookmarkEnd w:id="219"/>
    <w:bookmarkStart w:id="221"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220">
        <w:r>
          <w:rPr>
            <w:rStyle w:val="Hyperlink"/>
          </w:rPr>
          <w:t xml:space="preserve">https://doi.org/10.48550/arXiv.1507.02646</w:t>
        </w:r>
      </w:hyperlink>
      <w:r>
        <w:t xml:space="preserve">.</w:t>
      </w:r>
    </w:p>
    <w:bookmarkEnd w:id="221"/>
    <w:bookmarkStart w:id="223" w:name="ref-viaAdaptivePhenotypicPlasticity1995"/>
    <w:p>
      <w:pPr>
        <w:pStyle w:val="Bibliography"/>
      </w:pPr>
      <w:r>
        <w:t xml:space="preserve">Via, Sara, Richard Gomulkiewicz, Gerdien De Jong, Samuel M. Scheiner, Carl D. Schlichting, and Peter H. Van Tienderen. 1995.</w:t>
      </w:r>
      <w:r>
        <w:t xml:space="preserve"> </w:t>
      </w:r>
      <w:r>
        <w:t xml:space="preserve">“Adaptive Phenotypic Plasticity: Consensus and Controversy.”</w:t>
      </w:r>
      <w:r>
        <w:t xml:space="preserve"> </w:t>
      </w:r>
      <w:r>
        <w:rPr>
          <w:iCs/>
          <w:i/>
        </w:rPr>
        <w:t xml:space="preserve">Trends in Ecology &amp; Evolution</w:t>
      </w:r>
      <w:r>
        <w:t xml:space="preserve"> </w:t>
      </w:r>
      <w:r>
        <w:t xml:space="preserve">10 (5): 212–17.</w:t>
      </w:r>
      <w:r>
        <w:t xml:space="preserve"> </w:t>
      </w:r>
      <w:hyperlink r:id="rId222">
        <w:r>
          <w:rPr>
            <w:rStyle w:val="Hyperlink"/>
          </w:rPr>
          <w:t xml:space="preserve">https://doi.org/10.1016/S0169-5347(00)89061-8</w:t>
        </w:r>
      </w:hyperlink>
      <w:r>
        <w:t xml:space="preserve">.</w:t>
      </w:r>
    </w:p>
    <w:bookmarkEnd w:id="223"/>
    <w:bookmarkStart w:id="225" w:name="ref-Via.Lande1985"/>
    <w:p>
      <w:pPr>
        <w:pStyle w:val="Bibliography"/>
      </w:pPr>
      <w:r>
        <w:t xml:space="preserve">Via, Sara, and Russell Lande. 1985.</w:t>
      </w:r>
      <w:r>
        <w:t xml:space="preserve"> </w:t>
      </w:r>
      <w:r>
        <w:t xml:space="preserve">“Genotype-</w:t>
      </w:r>
      <w:r>
        <w:t xml:space="preserve">Environment Interaction</w:t>
      </w:r>
      <w:r>
        <w:t xml:space="preserve"> </w:t>
      </w:r>
      <w:r>
        <w:t xml:space="preserve">and the</w:t>
      </w:r>
      <w:r>
        <w:t xml:space="preserve"> </w:t>
      </w:r>
      <w:r>
        <w:t xml:space="preserve">Evolution</w:t>
      </w:r>
      <w:r>
        <w:t xml:space="preserve"> </w:t>
      </w:r>
      <w:r>
        <w:t xml:space="preserve">of</w:t>
      </w:r>
      <w:r>
        <w:t xml:space="preserve"> </w:t>
      </w:r>
      <w:r>
        <w:t xml:space="preserve">Phenotypic Plasticity</w:t>
      </w:r>
      <w:r>
        <w:t xml:space="preserve">.”</w:t>
      </w:r>
      <w:r>
        <w:t xml:space="preserve"> </w:t>
      </w:r>
      <w:r>
        <w:rPr>
          <w:iCs/>
          <w:i/>
        </w:rPr>
        <w:t xml:space="preserve">Evolution</w:t>
      </w:r>
      <w:r>
        <w:t xml:space="preserve"> </w:t>
      </w:r>
      <w:r>
        <w:t xml:space="preserve">39 (3): 505–22.</w:t>
      </w:r>
      <w:r>
        <w:t xml:space="preserve"> </w:t>
      </w:r>
      <w:hyperlink r:id="rId224">
        <w:r>
          <w:rPr>
            <w:rStyle w:val="Hyperlink"/>
          </w:rPr>
          <w:t xml:space="preserve">https://doi.org/10.1111/j.1558-5646.1985.tb00391.x</w:t>
        </w:r>
      </w:hyperlink>
      <w:r>
        <w:t xml:space="preserve">.</w:t>
      </w:r>
    </w:p>
    <w:bookmarkEnd w:id="225"/>
    <w:bookmarkStart w:id="227" w:name="ref-Walker.etal2005"/>
    <w:p>
      <w:pPr>
        <w:pStyle w:val="Bibliography"/>
      </w:pPr>
      <w:r>
        <w:t xml:space="preserve">Walker, J. A., C. K. Ghalambor, O. L. Griset, D. McKENNEY, and D. N. Reznick. 2005.</w:t>
      </w:r>
      <w:r>
        <w:t xml:space="preserve"> </w:t>
      </w:r>
      <w:r>
        <w:t xml:space="preserve">“Do Faster Starts Increase the Probability of Evading Predators?”</w:t>
      </w:r>
      <w:r>
        <w:t xml:space="preserve"> </w:t>
      </w:r>
      <w:r>
        <w:rPr>
          <w:iCs/>
          <w:i/>
        </w:rPr>
        <w:t xml:space="preserve">Functional Ecology</w:t>
      </w:r>
      <w:r>
        <w:t xml:space="preserve"> </w:t>
      </w:r>
      <w:r>
        <w:t xml:space="preserve">19 (5): 808–15.</w:t>
      </w:r>
      <w:r>
        <w:t xml:space="preserve"> </w:t>
      </w:r>
      <w:hyperlink r:id="rId226">
        <w:r>
          <w:rPr>
            <w:rStyle w:val="Hyperlink"/>
          </w:rPr>
          <w:t xml:space="preserve">https://doi.org/10.1111/j.1365-2435.2005.01033.x</w:t>
        </w:r>
      </w:hyperlink>
      <w:r>
        <w:t xml:space="preserve">.</w:t>
      </w:r>
    </w:p>
    <w:bookmarkEnd w:id="227"/>
    <w:bookmarkStart w:id="229" w:name="ref-Warburton2003"/>
    <w:p>
      <w:pPr>
        <w:pStyle w:val="Bibliography"/>
      </w:pPr>
      <w:r>
        <w:t xml:space="preserve">Warburton, Kevin. 2003.</w:t>
      </w:r>
      <w:r>
        <w:t xml:space="preserve"> </w:t>
      </w:r>
      <w:r>
        <w:t xml:space="preserve">“Learning of Foraging Skills by Fish.”</w:t>
      </w:r>
      <w:r>
        <w:t xml:space="preserve"> </w:t>
      </w:r>
      <w:r>
        <w:rPr>
          <w:iCs/>
          <w:i/>
        </w:rPr>
        <w:t xml:space="preserve">Fish and Fisheries</w:t>
      </w:r>
      <w:r>
        <w:t xml:space="preserve"> </w:t>
      </w:r>
      <w:r>
        <w:t xml:space="preserve">4 (3): 203–15.</w:t>
      </w:r>
      <w:r>
        <w:t xml:space="preserve"> </w:t>
      </w:r>
      <w:hyperlink r:id="rId228">
        <w:r>
          <w:rPr>
            <w:rStyle w:val="Hyperlink"/>
          </w:rPr>
          <w:t xml:space="preserve">https://doi.org/10.1046/j.1467-2979.2003.00125.x</w:t>
        </w:r>
      </w:hyperlink>
      <w:r>
        <w:t xml:space="preserve">.</w:t>
      </w:r>
    </w:p>
    <w:bookmarkEnd w:id="229"/>
    <w:bookmarkStart w:id="231" w:name="ref-Weimerskirch2007"/>
    <w:p>
      <w:pPr>
        <w:pStyle w:val="Bibliography"/>
      </w:pPr>
      <w:r>
        <w:t xml:space="preserve">Weimerskirch, Henri. 2007.</w:t>
      </w:r>
      <w:r>
        <w:t xml:space="preserve"> </w:t>
      </w:r>
      <w:r>
        <w:t xml:space="preserve">“Are Seabirds Foraging for Unpredictable Resources?”</w:t>
      </w:r>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(3): 211–23.</w:t>
      </w:r>
      <w:r>
        <w:t xml:space="preserve"> </w:t>
      </w:r>
      <w:hyperlink r:id="rId230">
        <w:r>
          <w:rPr>
            <w:rStyle w:val="Hyperlink"/>
          </w:rPr>
          <w:t xml:space="preserve">https://doi.org/10.1016/j.dsr2.2006.11.013</w:t>
        </w:r>
      </w:hyperlink>
      <w:r>
        <w:t xml:space="preserve">.</w:t>
      </w:r>
    </w:p>
    <w:bookmarkEnd w:id="231"/>
    <w:bookmarkStart w:id="233" w:name="ref-Weimerskirch.etal2005"/>
    <w:p>
      <w:pPr>
        <w:pStyle w:val="Bibliography"/>
      </w:pPr>
      <w:r>
        <w:t xml:space="preserve">Weimerskirch, Henri, Agnès Gault, and Yves Cherel. 2005.</w:t>
      </w:r>
      <w:r>
        <w:t xml:space="preserve"> </w:t>
      </w:r>
      <w:r>
        <w:t xml:space="preserve">“Prey</w:t>
      </w:r>
      <w:r>
        <w:t xml:space="preserve"> </w:t>
      </w:r>
      <w:r>
        <w:t xml:space="preserve">Distribution</w:t>
      </w:r>
      <w:r>
        <w:t xml:space="preserve"> </w:t>
      </w:r>
      <w:r>
        <w:t xml:space="preserve">and</w:t>
      </w:r>
      <w:r>
        <w:t xml:space="preserve"> </w:t>
      </w:r>
      <w:r>
        <w:t xml:space="preserve">Patchiness</w:t>
      </w:r>
      <w:r>
        <w:t xml:space="preserve">:</w:t>
      </w:r>
      <w:r>
        <w:t xml:space="preserve"> </w:t>
      </w:r>
      <w:r>
        <w:t xml:space="preserve">Factors</w:t>
      </w:r>
      <w:r>
        <w:t xml:space="preserve"> </w:t>
      </w:r>
      <w:r>
        <w:t xml:space="preserve">in</w:t>
      </w:r>
      <w:r>
        <w:t xml:space="preserve"> </w:t>
      </w:r>
      <w:r>
        <w:t xml:space="preserve">Foraging Success</w:t>
      </w:r>
      <w:r>
        <w:t xml:space="preserve"> </w:t>
      </w:r>
      <w:r>
        <w:t xml:space="preserve">and</w:t>
      </w:r>
      <w:r>
        <w:t xml:space="preserve"> </w:t>
      </w:r>
      <w:r>
        <w:t xml:space="preserve">Efficiency</w:t>
      </w:r>
      <w:r>
        <w:t xml:space="preserve"> </w:t>
      </w:r>
      <w:r>
        <w:t xml:space="preserve">of</w:t>
      </w:r>
      <w:r>
        <w:t xml:space="preserve"> </w:t>
      </w:r>
      <w:r>
        <w:t xml:space="preserve">Wandering Albatrosses</w:t>
      </w:r>
      <w:r>
        <w:t xml:space="preserve">.”</w:t>
      </w:r>
      <w:r>
        <w:t xml:space="preserve"> </w:t>
      </w:r>
      <w:r>
        <w:rPr>
          <w:iCs/>
          <w:i/>
        </w:rPr>
        <w:t xml:space="preserve">Ecology</w:t>
      </w:r>
      <w:r>
        <w:t xml:space="preserve"> </w:t>
      </w:r>
      <w:r>
        <w:t xml:space="preserve">86 (10): 2611–22.</w:t>
      </w:r>
      <w:r>
        <w:t xml:space="preserve"> </w:t>
      </w:r>
      <w:hyperlink r:id="rId232">
        <w:r>
          <w:rPr>
            <w:rStyle w:val="Hyperlink"/>
          </w:rPr>
          <w:t xml:space="preserve">https://doi.org/10.1890/04-1866</w:t>
        </w:r>
      </w:hyperlink>
      <w:r>
        <w:t xml:space="preserve">.</w:t>
      </w:r>
    </w:p>
    <w:bookmarkEnd w:id="233"/>
    <w:bookmarkStart w:id="235" w:name="ref-westneatBiologyHiddenResidual2014"/>
    <w:p>
      <w:pPr>
        <w:pStyle w:val="Bibliography"/>
      </w:pPr>
      <w:r>
        <w:t xml:space="preserve">Westneat, David F., Jonathan Wright, and Niels J. Dingemanse. 2014.</w:t>
      </w:r>
      <w:r>
        <w:t xml:space="preserve"> </w:t>
      </w:r>
      <w:r>
        <w:t xml:space="preserve">“The Biology Hidden Inside Residual Within-Individual Phenotypic Variation.”</w:t>
      </w:r>
      <w:r>
        <w:t xml:space="preserve"> </w:t>
      </w:r>
      <w:r>
        <w:rPr>
          <w:iCs/>
          <w:i/>
        </w:rPr>
        <w:t xml:space="preserve">Biological Reviews</w:t>
      </w:r>
      <w:r>
        <w:t xml:space="preserve"> </w:t>
      </w:r>
      <w:r>
        <w:t xml:space="preserve">90 (3): 729–43.</w:t>
      </w:r>
      <w:r>
        <w:t xml:space="preserve"> </w:t>
      </w:r>
      <w:hyperlink r:id="rId234">
        <w:r>
          <w:rPr>
            <w:rStyle w:val="Hyperlink"/>
          </w:rPr>
          <w:t xml:space="preserve">https://doi.org/10.1111/brv.12131</w:t>
        </w:r>
      </w:hyperlink>
      <w:r>
        <w:t xml:space="preserve">.</w:t>
      </w:r>
    </w:p>
    <w:bookmarkEnd w:id="235"/>
    <w:bookmarkStart w:id="237" w:name="ref-Wilson.etal2018"/>
    <w:p>
      <w:pPr>
        <w:pStyle w:val="Bibliography"/>
      </w:pPr>
      <w:r>
        <w:t xml:space="preserve">Wilson, Alan M., Tatjana Y. Hubel, Simon D. Wilshin, John C. Lowe, Maja Lorenc, Oliver P. Dewhirst, Hattie L. A. Bartlam-Brooks, et al. 2018.</w:t>
      </w:r>
      <w:r>
        <w:t xml:space="preserve"> </w:t>
      </w:r>
      <w:r>
        <w:t xml:space="preserve">“Biomechanics of Predator</w:t>
      </w:r>
      <w:r>
        <w:t xml:space="preserve">prey Arms Race in Lion, Zebra, Cheetah and Impala.”</w:t>
      </w:r>
      <w:r>
        <w:t xml:space="preserve"> </w:t>
      </w:r>
      <w:r>
        <w:rPr>
          <w:iCs/>
          <w:i/>
        </w:rPr>
        <w:t xml:space="preserve">Nature</w:t>
      </w:r>
      <w:r>
        <w:t xml:space="preserve"> </w:t>
      </w:r>
      <w:r>
        <w:t xml:space="preserve">554 (7691): 183–88.</w:t>
      </w:r>
      <w:r>
        <w:t xml:space="preserve"> </w:t>
      </w:r>
      <w:hyperlink r:id="rId236">
        <w:r>
          <w:rPr>
            <w:rStyle w:val="Hyperlink"/>
          </w:rPr>
          <w:t xml:space="preserve">https://doi.org/10.1038/nature25479</w:t>
        </w:r>
      </w:hyperlink>
      <w:r>
        <w:t xml:space="preserve">.</w:t>
      </w:r>
    </w:p>
    <w:bookmarkEnd w:id="237"/>
    <w:bookmarkStart w:id="239" w:name="ref-Wilson-Rankin2015"/>
    <w:p>
      <w:pPr>
        <w:pStyle w:val="Bibliography"/>
      </w:pPr>
      <w:r>
        <w:t xml:space="preserve">Wilson-Rankin, Erin E. 2015.</w:t>
      </w:r>
      <w:r>
        <w:t xml:space="preserve"> </w:t>
      </w:r>
      <w:r>
        <w:t xml:space="preserve">“Level of Experience Modulates Individual Foraging Strategies of an Invasive Predatory Wasp.”</w:t>
      </w:r>
      <w:r>
        <w:t xml:space="preserve"> </w:t>
      </w:r>
      <w:r>
        <w:rPr>
          <w:iCs/>
          <w:i/>
        </w:rPr>
        <w:t xml:space="preserve">Behavioral Ecology and Sociobiology</w:t>
      </w:r>
      <w:r>
        <w:t xml:space="preserve"> </w:t>
      </w:r>
      <w:r>
        <w:t xml:space="preserve">69 (3): 491–99.</w:t>
      </w:r>
      <w:r>
        <w:t xml:space="preserve"> </w:t>
      </w:r>
      <w:hyperlink r:id="rId238">
        <w:r>
          <w:rPr>
            <w:rStyle w:val="Hyperlink"/>
          </w:rPr>
          <w:t xml:space="preserve">https://doi.org/10.1007/s00265-014-1861-1</w:t>
        </w:r>
      </w:hyperlink>
      <w:r>
        <w:t xml:space="preserve">.</w:t>
      </w:r>
    </w:p>
    <w:bookmarkEnd w:id="239"/>
    <w:bookmarkStart w:id="241" w:name="ref-Woo.etal2008"/>
    <w:p>
      <w:pPr>
        <w:pStyle w:val="Bibliography"/>
      </w:pPr>
      <w:r>
        <w:t xml:space="preserve">Woo, Kerry J., Kyle Hamish Elliott, Melissa Davidson, Anthony J. Gaston, and Gail K. Davoren. 2008.</w:t>
      </w:r>
      <w:r>
        <w:t xml:space="preserve"> </w:t>
      </w:r>
      <w:r>
        <w:t xml:space="preserve">“Individual Specialization in Diet by a Generalist Marine Predator Reflects Specialization in Foraging Behaviour.”</w:t>
      </w:r>
      <w:r>
        <w:t xml:space="preserve"> </w:t>
      </w:r>
      <w:r>
        <w:rPr>
          <w:iCs/>
          <w:i/>
        </w:rPr>
        <w:t xml:space="preserve">Journal of Animal Ecology</w:t>
      </w:r>
      <w:r>
        <w:t xml:space="preserve"> </w:t>
      </w:r>
      <w:r>
        <w:t xml:space="preserve">77 (6): 1082–91.</w:t>
      </w:r>
      <w:r>
        <w:t xml:space="preserve"> </w:t>
      </w:r>
      <w:hyperlink r:id="rId240">
        <w:r>
          <w:rPr>
            <w:rStyle w:val="Hyperlink"/>
          </w:rPr>
          <w:t xml:space="preserve">https://doi.org/10.1111/j.1365-2656.2008.01429.x</w:t>
        </w:r>
      </w:hyperlink>
      <w:r>
        <w:t xml:space="preserve">.</w:t>
      </w:r>
    </w:p>
    <w:bookmarkEnd w:id="241"/>
    <w:bookmarkStart w:id="243" w:name="ref-Wright.etal2022"/>
    <w:p>
      <w:pPr>
        <w:pStyle w:val="Bibliography"/>
      </w:pPr>
      <w:r>
        <w:t xml:space="preserve">Wright, Jonathan, Thomas R. Haaland, Niels J. Dingemanse, and David F. Westneat. 2022.</w:t>
      </w:r>
      <w:r>
        <w:t xml:space="preserve"> </w:t>
      </w:r>
      <w:r>
        <w:t xml:space="preserve">“A Reaction Norm Framework for the Evolution of Learning: How Cumulative Experience Shapes Phenotypic Plasticity.”</w:t>
      </w:r>
      <w:r>
        <w:t xml:space="preserve"> </w:t>
      </w:r>
      <w:r>
        <w:rPr>
          <w:iCs/>
          <w:i/>
        </w:rPr>
        <w:t xml:space="preserve">Biological Reviews</w:t>
      </w:r>
      <w:r>
        <w:t xml:space="preserve"> </w:t>
      </w:r>
      <w:r>
        <w:t xml:space="preserve">97 (5): 1999–2021.</w:t>
      </w:r>
      <w:r>
        <w:t xml:space="preserve"> </w:t>
      </w:r>
      <w:hyperlink r:id="rId242">
        <w:r>
          <w:rPr>
            <w:rStyle w:val="Hyperlink"/>
          </w:rPr>
          <w:t xml:space="preserve">https://doi.org/10.1111/brv.12879</w:t>
        </w:r>
      </w:hyperlink>
      <w:r>
        <w:t xml:space="preserve">.</w:t>
      </w:r>
    </w:p>
    <w:bookmarkEnd w:id="243"/>
    <w:bookmarkEnd w:id="244"/>
    <w:bookmarkEnd w:id="245"/>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8" Target="https://doi.org/10.1002/9781444342536.ch3" TargetMode="External" /><Relationship Type="http://schemas.openxmlformats.org/officeDocument/2006/relationships/hyperlink" Id="rId16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198" Target="https://doi.org/10.1007/978-1-4615-2814-2_8" TargetMode="External" /><Relationship Type="http://schemas.openxmlformats.org/officeDocument/2006/relationships/hyperlink" Id="rId182" Target="https://doi.org/10.1007/s00265-014-1779-7" TargetMode="External" /><Relationship Type="http://schemas.openxmlformats.org/officeDocument/2006/relationships/hyperlink" Id="rId238"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136" Target="https://doi.org/10.1007/s00442-009-1415-9" TargetMode="External" /><Relationship Type="http://schemas.openxmlformats.org/officeDocument/2006/relationships/hyperlink" Id="rId152" Target="https://doi.org/10.1007/s00442-016-3631-4" TargetMode="External" /><Relationship Type="http://schemas.openxmlformats.org/officeDocument/2006/relationships/hyperlink" Id="rId208" Target="https://doi.org/10.1007/s00442-016-3648-8" TargetMode="External" /><Relationship Type="http://schemas.openxmlformats.org/officeDocument/2006/relationships/hyperlink" Id="rId122" Target="https://doi.org/10.1007/s10144-009-0185-x" TargetMode="External" /><Relationship Type="http://schemas.openxmlformats.org/officeDocument/2006/relationships/hyperlink" Id="rId148" Target="https://doi.org/10.1007/s10682-009-9336-y" TargetMode="External" /><Relationship Type="http://schemas.openxmlformats.org/officeDocument/2006/relationships/hyperlink" Id="rId180" Target="https://doi.org/10.1007/s11222-016-9649-y" TargetMode="External" /><Relationship Type="http://schemas.openxmlformats.org/officeDocument/2006/relationships/hyperlink" Id="rId216" Target="https://doi.org/10.1007/s11222-016-9696-4" TargetMode="External" /><Relationship Type="http://schemas.openxmlformats.org/officeDocument/2006/relationships/hyperlink" Id="rId140"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16" Target="https://doi.org/10.1016/B978-0-12-804327-1.00126-6" TargetMode="External" /><Relationship Type="http://schemas.openxmlformats.org/officeDocument/2006/relationships/hyperlink" Id="rId222" Target="https://doi.org/10.1016/S0169-5347(00)89061-8" TargetMode="External" /><Relationship Type="http://schemas.openxmlformats.org/officeDocument/2006/relationships/hyperlink" Id="rId196" Target="https://doi.org/10.1016/j.anbehav.2012.12.031" TargetMode="External" /><Relationship Type="http://schemas.openxmlformats.org/officeDocument/2006/relationships/hyperlink" Id="rId184" Target="https://doi.org/10.1016/j.anbehav.2015.02.008" TargetMode="External" /><Relationship Type="http://schemas.openxmlformats.org/officeDocument/2006/relationships/hyperlink" Id="rId126" Target="https://doi.org/10.1016/j.anbehav.2017.07.010" TargetMode="External" /><Relationship Type="http://schemas.openxmlformats.org/officeDocument/2006/relationships/hyperlink" Id="rId98" Target="https://doi.org/10.1016/j.anbehav.2018.05.010" TargetMode="External" /><Relationship Type="http://schemas.openxmlformats.org/officeDocument/2006/relationships/hyperlink" Id="rId85" Target="https://doi.org/10.1016/j.anbehav.2021.06.010" TargetMode="External" /><Relationship Type="http://schemas.openxmlformats.org/officeDocument/2006/relationships/hyperlink" Id="rId124" Target="https://doi.org/10.1016/j.dcn.2011.05.008" TargetMode="External" /><Relationship Type="http://schemas.openxmlformats.org/officeDocument/2006/relationships/hyperlink" Id="rId230" Target="https://doi.org/10.1016/j.dsr2.2006.11.013" TargetMode="External" /><Relationship Type="http://schemas.openxmlformats.org/officeDocument/2006/relationships/hyperlink" Id="rId102" Target="https://doi.org/10.1016/j.jembe.2009.10.004" TargetMode="External" /><Relationship Type="http://schemas.openxmlformats.org/officeDocument/2006/relationships/hyperlink" Id="rId118" Target="https://doi.org/10.1016/j.jembe.2018.11.002" TargetMode="External" /><Relationship Type="http://schemas.openxmlformats.org/officeDocument/2006/relationships/hyperlink" Id="rId186"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36" Target="https://doi.org/10.1038/nature25479" TargetMode="External" /><Relationship Type="http://schemas.openxmlformats.org/officeDocument/2006/relationships/hyperlink" Id="rId194"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14" Target="https://doi.org/10.1046/j.1095-8649.2003.00228.x" TargetMode="External" /><Relationship Type="http://schemas.openxmlformats.org/officeDocument/2006/relationships/hyperlink" Id="rId107" Target="https://doi.org/10.1046/j.1365-2656.2003.00690.x" TargetMode="External" /><Relationship Type="http://schemas.openxmlformats.org/officeDocument/2006/relationships/hyperlink" Id="rId228" Target="https://doi.org/10.1046/j.1467-2979.2003.00125.x" TargetMode="External" /><Relationship Type="http://schemas.openxmlformats.org/officeDocument/2006/relationships/hyperlink" Id="rId205" Target="https://doi.org/10.1073/pnas.0709263105" TargetMode="External" /><Relationship Type="http://schemas.openxmlformats.org/officeDocument/2006/relationships/hyperlink" Id="rId200"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04" Target="https://doi.org/10.1080/03014223.1994.9517994" TargetMode="External" /><Relationship Type="http://schemas.openxmlformats.org/officeDocument/2006/relationships/hyperlink" Id="rId168" Target="https://doi.org/10.1086/518952" TargetMode="External" /><Relationship Type="http://schemas.openxmlformats.org/officeDocument/2006/relationships/hyperlink" Id="rId146" Target="https://doi.org/10.1086/673526" TargetMode="External" /><Relationship Type="http://schemas.openxmlformats.org/officeDocument/2006/relationships/hyperlink" Id="rId150" Target="https://doi.org/10.1093/beheco/araa123" TargetMode="External" /><Relationship Type="http://schemas.openxmlformats.org/officeDocument/2006/relationships/hyperlink" Id="rId109" Target="https://doi.org/10.1093/beheco/arac063" TargetMode="External" /><Relationship Type="http://schemas.openxmlformats.org/officeDocument/2006/relationships/hyperlink" Id="rId212" Target="https://doi.org/10.1093/beheco/arz016" TargetMode="External" /><Relationship Type="http://schemas.openxmlformats.org/officeDocument/2006/relationships/hyperlink" Id="rId172" Target="https://doi.org/10.1098/rsbl.2014.0630" TargetMode="External" /><Relationship Type="http://schemas.openxmlformats.org/officeDocument/2006/relationships/hyperlink" Id="rId154" Target="https://doi.org/10.1098/rsos.160352" TargetMode="External" /><Relationship Type="http://schemas.openxmlformats.org/officeDocument/2006/relationships/hyperlink" Id="rId79" Target="https://doi.org/10.1111/1365-2435.12943" TargetMode="External" /><Relationship Type="http://schemas.openxmlformats.org/officeDocument/2006/relationships/hyperlink" Id="rId210" Target="https://doi.org/10.1111/1365-2656.12236" TargetMode="External" /><Relationship Type="http://schemas.openxmlformats.org/officeDocument/2006/relationships/hyperlink" Id="rId130" Target="https://doi.org/10.1111/1365-2656.12347" TargetMode="External" /><Relationship Type="http://schemas.openxmlformats.org/officeDocument/2006/relationships/hyperlink" Id="rId190" Target="https://doi.org/10.1111/1365-2656.13212" TargetMode="External" /><Relationship Type="http://schemas.openxmlformats.org/officeDocument/2006/relationships/hyperlink" Id="rId142"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66" Target="https://doi.org/10.1111/2041-210X.13755" TargetMode="External" /><Relationship Type="http://schemas.openxmlformats.org/officeDocument/2006/relationships/hyperlink" Id="rId234" Target="https://doi.org/10.1111/brv.12131" TargetMode="External" /><Relationship Type="http://schemas.openxmlformats.org/officeDocument/2006/relationships/hyperlink" Id="rId158" Target="https://doi.org/10.1111/brv.12174" TargetMode="External" /><Relationship Type="http://schemas.openxmlformats.org/officeDocument/2006/relationships/hyperlink" Id="rId242" Target="https://doi.org/10.1111/brv.12879" TargetMode="External" /><Relationship Type="http://schemas.openxmlformats.org/officeDocument/2006/relationships/hyperlink" Id="rId100" Target="https://doi.org/10.1111/cobi.13633" TargetMode="External" /><Relationship Type="http://schemas.openxmlformats.org/officeDocument/2006/relationships/hyperlink" Id="rId192"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44"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74" Target="https://doi.org/10.1111/j.1095-8312.2012.01982.x" TargetMode="External" /><Relationship Type="http://schemas.openxmlformats.org/officeDocument/2006/relationships/hyperlink" Id="rId226" Target="https://doi.org/10.1111/j.1365-2435.2005.01033.x" TargetMode="External" /><Relationship Type="http://schemas.openxmlformats.org/officeDocument/2006/relationships/hyperlink" Id="rId240" Target="https://doi.org/10.1111/j.1365-2656.2008.01429.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38" Target="https://doi.org/10.1111/j.1467-9876.2006.00538.x" TargetMode="External" /><Relationship Type="http://schemas.openxmlformats.org/officeDocument/2006/relationships/hyperlink" Id="rId164" Target="https://doi.org/10.1111/j.1469-7998.2011.00791.x" TargetMode="External" /><Relationship Type="http://schemas.openxmlformats.org/officeDocument/2006/relationships/hyperlink" Id="rId224" Target="https://doi.org/10.1111/j.1558-5646.1985.tb00391.x" TargetMode="External" /><Relationship Type="http://schemas.openxmlformats.org/officeDocument/2006/relationships/hyperlink" Id="rId162" Target="https://doi.org/10.1111/j.1558-5646.2010.01187.x" TargetMode="External" /><Relationship Type="http://schemas.openxmlformats.org/officeDocument/2006/relationships/hyperlink" Id="rId156" Target="https://doi.org/10.1111/oik.03642" TargetMode="External" /><Relationship Type="http://schemas.openxmlformats.org/officeDocument/2006/relationships/hyperlink" Id="rId57" Target="https://doi.org/10.1146/annurev.ecolsys.31.1.79" TargetMode="External" /><Relationship Type="http://schemas.openxmlformats.org/officeDocument/2006/relationships/hyperlink" Id="rId188" Target="https://doi.org/10.1163/000579509X12512871386137" TargetMode="External" /><Relationship Type="http://schemas.openxmlformats.org/officeDocument/2006/relationships/hyperlink" Id="rId218" Target="https://doi.org/10.1214/20-BA1221" TargetMode="External" /><Relationship Type="http://schemas.openxmlformats.org/officeDocument/2006/relationships/hyperlink" Id="rId114" Target="https://doi.org/10.1371/journal.pbio.0060060" TargetMode="External" /><Relationship Type="http://schemas.openxmlformats.org/officeDocument/2006/relationships/hyperlink" Id="rId170"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32"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32" Target="https://doi.org/10.1890/04-1866" TargetMode="External" /><Relationship Type="http://schemas.openxmlformats.org/officeDocument/2006/relationships/hyperlink" Id="rId134" Target="https://doi.org/10.1890/08-0238.1" TargetMode="External" /><Relationship Type="http://schemas.openxmlformats.org/officeDocument/2006/relationships/hyperlink" Id="rId11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20" Target="https://doi.org/10.2307/1936998" TargetMode="External" /><Relationship Type="http://schemas.openxmlformats.org/officeDocument/2006/relationships/hyperlink" Id="rId178"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20" Target="https://doi.org/10.48550/arXiv.1507.02646" TargetMode="External" /><Relationship Type="http://schemas.openxmlformats.org/officeDocument/2006/relationships/hyperlink" Id="rId176"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3"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8" Target="https://doi.org/10.1002/9781444342536.ch3" TargetMode="External" /><Relationship Type="http://schemas.openxmlformats.org/officeDocument/2006/relationships/hyperlink" Id="rId16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198" Target="https://doi.org/10.1007/978-1-4615-2814-2_8" TargetMode="External" /><Relationship Type="http://schemas.openxmlformats.org/officeDocument/2006/relationships/hyperlink" Id="rId182" Target="https://doi.org/10.1007/s00265-014-1779-7" TargetMode="External" /><Relationship Type="http://schemas.openxmlformats.org/officeDocument/2006/relationships/hyperlink" Id="rId238"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136" Target="https://doi.org/10.1007/s00442-009-1415-9" TargetMode="External" /><Relationship Type="http://schemas.openxmlformats.org/officeDocument/2006/relationships/hyperlink" Id="rId152" Target="https://doi.org/10.1007/s00442-016-3631-4" TargetMode="External" /><Relationship Type="http://schemas.openxmlformats.org/officeDocument/2006/relationships/hyperlink" Id="rId208" Target="https://doi.org/10.1007/s00442-016-3648-8" TargetMode="External" /><Relationship Type="http://schemas.openxmlformats.org/officeDocument/2006/relationships/hyperlink" Id="rId122" Target="https://doi.org/10.1007/s10144-009-0185-x" TargetMode="External" /><Relationship Type="http://schemas.openxmlformats.org/officeDocument/2006/relationships/hyperlink" Id="rId148" Target="https://doi.org/10.1007/s10682-009-9336-y" TargetMode="External" /><Relationship Type="http://schemas.openxmlformats.org/officeDocument/2006/relationships/hyperlink" Id="rId180" Target="https://doi.org/10.1007/s11222-016-9649-y" TargetMode="External" /><Relationship Type="http://schemas.openxmlformats.org/officeDocument/2006/relationships/hyperlink" Id="rId216" Target="https://doi.org/10.1007/s11222-016-9696-4" TargetMode="External" /><Relationship Type="http://schemas.openxmlformats.org/officeDocument/2006/relationships/hyperlink" Id="rId140"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16" Target="https://doi.org/10.1016/B978-0-12-804327-1.00126-6" TargetMode="External" /><Relationship Type="http://schemas.openxmlformats.org/officeDocument/2006/relationships/hyperlink" Id="rId222" Target="https://doi.org/10.1016/S0169-5347(00)89061-8" TargetMode="External" /><Relationship Type="http://schemas.openxmlformats.org/officeDocument/2006/relationships/hyperlink" Id="rId196" Target="https://doi.org/10.1016/j.anbehav.2012.12.031" TargetMode="External" /><Relationship Type="http://schemas.openxmlformats.org/officeDocument/2006/relationships/hyperlink" Id="rId184" Target="https://doi.org/10.1016/j.anbehav.2015.02.008" TargetMode="External" /><Relationship Type="http://schemas.openxmlformats.org/officeDocument/2006/relationships/hyperlink" Id="rId126" Target="https://doi.org/10.1016/j.anbehav.2017.07.010" TargetMode="External" /><Relationship Type="http://schemas.openxmlformats.org/officeDocument/2006/relationships/hyperlink" Id="rId98" Target="https://doi.org/10.1016/j.anbehav.2018.05.010" TargetMode="External" /><Relationship Type="http://schemas.openxmlformats.org/officeDocument/2006/relationships/hyperlink" Id="rId85" Target="https://doi.org/10.1016/j.anbehav.2021.06.010" TargetMode="External" /><Relationship Type="http://schemas.openxmlformats.org/officeDocument/2006/relationships/hyperlink" Id="rId124" Target="https://doi.org/10.1016/j.dcn.2011.05.008" TargetMode="External" /><Relationship Type="http://schemas.openxmlformats.org/officeDocument/2006/relationships/hyperlink" Id="rId230" Target="https://doi.org/10.1016/j.dsr2.2006.11.013" TargetMode="External" /><Relationship Type="http://schemas.openxmlformats.org/officeDocument/2006/relationships/hyperlink" Id="rId102" Target="https://doi.org/10.1016/j.jembe.2009.10.004" TargetMode="External" /><Relationship Type="http://schemas.openxmlformats.org/officeDocument/2006/relationships/hyperlink" Id="rId118" Target="https://doi.org/10.1016/j.jembe.2018.11.002" TargetMode="External" /><Relationship Type="http://schemas.openxmlformats.org/officeDocument/2006/relationships/hyperlink" Id="rId186"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36" Target="https://doi.org/10.1038/nature25479" TargetMode="External" /><Relationship Type="http://schemas.openxmlformats.org/officeDocument/2006/relationships/hyperlink" Id="rId194"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14" Target="https://doi.org/10.1046/j.1095-8649.2003.00228.x" TargetMode="External" /><Relationship Type="http://schemas.openxmlformats.org/officeDocument/2006/relationships/hyperlink" Id="rId107" Target="https://doi.org/10.1046/j.1365-2656.2003.00690.x" TargetMode="External" /><Relationship Type="http://schemas.openxmlformats.org/officeDocument/2006/relationships/hyperlink" Id="rId228" Target="https://doi.org/10.1046/j.1467-2979.2003.00125.x" TargetMode="External" /><Relationship Type="http://schemas.openxmlformats.org/officeDocument/2006/relationships/hyperlink" Id="rId205" Target="https://doi.org/10.1073/pnas.0709263105" TargetMode="External" /><Relationship Type="http://schemas.openxmlformats.org/officeDocument/2006/relationships/hyperlink" Id="rId200"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04" Target="https://doi.org/10.1080/03014223.1994.9517994" TargetMode="External" /><Relationship Type="http://schemas.openxmlformats.org/officeDocument/2006/relationships/hyperlink" Id="rId168" Target="https://doi.org/10.1086/518952" TargetMode="External" /><Relationship Type="http://schemas.openxmlformats.org/officeDocument/2006/relationships/hyperlink" Id="rId146" Target="https://doi.org/10.1086/673526" TargetMode="External" /><Relationship Type="http://schemas.openxmlformats.org/officeDocument/2006/relationships/hyperlink" Id="rId150" Target="https://doi.org/10.1093/beheco/araa123" TargetMode="External" /><Relationship Type="http://schemas.openxmlformats.org/officeDocument/2006/relationships/hyperlink" Id="rId109" Target="https://doi.org/10.1093/beheco/arac063" TargetMode="External" /><Relationship Type="http://schemas.openxmlformats.org/officeDocument/2006/relationships/hyperlink" Id="rId212" Target="https://doi.org/10.1093/beheco/arz016" TargetMode="External" /><Relationship Type="http://schemas.openxmlformats.org/officeDocument/2006/relationships/hyperlink" Id="rId172" Target="https://doi.org/10.1098/rsbl.2014.0630" TargetMode="External" /><Relationship Type="http://schemas.openxmlformats.org/officeDocument/2006/relationships/hyperlink" Id="rId154" Target="https://doi.org/10.1098/rsos.160352" TargetMode="External" /><Relationship Type="http://schemas.openxmlformats.org/officeDocument/2006/relationships/hyperlink" Id="rId79" Target="https://doi.org/10.1111/1365-2435.12943" TargetMode="External" /><Relationship Type="http://schemas.openxmlformats.org/officeDocument/2006/relationships/hyperlink" Id="rId210" Target="https://doi.org/10.1111/1365-2656.12236" TargetMode="External" /><Relationship Type="http://schemas.openxmlformats.org/officeDocument/2006/relationships/hyperlink" Id="rId130" Target="https://doi.org/10.1111/1365-2656.12347" TargetMode="External" /><Relationship Type="http://schemas.openxmlformats.org/officeDocument/2006/relationships/hyperlink" Id="rId190" Target="https://doi.org/10.1111/1365-2656.13212" TargetMode="External" /><Relationship Type="http://schemas.openxmlformats.org/officeDocument/2006/relationships/hyperlink" Id="rId142"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66" Target="https://doi.org/10.1111/2041-210X.13755" TargetMode="External" /><Relationship Type="http://schemas.openxmlformats.org/officeDocument/2006/relationships/hyperlink" Id="rId234" Target="https://doi.org/10.1111/brv.12131" TargetMode="External" /><Relationship Type="http://schemas.openxmlformats.org/officeDocument/2006/relationships/hyperlink" Id="rId158" Target="https://doi.org/10.1111/brv.12174" TargetMode="External" /><Relationship Type="http://schemas.openxmlformats.org/officeDocument/2006/relationships/hyperlink" Id="rId242" Target="https://doi.org/10.1111/brv.12879" TargetMode="External" /><Relationship Type="http://schemas.openxmlformats.org/officeDocument/2006/relationships/hyperlink" Id="rId100" Target="https://doi.org/10.1111/cobi.13633" TargetMode="External" /><Relationship Type="http://schemas.openxmlformats.org/officeDocument/2006/relationships/hyperlink" Id="rId192"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44"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74" Target="https://doi.org/10.1111/j.1095-8312.2012.01982.x" TargetMode="External" /><Relationship Type="http://schemas.openxmlformats.org/officeDocument/2006/relationships/hyperlink" Id="rId226" Target="https://doi.org/10.1111/j.1365-2435.2005.01033.x" TargetMode="External" /><Relationship Type="http://schemas.openxmlformats.org/officeDocument/2006/relationships/hyperlink" Id="rId240" Target="https://doi.org/10.1111/j.1365-2656.2008.01429.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38" Target="https://doi.org/10.1111/j.1467-9876.2006.00538.x" TargetMode="External" /><Relationship Type="http://schemas.openxmlformats.org/officeDocument/2006/relationships/hyperlink" Id="rId164" Target="https://doi.org/10.1111/j.1469-7998.2011.00791.x" TargetMode="External" /><Relationship Type="http://schemas.openxmlformats.org/officeDocument/2006/relationships/hyperlink" Id="rId224" Target="https://doi.org/10.1111/j.1558-5646.1985.tb00391.x" TargetMode="External" /><Relationship Type="http://schemas.openxmlformats.org/officeDocument/2006/relationships/hyperlink" Id="rId162" Target="https://doi.org/10.1111/j.1558-5646.2010.01187.x" TargetMode="External" /><Relationship Type="http://schemas.openxmlformats.org/officeDocument/2006/relationships/hyperlink" Id="rId156" Target="https://doi.org/10.1111/oik.03642" TargetMode="External" /><Relationship Type="http://schemas.openxmlformats.org/officeDocument/2006/relationships/hyperlink" Id="rId57" Target="https://doi.org/10.1146/annurev.ecolsys.31.1.79" TargetMode="External" /><Relationship Type="http://schemas.openxmlformats.org/officeDocument/2006/relationships/hyperlink" Id="rId188" Target="https://doi.org/10.1163/000579509X12512871386137" TargetMode="External" /><Relationship Type="http://schemas.openxmlformats.org/officeDocument/2006/relationships/hyperlink" Id="rId218" Target="https://doi.org/10.1214/20-BA1221" TargetMode="External" /><Relationship Type="http://schemas.openxmlformats.org/officeDocument/2006/relationships/hyperlink" Id="rId114" Target="https://doi.org/10.1371/journal.pbio.0060060" TargetMode="External" /><Relationship Type="http://schemas.openxmlformats.org/officeDocument/2006/relationships/hyperlink" Id="rId170"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32"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32" Target="https://doi.org/10.1890/04-1866" TargetMode="External" /><Relationship Type="http://schemas.openxmlformats.org/officeDocument/2006/relationships/hyperlink" Id="rId134" Target="https://doi.org/10.1890/08-0238.1" TargetMode="External" /><Relationship Type="http://schemas.openxmlformats.org/officeDocument/2006/relationships/hyperlink" Id="rId11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20" Target="https://doi.org/10.2307/1936998" TargetMode="External" /><Relationship Type="http://schemas.openxmlformats.org/officeDocument/2006/relationships/hyperlink" Id="rId178"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20" Target="https://doi.org/10.48550/arXiv.1507.02646" TargetMode="External" /><Relationship Type="http://schemas.openxmlformats.org/officeDocument/2006/relationships/hyperlink" Id="rId176"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3"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2023-03-27T18:56:53Z</dcterms:created>
  <dcterms:modified xsi:type="dcterms:W3CDTF">2023-03-27T18:56:53Z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references2.bib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chicago-author-date.csl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