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2.png" ContentType="image/png"/>
  <Override PartName="/word/media/rId185.png" ContentType="image/png"/>
  <Override PartName="/word/media/rId188.png" ContentType="image/png"/>
  <Override PartName="/word/media/rId19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Predators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complex feedback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are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similar groups of prey, we predict that individuals (and thus the population) should all specialize in similar speeds. In contrast, if all predators encounter varying groups of prey, then they should all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in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ecological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conflict-of-interest-statement"/>
    <w:p>
      <w:pPr>
        <w:pStyle w:val="Heading1"/>
      </w:pPr>
      <w:r>
        <w:t xml:space="preserve">CONFLICT OF INTEREST STATEMENT</w:t>
      </w:r>
    </w:p>
    <w:p>
      <w:pPr>
        <w:pStyle w:val="FirstParagraph"/>
      </w:pPr>
      <w:r>
        <w:t xml:space="preserve">The authors declare no conflict of interest.</w:t>
      </w:r>
    </w:p>
    <w:bookmarkEnd w:id="42"/>
    <w:bookmarkStart w:id="179" w:name="references"/>
    <w:p>
      <w:pPr>
        <w:pStyle w:val="Heading1"/>
      </w:pPr>
      <w:r>
        <w:t xml:space="preserve">REFERENCES</w:t>
      </w:r>
    </w:p>
    <w:bookmarkStart w:id="178" w:name="refs"/>
    <w:bookmarkStart w:id="44" w:name="ref-abrams2000"/>
    <w:p>
      <w:pPr>
        <w:pStyle w:val="Bibliography"/>
      </w:pPr>
      <w:r>
        <w:t xml:space="preserve">Abrams, P. A. 2000.</w:t>
      </w:r>
      <w:r>
        <w:t xml:space="preserve"> </w:t>
      </w:r>
      <w:hyperlink r:id="rId43">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4"/>
    <w:bookmarkStart w:id="46" w:name="ref-beauchamp2020"/>
    <w:p>
      <w:pPr>
        <w:pStyle w:val="Bibliography"/>
      </w:pPr>
      <w:r>
        <w:t xml:space="preserve">Beauchamp, G. 2020.</w:t>
      </w:r>
      <w:r>
        <w:t xml:space="preserve"> </w:t>
      </w:r>
      <w:hyperlink r:id="rId45">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6"/>
    <w:bookmarkStart w:id="48" w:name="ref-belisle1997"/>
    <w:p>
      <w:pPr>
        <w:pStyle w:val="Bibliography"/>
      </w:pPr>
      <w:r>
        <w:t xml:space="preserve">Bélisle, C., and J. Cresswell. 1997.</w:t>
      </w:r>
      <w:r>
        <w:t xml:space="preserve"> </w:t>
      </w:r>
      <w:hyperlink r:id="rId47">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8"/>
    <w:bookmarkStart w:id="50" w:name="ref-beyts2023"/>
    <w:p>
      <w:pPr>
        <w:pStyle w:val="Bibliography"/>
      </w:pPr>
      <w:r>
        <w:t xml:space="preserve">Beyts, C., M. Cella, N. Colegrave, R. Downie, J. G. A. Martin, and P. Walsh. 2023.</w:t>
      </w:r>
      <w:r>
        <w:t xml:space="preserve"> </w:t>
      </w:r>
      <w:hyperlink r:id="rId49">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0"/>
    <w:bookmarkStart w:id="52" w:name="ref-brockhurst2014"/>
    <w:p>
      <w:pPr>
        <w:pStyle w:val="Bibliography"/>
      </w:pPr>
      <w:r>
        <w:t xml:space="preserve">Brockhurst, M. A., T. Chapman, K. C. King, J. E. Mank, S. Paterson, and G. D. D. Hurst. 2014.</w:t>
      </w:r>
      <w:r>
        <w:t xml:space="preserve"> </w:t>
      </w:r>
      <w:hyperlink r:id="rId51">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2"/>
    <w:bookmarkStart w:id="54" w:name="ref-bro-jorgensen2013"/>
    <w:p>
      <w:pPr>
        <w:pStyle w:val="Bibliography"/>
      </w:pPr>
      <w:r>
        <w:t xml:space="preserve">Bro-Jørgensen, J. 2013.</w:t>
      </w:r>
      <w:r>
        <w:t xml:space="preserve"> </w:t>
      </w:r>
      <w:hyperlink r:id="rId53">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4"/>
    <w:bookmarkStart w:id="56" w:name="ref-burkner2017"/>
    <w:p>
      <w:pPr>
        <w:pStyle w:val="Bibliography"/>
      </w:pPr>
      <w:r>
        <w:t xml:space="preserve">Bürkner, P.-C. 2017.</w:t>
      </w:r>
      <w:r>
        <w:t xml:space="preserve"> </w:t>
      </w:r>
      <w:hyperlink r:id="rId55">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6"/>
    <w:bookmarkStart w:id="58" w:name="ref-cere.etal2021"/>
    <w:p>
      <w:pPr>
        <w:pStyle w:val="Bibliography"/>
      </w:pPr>
      <w:r>
        <w:t xml:space="preserve">Céré, J., P.-O. Montiglio, and C. D. Kelly. 2021.</w:t>
      </w:r>
      <w:r>
        <w:t xml:space="preserve"> </w:t>
      </w:r>
      <w:hyperlink r:id="rId57">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8"/>
    <w:bookmarkStart w:id="60" w:name="ref-cleasby.etal2015"/>
    <w:p>
      <w:pPr>
        <w:pStyle w:val="Bibliography"/>
      </w:pPr>
      <w:r>
        <w:t xml:space="preserve">Cleasby, I. R., S. Nakagawa, and H. Schielzeth. 2015.</w:t>
      </w:r>
      <w:r>
        <w:t xml:space="preserve"> </w:t>
      </w:r>
      <w:hyperlink r:id="rId5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0"/>
    <w:bookmarkStart w:id="62" w:name="ref-courbin.etal2018"/>
    <w:p>
      <w:pPr>
        <w:pStyle w:val="Bibliography"/>
      </w:pPr>
      <w:r>
        <w:t xml:space="preserve">Courbin, N., A. Besnard, C. Péron, C. Saraux, J. Fort, S. Perret, J. Tornos, and D. Grémillet. 2018.</w:t>
      </w:r>
      <w:r>
        <w:t xml:space="preserve"> </w:t>
      </w:r>
      <w:hyperlink r:id="rId6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2"/>
    <w:bookmarkStart w:id="6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3"/>
    <w:bookmarkStart w:id="65" w:name="ref-dukas2019"/>
    <w:p>
      <w:pPr>
        <w:pStyle w:val="Bibliography"/>
      </w:pPr>
      <w:r>
        <w:t xml:space="preserve">Dukas, R. 2019.</w:t>
      </w:r>
      <w:r>
        <w:t xml:space="preserve"> </w:t>
      </w:r>
      <w:hyperlink r:id="rId64">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5"/>
    <w:bookmarkStart w:id="67" w:name="ref-edgell.rochette2009"/>
    <w:p>
      <w:pPr>
        <w:pStyle w:val="Bibliography"/>
      </w:pPr>
      <w:r>
        <w:t xml:space="preserve">Edgell, T. C., and R. Rochette. 2009.</w:t>
      </w:r>
      <w:r>
        <w:t xml:space="preserve"> </w:t>
      </w:r>
      <w:hyperlink r:id="rId66">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7"/>
    <w:bookmarkStart w:id="69" w:name="ref-edwards.jackson1994"/>
    <w:p>
      <w:pPr>
        <w:pStyle w:val="Bibliography"/>
      </w:pPr>
      <w:r>
        <w:t xml:space="preserve">Edwards, G. B., and R. R. Jackson. 1994.</w:t>
      </w:r>
      <w:r>
        <w:t xml:space="preserve"> </w:t>
      </w:r>
      <w:hyperlink r:id="rId68">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69"/>
    <w:bookmarkStart w:id="71" w:name="ref-ehlinger1989"/>
    <w:p>
      <w:pPr>
        <w:pStyle w:val="Bibliography"/>
      </w:pPr>
      <w:r>
        <w:t xml:space="preserve">Ehlinger, T. J. 1989.</w:t>
      </w:r>
      <w:r>
        <w:t xml:space="preserve"> </w:t>
      </w:r>
      <w:hyperlink r:id="rId70">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1"/>
    <w:bookmarkStart w:id="72"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2"/>
    <w:bookmarkStart w:id="74" w:name="ref-estes.etal2003"/>
    <w:p>
      <w:pPr>
        <w:pStyle w:val="Bibliography"/>
      </w:pPr>
      <w:r>
        <w:t xml:space="preserve">Estes, J. A., M. L. Riedman, M. M. Staedler, M. T. Tinker, and B. E. Lyon. 2003.</w:t>
      </w:r>
      <w:r>
        <w:t xml:space="preserve"> </w:t>
      </w:r>
      <w:hyperlink r:id="rId73">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4"/>
    <w:bookmarkStart w:id="76" w:name="ref-fraserfranco.etal2022"/>
    <w:p>
      <w:pPr>
        <w:pStyle w:val="Bibliography"/>
      </w:pPr>
      <w:r>
        <w:t xml:space="preserve">Fraser Franco, M., F. Santostefano, C. D. Kelly, and P.-O. Montiglio. 2022.</w:t>
      </w:r>
      <w:r>
        <w:t xml:space="preserve"> </w:t>
      </w:r>
      <w:hyperlink r:id="rId75">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6"/>
    <w:bookmarkStart w:id="77"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7"/>
    <w:bookmarkStart w:id="79" w:name="ref-healy1992"/>
    <w:p>
      <w:pPr>
        <w:pStyle w:val="Bibliography"/>
      </w:pPr>
      <w:r>
        <w:t xml:space="preserve">Healy, S. 1992.</w:t>
      </w:r>
      <w:r>
        <w:t xml:space="preserve"> </w:t>
      </w:r>
      <w:hyperlink r:id="rId78">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79"/>
    <w:bookmarkStart w:id="81" w:name="ref-herbert-read.etal2017"/>
    <w:p>
      <w:pPr>
        <w:pStyle w:val="Bibliography"/>
      </w:pPr>
      <w:r>
        <w:t xml:space="preserve">Herbert-Read, J. E., A. J. W. Ward, D. J. T. Sumpter, and R. P. Mann. 2017.</w:t>
      </w:r>
      <w:r>
        <w:t xml:space="preserve"> </w:t>
      </w:r>
      <w:hyperlink r:id="rId80">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1"/>
    <w:bookmarkStart w:id="83" w:name="ref-hughes.etal1992"/>
    <w:p>
      <w:pPr>
        <w:pStyle w:val="Bibliography"/>
      </w:pPr>
      <w:r>
        <w:t xml:space="preserve">Hughes, R. N., M. J. Kaiser, P. A. Mackney, and K. Warburton. 1992.</w:t>
      </w:r>
      <w:r>
        <w:t xml:space="preserve"> </w:t>
      </w:r>
      <w:hyperlink r:id="rId82">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3"/>
    <w:bookmarkStart w:id="85" w:name="ref-ishii.shimada2010"/>
    <w:p>
      <w:pPr>
        <w:pStyle w:val="Bibliography"/>
      </w:pPr>
      <w:r>
        <w:t xml:space="preserve">Ishii, Y., and M. Shimada. 2010.</w:t>
      </w:r>
      <w:r>
        <w:t xml:space="preserve"> </w:t>
      </w:r>
      <w:hyperlink r:id="rId8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5"/>
    <w:bookmarkStart w:id="87" w:name="ref-kelley2003"/>
    <w:p>
      <w:pPr>
        <w:pStyle w:val="Bibliography"/>
      </w:pPr>
      <w:r>
        <w:t xml:space="preserve">Kelley, J. L., and A. E. Magurran. 2003.</w:t>
      </w:r>
      <w:r>
        <w:t xml:space="preserve"> </w:t>
      </w:r>
      <w:hyperlink r:id="rId86">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7"/>
    <w:bookmarkStart w:id="89" w:name="ref-kelley.magurran2011"/>
    <w:p>
      <w:pPr>
        <w:pStyle w:val="Bibliography"/>
      </w:pPr>
      <w:r>
        <w:t xml:space="preserve">Kelley, J. L., and A. E. Magurran. 2011.</w:t>
      </w:r>
      <w:r>
        <w:t xml:space="preserve"> </w:t>
      </w:r>
      <w:hyperlink r:id="rId88">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9"/>
    <w:bookmarkStart w:id="91" w:name="ref-kishida.etal2006"/>
    <w:p>
      <w:pPr>
        <w:pStyle w:val="Bibliography"/>
      </w:pPr>
      <w:r>
        <w:t xml:space="preserve">Kishida, O., Y. Mizuta, and K. Nishimura. 2006.</w:t>
      </w:r>
      <w:r>
        <w:t xml:space="preserve"> </w:t>
      </w:r>
      <w:hyperlink r:id="rId90">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1"/>
    <w:bookmarkStart w:id="93" w:name="ref-kishida.etal2009"/>
    <w:p>
      <w:pPr>
        <w:pStyle w:val="Bibliography"/>
      </w:pPr>
      <w:r>
        <w:t xml:space="preserve">Kishida, O., G. C. Trussell, and K. Nishimura. 2009.</w:t>
      </w:r>
      <w:r>
        <w:t xml:space="preserve"> </w:t>
      </w:r>
      <w:hyperlink r:id="rId92">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3"/>
    <w:bookmarkStart w:id="95" w:name="ref-lee.nelder2006"/>
    <w:p>
      <w:pPr>
        <w:pStyle w:val="Bibliography"/>
      </w:pPr>
      <w:r>
        <w:t xml:space="preserve">Lee, Y., and J. A. Nelder. 2006.</w:t>
      </w:r>
      <w:r>
        <w:t xml:space="preserve"> </w:t>
      </w:r>
      <w:hyperlink r:id="rId94">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5"/>
    <w:bookmarkStart w:id="97" w:name="ref-lymbery.etal2023"/>
    <w:p>
      <w:pPr>
        <w:pStyle w:val="Bibliography"/>
      </w:pPr>
      <w:r>
        <w:t xml:space="preserve">Lymbery, S. J., B. L. Webber, and R. K. Didham. 2023.</w:t>
      </w:r>
      <w:r>
        <w:t xml:space="preserve"> </w:t>
      </w:r>
      <w:hyperlink r:id="rId96">
        <w:r>
          <w:rPr>
            <w:rStyle w:val="Hyperlink"/>
          </w:rPr>
          <w:t xml:space="preserve">Complex battlefields favor strong soldiers over large armies in social animal warfare</w:t>
        </w:r>
      </w:hyperlink>
      <w:r>
        <w:t xml:space="preserve">. Proceedings of the National Academy of Sciences 120:e2217973120.</w:t>
      </w:r>
    </w:p>
    <w:bookmarkEnd w:id="97"/>
    <w:bookmarkStart w:id="99" w:name="ref-macdonald2007"/>
    <w:p>
      <w:pPr>
        <w:pStyle w:val="Bibliography"/>
      </w:pPr>
      <w:r>
        <w:t xml:space="preserve">MacDonald, K. 2007.</w:t>
      </w:r>
      <w:r>
        <w:t xml:space="preserve"> </w:t>
      </w:r>
      <w:hyperlink r:id="rId98">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99"/>
    <w:bookmarkStart w:id="101" w:name="ref-manlick.etal2021"/>
    <w:p>
      <w:pPr>
        <w:pStyle w:val="Bibliography"/>
      </w:pPr>
      <w:r>
        <w:t xml:space="preserve">Manlick, P. J., K. Maldonado, and S. D. Newsome. 2021.</w:t>
      </w:r>
      <w:r>
        <w:t xml:space="preserve"> </w:t>
      </w:r>
      <w:hyperlink r:id="rId100">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1"/>
    <w:bookmarkStart w:id="103" w:name="ref-martin.etal2022"/>
    <w:p>
      <w:pPr>
        <w:pStyle w:val="Bibliography"/>
      </w:pPr>
      <w:r>
        <w:t xml:space="preserve">Martin, B. T., M. A. Gil, A. K. Fahimipour, and A. M. Hein. 2022.</w:t>
      </w:r>
      <w:r>
        <w:t xml:space="preserve"> </w:t>
      </w:r>
      <w:hyperlink r:id="rId102">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3"/>
    <w:bookmarkStart w:id="105" w:name="ref-mathot.etal2012"/>
    <w:p>
      <w:pPr>
        <w:pStyle w:val="Bibliography"/>
      </w:pPr>
      <w:r>
        <w:t xml:space="preserve">Mathot, K. J., J. Wright, B. Kempenaers, and N. J. Dingemanse. 2012.</w:t>
      </w:r>
      <w:r>
        <w:t xml:space="preserve"> </w:t>
      </w:r>
      <w:hyperlink r:id="rId104">
        <w:r>
          <w:rPr>
            <w:rStyle w:val="Hyperlink"/>
          </w:rPr>
          <w:t xml:space="preserve">Adaptive strategies for managing uncertainty may explain personality-related differences in behavioural plasticity</w:t>
        </w:r>
      </w:hyperlink>
      <w:r>
        <w:t xml:space="preserve">. Oikos 121:1009–1020.</w:t>
      </w:r>
    </w:p>
    <w:bookmarkEnd w:id="105"/>
    <w:bookmarkStart w:id="107" w:name="ref-mccomb2011"/>
    <w:p>
      <w:pPr>
        <w:pStyle w:val="Bibliography"/>
      </w:pPr>
      <w:r>
        <w:t xml:space="preserve">McComb, K., G. Shannon, S. M. Durant, K. Sayialel, R. Slotow, J. Poole, and C. Moss. 2011.</w:t>
      </w:r>
      <w:r>
        <w:t xml:space="preserve"> </w:t>
      </w:r>
      <w:hyperlink r:id="rId106">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07"/>
    <w:bookmarkStart w:id="109" w:name="ref-mcghee.etal2013"/>
    <w:p>
      <w:pPr>
        <w:pStyle w:val="Bibliography"/>
      </w:pPr>
      <w:r>
        <w:t xml:space="preserve">McGhee, K. E., L. M. Pintor, and A. M. Bell. 2013.</w:t>
      </w:r>
      <w:r>
        <w:t xml:space="preserve"> </w:t>
      </w:r>
      <w:hyperlink r:id="rId108">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09"/>
    <w:bookmarkStart w:id="111" w:name="ref-mitchell.etal2016"/>
    <w:p>
      <w:pPr>
        <w:pStyle w:val="Bibliography"/>
      </w:pPr>
      <w:r>
        <w:t xml:space="preserve">Mitchell, D. J., B. G. Fanson, C. Beckmann, and P. A. Biro. 2016.</w:t>
      </w:r>
      <w:r>
        <w:t xml:space="preserve"> </w:t>
      </w:r>
      <w:hyperlink r:id="rId110">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1"/>
    <w:bookmarkStart w:id="113" w:name="ref-morse2000"/>
    <w:p>
      <w:pPr>
        <w:pStyle w:val="Bibliography"/>
      </w:pPr>
      <w:r>
        <w:t xml:space="preserve">Morse, D. H. 2000.</w:t>
      </w:r>
      <w:r>
        <w:t xml:space="preserve"> </w:t>
      </w:r>
      <w:hyperlink r:id="rId112">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3"/>
    <w:bookmarkStart w:id="115" w:name="ref-mougi.kishida2009"/>
    <w:p>
      <w:pPr>
        <w:pStyle w:val="Bibliography"/>
      </w:pPr>
      <w:r>
        <w:t xml:space="preserve">Mougi, A., and O. Kishida. 2009.</w:t>
      </w:r>
      <w:r>
        <w:t xml:space="preserve"> </w:t>
      </w:r>
      <w:hyperlink r:id="rId114">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5"/>
    <w:bookmarkStart w:id="117" w:name="ref-patrick.weimerskirch2014a"/>
    <w:p>
      <w:pPr>
        <w:pStyle w:val="Bibliography"/>
      </w:pPr>
      <w:r>
        <w:t xml:space="preserve">Patrick, S. C., and H. Weimerskirch. 2014a.</w:t>
      </w:r>
      <w:r>
        <w:t xml:space="preserve"> </w:t>
      </w:r>
      <w:hyperlink r:id="rId116">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17"/>
    <w:bookmarkStart w:id="119" w:name="ref-patrick.weimerskirch2014b"/>
    <w:p>
      <w:pPr>
        <w:pStyle w:val="Bibliography"/>
      </w:pPr>
      <w:r>
        <w:t xml:space="preserve">Patrick, S. C., and H. Weimerskirch. 2014b.</w:t>
      </w:r>
      <w:r>
        <w:t xml:space="preserve"> </w:t>
      </w:r>
      <w:hyperlink r:id="rId118">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19"/>
    <w:bookmarkStart w:id="121" w:name="ref-pedersen.etal2019"/>
    <w:p>
      <w:pPr>
        <w:pStyle w:val="Bibliography"/>
      </w:pPr>
      <w:r>
        <w:t xml:space="preserve">Pedersen, E. J., D. L. Miller, G. L. Simpson, and N. Ross. 2019.</w:t>
      </w:r>
      <w:r>
        <w:t xml:space="preserve"> </w:t>
      </w:r>
      <w:hyperlink r:id="rId120">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1"/>
    <w:bookmarkStart w:id="123" w:name="ref-phillips.etal2017"/>
    <w:p>
      <w:pPr>
        <w:pStyle w:val="Bibliography"/>
      </w:pPr>
      <w:r>
        <w:t xml:space="preserve">Phillips, R. A., S. Lewis, J. González-Solís, and F. Daunt. 2017.</w:t>
      </w:r>
      <w:r>
        <w:t xml:space="preserve"> </w:t>
      </w:r>
      <w:hyperlink r:id="rId122">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3"/>
    <w:bookmarkStart w:id="125" w:name="ref-piironen.vehtari2017"/>
    <w:p>
      <w:pPr>
        <w:pStyle w:val="Bibliography"/>
      </w:pPr>
      <w:r>
        <w:t xml:space="preserve">Piironen, J., and A. Vehtari. 2017.</w:t>
      </w:r>
      <w:r>
        <w:t xml:space="preserve"> </w:t>
      </w:r>
      <w:hyperlink r:id="rId124">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5"/>
    <w:bookmarkStart w:id="127" w:name="ref-pintor.etal2014"/>
    <w:p>
      <w:pPr>
        <w:pStyle w:val="Bibliography"/>
      </w:pPr>
      <w:r>
        <w:t xml:space="preserve">Pintor, L. M., K. E. McGhee, D. P. Roche, and A. M. Bell. 2014.</w:t>
      </w:r>
      <w:r>
        <w:t xml:space="preserve"> </w:t>
      </w:r>
      <w:hyperlink r:id="rId126">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27"/>
    <w:bookmarkStart w:id="129" w:name="ref-potier.etal2015"/>
    <w:p>
      <w:pPr>
        <w:pStyle w:val="Bibliography"/>
      </w:pPr>
      <w:r>
        <w:t xml:space="preserve">Potier, S., A. Carpentier, D. Grémillet, B. Leroy, and A. Lescroël. 2015.</w:t>
      </w:r>
      <w:r>
        <w:t xml:space="preserve"> </w:t>
      </w:r>
      <w:hyperlink r:id="rId128">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29"/>
    <w:bookmarkStart w:id="131" w:name="ref-reid.etal2010"/>
    <w:p>
      <w:pPr>
        <w:pStyle w:val="Bibliography"/>
      </w:pPr>
      <w:r>
        <w:t xml:space="preserve">Reid, A., F. Seebacher, and A. Ward. 2010.</w:t>
      </w:r>
      <w:r>
        <w:t xml:space="preserve"> </w:t>
      </w:r>
      <w:hyperlink r:id="rId130">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1"/>
    <w:bookmarkStart w:id="133" w:name="ref-santoro.etal2019"/>
    <w:p>
      <w:pPr>
        <w:pStyle w:val="Bibliography"/>
      </w:pPr>
      <w:r>
        <w:t xml:space="preserve">Santoro, D., S. Hartley, and P. J. Lester. 2019.</w:t>
      </w:r>
      <w:r>
        <w:t xml:space="preserve"> </w:t>
      </w:r>
      <w:hyperlink r:id="rId132">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3"/>
    <w:bookmarkStart w:id="135" w:name="ref-stephens1993"/>
    <w:p>
      <w:pPr>
        <w:pStyle w:val="Bibliography"/>
      </w:pPr>
      <w:r>
        <w:t xml:space="preserve">Stephens, D. W. 1993.</w:t>
      </w:r>
      <w:r>
        <w:t xml:space="preserve"> </w:t>
      </w:r>
      <w:hyperlink r:id="rId134">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5"/>
    <w:bookmarkStart w:id="137" w:name="ref-stephens1986"/>
    <w:p>
      <w:pPr>
        <w:pStyle w:val="Bibliography"/>
      </w:pPr>
      <w:r>
        <w:t xml:space="preserve">Stephens, D. W., and J. R. Krebs. 1986.</w:t>
      </w:r>
      <w:r>
        <w:t xml:space="preserve"> </w:t>
      </w:r>
      <w:hyperlink r:id="rId136">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37"/>
    <w:bookmarkStart w:id="139" w:name="ref-szopa-comley.etal2020"/>
    <w:p>
      <w:pPr>
        <w:pStyle w:val="Bibliography"/>
      </w:pPr>
      <w:r>
        <w:t xml:space="preserve">Szopa-Comley, A. W., W. G. Donald, and C. C. Ioannou. 2020.</w:t>
      </w:r>
      <w:r>
        <w:t xml:space="preserve"> </w:t>
      </w:r>
      <w:hyperlink r:id="rId138">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39"/>
    <w:bookmarkStart w:id="141" w:name="ref-szopa-comley.ioannou2022"/>
    <w:p>
      <w:pPr>
        <w:pStyle w:val="Bibliography"/>
      </w:pPr>
      <w:r>
        <w:t xml:space="preserve">Szopa-Comley, A. W., and C. C. Ioannou. 2022.</w:t>
      </w:r>
      <w:r>
        <w:t xml:space="preserve"> </w:t>
      </w:r>
      <w:hyperlink r:id="rId140">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1"/>
    <w:bookmarkStart w:id="142"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2"/>
    <w:bookmarkStart w:id="144" w:name="ref-tinker.etal2008"/>
    <w:p>
      <w:pPr>
        <w:pStyle w:val="Bibliography"/>
      </w:pPr>
      <w:r>
        <w:t xml:space="preserve">Tinker, M. T., G. Bentall, and J. A. Estes. 2008.</w:t>
      </w:r>
      <w:r>
        <w:t xml:space="preserve"> </w:t>
      </w:r>
      <w:hyperlink r:id="rId143">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4"/>
    <w:bookmarkStart w:id="145"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5"/>
    <w:bookmarkStart w:id="147" w:name="ref-toscano.etal2016"/>
    <w:p>
      <w:pPr>
        <w:pStyle w:val="Bibliography"/>
      </w:pPr>
      <w:r>
        <w:t xml:space="preserve">Toscano, B. J., N. J. Gownaris, S. M. Heerhartz, and C. J. Monaco. 2016.</w:t>
      </w:r>
      <w:r>
        <w:t xml:space="preserve"> </w:t>
      </w:r>
      <w:hyperlink r:id="rId146">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47"/>
    <w:bookmarkStart w:id="149" w:name="ref-toscano2014"/>
    <w:p>
      <w:pPr>
        <w:pStyle w:val="Bibliography"/>
      </w:pPr>
      <w:r>
        <w:t xml:space="preserve">Toscano, B. J., and B. D. Griffen. 2014.</w:t>
      </w:r>
      <w:r>
        <w:t xml:space="preserve"> </w:t>
      </w:r>
      <w:hyperlink r:id="rId148">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49"/>
    <w:bookmarkStart w:id="151" w:name="ref-turner2006"/>
    <w:p>
      <w:pPr>
        <w:pStyle w:val="Bibliography"/>
      </w:pPr>
      <w:r>
        <w:t xml:space="preserve">Turner, A. M., S. E. Turner, and H. M. Lappi. 2006.</w:t>
      </w:r>
      <w:r>
        <w:t xml:space="preserve"> </w:t>
      </w:r>
      <w:hyperlink r:id="rId150">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1"/>
    <w:bookmarkStart w:id="153" w:name="ref-vandenbosch.etal2019"/>
    <w:p>
      <w:pPr>
        <w:pStyle w:val="Bibliography"/>
      </w:pPr>
      <w:r>
        <w:t xml:space="preserve">van den Bosch, M., J. M. Baert, W. Müller, L. Lens, and E. W. M. Stienen. 2019.</w:t>
      </w:r>
      <w:r>
        <w:t xml:space="preserve"> </w:t>
      </w:r>
      <w:hyperlink r:id="rId152">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3"/>
    <w:bookmarkStart w:id="155" w:name="ref-vehtari.etal2017"/>
    <w:p>
      <w:pPr>
        <w:pStyle w:val="Bibliography"/>
      </w:pPr>
      <w:r>
        <w:t xml:space="preserve">Vehtari, A., A. Gelman, and J. Gabry. 2017.</w:t>
      </w:r>
      <w:r>
        <w:t xml:space="preserve"> </w:t>
      </w:r>
      <w:hyperlink r:id="rId154">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5"/>
    <w:bookmarkStart w:id="157" w:name="ref-vehtari.etal2021"/>
    <w:p>
      <w:pPr>
        <w:pStyle w:val="Bibliography"/>
      </w:pPr>
      <w:r>
        <w:t xml:space="preserve">Vehtari, A., A. Gelman, D. Simpson, B. Carpenter, and P.-C. Bürkner. 2021.</w:t>
      </w:r>
      <w:r>
        <w:t xml:space="preserve"> </w:t>
      </w:r>
      <w:hyperlink r:id="rId156">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57"/>
    <w:bookmarkStart w:id="159" w:name="ref-vehtari.etal2022"/>
    <w:p>
      <w:pPr>
        <w:pStyle w:val="Bibliography"/>
      </w:pPr>
      <w:r>
        <w:t xml:space="preserve">Vehtari, A., D. Simpson, A. Gelman, Y. Yao, and J. Gabry. 2022, August.</w:t>
      </w:r>
      <w:r>
        <w:t xml:space="preserve"> </w:t>
      </w:r>
      <w:hyperlink r:id="rId158">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59"/>
    <w:bookmarkStart w:id="161" w:name="ref-vilapouca2021"/>
    <w:p>
      <w:pPr>
        <w:pStyle w:val="Bibliography"/>
      </w:pPr>
      <w:r>
        <w:t xml:space="preserve">Vila Pouca, C., D. J. Mitchell, J. Lefèvre, R. Vega-Trejo, and A. Kotrschal. 2021.</w:t>
      </w:r>
      <w:r>
        <w:t xml:space="preserve"> </w:t>
      </w:r>
      <w:hyperlink r:id="rId160">
        <w:r>
          <w:rPr>
            <w:rStyle w:val="Hyperlink"/>
          </w:rPr>
          <w:t xml:space="preserve">Early predation risk shapes adult learning and cognitive flexibility</w:t>
        </w:r>
      </w:hyperlink>
      <w:r>
        <w:t xml:space="preserve">. Oikos 130:1477–1486.</w:t>
      </w:r>
    </w:p>
    <w:bookmarkEnd w:id="161"/>
    <w:bookmarkStart w:id="163" w:name="ref-walker.etal2005"/>
    <w:p>
      <w:pPr>
        <w:pStyle w:val="Bibliography"/>
      </w:pPr>
      <w:r>
        <w:t xml:space="preserve">Walker, J. A., C. K. Ghalambor, O. L. Griset, D. McKENNEY, and D. N. Reznick. 2005.</w:t>
      </w:r>
      <w:r>
        <w:t xml:space="preserve"> </w:t>
      </w:r>
      <w:hyperlink r:id="rId162">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3"/>
    <w:bookmarkStart w:id="165" w:name="ref-warburton2003"/>
    <w:p>
      <w:pPr>
        <w:pStyle w:val="Bibliography"/>
      </w:pPr>
      <w:r>
        <w:t xml:space="preserve">Warburton, K. 2003.</w:t>
      </w:r>
      <w:r>
        <w:t xml:space="preserve"> </w:t>
      </w:r>
      <w:hyperlink r:id="rId164">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5"/>
    <w:bookmarkStart w:id="167" w:name="ref-weimerskirch2007"/>
    <w:p>
      <w:pPr>
        <w:pStyle w:val="Bibliography"/>
      </w:pPr>
      <w:r>
        <w:t xml:space="preserve">Weimerskirch, H. 2007.</w:t>
      </w:r>
      <w:r>
        <w:t xml:space="preserve"> </w:t>
      </w:r>
      <w:hyperlink r:id="rId166">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67"/>
    <w:bookmarkStart w:id="169"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68">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69"/>
    <w:bookmarkStart w:id="171" w:name="ref-wilson-rankin2015"/>
    <w:p>
      <w:pPr>
        <w:pStyle w:val="Bibliography"/>
      </w:pPr>
      <w:r>
        <w:t xml:space="preserve">Wilson-Rankin, E. E. 2015.</w:t>
      </w:r>
      <w:r>
        <w:t xml:space="preserve"> </w:t>
      </w:r>
      <w:hyperlink r:id="rId170">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1"/>
    <w:bookmarkStart w:id="173" w:name="ref-woo.etal2008"/>
    <w:p>
      <w:pPr>
        <w:pStyle w:val="Bibliography"/>
      </w:pPr>
      <w:r>
        <w:t xml:space="preserve">Woo, K. J., K. H. Elliott, M. Davidson, A. J. Gaston, and G. K. Davoren. 2008.</w:t>
      </w:r>
      <w:r>
        <w:t xml:space="preserve"> </w:t>
      </w:r>
      <w:hyperlink r:id="rId172">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3"/>
    <w:bookmarkStart w:id="175" w:name="ref-wooster.etal2023"/>
    <w:p>
      <w:pPr>
        <w:pStyle w:val="Bibliography"/>
      </w:pPr>
      <w:r>
        <w:t xml:space="preserve">Wooster, E. I. F., K. M. Gaynor, A. J. R. Carthey, A. D. Wallach, L. A. Stanton, D. Ramp, and E. J. Lundgren. 2023.</w:t>
      </w:r>
      <w:r>
        <w:t xml:space="preserve"> </w:t>
      </w:r>
      <w:hyperlink r:id="rId174">
        <w:r>
          <w:rPr>
            <w:rStyle w:val="Hyperlink"/>
          </w:rPr>
          <w:t xml:space="preserve">Animal cognition and culture mediate predator</w:t>
        </w:r>
        <w:r>
          <w:rPr>
            <w:rStyle w:val="Hyperlink"/>
          </w:rPr>
          <w:t xml:space="preserve">prey interactions</w:t>
        </w:r>
      </w:hyperlink>
      <w:r>
        <w:t xml:space="preserve">. Trends in Ecology &amp; Evolution.</w:t>
      </w:r>
    </w:p>
    <w:bookmarkEnd w:id="175"/>
    <w:bookmarkStart w:id="177" w:name="ref-wright.etal2022"/>
    <w:p>
      <w:pPr>
        <w:pStyle w:val="Bibliography"/>
      </w:pPr>
      <w:r>
        <w:t xml:space="preserve">Wright, J., T. R. Haaland, N. J. Dingemanse, and D. F. Westneat. 2022.</w:t>
      </w:r>
      <w:r>
        <w:t xml:space="preserve"> </w:t>
      </w:r>
      <w:hyperlink r:id="rId176">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77"/>
    <w:bookmarkEnd w:id="178"/>
    <w:p>
      <w:r>
        <w:br w:type="page"/>
      </w:r>
    </w:p>
    <w:bookmarkEnd w:id="179"/>
    <w:bookmarkStart w:id="180"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0"/>
    <w:bookmarkStart w:id="181"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1"/>
    <w:bookmarkStart w:id="194" w:name="figures"/>
    <w:p>
      <w:pPr>
        <w:pStyle w:val="Heading1"/>
      </w:pPr>
      <w:r>
        <w:t xml:space="preserve">FIGURES</w:t>
      </w:r>
    </w:p>
    <w:p>
      <w:pPr>
        <w:pStyle w:val="CaptionedFigure"/>
      </w:pPr>
      <w:r>
        <w:drawing>
          <wp:inline>
            <wp:extent cx="5943600" cy="4842933"/>
            <wp:effectExtent b="0" l="0" r="0" t="0"/>
            <wp:docPr descr="Figure 1" title="" id="183" name="Picture"/>
            <a:graphic>
              <a:graphicData uri="http://schemas.openxmlformats.org/drawingml/2006/picture">
                <pic:pic>
                  <pic:nvPicPr>
                    <pic:cNvPr descr="C:/Users/User/Documents/GitHub/Chapter2/outputs/04_outputs_figures/figure1.png" id="184" name="Picture"/>
                    <pic:cNvPicPr>
                      <a:picLocks noChangeArrowheads="1" noChangeAspect="1"/>
                    </pic:cNvPicPr>
                  </pic:nvPicPr>
                  <pic:blipFill>
                    <a:blip r:embed="rId182"/>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6" name="Picture"/>
            <a:graphic>
              <a:graphicData uri="http://schemas.openxmlformats.org/drawingml/2006/picture">
                <pic:pic>
                  <pic:nvPicPr>
                    <pic:cNvPr descr="C:/Users/User/Documents/GitHub/Chapter2/outputs/04_outputs_figures/figure2.png" id="187" name="Picture"/>
                    <pic:cNvPicPr>
                      <a:picLocks noChangeArrowheads="1" noChangeAspect="1"/>
                    </pic:cNvPicPr>
                  </pic:nvPicPr>
                  <pic:blipFill>
                    <a:blip r:embed="rId185"/>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89" name="Picture"/>
            <a:graphic>
              <a:graphicData uri="http://schemas.openxmlformats.org/drawingml/2006/picture">
                <pic:pic>
                  <pic:nvPicPr>
                    <pic:cNvPr descr="C:/Users/User/Documents/GitHub/Chapter2/outputs/04_outputs_figures/figure3.png" id="190" name="Picture"/>
                    <pic:cNvPicPr>
                      <a:picLocks noChangeArrowheads="1" noChangeAspect="1"/>
                    </pic:cNvPicPr>
                  </pic:nvPicPr>
                  <pic:blipFill>
                    <a:blip r:embed="rId188"/>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2" name="Picture"/>
            <a:graphic>
              <a:graphicData uri="http://schemas.openxmlformats.org/drawingml/2006/picture">
                <pic:pic>
                  <pic:nvPicPr>
                    <pic:cNvPr descr="C:/Users/User/Documents/GitHub/Chapter2/outputs/04_outputs_figures/figure4.png" id="193" name="Picture"/>
                    <pic:cNvPicPr>
                      <a:picLocks noChangeArrowheads="1" noChangeAspect="1"/>
                    </pic:cNvPicPr>
                  </pic:nvPicPr>
                  <pic:blipFill>
                    <a:blip r:embed="rId19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4"/>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8" Target="https://doi.org/10.1002/9781444342536.ch3" TargetMode="External" /><Relationship Type="http://schemas.openxmlformats.org/officeDocument/2006/relationships/hyperlink" Id="rId112" Target="https://doi.org/10.1006/anbe.2000.1546" TargetMode="External" /><Relationship Type="http://schemas.openxmlformats.org/officeDocument/2006/relationships/hyperlink" Id="rId47" Target="https://doi.org/10.1006/tpbi.1997.1319" TargetMode="External" /><Relationship Type="http://schemas.openxmlformats.org/officeDocument/2006/relationships/hyperlink" Id="rId134" Target="https://doi.org/10.1007/978-1-4615-2814-2_8" TargetMode="External" /><Relationship Type="http://schemas.openxmlformats.org/officeDocument/2006/relationships/hyperlink" Id="rId126" Target="https://doi.org/10.1007/s00265-014-1779-7" TargetMode="External" /><Relationship Type="http://schemas.openxmlformats.org/officeDocument/2006/relationships/hyperlink" Id="rId170" Target="https://doi.org/10.1007/s00265-014-1861-1" TargetMode="External" /><Relationship Type="http://schemas.openxmlformats.org/officeDocument/2006/relationships/hyperlink" Id="rId45" Target="https://doi.org/10.1007/s00265-020-02833-0" TargetMode="External" /><Relationship Type="http://schemas.openxmlformats.org/officeDocument/2006/relationships/hyperlink" Id="rId138" Target="https://doi.org/10.1007/s00265-020-02854-9" TargetMode="External" /><Relationship Type="http://schemas.openxmlformats.org/officeDocument/2006/relationships/hyperlink" Id="rId146" Target="https://doi.org/10.1007/s00442-016-3648-8" TargetMode="External" /><Relationship Type="http://schemas.openxmlformats.org/officeDocument/2006/relationships/hyperlink" Id="rId84" Target="https://doi.org/10.1007/s10144-009-0185-x" TargetMode="External" /><Relationship Type="http://schemas.openxmlformats.org/officeDocument/2006/relationships/hyperlink" Id="rId124" Target="https://doi.org/10.1007/s11222-016-9649-y" TargetMode="External" /><Relationship Type="http://schemas.openxmlformats.org/officeDocument/2006/relationships/hyperlink" Id="rId154" Target="https://doi.org/10.1007/s11222-016-9696-4" TargetMode="External" /><Relationship Type="http://schemas.openxmlformats.org/officeDocument/2006/relationships/hyperlink" Id="rId98" Target="https://doi.org/10.1007/s12110-007-9019-8" TargetMode="External" /><Relationship Type="http://schemas.openxmlformats.org/officeDocument/2006/relationships/hyperlink" Id="rId78" Target="https://doi.org/10.1016/0169-5347(92)90019-8" TargetMode="External" /><Relationship Type="http://schemas.openxmlformats.org/officeDocument/2006/relationships/hyperlink" Id="rId70" Target="https://doi.org/10.1016/S0003-3472(89)80010-7" TargetMode="External" /><Relationship Type="http://schemas.openxmlformats.org/officeDocument/2006/relationships/hyperlink" Id="rId150" Target="https://doi.org/10.1016/j.anbehav.2006.05.010" TargetMode="External" /><Relationship Type="http://schemas.openxmlformats.org/officeDocument/2006/relationships/hyperlink" Id="rId128"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6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74" Target="https://doi.org/10.1016/j.tree.2023.09.012" TargetMode="External" /><Relationship Type="http://schemas.openxmlformats.org/officeDocument/2006/relationships/hyperlink" Id="rId168" Target="https://doi.org/10.1038/nature25479" TargetMode="External" /><Relationship Type="http://schemas.openxmlformats.org/officeDocument/2006/relationships/hyperlink" Id="rId132"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164" Target="https://doi.org/10.1046/j.1467-2979.2003.00125.x" TargetMode="External" /><Relationship Type="http://schemas.openxmlformats.org/officeDocument/2006/relationships/hyperlink" Id="rId86" Target="https://doi.org/10.1046/j.1467-2979.2003.00126.x" TargetMode="External" /><Relationship Type="http://schemas.openxmlformats.org/officeDocument/2006/relationships/hyperlink" Id="rId143" Target="https://doi.org/10.1073/pnas.0709263105" TargetMode="External" /><Relationship Type="http://schemas.openxmlformats.org/officeDocument/2006/relationships/hyperlink" Id="rId140" Target="https://doi.org/10.1073/pnas.2117858119" TargetMode="External" /><Relationship Type="http://schemas.openxmlformats.org/officeDocument/2006/relationships/hyperlink" Id="rId96" Target="https://doi.org/10.1073/pnas.2217973120" TargetMode="External" /><Relationship Type="http://schemas.openxmlformats.org/officeDocument/2006/relationships/hyperlink" Id="rId68" Target="https://doi.org/10.1080/03014223.1994.9517994" TargetMode="External" /><Relationship Type="http://schemas.openxmlformats.org/officeDocument/2006/relationships/hyperlink" Id="rId108"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49" Target="https://doi.org/10.1093/beheco/arac109" TargetMode="External" /><Relationship Type="http://schemas.openxmlformats.org/officeDocument/2006/relationships/hyperlink" Id="rId152" Target="https://doi.org/10.1093/beheco/arz016" TargetMode="External" /><Relationship Type="http://schemas.openxmlformats.org/officeDocument/2006/relationships/hyperlink" Id="rId118" Target="https://doi.org/10.1098/rsbl.2014.0630" TargetMode="External" /><Relationship Type="http://schemas.openxmlformats.org/officeDocument/2006/relationships/hyperlink" Id="rId110" Target="https://doi.org/10.1098/rsos.160352" TargetMode="External" /><Relationship Type="http://schemas.openxmlformats.org/officeDocument/2006/relationships/hyperlink" Id="rId106" Target="https://doi.org/10.1098/rspb.2011.0168" TargetMode="External" /><Relationship Type="http://schemas.openxmlformats.org/officeDocument/2006/relationships/hyperlink" Id="rId51" Target="https://doi.org/10.1098/rspb.2014.1382" TargetMode="External" /><Relationship Type="http://schemas.openxmlformats.org/officeDocument/2006/relationships/hyperlink" Id="rId148" Target="https://doi.org/10.1111/1365-2656.12236" TargetMode="External" /><Relationship Type="http://schemas.openxmlformats.org/officeDocument/2006/relationships/hyperlink" Id="rId10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176" Target="https://doi.org/10.1111/brv.12879" TargetMode="External" /><Relationship Type="http://schemas.openxmlformats.org/officeDocument/2006/relationships/hyperlink" Id="rId61" Target="https://doi.org/10.1111/ele.12970" TargetMode="External" /><Relationship Type="http://schemas.openxmlformats.org/officeDocument/2006/relationships/hyperlink" Id="rId53" Target="https://doi.org/10.1111/evo.12233" TargetMode="External" /><Relationship Type="http://schemas.openxmlformats.org/officeDocument/2006/relationships/hyperlink" Id="rId82" Target="https://doi.org/10.1111/j.1095-8649.1992.tb03870.x" TargetMode="External" /><Relationship Type="http://schemas.openxmlformats.org/officeDocument/2006/relationships/hyperlink" Id="rId162" Target="https://doi.org/10.1111/j.1365-2435.2005.01033.x" TargetMode="External" /><Relationship Type="http://schemas.openxmlformats.org/officeDocument/2006/relationships/hyperlink" Id="rId172" Target="https://doi.org/10.1111/j.1365-2656.2008.01429.x" TargetMode="External" /><Relationship Type="http://schemas.openxmlformats.org/officeDocument/2006/relationships/hyperlink" Id="rId114" Target="https://doi.org/10.1111/j.1365-2656.2009.01600.x" TargetMode="External" /><Relationship Type="http://schemas.openxmlformats.org/officeDocument/2006/relationships/hyperlink" Id="rId94" Target="https://doi.org/10.1111/j.1467-9876.2006.00538.x" TargetMode="External" /><Relationship Type="http://schemas.openxmlformats.org/officeDocument/2006/relationships/hyperlink" Id="rId104" Target="https://doi.org/10.1111/j.1600-0706.2012.20339.x" TargetMode="External" /><Relationship Type="http://schemas.openxmlformats.org/officeDocument/2006/relationships/hyperlink" Id="rId102" Target="https://doi.org/10.1111/oik.08143" TargetMode="External" /><Relationship Type="http://schemas.openxmlformats.org/officeDocument/2006/relationships/hyperlink" Id="rId160" Target="https://doi.org/10.1111/oik.08481" TargetMode="External" /><Relationship Type="http://schemas.openxmlformats.org/officeDocument/2006/relationships/hyperlink" Id="rId43" Target="https://doi.org/10.1146/annurev.ecolsys.31.1.79" TargetMode="External" /><Relationship Type="http://schemas.openxmlformats.org/officeDocument/2006/relationships/hyperlink" Id="rId130" Target="https://doi.org/10.1163/000579509X12512871386137" TargetMode="External" /><Relationship Type="http://schemas.openxmlformats.org/officeDocument/2006/relationships/hyperlink" Id="rId156"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6" Target="https://doi.org/10.1371/journal.pone.0087269" TargetMode="External" /><Relationship Type="http://schemas.openxmlformats.org/officeDocument/2006/relationships/hyperlink" Id="rId55" Target="https://doi.org/10.18637/jss.v080.i01" TargetMode="External" /><Relationship Type="http://schemas.openxmlformats.org/officeDocument/2006/relationships/hyperlink" Id="rId90" Target="https://doi.org/10.1890/0012-9658(2006)87[1599:RPPIAP]2.0.CO;2" TargetMode="External" /><Relationship Type="http://schemas.openxmlformats.org/officeDocument/2006/relationships/hyperlink" Id="rId92" Target="https://doi.org/10.1890/08-0238.1" TargetMode="External" /><Relationship Type="http://schemas.openxmlformats.org/officeDocument/2006/relationships/hyperlink" Id="rId136" Target="https://doi.org/10.2307/j.ctvs32s6b" TargetMode="External" /><Relationship Type="http://schemas.openxmlformats.org/officeDocument/2006/relationships/hyperlink" Id="rId122" Target="https://doi.org/10.3354/meps12217" TargetMode="External" /><Relationship Type="http://schemas.openxmlformats.org/officeDocument/2006/relationships/hyperlink" Id="rId158" Target="https://doi.org/10.48550/arXiv.1507.02646" TargetMode="External" /><Relationship Type="http://schemas.openxmlformats.org/officeDocument/2006/relationships/hyperlink" Id="rId120"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8" Target="https://doi.org/10.1002/9781444342536.ch3" TargetMode="External" /><Relationship Type="http://schemas.openxmlformats.org/officeDocument/2006/relationships/hyperlink" Id="rId112" Target="https://doi.org/10.1006/anbe.2000.1546" TargetMode="External" /><Relationship Type="http://schemas.openxmlformats.org/officeDocument/2006/relationships/hyperlink" Id="rId47" Target="https://doi.org/10.1006/tpbi.1997.1319" TargetMode="External" /><Relationship Type="http://schemas.openxmlformats.org/officeDocument/2006/relationships/hyperlink" Id="rId134" Target="https://doi.org/10.1007/978-1-4615-2814-2_8" TargetMode="External" /><Relationship Type="http://schemas.openxmlformats.org/officeDocument/2006/relationships/hyperlink" Id="rId126" Target="https://doi.org/10.1007/s00265-014-1779-7" TargetMode="External" /><Relationship Type="http://schemas.openxmlformats.org/officeDocument/2006/relationships/hyperlink" Id="rId170" Target="https://doi.org/10.1007/s00265-014-1861-1" TargetMode="External" /><Relationship Type="http://schemas.openxmlformats.org/officeDocument/2006/relationships/hyperlink" Id="rId45" Target="https://doi.org/10.1007/s00265-020-02833-0" TargetMode="External" /><Relationship Type="http://schemas.openxmlformats.org/officeDocument/2006/relationships/hyperlink" Id="rId138" Target="https://doi.org/10.1007/s00265-020-02854-9" TargetMode="External" /><Relationship Type="http://schemas.openxmlformats.org/officeDocument/2006/relationships/hyperlink" Id="rId146" Target="https://doi.org/10.1007/s00442-016-3648-8" TargetMode="External" /><Relationship Type="http://schemas.openxmlformats.org/officeDocument/2006/relationships/hyperlink" Id="rId84" Target="https://doi.org/10.1007/s10144-009-0185-x" TargetMode="External" /><Relationship Type="http://schemas.openxmlformats.org/officeDocument/2006/relationships/hyperlink" Id="rId124" Target="https://doi.org/10.1007/s11222-016-9649-y" TargetMode="External" /><Relationship Type="http://schemas.openxmlformats.org/officeDocument/2006/relationships/hyperlink" Id="rId154" Target="https://doi.org/10.1007/s11222-016-9696-4" TargetMode="External" /><Relationship Type="http://schemas.openxmlformats.org/officeDocument/2006/relationships/hyperlink" Id="rId98" Target="https://doi.org/10.1007/s12110-007-9019-8" TargetMode="External" /><Relationship Type="http://schemas.openxmlformats.org/officeDocument/2006/relationships/hyperlink" Id="rId78" Target="https://doi.org/10.1016/0169-5347(92)90019-8" TargetMode="External" /><Relationship Type="http://schemas.openxmlformats.org/officeDocument/2006/relationships/hyperlink" Id="rId70" Target="https://doi.org/10.1016/S0003-3472(89)80010-7" TargetMode="External" /><Relationship Type="http://schemas.openxmlformats.org/officeDocument/2006/relationships/hyperlink" Id="rId150" Target="https://doi.org/10.1016/j.anbehav.2006.05.010" TargetMode="External" /><Relationship Type="http://schemas.openxmlformats.org/officeDocument/2006/relationships/hyperlink" Id="rId128"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6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74" Target="https://doi.org/10.1016/j.tree.2023.09.012" TargetMode="External" /><Relationship Type="http://schemas.openxmlformats.org/officeDocument/2006/relationships/hyperlink" Id="rId168" Target="https://doi.org/10.1038/nature25479" TargetMode="External" /><Relationship Type="http://schemas.openxmlformats.org/officeDocument/2006/relationships/hyperlink" Id="rId132"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164" Target="https://doi.org/10.1046/j.1467-2979.2003.00125.x" TargetMode="External" /><Relationship Type="http://schemas.openxmlformats.org/officeDocument/2006/relationships/hyperlink" Id="rId86" Target="https://doi.org/10.1046/j.1467-2979.2003.00126.x" TargetMode="External" /><Relationship Type="http://schemas.openxmlformats.org/officeDocument/2006/relationships/hyperlink" Id="rId143" Target="https://doi.org/10.1073/pnas.0709263105" TargetMode="External" /><Relationship Type="http://schemas.openxmlformats.org/officeDocument/2006/relationships/hyperlink" Id="rId140" Target="https://doi.org/10.1073/pnas.2117858119" TargetMode="External" /><Relationship Type="http://schemas.openxmlformats.org/officeDocument/2006/relationships/hyperlink" Id="rId96" Target="https://doi.org/10.1073/pnas.2217973120" TargetMode="External" /><Relationship Type="http://schemas.openxmlformats.org/officeDocument/2006/relationships/hyperlink" Id="rId68" Target="https://doi.org/10.1080/03014223.1994.9517994" TargetMode="External" /><Relationship Type="http://schemas.openxmlformats.org/officeDocument/2006/relationships/hyperlink" Id="rId108"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49" Target="https://doi.org/10.1093/beheco/arac109" TargetMode="External" /><Relationship Type="http://schemas.openxmlformats.org/officeDocument/2006/relationships/hyperlink" Id="rId152" Target="https://doi.org/10.1093/beheco/arz016" TargetMode="External" /><Relationship Type="http://schemas.openxmlformats.org/officeDocument/2006/relationships/hyperlink" Id="rId118" Target="https://doi.org/10.1098/rsbl.2014.0630" TargetMode="External" /><Relationship Type="http://schemas.openxmlformats.org/officeDocument/2006/relationships/hyperlink" Id="rId110" Target="https://doi.org/10.1098/rsos.160352" TargetMode="External" /><Relationship Type="http://schemas.openxmlformats.org/officeDocument/2006/relationships/hyperlink" Id="rId106" Target="https://doi.org/10.1098/rspb.2011.0168" TargetMode="External" /><Relationship Type="http://schemas.openxmlformats.org/officeDocument/2006/relationships/hyperlink" Id="rId51" Target="https://doi.org/10.1098/rspb.2014.1382" TargetMode="External" /><Relationship Type="http://schemas.openxmlformats.org/officeDocument/2006/relationships/hyperlink" Id="rId148" Target="https://doi.org/10.1111/1365-2656.12236" TargetMode="External" /><Relationship Type="http://schemas.openxmlformats.org/officeDocument/2006/relationships/hyperlink" Id="rId10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176" Target="https://doi.org/10.1111/brv.12879" TargetMode="External" /><Relationship Type="http://schemas.openxmlformats.org/officeDocument/2006/relationships/hyperlink" Id="rId61" Target="https://doi.org/10.1111/ele.12970" TargetMode="External" /><Relationship Type="http://schemas.openxmlformats.org/officeDocument/2006/relationships/hyperlink" Id="rId53" Target="https://doi.org/10.1111/evo.12233" TargetMode="External" /><Relationship Type="http://schemas.openxmlformats.org/officeDocument/2006/relationships/hyperlink" Id="rId82" Target="https://doi.org/10.1111/j.1095-8649.1992.tb03870.x" TargetMode="External" /><Relationship Type="http://schemas.openxmlformats.org/officeDocument/2006/relationships/hyperlink" Id="rId162" Target="https://doi.org/10.1111/j.1365-2435.2005.01033.x" TargetMode="External" /><Relationship Type="http://schemas.openxmlformats.org/officeDocument/2006/relationships/hyperlink" Id="rId172" Target="https://doi.org/10.1111/j.1365-2656.2008.01429.x" TargetMode="External" /><Relationship Type="http://schemas.openxmlformats.org/officeDocument/2006/relationships/hyperlink" Id="rId114" Target="https://doi.org/10.1111/j.1365-2656.2009.01600.x" TargetMode="External" /><Relationship Type="http://schemas.openxmlformats.org/officeDocument/2006/relationships/hyperlink" Id="rId94" Target="https://doi.org/10.1111/j.1467-9876.2006.00538.x" TargetMode="External" /><Relationship Type="http://schemas.openxmlformats.org/officeDocument/2006/relationships/hyperlink" Id="rId104" Target="https://doi.org/10.1111/j.1600-0706.2012.20339.x" TargetMode="External" /><Relationship Type="http://schemas.openxmlformats.org/officeDocument/2006/relationships/hyperlink" Id="rId102" Target="https://doi.org/10.1111/oik.08143" TargetMode="External" /><Relationship Type="http://schemas.openxmlformats.org/officeDocument/2006/relationships/hyperlink" Id="rId160" Target="https://doi.org/10.1111/oik.08481" TargetMode="External" /><Relationship Type="http://schemas.openxmlformats.org/officeDocument/2006/relationships/hyperlink" Id="rId43" Target="https://doi.org/10.1146/annurev.ecolsys.31.1.79" TargetMode="External" /><Relationship Type="http://schemas.openxmlformats.org/officeDocument/2006/relationships/hyperlink" Id="rId130" Target="https://doi.org/10.1163/000579509X12512871386137" TargetMode="External" /><Relationship Type="http://schemas.openxmlformats.org/officeDocument/2006/relationships/hyperlink" Id="rId156"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6" Target="https://doi.org/10.1371/journal.pone.0087269" TargetMode="External" /><Relationship Type="http://schemas.openxmlformats.org/officeDocument/2006/relationships/hyperlink" Id="rId55" Target="https://doi.org/10.18637/jss.v080.i01" TargetMode="External" /><Relationship Type="http://schemas.openxmlformats.org/officeDocument/2006/relationships/hyperlink" Id="rId90" Target="https://doi.org/10.1890/0012-9658(2006)87[1599:RPPIAP]2.0.CO;2" TargetMode="External" /><Relationship Type="http://schemas.openxmlformats.org/officeDocument/2006/relationships/hyperlink" Id="rId92" Target="https://doi.org/10.1890/08-0238.1" TargetMode="External" /><Relationship Type="http://schemas.openxmlformats.org/officeDocument/2006/relationships/hyperlink" Id="rId136" Target="https://doi.org/10.2307/j.ctvs32s6b" TargetMode="External" /><Relationship Type="http://schemas.openxmlformats.org/officeDocument/2006/relationships/hyperlink" Id="rId122" Target="https://doi.org/10.3354/meps12217" TargetMode="External" /><Relationship Type="http://schemas.openxmlformats.org/officeDocument/2006/relationships/hyperlink" Id="rId158" Target="https://doi.org/10.48550/arXiv.1507.02646" TargetMode="External" /><Relationship Type="http://schemas.openxmlformats.org/officeDocument/2006/relationships/hyperlink" Id="rId120"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2023-11-07T18:22:08Z</dcterms:created>
  <dcterms:modified xsi:type="dcterms:W3CDTF">2023-11-07T18:22:08Z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