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5324F9" w:rsidR="0073592E" w:rsidP="00A2171B" w:rsidRDefault="006E497C" w14:paraId="3425B42F" wp14:textId="77777777">
      <w:pPr>
        <w:tabs>
          <w:tab w:val="center" w:pos="1440"/>
          <w:tab w:val="center" w:pos="7080"/>
        </w:tabs>
        <w:spacing w:before="360" w:after="120" w:line="320" w:lineRule="exact"/>
        <w:jc w:val="both"/>
        <w:rPr>
          <w:b/>
        </w:rPr>
      </w:pPr>
      <w:r w:rsidRPr="005007E3">
        <w:rPr>
          <w:noProof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062AB1F4" wp14:editId="7777777">
                <wp:simplePos x="0" y="0"/>
                <wp:positionH relativeFrom="column">
                  <wp:posOffset>4725035</wp:posOffset>
                </wp:positionH>
                <wp:positionV relativeFrom="paragraph">
                  <wp:posOffset>-639445</wp:posOffset>
                </wp:positionV>
                <wp:extent cx="1060450" cy="690880"/>
                <wp:effectExtent l="635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8C300C" w:rsidRDefault="006E497C" w14:paraId="186EAB5C" wp14:textId="77777777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xmlns:wp14="http://schemas.microsoft.com/office/word/2010/wordprocessingDrawing" distT="0" distB="0" distL="0" distR="0" wp14:anchorId="29BF530D" wp14:editId="7777777">
                                  <wp:extent cx="877570" cy="5994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570" cy="599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18DCA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0;text-align:left;margin-left:372.05pt;margin-top:-50.35pt;width:83.5pt;height:54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">
                <v:textbox style="mso-fit-shape-to-text:t">
                  <w:txbxContent>
                    <w:p w:rsidR="008C300C" w:rsidRDefault="006E497C" w14:paraId="4A088AB9" wp14:textId="77777777">
                      <w:r>
                        <w:rPr>
                          <w:noProof/>
                          <w:lang w:eastAsia="ja-JP"/>
                        </w:rPr>
                        <w:drawing>
                          <wp:inline xmlns:wp14="http://schemas.microsoft.com/office/word/2010/wordprocessingDrawing" distT="0" distB="0" distL="0" distR="0" wp14:anchorId="7E4C9A57" wp14:editId="7777777">
                            <wp:extent cx="877570" cy="599440"/>
                            <wp:effectExtent l="0" t="0" r="0" b="0"/>
                            <wp:docPr id="87488619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570" cy="599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007E3">
        <w:rPr>
          <w:noProof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5DF1A9DE" wp14:editId="7777777">
                <wp:simplePos x="0" y="0"/>
                <wp:positionH relativeFrom="column">
                  <wp:posOffset>-71120</wp:posOffset>
                </wp:positionH>
                <wp:positionV relativeFrom="paragraph">
                  <wp:posOffset>-410210</wp:posOffset>
                </wp:positionV>
                <wp:extent cx="4925060" cy="527050"/>
                <wp:effectExtent l="0" t="0" r="381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06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8C300C" w:rsidP="008C300C" w:rsidRDefault="008C300C" w14:paraId="5AA98F15" wp14:textId="7777777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5601C">
                              <w:rPr>
                                <w:b/>
                                <w:sz w:val="18"/>
                                <w:szCs w:val="18"/>
                              </w:rPr>
                              <w:t>NGÂN HÀNG TMCP XĂNG DẦU PETROLIMEX</w:t>
                            </w:r>
                          </w:p>
                          <w:p xmlns:wp14="http://schemas.microsoft.com/office/word/2010/wordml" w:rsidRPr="0045601C" w:rsidR="008C300C" w:rsidP="008C300C" w:rsidRDefault="008C300C" w14:paraId="071AEC0D" wp14:textId="77777777">
                            <w:pPr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Trụ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sở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chính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Tầng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16, 23,</w:t>
                            </w:r>
                            <w:r w:rsidR="00A2171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24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Tòa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nhà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Mipec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, số 229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Tây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Sơn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P.Ngã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Tư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Sở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, Q.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Đống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Đa</w:t>
                            </w:r>
                            <w:proofErr w:type="spellEnd"/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, TP. Hà </w:t>
                            </w:r>
                            <w:proofErr w:type="spellStart"/>
                            <w:r w:rsidRPr="0045601C">
                              <w:rPr>
                                <w:sz w:val="18"/>
                                <w:szCs w:val="18"/>
                              </w:rPr>
                              <w:t>Nội</w:t>
                            </w:r>
                            <w:proofErr w:type="spellEnd"/>
                          </w:p>
                          <w:p xmlns:wp14="http://schemas.microsoft.com/office/word/2010/wordml" w:rsidR="008C300C" w:rsidP="008C300C" w:rsidRDefault="008C300C" w14:paraId="7A02079A" wp14:textId="77777777">
                            <w:r w:rsidRPr="0045601C">
                              <w:rPr>
                                <w:sz w:val="18"/>
                                <w:szCs w:val="18"/>
                              </w:rPr>
                              <w:t xml:space="preserve">ĐT: 024.62811298 - Fax: 024.62811299 - Web: </w:t>
                            </w:r>
                            <w:hyperlink w:history="1" r:id="rId13">
                              <w:r w:rsidRPr="000D4929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www.pgbank.com.vn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083A75">
              <v:shape id="Text Box 6" style="position:absolute;left:0;text-align:left;margin-left:-5.6pt;margin-top:-32.3pt;width:387.8pt;height:4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">
                <v:textbox>
                  <w:txbxContent>
                    <w:p w:rsidR="008C300C" w:rsidP="008C300C" w:rsidRDefault="008C300C" w14:paraId="2A2828B9" wp14:textId="7777777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5601C">
                        <w:rPr>
                          <w:b/>
                          <w:sz w:val="18"/>
                          <w:szCs w:val="18"/>
                        </w:rPr>
                        <w:t>NGÂN HÀNG TMCP XĂNG DẦU PETROLIMEX</w:t>
                      </w:r>
                    </w:p>
                    <w:p w:rsidRPr="0045601C" w:rsidR="008C300C" w:rsidP="008C300C" w:rsidRDefault="008C300C" w14:paraId="2C1AE1CE" wp14:textId="77777777">
                      <w:pPr>
                        <w:widowControl w:val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Trụ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sở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chính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Tầng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16, 23,</w:t>
                      </w:r>
                      <w:r w:rsidR="00A2171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5601C">
                        <w:rPr>
                          <w:sz w:val="18"/>
                          <w:szCs w:val="18"/>
                        </w:rPr>
                        <w:t xml:space="preserve">24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Tòa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nhà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Mipec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, số 229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Tây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Sơn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P.Ngã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Tư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Sở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, Q.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Đống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Đa</w:t>
                      </w:r>
                      <w:proofErr w:type="spellEnd"/>
                      <w:r w:rsidRPr="0045601C">
                        <w:rPr>
                          <w:sz w:val="18"/>
                          <w:szCs w:val="18"/>
                        </w:rPr>
                        <w:t xml:space="preserve">, TP. Hà </w:t>
                      </w:r>
                      <w:proofErr w:type="spellStart"/>
                      <w:r w:rsidRPr="0045601C">
                        <w:rPr>
                          <w:sz w:val="18"/>
                          <w:szCs w:val="18"/>
                        </w:rPr>
                        <w:t>Nội</w:t>
                      </w:r>
                      <w:proofErr w:type="spellEnd"/>
                    </w:p>
                    <w:p w:rsidR="008C300C" w:rsidP="008C300C" w:rsidRDefault="008C300C" w14:paraId="255CB989" wp14:textId="77777777">
                      <w:r w:rsidRPr="0045601C">
                        <w:rPr>
                          <w:sz w:val="18"/>
                          <w:szCs w:val="18"/>
                        </w:rPr>
                        <w:t xml:space="preserve">ĐT: 024.62811298 - Fax: 024.62811299 - Web: </w:t>
                      </w:r>
                      <w:hyperlink w:history="1" r:id="rId14">
                        <w:r w:rsidRPr="000D4929">
                          <w:rPr>
                            <w:rStyle w:val="Hyperlink"/>
                            <w:sz w:val="18"/>
                            <w:szCs w:val="18"/>
                          </w:rPr>
                          <w:t>www.pgbank.com.vn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5007E3">
        <w:rPr>
          <w:noProof/>
          <w:lang w:eastAsia="ja-JP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2483EC5C" wp14:editId="7777777">
                <wp:simplePos x="0" y="0"/>
                <wp:positionH relativeFrom="column">
                  <wp:posOffset>15240</wp:posOffset>
                </wp:positionH>
                <wp:positionV relativeFrom="paragraph">
                  <wp:posOffset>116840</wp:posOffset>
                </wp:positionV>
                <wp:extent cx="5800725" cy="635"/>
                <wp:effectExtent l="15240" t="21590" r="22860" b="1587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88E00C">
              <v:shapetype id="_x0000_t32" coordsize="21600,21600" o:oned="t" filled="f" o:spt="32" path="m,l21600,21600e" w14:anchorId="543409CF">
                <v:path fillok="f" arrowok="t" o:connecttype="none"/>
                <o:lock v:ext="edit" shapetype="t"/>
              </v:shapetype>
              <v:shape id="AutoShape 8" style="position:absolute;margin-left:1.2pt;margin-top:9.2pt;width:456.7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"/>
            </w:pict>
          </mc:Fallback>
        </mc:AlternateContent>
      </w:r>
      <w:r w:rsidRPr="005007E3" w:rsidR="005324F9">
        <w:t xml:space="preserve">Số: </w:t>
      </w:r>
      <w:r w:rsidRPr="005007E3" w:rsidR="00A2171B">
        <w:fldChar w:fldCharType="begin">
          <w:ffData>
            <w:name w:val=""/>
            <w:enabled/>
            <w:calcOnExit w:val="0"/>
            <w:textInput>
              <w:default w:val="......."/>
            </w:textInput>
          </w:ffData>
        </w:fldChar>
      </w:r>
      <w:r w:rsidRPr="005007E3" w:rsidR="00A2171B">
        <w:instrText xml:space="preserve"> FORMTEXT </w:instrText>
      </w:r>
      <w:r w:rsidRPr="005007E3" w:rsidR="00A2171B">
        <w:fldChar w:fldCharType="separate"/>
      </w:r>
      <w:r w:rsidRPr="005007E3" w:rsidR="00A2171B">
        <w:rPr>
          <w:noProof/>
        </w:rPr>
        <w:t>.......</w:t>
      </w:r>
      <w:r w:rsidRPr="005007E3" w:rsidR="00A2171B">
        <w:fldChar w:fldCharType="end"/>
      </w:r>
      <w:r w:rsidRPr="005007E3" w:rsidR="005324F9">
        <w:t>/20</w:t>
      </w:r>
      <w:r w:rsidR="00077541">
        <w:t>22</w:t>
      </w:r>
      <w:r w:rsidRPr="005007E3" w:rsidR="005324F9">
        <w:t>/</w:t>
      </w:r>
      <w:proofErr w:type="spellStart"/>
      <w:r w:rsidRPr="005007E3" w:rsidR="005324F9">
        <w:t>TTr</w:t>
      </w:r>
      <w:proofErr w:type="spellEnd"/>
      <w:r w:rsidRPr="005007E3" w:rsidR="005324F9">
        <w:t>-</w:t>
      </w:r>
      <w:r w:rsidR="00FF6FD0">
        <w:t>CNTT</w:t>
      </w:r>
      <w:r w:rsidR="00AB5833">
        <w:tab/>
      </w:r>
      <w:r w:rsidR="00FF6FD0">
        <w:rPr>
          <w:i/>
        </w:rPr>
        <w:t xml:space="preserve">Hà </w:t>
      </w:r>
      <w:proofErr w:type="spellStart"/>
      <w:r w:rsidR="00FF6FD0">
        <w:rPr>
          <w:i/>
        </w:rPr>
        <w:t>Nội</w:t>
      </w:r>
      <w:proofErr w:type="spellEnd"/>
      <w:r w:rsidRPr="008E3338" w:rsidR="00AB5833">
        <w:rPr>
          <w:i/>
        </w:rPr>
        <w:t xml:space="preserve">, </w:t>
      </w:r>
      <w:proofErr w:type="spellStart"/>
      <w:r w:rsidRPr="008E3338" w:rsidR="00AB5833">
        <w:rPr>
          <w:i/>
        </w:rPr>
        <w:t>ngày</w:t>
      </w:r>
      <w:proofErr w:type="spellEnd"/>
      <w:r w:rsidRPr="008E3338" w:rsidR="00AB5833">
        <w:rPr>
          <w:i/>
        </w:rPr>
        <w:t xml:space="preserve">     </w:t>
      </w:r>
      <w:proofErr w:type="spellStart"/>
      <w:r w:rsidRPr="008E3338" w:rsidR="00AB5833">
        <w:rPr>
          <w:i/>
        </w:rPr>
        <w:t>tháng</w:t>
      </w:r>
      <w:proofErr w:type="spellEnd"/>
      <w:r w:rsidRPr="008E3338" w:rsidR="00AB5833">
        <w:rPr>
          <w:i/>
        </w:rPr>
        <w:t xml:space="preserve"> </w:t>
      </w:r>
      <w:r w:rsidR="00FF6FD0">
        <w:rPr>
          <w:i/>
        </w:rPr>
        <w:t>01</w:t>
      </w:r>
      <w:r w:rsidRPr="008E3338" w:rsidR="00AB5833">
        <w:rPr>
          <w:i/>
        </w:rPr>
        <w:t xml:space="preserve">  </w:t>
      </w:r>
      <w:proofErr w:type="spellStart"/>
      <w:r w:rsidRPr="008E3338" w:rsidR="00AB5833">
        <w:rPr>
          <w:i/>
        </w:rPr>
        <w:t>năm</w:t>
      </w:r>
      <w:proofErr w:type="spellEnd"/>
      <w:r w:rsidRPr="008E3338" w:rsidR="00AB5833">
        <w:rPr>
          <w:i/>
        </w:rPr>
        <w:t xml:space="preserve"> 20</w:t>
      </w:r>
      <w:r w:rsidR="00FF6FD0">
        <w:rPr>
          <w:i/>
        </w:rPr>
        <w:t>22</w:t>
      </w:r>
    </w:p>
    <w:p xmlns:wp14="http://schemas.microsoft.com/office/word/2010/wordml" w:rsidR="008C300C" w:rsidP="00A2171B" w:rsidRDefault="008C300C" w14:paraId="34FBB095" wp14:textId="77777777">
      <w:pPr>
        <w:tabs>
          <w:tab w:val="center" w:pos="1440"/>
          <w:tab w:val="center" w:pos="7080"/>
        </w:tabs>
        <w:spacing w:before="240" w:after="120" w:line="320" w:lineRule="exact"/>
        <w:jc w:val="center"/>
      </w:pPr>
      <w:r>
        <w:rPr>
          <w:b/>
          <w:sz w:val="28"/>
          <w:szCs w:val="28"/>
        </w:rPr>
        <w:t>T</w:t>
      </w:r>
      <w:r w:rsidRPr="00031756"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 xml:space="preserve"> TR</w:t>
      </w:r>
      <w:r w:rsidRPr="00AB43C0">
        <w:rPr>
          <w:b/>
          <w:sz w:val="28"/>
          <w:szCs w:val="28"/>
        </w:rPr>
        <w:t>ÌNH</w:t>
      </w:r>
    </w:p>
    <w:p xmlns:wp14="http://schemas.microsoft.com/office/word/2010/wordml" w:rsidRPr="008A33BF" w:rsidR="00FF6FD0" w:rsidP="008A33BF" w:rsidRDefault="0073592E" w14:paraId="1100D81D" wp14:textId="77777777">
      <w:pPr>
        <w:tabs>
          <w:tab w:val="center" w:pos="1440"/>
          <w:tab w:val="center" w:pos="7080"/>
        </w:tabs>
        <w:spacing w:line="320" w:lineRule="exact"/>
        <w:jc w:val="center"/>
        <w:rPr>
          <w:i/>
        </w:rPr>
      </w:pPr>
      <w:r w:rsidRPr="008A33BF">
        <w:rPr>
          <w:i/>
        </w:rPr>
        <w:t xml:space="preserve"> </w:t>
      </w:r>
      <w:r w:rsidRPr="008A33BF" w:rsidR="00FF6FD0">
        <w:rPr>
          <w:i/>
        </w:rPr>
        <w:t xml:space="preserve">V/v Triển khai Quản lý </w:t>
      </w:r>
      <w:proofErr w:type="spellStart"/>
      <w:r w:rsidRPr="008A33BF" w:rsidR="00FF6FD0">
        <w:rPr>
          <w:i/>
        </w:rPr>
        <w:t>kết</w:t>
      </w:r>
      <w:proofErr w:type="spellEnd"/>
      <w:r w:rsidRPr="008A33BF" w:rsidR="00FF6FD0">
        <w:rPr>
          <w:i/>
        </w:rPr>
        <w:t xml:space="preserve"> </w:t>
      </w:r>
      <w:proofErr w:type="spellStart"/>
      <w:r w:rsidRPr="008A33BF" w:rsidR="00FF6FD0">
        <w:rPr>
          <w:i/>
        </w:rPr>
        <w:t>nối</w:t>
      </w:r>
      <w:proofErr w:type="spellEnd"/>
      <w:r w:rsidRPr="008A33BF" w:rsidR="00FF6FD0">
        <w:rPr>
          <w:i/>
        </w:rPr>
        <w:t xml:space="preserve"> Internet </w:t>
      </w:r>
      <w:proofErr w:type="spellStart"/>
      <w:r w:rsidRPr="008A33BF" w:rsidR="00FF6FD0">
        <w:rPr>
          <w:i/>
        </w:rPr>
        <w:t>tập</w:t>
      </w:r>
      <w:proofErr w:type="spellEnd"/>
      <w:r w:rsidRPr="008A33BF" w:rsidR="00FF6FD0">
        <w:rPr>
          <w:i/>
        </w:rPr>
        <w:t xml:space="preserve"> </w:t>
      </w:r>
      <w:proofErr w:type="spellStart"/>
      <w:r w:rsidRPr="008A33BF" w:rsidR="00FF6FD0">
        <w:rPr>
          <w:i/>
        </w:rPr>
        <w:t>trung</w:t>
      </w:r>
      <w:proofErr w:type="spellEnd"/>
    </w:p>
    <w:p xmlns:wp14="http://schemas.microsoft.com/office/word/2010/wordml" w:rsidRPr="008A33BF" w:rsidR="00F52CF1" w:rsidP="008A33BF" w:rsidRDefault="00FF6FD0" w14:paraId="286B4EBF" wp14:textId="77777777">
      <w:pPr>
        <w:tabs>
          <w:tab w:val="center" w:pos="1440"/>
          <w:tab w:val="center" w:pos="7080"/>
        </w:tabs>
        <w:spacing w:line="320" w:lineRule="exact"/>
        <w:jc w:val="center"/>
        <w:rPr>
          <w:b/>
          <w:i/>
        </w:rPr>
      </w:pPr>
      <w:proofErr w:type="spellStart"/>
      <w:r w:rsidRPr="008A33BF">
        <w:rPr>
          <w:i/>
        </w:rPr>
        <w:t>Tại</w:t>
      </w:r>
      <w:proofErr w:type="spellEnd"/>
      <w:r w:rsidRPr="008A33BF">
        <w:rPr>
          <w:i/>
        </w:rPr>
        <w:t xml:space="preserve"> </w:t>
      </w:r>
      <w:proofErr w:type="spellStart"/>
      <w:r w:rsidRPr="008A33BF">
        <w:rPr>
          <w:i/>
        </w:rPr>
        <w:t>Hội</w:t>
      </w:r>
      <w:proofErr w:type="spellEnd"/>
      <w:r w:rsidRPr="008A33BF">
        <w:rPr>
          <w:i/>
        </w:rPr>
        <w:t xml:space="preserve"> </w:t>
      </w:r>
      <w:proofErr w:type="spellStart"/>
      <w:r w:rsidRPr="008A33BF">
        <w:rPr>
          <w:i/>
        </w:rPr>
        <w:t>Sở</w:t>
      </w:r>
      <w:proofErr w:type="spellEnd"/>
      <w:r w:rsidRPr="008A33BF">
        <w:rPr>
          <w:i/>
        </w:rPr>
        <w:t xml:space="preserve"> và các Chi </w:t>
      </w:r>
      <w:proofErr w:type="spellStart"/>
      <w:r w:rsidRPr="008A33BF">
        <w:rPr>
          <w:i/>
        </w:rPr>
        <w:t>nhánh</w:t>
      </w:r>
      <w:proofErr w:type="spellEnd"/>
      <w:r w:rsidRPr="008A33BF">
        <w:rPr>
          <w:i/>
        </w:rPr>
        <w:t xml:space="preserve"> </w:t>
      </w:r>
      <w:proofErr w:type="spellStart"/>
      <w:r w:rsidRPr="008A33BF">
        <w:rPr>
          <w:i/>
        </w:rPr>
        <w:t>tại</w:t>
      </w:r>
      <w:proofErr w:type="spellEnd"/>
      <w:r w:rsidRPr="008A33BF">
        <w:rPr>
          <w:i/>
        </w:rPr>
        <w:t xml:space="preserve"> Hà </w:t>
      </w:r>
      <w:proofErr w:type="spellStart"/>
      <w:r w:rsidRPr="008A33BF">
        <w:rPr>
          <w:i/>
        </w:rPr>
        <w:t>Nội</w:t>
      </w:r>
      <w:proofErr w:type="spellEnd"/>
    </w:p>
    <w:p xmlns:wp14="http://schemas.microsoft.com/office/word/2010/wordml" w:rsidRPr="008A33BF" w:rsidR="00F52CF1" w:rsidP="00A2171B" w:rsidRDefault="00F52CF1" w14:paraId="557B5576" wp14:textId="77777777">
      <w:pPr>
        <w:widowControl w:val="0"/>
        <w:tabs>
          <w:tab w:val="right" w:leader="dot" w:pos="9072"/>
        </w:tabs>
        <w:spacing w:before="120" w:after="120" w:line="320" w:lineRule="exact"/>
        <w:ind w:left="397"/>
        <w:jc w:val="center"/>
        <w:rPr>
          <w:b/>
        </w:rPr>
      </w:pPr>
      <w:proofErr w:type="spellStart"/>
      <w:r w:rsidRPr="008A33BF">
        <w:rPr>
          <w:b/>
        </w:rPr>
        <w:t>Kính</w:t>
      </w:r>
      <w:proofErr w:type="spellEnd"/>
      <w:r w:rsidRPr="008A33BF">
        <w:rPr>
          <w:b/>
        </w:rPr>
        <w:t xml:space="preserve"> gửi: </w:t>
      </w:r>
      <w:proofErr w:type="spellStart"/>
      <w:r w:rsidRPr="008A33BF" w:rsidR="00DB24E0">
        <w:rPr>
          <w:b/>
        </w:rPr>
        <w:t>Tổng</w:t>
      </w:r>
      <w:proofErr w:type="spellEnd"/>
      <w:r w:rsidRPr="008A33BF" w:rsidR="00DB24E0">
        <w:rPr>
          <w:b/>
        </w:rPr>
        <w:t xml:space="preserve"> </w:t>
      </w:r>
      <w:proofErr w:type="spellStart"/>
      <w:r w:rsidRPr="008A33BF" w:rsidR="00DB24E0">
        <w:rPr>
          <w:b/>
        </w:rPr>
        <w:t>Giám</w:t>
      </w:r>
      <w:proofErr w:type="spellEnd"/>
      <w:r w:rsidRPr="008A33BF" w:rsidR="00DB24E0">
        <w:rPr>
          <w:b/>
        </w:rPr>
        <w:t xml:space="preserve"> </w:t>
      </w:r>
      <w:proofErr w:type="spellStart"/>
      <w:r w:rsidRPr="008A33BF" w:rsidR="00DB24E0">
        <w:rPr>
          <w:b/>
        </w:rPr>
        <w:t>Đốc</w:t>
      </w:r>
      <w:proofErr w:type="spellEnd"/>
      <w:r w:rsidRPr="008A33BF">
        <w:rPr>
          <w:b/>
        </w:rPr>
        <w:t xml:space="preserve"> </w:t>
      </w:r>
    </w:p>
    <w:p xmlns:wp14="http://schemas.microsoft.com/office/word/2010/wordml" w:rsidR="00B92CDF" w:rsidP="00ED11F0" w:rsidRDefault="00B92CDF" w14:paraId="6BA80C41" wp14:textId="05400A72">
      <w:pPr>
        <w:tabs>
          <w:tab w:val="right" w:leader="dot" w:pos="9072"/>
        </w:tabs>
        <w:spacing w:before="240" w:line="320" w:lineRule="exact"/>
        <w:ind w:firstLine="357"/>
        <w:jc w:val="both"/>
      </w:pPr>
      <w:proofErr w:type="spellStart"/>
      <w:r w:rsidR="7FEA34DA">
        <w:rPr/>
        <w:t>Thực</w:t>
      </w:r>
      <w:proofErr w:type="spellEnd"/>
      <w:r w:rsidR="7FEA34DA">
        <w:rPr/>
        <w:t xml:space="preserve"> hiện chỉ </w:t>
      </w:r>
      <w:proofErr w:type="spellStart"/>
      <w:r w:rsidR="7FEA34DA">
        <w:rPr/>
        <w:t>đạo</w:t>
      </w:r>
      <w:proofErr w:type="spellEnd"/>
      <w:r w:rsidR="7FEA34DA">
        <w:rPr/>
        <w:t xml:space="preserve"> của </w:t>
      </w:r>
      <w:proofErr w:type="spellStart"/>
      <w:r w:rsidR="7FEA34DA">
        <w:rPr/>
        <w:t>Tổng</w:t>
      </w:r>
      <w:proofErr w:type="spellEnd"/>
      <w:r w:rsidR="7FEA34DA">
        <w:rPr/>
        <w:t xml:space="preserve">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đốc</w:t>
      </w:r>
      <w:proofErr w:type="spellEnd"/>
      <w:r w:rsidR="7FEA34DA">
        <w:rPr/>
        <w:t xml:space="preserve">,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đã</w:t>
      </w:r>
      <w:proofErr w:type="spellEnd"/>
      <w:r w:rsidR="7FEA34DA">
        <w:rPr/>
        <w:t xml:space="preserve"> </w:t>
      </w:r>
      <w:r w:rsidR="7FEA34DA">
        <w:rPr/>
        <w:t xml:space="preserve">hoàn thành </w:t>
      </w:r>
      <w:r w:rsidR="7FEA34DA">
        <w:rPr/>
        <w:t xml:space="preserve">triển khai </w:t>
      </w:r>
      <w:r w:rsidR="7FEA34DA">
        <w:rPr/>
        <w:t xml:space="preserve">hệ thống Quản lý </w:t>
      </w:r>
      <w:proofErr w:type="spellStart"/>
      <w:r w:rsidR="7FEA34DA">
        <w:rPr/>
        <w:t>kết</w:t>
      </w:r>
      <w:proofErr w:type="spellEnd"/>
      <w:r w:rsidR="7FEA34DA">
        <w:rPr/>
        <w:t xml:space="preserve"> </w:t>
      </w:r>
      <w:proofErr w:type="spellStart"/>
      <w:r w:rsidR="7FEA34DA">
        <w:rPr/>
        <w:t>nối</w:t>
      </w:r>
      <w:proofErr w:type="spellEnd"/>
      <w:r w:rsidR="7FEA34DA">
        <w:rPr/>
        <w:t xml:space="preserve"> Internet </w:t>
      </w:r>
      <w:proofErr w:type="spellStart"/>
      <w:r w:rsidR="7FEA34DA">
        <w:rPr/>
        <w:t>tập</w:t>
      </w:r>
      <w:proofErr w:type="spellEnd"/>
      <w:r w:rsidR="7FEA34DA">
        <w:rPr/>
        <w:t xml:space="preserve"> </w:t>
      </w:r>
      <w:proofErr w:type="spellStart"/>
      <w:r w:rsidR="7FEA34DA">
        <w:rPr/>
        <w:t>trung</w:t>
      </w:r>
      <w:proofErr w:type="spellEnd"/>
      <w:r w:rsidR="7FEA34DA">
        <w:rPr/>
        <w:t xml:space="preserve"> </w:t>
      </w:r>
      <w:r w:rsidR="7FEA34DA">
        <w:rPr/>
        <w:t xml:space="preserve">(còn gọi là hệ thống Proxy </w:t>
      </w:r>
      <w:r w:rsidR="7FEA34DA">
        <w:rPr/>
        <w:t>I</w:t>
      </w:r>
      <w:r w:rsidR="7FEA34DA">
        <w:rPr/>
        <w:t>nternet)</w:t>
      </w:r>
      <w:r w:rsidR="7FEA34DA">
        <w:rPr/>
        <w:t>.</w:t>
      </w:r>
      <w:r w:rsidR="7FEA34DA">
        <w:rPr/>
        <w:t xml:space="preserve"> </w:t>
      </w:r>
      <w:proofErr w:type="spellStart"/>
      <w:r w:rsidR="7FEA34DA">
        <w:rPr/>
        <w:t>Á</w:t>
      </w:r>
      <w:r w:rsidR="7FEA34DA">
        <w:rPr/>
        <w:t>p</w:t>
      </w:r>
      <w:proofErr w:type="spellEnd"/>
      <w:r w:rsidR="7FEA34DA">
        <w:rPr/>
        <w:t xml:space="preserve"> dụng </w:t>
      </w:r>
      <w:proofErr w:type="spellStart"/>
      <w:r w:rsidR="7FEA34DA">
        <w:rPr/>
        <w:t>thực</w:t>
      </w:r>
      <w:proofErr w:type="spellEnd"/>
      <w:r w:rsidR="7FEA34DA">
        <w:rPr/>
        <w:t xml:space="preserve"> </w:t>
      </w:r>
      <w:proofErr w:type="spellStart"/>
      <w:r w:rsidR="7FEA34DA">
        <w:rPr/>
        <w:t>tế</w:t>
      </w:r>
      <w:proofErr w:type="spellEnd"/>
      <w:r w:rsidR="7FEA34DA">
        <w:rPr/>
        <w:t xml:space="preserve"> </w:t>
      </w:r>
      <w:proofErr w:type="spellStart"/>
      <w:r w:rsidR="7FEA34DA">
        <w:rPr/>
        <w:t>tại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cho</w:t>
      </w:r>
      <w:proofErr w:type="spellEnd"/>
      <w:r w:rsidR="7FEA34DA">
        <w:rPr/>
        <w:t xml:space="preserve"> thấy hệ thống </w:t>
      </w:r>
      <w:proofErr w:type="spellStart"/>
      <w:r w:rsidR="7FEA34DA">
        <w:rPr/>
        <w:t>hoạt</w:t>
      </w:r>
      <w:proofErr w:type="spellEnd"/>
      <w:r w:rsidR="7FEA34DA">
        <w:rPr/>
        <w:t xml:space="preserve"> </w:t>
      </w:r>
      <w:proofErr w:type="spellStart"/>
      <w:r w:rsidR="7FEA34DA">
        <w:rPr/>
        <w:t>động</w:t>
      </w:r>
      <w:proofErr w:type="spellEnd"/>
      <w:r w:rsidR="7FEA34DA">
        <w:rPr/>
        <w:t xml:space="preserve"> </w:t>
      </w:r>
      <w:proofErr w:type="spellStart"/>
      <w:r w:rsidR="7FEA34DA">
        <w:rPr/>
        <w:t>hiệu</w:t>
      </w:r>
      <w:proofErr w:type="spellEnd"/>
      <w:r w:rsidR="7FEA34DA">
        <w:rPr/>
        <w:t xml:space="preserve"> </w:t>
      </w:r>
      <w:proofErr w:type="spellStart"/>
      <w:r w:rsidR="7FEA34DA">
        <w:rPr/>
        <w:t>quả</w:t>
      </w:r>
      <w:proofErr w:type="spellEnd"/>
      <w:r w:rsidR="7FEA34DA">
        <w:rPr/>
        <w:t xml:space="preserve">, </w:t>
      </w:r>
      <w:proofErr w:type="spellStart"/>
      <w:r w:rsidR="7FEA34DA">
        <w:rPr/>
        <w:t>chính</w:t>
      </w:r>
      <w:proofErr w:type="spellEnd"/>
      <w:r w:rsidR="7FEA34DA">
        <w:rPr/>
        <w:t xml:space="preserve"> </w:t>
      </w:r>
      <w:proofErr w:type="spellStart"/>
      <w:r w:rsidR="7FEA34DA">
        <w:rPr/>
        <w:t>sách</w:t>
      </w:r>
      <w:proofErr w:type="spellEnd"/>
      <w:r w:rsidR="7FEA34DA">
        <w:rPr/>
        <w:t xml:space="preserve"> </w:t>
      </w:r>
      <w:proofErr w:type="spellStart"/>
      <w:r w:rsidR="7FEA34DA">
        <w:rPr/>
        <w:t>cấu</w:t>
      </w:r>
      <w:proofErr w:type="spellEnd"/>
      <w:r w:rsidR="7FEA34DA">
        <w:rPr/>
        <w:t xml:space="preserve"> </w:t>
      </w:r>
      <w:proofErr w:type="spellStart"/>
      <w:r w:rsidR="7FEA34DA">
        <w:rPr/>
        <w:t>hình</w:t>
      </w:r>
      <w:proofErr w:type="spellEnd"/>
      <w:r w:rsidR="7FEA34DA">
        <w:rPr/>
        <w:t xml:space="preserve"> </w:t>
      </w:r>
      <w:proofErr w:type="spellStart"/>
      <w:r w:rsidR="7FEA34DA">
        <w:rPr/>
        <w:t>linh</w:t>
      </w:r>
      <w:proofErr w:type="spellEnd"/>
      <w:r w:rsidR="7FEA34DA">
        <w:rPr/>
        <w:t xml:space="preserve"> </w:t>
      </w:r>
      <w:proofErr w:type="spellStart"/>
      <w:r w:rsidR="7FEA34DA">
        <w:rPr/>
        <w:t>hoạt</w:t>
      </w:r>
      <w:proofErr w:type="spellEnd"/>
      <w:r w:rsidR="7FEA34DA">
        <w:rPr/>
        <w:t xml:space="preserve"> và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sát</w:t>
      </w:r>
      <w:proofErr w:type="spellEnd"/>
      <w:r w:rsidR="7FEA34DA">
        <w:rPr/>
        <w:t xml:space="preserve"> </w:t>
      </w:r>
      <w:proofErr w:type="spellStart"/>
      <w:r w:rsidR="7FEA34DA">
        <w:rPr/>
        <w:t>được</w:t>
      </w:r>
      <w:proofErr w:type="spellEnd"/>
      <w:r w:rsidR="7FEA34DA">
        <w:rPr/>
        <w:t xml:space="preserve"> các </w:t>
      </w:r>
      <w:proofErr w:type="spellStart"/>
      <w:r w:rsidR="7FEA34DA">
        <w:rPr/>
        <w:t>kết</w:t>
      </w:r>
      <w:proofErr w:type="spellEnd"/>
      <w:r w:rsidR="7FEA34DA">
        <w:rPr/>
        <w:t xml:space="preserve"> </w:t>
      </w:r>
      <w:proofErr w:type="spellStart"/>
      <w:r w:rsidR="7FEA34DA">
        <w:rPr/>
        <w:t>nối</w:t>
      </w:r>
      <w:proofErr w:type="spellEnd"/>
      <w:r w:rsidR="7FEA34DA">
        <w:rPr/>
        <w:t xml:space="preserve"> </w:t>
      </w:r>
      <w:proofErr w:type="spellStart"/>
      <w:r w:rsidR="7FEA34DA">
        <w:rPr/>
        <w:t>ra</w:t>
      </w:r>
      <w:proofErr w:type="spellEnd"/>
      <w:r w:rsidR="7FEA34DA">
        <w:rPr/>
        <w:t xml:space="preserve"> Internet của </w:t>
      </w:r>
      <w:proofErr w:type="spellStart"/>
      <w:r w:rsidR="7FEA34DA">
        <w:rPr/>
        <w:t>người</w:t>
      </w:r>
      <w:proofErr w:type="spellEnd"/>
      <w:r w:rsidR="7FEA34DA">
        <w:rPr/>
        <w:t xml:space="preserve"> dùng cũng như </w:t>
      </w:r>
      <w:proofErr w:type="spellStart"/>
      <w:r w:rsidR="7FEA34DA">
        <w:rPr/>
        <w:t>từ</w:t>
      </w:r>
      <w:proofErr w:type="spellEnd"/>
      <w:r w:rsidR="7FEA34DA">
        <w:rPr/>
        <w:t xml:space="preserve"> các máy chủ, </w:t>
      </w:r>
      <w:proofErr w:type="spellStart"/>
      <w:r w:rsidR="7FEA34DA">
        <w:rPr/>
        <w:t>nâng</w:t>
      </w:r>
      <w:proofErr w:type="spellEnd"/>
      <w:r w:rsidR="7FEA34DA">
        <w:rPr/>
        <w:t xml:space="preserve"> </w:t>
      </w:r>
      <w:proofErr w:type="spellStart"/>
      <w:r w:rsidR="7FEA34DA">
        <w:rPr/>
        <w:t>cao</w:t>
      </w:r>
      <w:proofErr w:type="spellEnd"/>
      <w:r w:rsidR="7FEA34DA">
        <w:rPr/>
        <w:t xml:space="preserve"> an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 của hệ thống và </w:t>
      </w:r>
      <w:proofErr w:type="spellStart"/>
      <w:r w:rsidR="7FEA34DA">
        <w:rPr/>
        <w:t>đáp</w:t>
      </w:r>
      <w:proofErr w:type="spellEnd"/>
      <w:r w:rsidR="7FEA34DA">
        <w:rPr/>
        <w:t xml:space="preserve"> </w:t>
      </w:r>
      <w:proofErr w:type="spellStart"/>
      <w:r w:rsidR="7FEA34DA">
        <w:rPr/>
        <w:t>ứng</w:t>
      </w:r>
      <w:proofErr w:type="spellEnd"/>
      <w:r w:rsidR="7FEA34DA">
        <w:rPr/>
        <w:t xml:space="preserve"> </w:t>
      </w:r>
      <w:proofErr w:type="spellStart"/>
      <w:r w:rsidR="7FEA34DA">
        <w:rPr/>
        <w:t>tuân</w:t>
      </w:r>
      <w:proofErr w:type="spellEnd"/>
      <w:r w:rsidR="7FEA34DA">
        <w:rPr/>
        <w:t xml:space="preserve"> </w:t>
      </w:r>
      <w:proofErr w:type="spellStart"/>
      <w:r w:rsidR="7FEA34DA">
        <w:rPr/>
        <w:t>thủ</w:t>
      </w:r>
      <w:proofErr w:type="spellEnd"/>
      <w:r w:rsidR="7FEA34DA">
        <w:rPr/>
        <w:t xml:space="preserve"> các </w:t>
      </w:r>
      <w:proofErr w:type="spellStart"/>
      <w:r w:rsidR="7FEA34DA">
        <w:rPr/>
        <w:t>yêu</w:t>
      </w:r>
      <w:proofErr w:type="spellEnd"/>
      <w:r w:rsidR="7FEA34DA">
        <w:rPr/>
        <w:t xml:space="preserve"> </w:t>
      </w:r>
      <w:proofErr w:type="spellStart"/>
      <w:r w:rsidR="7FEA34DA">
        <w:rPr/>
        <w:t>cầu</w:t>
      </w:r>
      <w:proofErr w:type="spellEnd"/>
      <w:r w:rsidR="7FEA34DA">
        <w:rPr/>
        <w:t xml:space="preserve"> của Quy </w:t>
      </w:r>
      <w:proofErr w:type="spellStart"/>
      <w:r w:rsidR="7FEA34DA">
        <w:rPr/>
        <w:t>chế</w:t>
      </w:r>
      <w:proofErr w:type="spellEnd"/>
      <w:r w:rsidR="7FEA34DA">
        <w:rPr/>
        <w:t xml:space="preserve"> An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 cũng như các quy định </w:t>
      </w:r>
      <w:proofErr w:type="spellStart"/>
      <w:r w:rsidR="7FEA34DA">
        <w:rPr/>
        <w:t>về</w:t>
      </w:r>
      <w:proofErr w:type="spellEnd"/>
      <w:r w:rsidR="7FEA34DA">
        <w:rPr/>
        <w:t xml:space="preserve"> Quản lý </w:t>
      </w:r>
      <w:proofErr w:type="spellStart"/>
      <w:r w:rsidR="7FEA34DA">
        <w:rPr/>
        <w:t>kết</w:t>
      </w:r>
      <w:proofErr w:type="spellEnd"/>
      <w:r w:rsidR="7FEA34DA">
        <w:rPr/>
        <w:t xml:space="preserve"> </w:t>
      </w:r>
      <w:proofErr w:type="spellStart"/>
      <w:r w:rsidR="7FEA34DA">
        <w:rPr/>
        <w:t>nối</w:t>
      </w:r>
      <w:proofErr w:type="spellEnd"/>
      <w:r w:rsidR="7FEA34DA">
        <w:rPr/>
        <w:t xml:space="preserve"> Internet </w:t>
      </w:r>
      <w:proofErr w:type="spellStart"/>
      <w:r w:rsidR="7FEA34DA">
        <w:rPr/>
        <w:t>được</w:t>
      </w:r>
      <w:proofErr w:type="spellEnd"/>
      <w:r w:rsidR="7FEA34DA">
        <w:rPr/>
        <w:t xml:space="preserve"> quy định </w:t>
      </w:r>
      <w:proofErr w:type="spellStart"/>
      <w:r w:rsidR="7FEA34DA">
        <w:rPr/>
        <w:t>tại</w:t>
      </w:r>
      <w:proofErr w:type="spellEnd"/>
      <w:r w:rsidR="7FEA34DA">
        <w:rPr/>
        <w:t xml:space="preserve"> </w:t>
      </w:r>
      <w:proofErr w:type="spellStart"/>
      <w:r w:rsidR="7FEA34DA">
        <w:rPr/>
        <w:t>Điều</w:t>
      </w:r>
      <w:proofErr w:type="spellEnd"/>
      <w:r w:rsidR="7FEA34DA">
        <w:rPr/>
        <w:t xml:space="preserve"> 31, </w:t>
      </w:r>
      <w:proofErr w:type="spellStart"/>
      <w:r w:rsidR="7FEA34DA">
        <w:rPr/>
        <w:t>Thông</w:t>
      </w:r>
      <w:proofErr w:type="spellEnd"/>
      <w:r w:rsidR="7FEA34DA">
        <w:rPr/>
        <w:t xml:space="preserve"> </w:t>
      </w:r>
      <w:proofErr w:type="spellStart"/>
      <w:r w:rsidR="7FEA34DA">
        <w:rPr/>
        <w:t>tư</w:t>
      </w:r>
      <w:proofErr w:type="spellEnd"/>
      <w:r w:rsidR="7FEA34DA">
        <w:rPr/>
        <w:t xml:space="preserve"> 09/2020/TT-NHNN (Quy định </w:t>
      </w:r>
      <w:proofErr w:type="spellStart"/>
      <w:r w:rsidR="7FEA34DA">
        <w:rPr/>
        <w:t>về</w:t>
      </w:r>
      <w:proofErr w:type="spellEnd"/>
      <w:r w:rsidR="7FEA34DA">
        <w:rPr/>
        <w:t xml:space="preserve"> an </w:t>
      </w:r>
      <w:proofErr w:type="spellStart"/>
      <w:r w:rsidR="7FEA34DA">
        <w:rPr/>
        <w:t>toàn</w:t>
      </w:r>
      <w:proofErr w:type="spellEnd"/>
      <w:r w:rsidR="7FEA34DA">
        <w:rPr/>
        <w:t xml:space="preserve"> hệ thống </w:t>
      </w:r>
      <w:proofErr w:type="spellStart"/>
      <w:r w:rsidR="7FEA34DA">
        <w:rPr/>
        <w:t>thông</w:t>
      </w:r>
      <w:proofErr w:type="spellEnd"/>
      <w:r w:rsidR="7FEA34DA">
        <w:rPr/>
        <w:t xml:space="preserve"> tin trong </w:t>
      </w:r>
      <w:proofErr w:type="spellStart"/>
      <w:r w:rsidR="7FEA34DA">
        <w:rPr/>
        <w:t>hoạt</w:t>
      </w:r>
      <w:proofErr w:type="spellEnd"/>
      <w:r w:rsidR="7FEA34DA">
        <w:rPr/>
        <w:t xml:space="preserve"> </w:t>
      </w:r>
      <w:proofErr w:type="spellStart"/>
      <w:r w:rsidR="7FEA34DA">
        <w:rPr/>
        <w:t>động</w:t>
      </w:r>
      <w:proofErr w:type="spellEnd"/>
      <w:r w:rsidR="7FEA34DA">
        <w:rPr/>
        <w:t xml:space="preserve"> </w:t>
      </w:r>
      <w:proofErr w:type="spellStart"/>
      <w:r w:rsidR="7FEA34DA">
        <w:rPr/>
        <w:t>ngân</w:t>
      </w:r>
      <w:proofErr w:type="spellEnd"/>
      <w:r w:rsidR="7FEA34DA">
        <w:rPr/>
        <w:t xml:space="preserve"> </w:t>
      </w:r>
      <w:proofErr w:type="spellStart"/>
      <w:r w:rsidR="7FEA34DA">
        <w:rPr/>
        <w:t>hàng</w:t>
      </w:r>
      <w:proofErr w:type="spellEnd"/>
      <w:r w:rsidR="7FEA34DA">
        <w:rPr/>
        <w:t>).</w:t>
      </w:r>
    </w:p>
    <w:p xmlns:wp14="http://schemas.microsoft.com/office/word/2010/wordml" w:rsidRPr="00EC62DC" w:rsidR="00F52CF1" w:rsidP="00ED11F0" w:rsidRDefault="00B92CDF" w14:paraId="0FF2C22D" wp14:textId="09210721">
      <w:pPr>
        <w:tabs>
          <w:tab w:val="right" w:leader="dot" w:pos="9072"/>
        </w:tabs>
        <w:spacing w:before="240" w:line="320" w:lineRule="exact"/>
        <w:ind w:firstLine="357"/>
        <w:jc w:val="both"/>
      </w:pPr>
      <w:r w:rsidR="7FEA34DA">
        <w:rPr/>
        <w:t xml:space="preserve">Để triển khai mở </w:t>
      </w:r>
      <w:proofErr w:type="spellStart"/>
      <w:r w:rsidR="7FEA34DA">
        <w:rPr/>
        <w:t>rộng</w:t>
      </w:r>
      <w:proofErr w:type="spellEnd"/>
      <w:r w:rsidR="7FEA34DA">
        <w:rPr/>
        <w:t xml:space="preserve">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dùng </w:t>
      </w:r>
      <w:proofErr w:type="spellStart"/>
      <w:r w:rsidR="7FEA34DA">
        <w:rPr/>
        <w:t>tại</w:t>
      </w:r>
      <w:proofErr w:type="spellEnd"/>
      <w:r w:rsidR="7FEA34DA">
        <w:rPr/>
        <w:t xml:space="preserve"> </w:t>
      </w:r>
      <w:proofErr w:type="spellStart"/>
      <w:r w:rsidR="7FEA34DA">
        <w:rPr/>
        <w:t>Hội</w:t>
      </w:r>
      <w:proofErr w:type="spellEnd"/>
      <w:r w:rsidR="7FEA34DA">
        <w:rPr/>
        <w:t xml:space="preserve"> </w:t>
      </w:r>
      <w:proofErr w:type="spellStart"/>
      <w:r w:rsidR="7FEA34DA">
        <w:rPr/>
        <w:t>Sở</w:t>
      </w:r>
      <w:proofErr w:type="spellEnd"/>
      <w:r w:rsidR="7FEA34DA">
        <w:rPr/>
        <w:t xml:space="preserve"> và các chi </w:t>
      </w:r>
      <w:proofErr w:type="spellStart"/>
      <w:r w:rsidR="7FEA34DA">
        <w:rPr/>
        <w:t>nhánh</w:t>
      </w:r>
      <w:proofErr w:type="spellEnd"/>
      <w:r w:rsidR="7FEA34DA">
        <w:rPr/>
        <w:t xml:space="preserve"> </w:t>
      </w:r>
      <w:proofErr w:type="spellStart"/>
      <w:r w:rsidR="7FEA34DA">
        <w:rPr/>
        <w:t>tại</w:t>
      </w:r>
      <w:proofErr w:type="spellEnd"/>
      <w:r w:rsidR="7FEA34DA">
        <w:rPr/>
        <w:t xml:space="preserve"> </w:t>
      </w:r>
      <w:proofErr w:type="spellStart"/>
      <w:r w:rsidR="7FEA34DA">
        <w:rPr/>
        <w:t>Hà</w:t>
      </w:r>
      <w:proofErr w:type="spellEnd"/>
      <w:r w:rsidR="7FEA34DA">
        <w:rPr/>
        <w:t xml:space="preserve"> </w:t>
      </w:r>
      <w:proofErr w:type="spellStart"/>
      <w:r w:rsidR="7FEA34DA">
        <w:rPr/>
        <w:t>Nội</w:t>
      </w:r>
      <w:proofErr w:type="spellEnd"/>
      <w:r w:rsidR="7FEA34DA">
        <w:rPr/>
        <w:t>,</w:t>
      </w:r>
      <w:r w:rsidR="7FEA34DA">
        <w:rPr/>
        <w:t xml:space="preserve"> </w:t>
      </w:r>
      <w:proofErr w:type="spellStart"/>
      <w:r w:rsidR="7FEA34DA">
        <w:rPr/>
        <w:t>tiến</w:t>
      </w:r>
      <w:proofErr w:type="spellEnd"/>
      <w:r w:rsidR="7FEA34DA">
        <w:rPr/>
        <w:t xml:space="preserve"> </w:t>
      </w:r>
      <w:proofErr w:type="spellStart"/>
      <w:r w:rsidR="7FEA34DA">
        <w:rPr/>
        <w:t>tới</w:t>
      </w:r>
      <w:proofErr w:type="spellEnd"/>
      <w:r w:rsidR="7FEA34DA">
        <w:rPr/>
        <w:t xml:space="preserve"> </w:t>
      </w:r>
      <w:proofErr w:type="spellStart"/>
      <w:r w:rsidR="7FEA34DA">
        <w:rPr/>
        <w:t>triển</w:t>
      </w:r>
      <w:proofErr w:type="spellEnd"/>
      <w:r w:rsidR="7FEA34DA">
        <w:rPr/>
        <w:t xml:space="preserve"> </w:t>
      </w:r>
      <w:proofErr w:type="spellStart"/>
      <w:r w:rsidR="7FEA34DA">
        <w:rPr/>
        <w:t>khai</w:t>
      </w:r>
      <w:proofErr w:type="spellEnd"/>
      <w:r w:rsidR="7FEA34DA">
        <w:rPr/>
        <w:t xml:space="preserve"> </w:t>
      </w:r>
      <w:proofErr w:type="spellStart"/>
      <w:r w:rsidR="7FEA34DA">
        <w:rPr/>
        <w:t>trên</w:t>
      </w:r>
      <w:proofErr w:type="spellEnd"/>
      <w:r w:rsidR="7FEA34DA">
        <w:rPr/>
        <w:t xml:space="preserve">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quốc</w:t>
      </w:r>
      <w:proofErr w:type="spellEnd"/>
      <w:r w:rsidR="7FEA34DA">
        <w:rPr/>
        <w:t xml:space="preserve"> </w:t>
      </w:r>
      <w:proofErr w:type="spellStart"/>
      <w:r w:rsidR="7FEA34DA">
        <w:rPr/>
        <w:t>trong</w:t>
      </w:r>
      <w:proofErr w:type="spellEnd"/>
      <w:r w:rsidR="7FEA34DA">
        <w:rPr/>
        <w:t xml:space="preserve"> </w:t>
      </w:r>
      <w:proofErr w:type="spellStart"/>
      <w:r w:rsidR="7FEA34DA">
        <w:rPr/>
        <w:t>năm</w:t>
      </w:r>
      <w:proofErr w:type="spellEnd"/>
      <w:r w:rsidR="7FEA34DA">
        <w:rPr/>
        <w:t xml:space="preserve"> 2022,</w:t>
      </w:r>
      <w:r w:rsidR="7FEA34DA">
        <w:rPr/>
        <w:t xml:space="preserve"> </w:t>
      </w:r>
      <w:proofErr w:type="spellStart"/>
      <w:r w:rsidR="7FEA34DA">
        <w:rPr/>
        <w:t>nhằm</w:t>
      </w:r>
      <w:proofErr w:type="spellEnd"/>
      <w:r w:rsidR="7FEA34DA">
        <w:rPr/>
        <w:t xml:space="preserve"> </w:t>
      </w:r>
      <w:proofErr w:type="spellStart"/>
      <w:r w:rsidR="7FEA34DA">
        <w:rPr/>
        <w:t>cân</w:t>
      </w:r>
      <w:proofErr w:type="spellEnd"/>
      <w:r w:rsidR="7FEA34DA">
        <w:rPr/>
        <w:t xml:space="preserve"> </w:t>
      </w:r>
      <w:proofErr w:type="spellStart"/>
      <w:r w:rsidR="7FEA34DA">
        <w:rPr/>
        <w:t>bằng</w:t>
      </w:r>
      <w:proofErr w:type="spellEnd"/>
      <w:r w:rsidR="7FEA34DA">
        <w:rPr/>
        <w:t xml:space="preserve"> </w:t>
      </w:r>
      <w:proofErr w:type="spellStart"/>
      <w:r w:rsidR="7FEA34DA">
        <w:rPr/>
        <w:t>giữa</w:t>
      </w:r>
      <w:proofErr w:type="spellEnd"/>
      <w:r w:rsidR="7FEA34DA">
        <w:rPr/>
        <w:t xml:space="preserve"> </w:t>
      </w:r>
      <w:proofErr w:type="spellStart"/>
      <w:r w:rsidR="7FEA34DA">
        <w:rPr/>
        <w:t>mục</w:t>
      </w:r>
      <w:proofErr w:type="spellEnd"/>
      <w:r w:rsidR="7FEA34DA">
        <w:rPr/>
        <w:t xml:space="preserve"> </w:t>
      </w:r>
      <w:proofErr w:type="spellStart"/>
      <w:r w:rsidR="7FEA34DA">
        <w:rPr/>
        <w:t>tiêu</w:t>
      </w:r>
      <w:proofErr w:type="spellEnd"/>
      <w:r w:rsidR="7FEA34DA">
        <w:rPr/>
        <w:t xml:space="preserve"> </w:t>
      </w:r>
      <w:proofErr w:type="spellStart"/>
      <w:r w:rsidR="7FEA34DA">
        <w:rPr/>
        <w:t>đảm</w:t>
      </w:r>
      <w:proofErr w:type="spellEnd"/>
      <w:r w:rsidR="7FEA34DA">
        <w:rPr/>
        <w:t xml:space="preserve"> bảo an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 và </w:t>
      </w:r>
      <w:proofErr w:type="spellStart"/>
      <w:r w:rsidR="7FEA34DA">
        <w:rPr/>
        <w:t>mục</w:t>
      </w:r>
      <w:proofErr w:type="spellEnd"/>
      <w:r w:rsidR="7FEA34DA">
        <w:rPr/>
        <w:t xml:space="preserve"> </w:t>
      </w:r>
      <w:proofErr w:type="spellStart"/>
      <w:r w:rsidR="7FEA34DA">
        <w:rPr/>
        <w:t>tiêu</w:t>
      </w:r>
      <w:proofErr w:type="spellEnd"/>
      <w:r w:rsidR="7FEA34DA">
        <w:rPr/>
        <w:t xml:space="preserve"> </w:t>
      </w:r>
      <w:proofErr w:type="spellStart"/>
      <w:r w:rsidR="7FEA34DA">
        <w:rPr/>
        <w:t>phục</w:t>
      </w:r>
      <w:proofErr w:type="spellEnd"/>
      <w:r w:rsidR="7FEA34DA">
        <w:rPr/>
        <w:t xml:space="preserve"> vụ </w:t>
      </w:r>
      <w:proofErr w:type="spellStart"/>
      <w:r w:rsidR="7FEA34DA">
        <w:rPr/>
        <w:t>kinh</w:t>
      </w:r>
      <w:proofErr w:type="spellEnd"/>
      <w:r w:rsidR="7FEA34DA">
        <w:rPr/>
        <w:t xml:space="preserve"> </w:t>
      </w:r>
      <w:proofErr w:type="spellStart"/>
      <w:r w:rsidR="7FEA34DA">
        <w:rPr/>
        <w:t>doanh</w:t>
      </w:r>
      <w:proofErr w:type="spellEnd"/>
      <w:r w:rsidR="7FEA34DA">
        <w:rPr/>
        <w:t>,</w:t>
      </w:r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kính</w:t>
      </w:r>
      <w:proofErr w:type="spellEnd"/>
      <w:r w:rsidR="7FEA34DA">
        <w:rPr/>
        <w:t xml:space="preserve"> </w:t>
      </w:r>
      <w:proofErr w:type="spellStart"/>
      <w:r w:rsidR="7FEA34DA">
        <w:rPr/>
        <w:t>trình</w:t>
      </w:r>
      <w:proofErr w:type="spellEnd"/>
      <w:r w:rsidR="7FEA34DA">
        <w:rPr/>
        <w:t xml:space="preserve"> </w:t>
      </w:r>
      <w:proofErr w:type="spellStart"/>
      <w:r w:rsidR="7FEA34DA">
        <w:rPr/>
        <w:t>Tổng</w:t>
      </w:r>
      <w:proofErr w:type="spellEnd"/>
      <w:r w:rsidR="7FEA34DA">
        <w:rPr/>
        <w:t xml:space="preserve">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đốc</w:t>
      </w:r>
      <w:proofErr w:type="spellEnd"/>
      <w:r w:rsidR="7FEA34DA">
        <w:rPr/>
        <w:t xml:space="preserve"> </w:t>
      </w:r>
      <w:proofErr w:type="spellStart"/>
      <w:r w:rsidR="7FEA34DA">
        <w:rPr/>
        <w:t>phê</w:t>
      </w:r>
      <w:proofErr w:type="spellEnd"/>
      <w:r w:rsidR="7FEA34DA">
        <w:rPr/>
        <w:t xml:space="preserve"> </w:t>
      </w:r>
      <w:proofErr w:type="spellStart"/>
      <w:r w:rsidR="7FEA34DA">
        <w:rPr/>
        <w:t>duyệt</w:t>
      </w:r>
      <w:proofErr w:type="spellEnd"/>
      <w:r w:rsidR="7FEA34DA">
        <w:rPr/>
        <w:t xml:space="preserve"> </w:t>
      </w:r>
      <w:proofErr w:type="spellStart"/>
      <w:r w:rsidR="7FEA34DA">
        <w:rPr/>
        <w:t>chính</w:t>
      </w:r>
      <w:proofErr w:type="spellEnd"/>
      <w:r w:rsidR="7FEA34DA">
        <w:rPr/>
        <w:t xml:space="preserve"> </w:t>
      </w:r>
      <w:proofErr w:type="spellStart"/>
      <w:r w:rsidR="7FEA34DA">
        <w:rPr/>
        <w:t>sách</w:t>
      </w:r>
      <w:proofErr w:type="spellEnd"/>
      <w:r w:rsidR="7FEA34DA">
        <w:rPr/>
        <w:t xml:space="preserve"> mở </w:t>
      </w:r>
      <w:proofErr w:type="spellStart"/>
      <w:r w:rsidR="7FEA34DA">
        <w:rPr/>
        <w:t>kết</w:t>
      </w:r>
      <w:proofErr w:type="spellEnd"/>
      <w:r w:rsidR="7FEA34DA">
        <w:rPr/>
        <w:t xml:space="preserve"> </w:t>
      </w:r>
      <w:proofErr w:type="spellStart"/>
      <w:r w:rsidR="7FEA34DA">
        <w:rPr/>
        <w:t>nối</w:t>
      </w:r>
      <w:proofErr w:type="spellEnd"/>
      <w:r w:rsidR="7FEA34DA">
        <w:rPr/>
        <w:t xml:space="preserve">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dùng như </w:t>
      </w:r>
      <w:proofErr w:type="spellStart"/>
      <w:r w:rsidR="7FEA34DA">
        <w:rPr/>
        <w:t>sau</w:t>
      </w:r>
      <w:proofErr w:type="spellEnd"/>
      <w:r w:rsidR="7FEA34DA">
        <w:rPr/>
        <w:t>:</w:t>
      </w:r>
    </w:p>
    <w:p xmlns:wp14="http://schemas.microsoft.com/office/word/2010/wordml" w:rsidRPr="00DB7A34" w:rsidR="00F52CF1" w:rsidP="00ED11F0" w:rsidRDefault="00560F34" w14:paraId="6BDD83C7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 w:rsidRPr="00DB7A34">
        <w:rPr>
          <w:b/>
        </w:rPr>
        <w:t>Chính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sách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về</w:t>
      </w:r>
      <w:proofErr w:type="spellEnd"/>
      <w:r w:rsidRPr="00DB7A34">
        <w:rPr>
          <w:b/>
        </w:rPr>
        <w:t xml:space="preserve"> các </w:t>
      </w:r>
      <w:proofErr w:type="spellStart"/>
      <w:r w:rsidRPr="00DB7A34">
        <w:rPr>
          <w:b/>
        </w:rPr>
        <w:t>ứng</w:t>
      </w:r>
      <w:proofErr w:type="spellEnd"/>
      <w:r w:rsidRPr="00DB7A34">
        <w:rPr>
          <w:b/>
        </w:rPr>
        <w:t xml:space="preserve"> dụng chat OTT</w:t>
      </w:r>
    </w:p>
    <w:p xmlns:wp14="http://schemas.microsoft.com/office/word/2010/wordml" w:rsidRPr="008C300C" w:rsidR="002F296F" w:rsidP="002F296F" w:rsidRDefault="002F296F" w14:paraId="3A10922D" wp14:textId="77777777">
      <w:pPr>
        <w:tabs>
          <w:tab w:val="right" w:leader="dot" w:pos="9072"/>
        </w:tabs>
        <w:spacing w:before="120" w:line="320" w:lineRule="exact"/>
        <w:ind w:left="360"/>
        <w:jc w:val="both"/>
        <w:rPr>
          <w:b/>
        </w:rPr>
      </w:pPr>
      <w:r>
        <w:t xml:space="preserve">Các </w:t>
      </w:r>
      <w:proofErr w:type="spellStart"/>
      <w:r>
        <w:t>ứng</w:t>
      </w:r>
      <w:proofErr w:type="spellEnd"/>
      <w:r>
        <w:t xml:space="preserve"> dụng chat OTT (như </w:t>
      </w:r>
      <w:proofErr w:type="spellStart"/>
      <w:r>
        <w:t>Zalo</w:t>
      </w:r>
      <w:proofErr w:type="spellEnd"/>
      <w:r>
        <w:t xml:space="preserve">, Skype, </w:t>
      </w:r>
      <w:r w:rsidR="004F1BD7">
        <w:t xml:space="preserve">Facebook Messenger, </w:t>
      </w:r>
      <w:proofErr w:type="spellStart"/>
      <w:r>
        <w:t>Viber</w:t>
      </w:r>
      <w:proofErr w:type="spellEnd"/>
      <w:r>
        <w:t xml:space="preserve">, Telegram….) </w:t>
      </w:r>
      <w:proofErr w:type="spellStart"/>
      <w:r>
        <w:t>sử</w:t>
      </w:r>
      <w:proofErr w:type="spellEnd"/>
      <w:r>
        <w:t xml:space="preserve"> dụng 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phép </w:t>
      </w:r>
      <w:proofErr w:type="spellStart"/>
      <w:r>
        <w:t>người</w:t>
      </w:r>
      <w:proofErr w:type="spellEnd"/>
      <w:r>
        <w:t xml:space="preserve"> dùng chat và gửi file với </w:t>
      </w:r>
      <w:proofErr w:type="spellStart"/>
      <w:r>
        <w:t>nhau</w:t>
      </w:r>
      <w:proofErr w:type="spellEnd"/>
      <w:r>
        <w:t xml:space="preserve"> mà các hệ thống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biết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</w:t>
      </w:r>
      <w:proofErr w:type="spellStart"/>
      <w:r>
        <w:t>Điều</w:t>
      </w:r>
      <w:proofErr w:type="spellEnd"/>
      <w:r>
        <w:t xml:space="preserve"> này tạo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ra</w:t>
      </w:r>
      <w:proofErr w:type="spellEnd"/>
      <w:r>
        <w:t xml:space="preserve"> bên ngoài.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hiện nay </w:t>
      </w:r>
      <w:proofErr w:type="spellStart"/>
      <w:r>
        <w:t>một</w:t>
      </w:r>
      <w:proofErr w:type="spellEnd"/>
      <w:r>
        <w:t xml:space="preserve"> số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 đang </w:t>
      </w:r>
      <w:proofErr w:type="spellStart"/>
      <w:r>
        <w:t>sử</w:t>
      </w:r>
      <w:proofErr w:type="spellEnd"/>
      <w:r>
        <w:t xml:space="preserve"> dụng các </w:t>
      </w:r>
      <w:proofErr w:type="spellStart"/>
      <w:r>
        <w:t>ứng</w:t>
      </w:r>
      <w:proofErr w:type="spellEnd"/>
      <w:r>
        <w:t xml:space="preserve"> dụng này để </w:t>
      </w:r>
      <w:proofErr w:type="spellStart"/>
      <w:r>
        <w:t>giao</w:t>
      </w:r>
      <w:proofErr w:type="spellEnd"/>
      <w:r>
        <w:t xml:space="preserve"> tiếp với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tác,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 để </w:t>
      </w:r>
      <w:proofErr w:type="spellStart"/>
      <w:r>
        <w:t>phục</w:t>
      </w:r>
      <w:proofErr w:type="spellEnd"/>
      <w:r>
        <w:t xml:space="preserve"> vụ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CNTT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xmlns:wp14="http://schemas.microsoft.com/office/word/2010/wordml" w:rsidR="008C300C" w:rsidP="00ED11F0" w:rsidRDefault="002F296F" w14:paraId="000381F8" wp14:textId="77777777">
      <w:pPr>
        <w:widowControl w:val="0"/>
        <w:numPr>
          <w:ilvl w:val="0"/>
          <w:numId w:val="10"/>
        </w:numPr>
        <w:tabs>
          <w:tab w:val="left" w:pos="851"/>
        </w:tabs>
        <w:spacing w:before="120" w:line="320" w:lineRule="exact"/>
        <w:ind w:left="851" w:hanging="425"/>
        <w:jc w:val="both"/>
      </w:pPr>
      <w:r>
        <w:t xml:space="preserve">Cho phép chat qua các </w:t>
      </w:r>
      <w:proofErr w:type="spellStart"/>
      <w:r>
        <w:t>ứng</w:t>
      </w:r>
      <w:proofErr w:type="spellEnd"/>
      <w:r>
        <w:t xml:space="preserve"> dụng: </w:t>
      </w:r>
      <w:proofErr w:type="spellStart"/>
      <w:r>
        <w:t>Zalo</w:t>
      </w:r>
      <w:proofErr w:type="spellEnd"/>
      <w:r>
        <w:t>, Skype.</w:t>
      </w:r>
    </w:p>
    <w:p xmlns:wp14="http://schemas.microsoft.com/office/word/2010/wordml" w:rsidR="002F296F" w:rsidP="00ED11F0" w:rsidRDefault="002F296F" w14:paraId="367CEA25" wp14:textId="77777777">
      <w:pPr>
        <w:widowControl w:val="0"/>
        <w:numPr>
          <w:ilvl w:val="0"/>
          <w:numId w:val="10"/>
        </w:numPr>
        <w:tabs>
          <w:tab w:val="left" w:pos="851"/>
        </w:tabs>
        <w:spacing w:before="120" w:line="320" w:lineRule="exact"/>
        <w:ind w:left="851" w:hanging="425"/>
        <w:jc w:val="both"/>
      </w:pPr>
      <w:r>
        <w:t xml:space="preserve">Cho phép download file khi bên ngoài gửi file qua các </w:t>
      </w:r>
      <w:proofErr w:type="spellStart"/>
      <w:r>
        <w:t>ứng</w:t>
      </w:r>
      <w:proofErr w:type="spellEnd"/>
      <w:r>
        <w:t xml:space="preserve"> dụng này</w:t>
      </w:r>
    </w:p>
    <w:p xmlns:wp14="http://schemas.microsoft.com/office/word/2010/wordml" w:rsidR="002F296F" w:rsidP="00ED11F0" w:rsidRDefault="002F296F" w14:paraId="7BF4952B" wp14:textId="77777777">
      <w:pPr>
        <w:widowControl w:val="0"/>
        <w:numPr>
          <w:ilvl w:val="0"/>
          <w:numId w:val="10"/>
        </w:numPr>
        <w:tabs>
          <w:tab w:val="left" w:pos="851"/>
        </w:tabs>
        <w:spacing w:before="120" w:line="320" w:lineRule="exact"/>
        <w:ind w:left="851" w:hanging="425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phép </w:t>
      </w:r>
      <w:proofErr w:type="spellStart"/>
      <w:r>
        <w:t>người</w:t>
      </w:r>
      <w:proofErr w:type="spellEnd"/>
      <w:r>
        <w:t xml:space="preserve"> dùng gửi file đi qua các </w:t>
      </w:r>
      <w:proofErr w:type="spellStart"/>
      <w:r>
        <w:t>ứng</w:t>
      </w:r>
      <w:proofErr w:type="spellEnd"/>
      <w:r>
        <w:t xml:space="preserve"> dụng này.</w:t>
      </w:r>
    </w:p>
    <w:p xmlns:wp14="http://schemas.microsoft.com/office/word/2010/wordml" w:rsidR="008C300C" w:rsidP="00DB7A34" w:rsidRDefault="00DB7A34" w14:paraId="6020E392" wp14:textId="77777777">
      <w:pPr>
        <w:tabs>
          <w:tab w:val="right" w:leader="dot" w:pos="9072"/>
        </w:tabs>
        <w:spacing w:before="120" w:line="320" w:lineRule="exact"/>
        <w:ind w:left="360"/>
        <w:jc w:val="both"/>
      </w:pPr>
      <w:proofErr w:type="spellStart"/>
      <w:r w:rsidRPr="00DB7A34">
        <w:rPr>
          <w:b/>
        </w:rPr>
        <w:t>Rủi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ro</w:t>
      </w:r>
      <w:proofErr w:type="spellEnd"/>
      <w:r w:rsidRPr="00DB7A34">
        <w:rPr>
          <w:b/>
        </w:rPr>
        <w:t xml:space="preserve"> còn lại:</w:t>
      </w:r>
      <w:r>
        <w:t xml:space="preserve"> </w:t>
      </w:r>
      <w:proofErr w:type="spellStart"/>
      <w:r>
        <w:t>người</w:t>
      </w:r>
      <w:proofErr w:type="spellEnd"/>
      <w:r>
        <w:t xml:space="preserve"> dùng vẫn có </w:t>
      </w:r>
      <w:proofErr w:type="spellStart"/>
      <w:r>
        <w:t>thể</w:t>
      </w:r>
      <w:proofErr w:type="spellEnd"/>
      <w:r>
        <w:t xml:space="preserve"> gửi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>/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bên ngoài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text mà hệ thống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xmlns:wp14="http://schemas.microsoft.com/office/word/2010/wordml" w:rsidRPr="00DB7A34" w:rsidR="00F52CF1" w:rsidP="00ED11F0" w:rsidRDefault="00560F34" w14:paraId="6AF6A5D3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 w:rsidRPr="00DB7A34">
        <w:rPr>
          <w:b/>
        </w:rPr>
        <w:t>Chính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sách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về</w:t>
      </w:r>
      <w:proofErr w:type="spellEnd"/>
      <w:r w:rsidRPr="00DB7A34">
        <w:rPr>
          <w:b/>
        </w:rPr>
        <w:t xml:space="preserve"> các hệ thống </w:t>
      </w:r>
      <w:proofErr w:type="spellStart"/>
      <w:r w:rsidRPr="00DB7A34">
        <w:rPr>
          <w:b/>
        </w:rPr>
        <w:t>lưu</w:t>
      </w:r>
      <w:proofErr w:type="spellEnd"/>
      <w:r w:rsidRPr="00DB7A34">
        <w:rPr>
          <w:b/>
        </w:rPr>
        <w:t xml:space="preserve"> </w:t>
      </w:r>
      <w:proofErr w:type="spellStart"/>
      <w:r w:rsidRPr="00DB7A34">
        <w:rPr>
          <w:b/>
        </w:rPr>
        <w:t>trữ</w:t>
      </w:r>
      <w:proofErr w:type="spellEnd"/>
      <w:r w:rsidRPr="00DB7A34">
        <w:rPr>
          <w:b/>
        </w:rPr>
        <w:t xml:space="preserve"> online</w:t>
      </w:r>
    </w:p>
    <w:p xmlns:wp14="http://schemas.microsoft.com/office/word/2010/wordml" w:rsidR="00DB7A34" w:rsidP="00DB7A34" w:rsidRDefault="00376139" w14:paraId="0F8E9CF0" wp14:textId="7B177FEF">
      <w:pPr>
        <w:tabs>
          <w:tab w:val="right" w:leader="dot" w:pos="9072"/>
        </w:tabs>
        <w:spacing w:before="120" w:line="320" w:lineRule="exact"/>
        <w:ind w:left="360"/>
        <w:jc w:val="both"/>
      </w:pPr>
      <w:r w:rsidR="7FEA34DA">
        <w:rPr/>
        <w:t xml:space="preserve">Việc </w:t>
      </w:r>
      <w:proofErr w:type="spellStart"/>
      <w:r w:rsidR="7FEA34DA">
        <w:rPr/>
        <w:t>cho</w:t>
      </w:r>
      <w:proofErr w:type="spellEnd"/>
      <w:r w:rsidR="7FEA34DA">
        <w:rPr/>
        <w:t xml:space="preserve"> phép </w:t>
      </w:r>
      <w:proofErr w:type="spellStart"/>
      <w:r w:rsidR="7FEA34DA">
        <w:rPr/>
        <w:t>người</w:t>
      </w:r>
      <w:proofErr w:type="spellEnd"/>
      <w:r w:rsidR="7FEA34DA">
        <w:rPr/>
        <w:t xml:space="preserve"> dùng </w:t>
      </w:r>
      <w:proofErr w:type="spellStart"/>
      <w:r w:rsidR="7FEA34DA">
        <w:rPr/>
        <w:t>được</w:t>
      </w:r>
      <w:proofErr w:type="spellEnd"/>
      <w:r w:rsidR="7FEA34DA">
        <w:rPr/>
        <w:t xml:space="preserve"> phép </w:t>
      </w:r>
      <w:proofErr w:type="spellStart"/>
      <w:r w:rsidR="7FEA34DA">
        <w:rPr/>
        <w:t>sử</w:t>
      </w:r>
      <w:proofErr w:type="spellEnd"/>
      <w:r w:rsidR="7FEA34DA">
        <w:rPr/>
        <w:t xml:space="preserve"> dụng các hệ thống </w:t>
      </w:r>
      <w:proofErr w:type="spellStart"/>
      <w:r w:rsidR="7FEA34DA">
        <w:rPr/>
        <w:t>lưu</w:t>
      </w:r>
      <w:proofErr w:type="spellEnd"/>
      <w:r w:rsidR="7FEA34DA">
        <w:rPr/>
        <w:t xml:space="preserve"> </w:t>
      </w:r>
      <w:proofErr w:type="spellStart"/>
      <w:r w:rsidR="7FEA34DA">
        <w:rPr/>
        <w:t>trữ</w:t>
      </w:r>
      <w:proofErr w:type="spellEnd"/>
      <w:r w:rsidR="7FEA34DA">
        <w:rPr/>
        <w:t xml:space="preserve"> online (</w:t>
      </w:r>
      <w:proofErr w:type="spellStart"/>
      <w:r w:rsidR="7FEA34DA">
        <w:rPr/>
        <w:t>như</w:t>
      </w:r>
      <w:proofErr w:type="spellEnd"/>
      <w:r w:rsidR="7FEA34DA">
        <w:rPr/>
        <w:t xml:space="preserve"> </w:t>
      </w:r>
      <w:proofErr w:type="spellStart"/>
      <w:r w:rsidR="7FEA34DA">
        <w:rPr/>
        <w:t>F</w:t>
      </w:r>
      <w:r w:rsidR="7FEA34DA">
        <w:rPr/>
        <w:t>share</w:t>
      </w:r>
      <w:proofErr w:type="spellEnd"/>
      <w:r w:rsidR="7FEA34DA">
        <w:rPr/>
        <w:t xml:space="preserve">, 4share, </w:t>
      </w:r>
      <w:proofErr w:type="spellStart"/>
      <w:r w:rsidR="7FEA34DA">
        <w:rPr/>
        <w:t>Google</w:t>
      </w:r>
      <w:r w:rsidR="7FEA34DA">
        <w:rPr/>
        <w:t>Drive</w:t>
      </w:r>
      <w:proofErr w:type="spellEnd"/>
      <w:r w:rsidR="7FEA34DA">
        <w:rPr/>
        <w:t xml:space="preserve">, </w:t>
      </w:r>
      <w:r w:rsidR="7FEA34DA">
        <w:rPr/>
        <w:t>OneD</w:t>
      </w:r>
      <w:r w:rsidR="7FEA34DA">
        <w:rPr/>
        <w:t>rive</w:t>
      </w:r>
      <w:r w:rsidR="7FEA34DA">
        <w:rPr/>
        <w:t xml:space="preserve">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gây</w:t>
      </w:r>
      <w:proofErr w:type="spellEnd"/>
      <w:r w:rsidR="7FEA34DA">
        <w:rPr/>
        <w:t xml:space="preserve"> </w:t>
      </w:r>
      <w:proofErr w:type="spellStart"/>
      <w:r w:rsidR="7FEA34DA">
        <w:rPr/>
        <w:t>ra</w:t>
      </w:r>
      <w:proofErr w:type="spellEnd"/>
      <w:r w:rsidR="7FEA34DA">
        <w:rPr/>
        <w:t xml:space="preserve"> </w:t>
      </w:r>
      <w:proofErr w:type="spellStart"/>
      <w:r w:rsidR="7FEA34DA">
        <w:rPr/>
        <w:t>rủi</w:t>
      </w:r>
      <w:proofErr w:type="spellEnd"/>
      <w:r w:rsidR="7FEA34DA">
        <w:rPr/>
        <w:t xml:space="preserve"> </w:t>
      </w:r>
      <w:proofErr w:type="spellStart"/>
      <w:r w:rsidR="7FEA34DA">
        <w:rPr/>
        <w:t>ro</w:t>
      </w:r>
      <w:proofErr w:type="spellEnd"/>
      <w:r w:rsidR="7FEA34DA">
        <w:rPr/>
        <w:t xml:space="preserve"> </w:t>
      </w:r>
      <w:proofErr w:type="spellStart"/>
      <w:r w:rsidR="7FEA34DA">
        <w:rPr/>
        <w:t>thất</w:t>
      </w:r>
      <w:proofErr w:type="spellEnd"/>
      <w:r w:rsidR="7FEA34DA">
        <w:rPr/>
        <w:t xml:space="preserve"> </w:t>
      </w:r>
      <w:proofErr w:type="spellStart"/>
      <w:r w:rsidR="7FEA34DA">
        <w:rPr/>
        <w:t>thoát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tin, cũng như </w:t>
      </w:r>
      <w:proofErr w:type="spellStart"/>
      <w:r w:rsidR="7FEA34DA">
        <w:rPr/>
        <w:t>dữ</w:t>
      </w:r>
      <w:proofErr w:type="spellEnd"/>
      <w:r w:rsidR="7FEA34DA">
        <w:rPr/>
        <w:t xml:space="preserve"> </w:t>
      </w:r>
      <w:proofErr w:type="spellStart"/>
      <w:r w:rsidR="7FEA34DA">
        <w:rPr/>
        <w:t>liệu</w:t>
      </w:r>
      <w:proofErr w:type="spellEnd"/>
      <w:r w:rsidR="7FEA34DA">
        <w:rPr/>
        <w:t xml:space="preserve"> của </w:t>
      </w:r>
      <w:proofErr w:type="spellStart"/>
      <w:r w:rsidR="7FEA34DA">
        <w:rPr/>
        <w:t>ngân</w:t>
      </w:r>
      <w:proofErr w:type="spellEnd"/>
      <w:r w:rsidR="7FEA34DA">
        <w:rPr/>
        <w:t xml:space="preserve"> </w:t>
      </w:r>
      <w:proofErr w:type="spellStart"/>
      <w:r w:rsidR="7FEA34DA">
        <w:rPr/>
        <w:t>hàng</w:t>
      </w:r>
      <w:proofErr w:type="spellEnd"/>
      <w:r w:rsidR="7FEA34DA">
        <w:rPr/>
        <w:t xml:space="preserve"> khi </w:t>
      </w:r>
      <w:proofErr w:type="spellStart"/>
      <w:r w:rsidR="7FEA34DA">
        <w:rPr/>
        <w:t>lưu</w:t>
      </w:r>
      <w:proofErr w:type="spellEnd"/>
      <w:r w:rsidR="7FEA34DA">
        <w:rPr/>
        <w:t xml:space="preserve"> </w:t>
      </w:r>
      <w:proofErr w:type="spellStart"/>
      <w:r w:rsidR="7FEA34DA">
        <w:rPr/>
        <w:t>trữ</w:t>
      </w:r>
      <w:proofErr w:type="spellEnd"/>
      <w:r w:rsidR="7FEA34DA">
        <w:rPr/>
        <w:t xml:space="preserve"> trên hệ thống </w:t>
      </w:r>
      <w:proofErr w:type="spellStart"/>
      <w:r w:rsidR="7FEA34DA">
        <w:rPr/>
        <w:t>lưu</w:t>
      </w:r>
      <w:proofErr w:type="spellEnd"/>
      <w:r w:rsidR="7FEA34DA">
        <w:rPr/>
        <w:t xml:space="preserve"> </w:t>
      </w:r>
      <w:proofErr w:type="spellStart"/>
      <w:r w:rsidR="7FEA34DA">
        <w:rPr/>
        <w:t>trữ</w:t>
      </w:r>
      <w:proofErr w:type="spellEnd"/>
      <w:r w:rsidR="7FEA34DA">
        <w:rPr/>
        <w:t xml:space="preserve"> online với tài khoản </w:t>
      </w:r>
      <w:proofErr w:type="spellStart"/>
      <w:r w:rsidR="7FEA34DA">
        <w:rPr/>
        <w:t>cá</w:t>
      </w:r>
      <w:proofErr w:type="spellEnd"/>
      <w:r w:rsidR="7FEA34DA">
        <w:rPr/>
        <w:t xml:space="preserve"> nhân của </w:t>
      </w:r>
      <w:proofErr w:type="spellStart"/>
      <w:r w:rsidR="7FEA34DA">
        <w:rPr/>
        <w:t>người</w:t>
      </w:r>
      <w:proofErr w:type="spellEnd"/>
      <w:r w:rsidR="7FEA34DA">
        <w:rPr/>
        <w:t xml:space="preserve"> dùng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không</w:t>
      </w:r>
      <w:proofErr w:type="spellEnd"/>
      <w:r w:rsidR="7FEA34DA">
        <w:rPr/>
        <w:t xml:space="preserve"> </w:t>
      </w:r>
      <w:proofErr w:type="spellStart"/>
      <w:r w:rsidR="7FEA34DA">
        <w:rPr/>
        <w:t>được</w:t>
      </w:r>
      <w:proofErr w:type="spellEnd"/>
      <w:r w:rsidR="7FEA34DA">
        <w:rPr/>
        <w:t xml:space="preserve"> </w:t>
      </w:r>
      <w:proofErr w:type="spellStart"/>
      <w:r w:rsidR="7FEA34DA">
        <w:rPr/>
        <w:t>thu</w:t>
      </w:r>
      <w:proofErr w:type="spellEnd"/>
      <w:r w:rsidR="7FEA34DA">
        <w:rPr/>
        <w:t xml:space="preserve"> </w:t>
      </w:r>
      <w:proofErr w:type="spellStart"/>
      <w:r w:rsidR="7FEA34DA">
        <w:rPr/>
        <w:t>hồi</w:t>
      </w:r>
      <w:proofErr w:type="spellEnd"/>
      <w:r w:rsidR="7FEA34DA">
        <w:rPr/>
        <w:t xml:space="preserve"> khi nhân sự nghỉ việc, do </w:t>
      </w:r>
      <w:proofErr w:type="spellStart"/>
      <w:r w:rsidR="7FEA34DA">
        <w:rPr/>
        <w:t>đó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đề</w:t>
      </w:r>
      <w:proofErr w:type="spellEnd"/>
      <w:r w:rsidR="7FEA34DA">
        <w:rPr/>
        <w:t xml:space="preserve"> </w:t>
      </w:r>
      <w:proofErr w:type="spellStart"/>
      <w:r w:rsidR="7FEA34DA">
        <w:rPr/>
        <w:t>xuất</w:t>
      </w:r>
      <w:proofErr w:type="spellEnd"/>
      <w:r w:rsidR="7FEA34DA">
        <w:rPr/>
        <w:t xml:space="preserve"> </w:t>
      </w:r>
      <w:proofErr w:type="spellStart"/>
      <w:r w:rsidR="7FEA34DA">
        <w:rPr/>
        <w:t>phê</w:t>
      </w:r>
      <w:proofErr w:type="spellEnd"/>
      <w:r w:rsidR="7FEA34DA">
        <w:rPr/>
        <w:t xml:space="preserve"> </w:t>
      </w:r>
      <w:proofErr w:type="spellStart"/>
      <w:r w:rsidR="7FEA34DA">
        <w:rPr/>
        <w:t>duyệt</w:t>
      </w:r>
      <w:proofErr w:type="spellEnd"/>
      <w:r w:rsidR="7FEA34DA">
        <w:rPr/>
        <w:t xml:space="preserve"> </w:t>
      </w:r>
      <w:proofErr w:type="spellStart"/>
      <w:r w:rsidR="7FEA34DA">
        <w:rPr/>
        <w:t>chính</w:t>
      </w:r>
      <w:proofErr w:type="spellEnd"/>
      <w:r w:rsidR="7FEA34DA">
        <w:rPr/>
        <w:t xml:space="preserve"> </w:t>
      </w:r>
      <w:proofErr w:type="spellStart"/>
      <w:r w:rsidR="7FEA34DA">
        <w:rPr/>
        <w:t>sách</w:t>
      </w:r>
      <w:proofErr w:type="spellEnd"/>
      <w:r w:rsidR="7FEA34DA">
        <w:rPr/>
        <w:t>:</w:t>
      </w:r>
    </w:p>
    <w:p xmlns:wp14="http://schemas.microsoft.com/office/word/2010/wordml" w:rsidR="00376139" w:rsidP="00376139" w:rsidRDefault="00376139" w14:paraId="29AE0BF1" wp14:textId="77777777">
      <w:pPr>
        <w:widowControl w:val="0"/>
        <w:numPr>
          <w:ilvl w:val="0"/>
          <w:numId w:val="13"/>
        </w:numPr>
        <w:tabs>
          <w:tab w:val="left" w:pos="851"/>
        </w:tabs>
        <w:spacing w:before="120" w:line="320" w:lineRule="exact"/>
        <w:ind w:left="810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phép </w:t>
      </w:r>
      <w:proofErr w:type="spellStart"/>
      <w:r>
        <w:t>người</w:t>
      </w:r>
      <w:proofErr w:type="spellEnd"/>
      <w:r>
        <w:t xml:space="preserve"> dùng upload lên các hệ thống</w:t>
      </w:r>
      <w:r w:rsidR="005A565E">
        <w:t xml:space="preserve"> </w:t>
      </w:r>
      <w:proofErr w:type="spellStart"/>
      <w:r w:rsidR="005A565E">
        <w:t>lưu</w:t>
      </w:r>
      <w:proofErr w:type="spellEnd"/>
      <w:r w:rsidR="005A565E">
        <w:t xml:space="preserve"> </w:t>
      </w:r>
      <w:proofErr w:type="spellStart"/>
      <w:r w:rsidR="005A565E">
        <w:t>trữ</w:t>
      </w:r>
      <w:proofErr w:type="spellEnd"/>
      <w:r w:rsidR="005A565E">
        <w:t xml:space="preserve">/chia </w:t>
      </w:r>
      <w:proofErr w:type="spellStart"/>
      <w:r w:rsidR="005A565E">
        <w:t>sẻ</w:t>
      </w:r>
      <w:proofErr w:type="spellEnd"/>
      <w:r w:rsidR="005A565E">
        <w:t xml:space="preserve"> file</w:t>
      </w:r>
      <w:r>
        <w:t>.</w:t>
      </w:r>
    </w:p>
    <w:p xmlns:wp14="http://schemas.microsoft.com/office/word/2010/wordml" w:rsidR="00376139" w:rsidP="00376139" w:rsidRDefault="005A565E" w14:paraId="4C127FEB" wp14:textId="2C689601">
      <w:pPr>
        <w:widowControl w:val="0"/>
        <w:numPr>
          <w:ilvl w:val="0"/>
          <w:numId w:val="13"/>
        </w:numPr>
        <w:tabs>
          <w:tab w:val="left" w:pos="851"/>
        </w:tabs>
        <w:spacing w:before="120" w:line="320" w:lineRule="exact"/>
        <w:ind w:left="851" w:hanging="425"/>
        <w:jc w:val="both"/>
        <w:rPr/>
      </w:pPr>
      <w:r w:rsidR="7FEA34DA">
        <w:rPr/>
        <w:t xml:space="preserve">Cho phép download file </w:t>
      </w:r>
      <w:proofErr w:type="spellStart"/>
      <w:r w:rsidR="7FEA34DA">
        <w:rPr/>
        <w:t>từ</w:t>
      </w:r>
      <w:proofErr w:type="spellEnd"/>
      <w:r w:rsidR="7FEA34DA">
        <w:rPr/>
        <w:t xml:space="preserve"> </w:t>
      </w:r>
      <w:proofErr w:type="spellStart"/>
      <w:r w:rsidR="7FEA34DA">
        <w:rPr/>
        <w:t>các</w:t>
      </w:r>
      <w:proofErr w:type="spellEnd"/>
      <w:r w:rsidR="7FEA34DA">
        <w:rPr/>
        <w:t xml:space="preserve"> hệ thống chia </w:t>
      </w:r>
      <w:proofErr w:type="spellStart"/>
      <w:r w:rsidR="7FEA34DA">
        <w:rPr/>
        <w:t>sẻ</w:t>
      </w:r>
      <w:proofErr w:type="spellEnd"/>
      <w:r w:rsidR="7FEA34DA">
        <w:rPr/>
        <w:t xml:space="preserve"> file </w:t>
      </w:r>
      <w:proofErr w:type="spellStart"/>
      <w:r w:rsidR="7FEA34DA">
        <w:rPr/>
        <w:t>này</w:t>
      </w:r>
      <w:proofErr w:type="spellEnd"/>
      <w:r w:rsidR="7FEA34DA">
        <w:rPr/>
        <w:t xml:space="preserve"> </w:t>
      </w:r>
      <w:proofErr w:type="spellStart"/>
      <w:r w:rsidR="7FEA34DA">
        <w:rPr/>
        <w:t>trừ</w:t>
      </w:r>
      <w:proofErr w:type="spellEnd"/>
      <w:r w:rsidR="7FEA34DA">
        <w:rPr/>
        <w:t xml:space="preserve"> </w:t>
      </w:r>
      <w:proofErr w:type="spellStart"/>
      <w:r w:rsidR="7FEA34DA">
        <w:rPr/>
        <w:t>một</w:t>
      </w:r>
      <w:proofErr w:type="spellEnd"/>
      <w:r w:rsidR="7FEA34DA">
        <w:rPr/>
        <w:t xml:space="preserve"> </w:t>
      </w:r>
      <w:proofErr w:type="spellStart"/>
      <w:r w:rsidR="7FEA34DA">
        <w:rPr/>
        <w:t>số</w:t>
      </w:r>
      <w:proofErr w:type="spellEnd"/>
      <w:r w:rsidR="7FEA34DA">
        <w:rPr/>
        <w:t xml:space="preserve"> </w:t>
      </w:r>
      <w:proofErr w:type="spellStart"/>
      <w:r w:rsidR="7FEA34DA">
        <w:rPr/>
        <w:t>trường</w:t>
      </w:r>
      <w:proofErr w:type="spellEnd"/>
      <w:r w:rsidR="7FEA34DA">
        <w:rPr/>
        <w:t xml:space="preserve"> </w:t>
      </w:r>
      <w:proofErr w:type="spellStart"/>
      <w:r w:rsidR="7FEA34DA">
        <w:rPr/>
        <w:t>hợp</w:t>
      </w:r>
      <w:proofErr w:type="spellEnd"/>
      <w:r w:rsidR="7FEA34DA">
        <w:rPr/>
        <w:t xml:space="preserve"> file download </w:t>
      </w:r>
      <w:proofErr w:type="spellStart"/>
      <w:r w:rsidR="7FEA34DA">
        <w:rPr/>
        <w:t>về</w:t>
      </w:r>
      <w:proofErr w:type="spellEnd"/>
      <w:r w:rsidR="7FEA34DA">
        <w:rPr/>
        <w:t xml:space="preserve"> </w:t>
      </w:r>
      <w:proofErr w:type="spellStart"/>
      <w:r w:rsidR="7FEA34DA">
        <w:rPr/>
        <w:t>có</w:t>
      </w:r>
      <w:proofErr w:type="spellEnd"/>
      <w:r w:rsidR="7FEA34DA">
        <w:rPr/>
        <w:t xml:space="preserve"> </w:t>
      </w:r>
      <w:proofErr w:type="spellStart"/>
      <w:r w:rsidR="7FEA34DA">
        <w:rPr/>
        <w:t>thể</w:t>
      </w:r>
      <w:proofErr w:type="spellEnd"/>
      <w:r w:rsidR="7FEA34DA">
        <w:rPr/>
        <w:t xml:space="preserve"> </w:t>
      </w:r>
      <w:proofErr w:type="spellStart"/>
      <w:r w:rsidR="7FEA34DA">
        <w:rPr/>
        <w:t>gây</w:t>
      </w:r>
      <w:proofErr w:type="spellEnd"/>
      <w:r w:rsidR="7FEA34DA">
        <w:rPr/>
        <w:t xml:space="preserve"> </w:t>
      </w:r>
      <w:proofErr w:type="spellStart"/>
      <w:r w:rsidR="7FEA34DA">
        <w:rPr/>
        <w:t>rủi</w:t>
      </w:r>
      <w:proofErr w:type="spellEnd"/>
      <w:r w:rsidR="7FEA34DA">
        <w:rPr/>
        <w:t xml:space="preserve"> </w:t>
      </w:r>
      <w:proofErr w:type="spellStart"/>
      <w:r w:rsidR="7FEA34DA">
        <w:rPr/>
        <w:t>ro</w:t>
      </w:r>
      <w:proofErr w:type="spellEnd"/>
      <w:r w:rsidR="7FEA34DA">
        <w:rPr/>
        <w:t xml:space="preserve"> </w:t>
      </w:r>
      <w:proofErr w:type="spellStart"/>
      <w:r w:rsidR="7FEA34DA">
        <w:rPr/>
        <w:t>cho</w:t>
      </w:r>
      <w:proofErr w:type="spellEnd"/>
      <w:r w:rsidR="7FEA34DA">
        <w:rPr/>
        <w:t xml:space="preserve"> an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 (như các file </w:t>
      </w:r>
      <w:proofErr w:type="spellStart"/>
      <w:r w:rsidR="7FEA34DA">
        <w:rPr/>
        <w:t>thực</w:t>
      </w:r>
      <w:proofErr w:type="spellEnd"/>
      <w:r w:rsidR="7FEA34DA">
        <w:rPr/>
        <w:t xml:space="preserve"> </w:t>
      </w:r>
      <w:proofErr w:type="spellStart"/>
      <w:r w:rsidR="7FEA34DA">
        <w:rPr/>
        <w:t>thi</w:t>
      </w:r>
      <w:proofErr w:type="spellEnd"/>
      <w:r w:rsidR="7FEA34DA">
        <w:rPr/>
        <w:t xml:space="preserve"> </w:t>
      </w:r>
      <w:proofErr w:type="spellStart"/>
      <w:r w:rsidR="7FEA34DA">
        <w:rPr/>
        <w:t>không</w:t>
      </w:r>
      <w:proofErr w:type="spellEnd"/>
      <w:r w:rsidR="7FEA34DA">
        <w:rPr/>
        <w:t xml:space="preserve"> </w:t>
      </w:r>
      <w:proofErr w:type="spellStart"/>
      <w:r w:rsidR="7FEA34DA">
        <w:rPr/>
        <w:t>rõ</w:t>
      </w:r>
      <w:proofErr w:type="spellEnd"/>
      <w:r w:rsidR="7FEA34DA">
        <w:rPr/>
        <w:t xml:space="preserve"> </w:t>
      </w:r>
      <w:proofErr w:type="spellStart"/>
      <w:r w:rsidR="7FEA34DA">
        <w:rPr/>
        <w:t>nguồn</w:t>
      </w:r>
      <w:proofErr w:type="spellEnd"/>
      <w:r w:rsidR="7FEA34DA">
        <w:rPr/>
        <w:t xml:space="preserve"> </w:t>
      </w:r>
      <w:proofErr w:type="spellStart"/>
      <w:r w:rsidR="7FEA34DA">
        <w:rPr/>
        <w:t>gốc</w:t>
      </w:r>
      <w:proofErr w:type="spellEnd"/>
      <w:r w:rsidR="7FEA34DA">
        <w:rPr/>
        <w:t xml:space="preserve">, file có dung </w:t>
      </w:r>
      <w:proofErr w:type="spellStart"/>
      <w:r w:rsidR="7FEA34DA">
        <w:rPr/>
        <w:t>lượng</w:t>
      </w:r>
      <w:proofErr w:type="spellEnd"/>
      <w:r w:rsidR="7FEA34DA">
        <w:rPr/>
        <w:t xml:space="preserve"> </w:t>
      </w:r>
      <w:proofErr w:type="spellStart"/>
      <w:r w:rsidR="7FEA34DA">
        <w:rPr/>
        <w:t>quá</w:t>
      </w:r>
      <w:proofErr w:type="spellEnd"/>
      <w:r w:rsidR="7FEA34DA">
        <w:rPr/>
        <w:t xml:space="preserve"> </w:t>
      </w:r>
      <w:proofErr w:type="spellStart"/>
      <w:r w:rsidR="7FEA34DA">
        <w:rPr/>
        <w:t>lớn</w:t>
      </w:r>
      <w:proofErr w:type="spellEnd"/>
      <w:r w:rsidR="7FEA34DA">
        <w:rPr/>
        <w:t xml:space="preserve"> </w:t>
      </w:r>
      <w:proofErr w:type="spellStart"/>
      <w:r w:rsidR="7FEA34DA">
        <w:rPr/>
        <w:t>làm</w:t>
      </w:r>
      <w:proofErr w:type="spellEnd"/>
      <w:r w:rsidR="7FEA34DA">
        <w:rPr/>
        <w:t xml:space="preserve"> </w:t>
      </w:r>
      <w:proofErr w:type="spellStart"/>
      <w:r w:rsidR="7FEA34DA">
        <w:rPr/>
        <w:t>quá</w:t>
      </w:r>
      <w:proofErr w:type="spellEnd"/>
      <w:r w:rsidR="7FEA34DA">
        <w:rPr/>
        <w:t xml:space="preserve"> </w:t>
      </w:r>
      <w:proofErr w:type="spellStart"/>
      <w:r w:rsidR="7FEA34DA">
        <w:rPr/>
        <w:t>tải</w:t>
      </w:r>
      <w:proofErr w:type="spellEnd"/>
      <w:r w:rsidR="7FEA34DA">
        <w:rPr/>
        <w:t xml:space="preserve"> </w:t>
      </w:r>
      <w:proofErr w:type="spellStart"/>
      <w:r w:rsidR="7FEA34DA">
        <w:rPr/>
        <w:t>băng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…). </w:t>
      </w:r>
      <w:proofErr w:type="spellStart"/>
      <w:r w:rsidR="7FEA34DA">
        <w:rPr/>
        <w:t>Đối</w:t>
      </w:r>
      <w:proofErr w:type="spellEnd"/>
      <w:r w:rsidR="7FEA34DA">
        <w:rPr/>
        <w:t xml:space="preserve"> </w:t>
      </w:r>
      <w:proofErr w:type="spellStart"/>
      <w:r w:rsidR="7FEA34DA">
        <w:rPr/>
        <w:t>với</w:t>
      </w:r>
      <w:proofErr w:type="spellEnd"/>
      <w:r w:rsidR="7FEA34DA">
        <w:rPr/>
        <w:t xml:space="preserve"> </w:t>
      </w:r>
      <w:proofErr w:type="spellStart"/>
      <w:r w:rsidR="7FEA34DA">
        <w:rPr/>
        <w:t>các</w:t>
      </w:r>
      <w:proofErr w:type="spellEnd"/>
      <w:r w:rsidR="7FEA34DA">
        <w:rPr/>
        <w:t xml:space="preserve"> </w:t>
      </w:r>
      <w:proofErr w:type="spellStart"/>
      <w:r w:rsidR="7FEA34DA">
        <w:rPr/>
        <w:t>trường</w:t>
      </w:r>
      <w:proofErr w:type="spellEnd"/>
      <w:r w:rsidR="7FEA34DA">
        <w:rPr/>
        <w:t xml:space="preserve"> </w:t>
      </w:r>
      <w:proofErr w:type="spellStart"/>
      <w:r w:rsidR="7FEA34DA">
        <w:rPr/>
        <w:t>hợp</w:t>
      </w:r>
      <w:proofErr w:type="spellEnd"/>
      <w:r w:rsidR="7FEA34DA">
        <w:rPr/>
        <w:t xml:space="preserve"> </w:t>
      </w:r>
      <w:proofErr w:type="spellStart"/>
      <w:r w:rsidR="7FEA34DA">
        <w:rPr/>
        <w:t>này</w:t>
      </w:r>
      <w:proofErr w:type="spellEnd"/>
      <w:r w:rsidR="7FEA34DA">
        <w:rPr/>
        <w:t xml:space="preserve">, </w:t>
      </w:r>
      <w:proofErr w:type="spellStart"/>
      <w:r w:rsidR="7FEA34DA">
        <w:rPr/>
        <w:t>người</w:t>
      </w:r>
      <w:proofErr w:type="spellEnd"/>
      <w:r w:rsidR="7FEA34DA">
        <w:rPr/>
        <w:t xml:space="preserve"> </w:t>
      </w:r>
      <w:proofErr w:type="spellStart"/>
      <w:r w:rsidR="7FEA34DA">
        <w:rPr/>
        <w:t>dùng</w:t>
      </w:r>
      <w:proofErr w:type="spellEnd"/>
      <w:r w:rsidR="7FEA34DA">
        <w:rPr/>
        <w:t xml:space="preserve"> </w:t>
      </w:r>
      <w:proofErr w:type="spellStart"/>
      <w:r w:rsidR="7FEA34DA">
        <w:rPr/>
        <w:t>phải</w:t>
      </w:r>
      <w:proofErr w:type="spellEnd"/>
      <w:r w:rsidR="7FEA34DA">
        <w:rPr/>
        <w:t xml:space="preserve"> </w:t>
      </w:r>
      <w:proofErr w:type="spellStart"/>
      <w:r w:rsidR="7FEA34DA">
        <w:rPr/>
        <w:t>liên</w:t>
      </w:r>
      <w:proofErr w:type="spellEnd"/>
      <w:r w:rsidR="7FEA34DA">
        <w:rPr/>
        <w:t xml:space="preserve"> </w:t>
      </w:r>
      <w:proofErr w:type="spellStart"/>
      <w:r w:rsidR="7FEA34DA">
        <w:rPr/>
        <w:t>hệ</w:t>
      </w:r>
      <w:proofErr w:type="spellEnd"/>
      <w:r w:rsidR="7FEA34DA">
        <w:rPr/>
        <w:t xml:space="preserve"> </w:t>
      </w:r>
      <w:proofErr w:type="spellStart"/>
      <w:r w:rsidR="7FEA34DA">
        <w:rPr/>
        <w:t>với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để</w:t>
      </w:r>
      <w:proofErr w:type="spellEnd"/>
      <w:r w:rsidR="7FEA34DA">
        <w:rPr/>
        <w:t xml:space="preserve"> </w:t>
      </w:r>
      <w:proofErr w:type="spellStart"/>
      <w:r w:rsidR="7FEA34DA">
        <w:rPr/>
        <w:t>trợ</w:t>
      </w:r>
      <w:proofErr w:type="spellEnd"/>
      <w:r w:rsidR="7FEA34DA">
        <w:rPr/>
        <w:t xml:space="preserve"> </w:t>
      </w:r>
      <w:proofErr w:type="spellStart"/>
      <w:r w:rsidR="7FEA34DA">
        <w:rPr/>
        <w:t>giúp</w:t>
      </w:r>
      <w:proofErr w:type="spellEnd"/>
      <w:r w:rsidR="7FEA34DA">
        <w:rPr/>
        <w:t xml:space="preserve"> download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các</w:t>
      </w:r>
      <w:proofErr w:type="spellEnd"/>
      <w:r w:rsidR="7FEA34DA">
        <w:rPr/>
        <w:t xml:space="preserve"> </w:t>
      </w:r>
      <w:proofErr w:type="spellStart"/>
      <w:r w:rsidR="7FEA34DA">
        <w:rPr/>
        <w:t>mục</w:t>
      </w:r>
      <w:proofErr w:type="spellEnd"/>
      <w:r w:rsidR="7FEA34DA">
        <w:rPr/>
        <w:t xml:space="preserve"> </w:t>
      </w:r>
      <w:proofErr w:type="spellStart"/>
      <w:r w:rsidR="7FEA34DA">
        <w:rPr/>
        <w:t>đích</w:t>
      </w:r>
      <w:proofErr w:type="spellEnd"/>
      <w:r w:rsidR="7FEA34DA">
        <w:rPr/>
        <w:t xml:space="preserve"> </w:t>
      </w:r>
      <w:proofErr w:type="spellStart"/>
      <w:r w:rsidR="7FEA34DA">
        <w:rPr/>
        <w:t>hợp</w:t>
      </w:r>
      <w:proofErr w:type="spellEnd"/>
      <w:r w:rsidR="7FEA34DA">
        <w:rPr/>
        <w:t xml:space="preserve"> </w:t>
      </w:r>
      <w:proofErr w:type="spellStart"/>
      <w:r w:rsidR="7FEA34DA">
        <w:rPr/>
        <w:t>lệ</w:t>
      </w:r>
      <w:proofErr w:type="spellEnd"/>
      <w:r w:rsidR="7FEA34DA">
        <w:rPr/>
        <w:t>.</w:t>
      </w:r>
    </w:p>
    <w:p xmlns:wp14="http://schemas.microsoft.com/office/word/2010/wordml" w:rsidR="005A565E" w:rsidP="00376139" w:rsidRDefault="005A565E" w14:paraId="49410C9A" wp14:textId="25CF826E">
      <w:pPr>
        <w:widowControl w:val="0"/>
        <w:numPr>
          <w:ilvl w:val="0"/>
          <w:numId w:val="13"/>
        </w:numPr>
        <w:tabs>
          <w:tab w:val="left" w:pos="851"/>
        </w:tabs>
        <w:spacing w:before="120" w:line="320" w:lineRule="exact"/>
        <w:ind w:left="851" w:hanging="425"/>
        <w:jc w:val="both"/>
        <w:rPr/>
      </w:pPr>
      <w:r w:rsidR="7FEA34DA">
        <w:rPr/>
        <w:t xml:space="preserve">Để </w:t>
      </w:r>
      <w:proofErr w:type="spellStart"/>
      <w:r w:rsidR="7FEA34DA">
        <w:rPr/>
        <w:t>phục</w:t>
      </w:r>
      <w:proofErr w:type="spellEnd"/>
      <w:r w:rsidR="7FEA34DA">
        <w:rPr/>
        <w:t xml:space="preserve"> vụ việc </w:t>
      </w:r>
      <w:proofErr w:type="spellStart"/>
      <w:r w:rsidR="7FEA34DA">
        <w:rPr/>
        <w:t>trao</w:t>
      </w:r>
      <w:proofErr w:type="spellEnd"/>
      <w:r w:rsidR="7FEA34DA">
        <w:rPr/>
        <w:t xml:space="preserve"> đổi file có dung </w:t>
      </w:r>
      <w:proofErr w:type="spellStart"/>
      <w:r w:rsidR="7FEA34DA">
        <w:rPr/>
        <w:t>lượng</w:t>
      </w:r>
      <w:proofErr w:type="spellEnd"/>
      <w:r w:rsidR="7FEA34DA">
        <w:rPr/>
        <w:t xml:space="preserve"> </w:t>
      </w:r>
      <w:proofErr w:type="spellStart"/>
      <w:r w:rsidR="7FEA34DA">
        <w:rPr/>
        <w:t>lớn</w:t>
      </w:r>
      <w:proofErr w:type="spellEnd"/>
      <w:r w:rsidR="7FEA34DA">
        <w:rPr/>
        <w:t xml:space="preserve"> khi làm việc với các </w:t>
      </w:r>
      <w:proofErr w:type="spellStart"/>
      <w:r w:rsidR="7FEA34DA">
        <w:rPr/>
        <w:t>đối</w:t>
      </w:r>
      <w:proofErr w:type="spellEnd"/>
      <w:r w:rsidR="7FEA34DA">
        <w:rPr/>
        <w:t xml:space="preserve"> tác,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phối</w:t>
      </w:r>
      <w:proofErr w:type="spellEnd"/>
      <w:r w:rsidR="7FEA34DA">
        <w:rPr/>
        <w:t xml:space="preserve"> hợp với </w:t>
      </w:r>
      <w:proofErr w:type="spellStart"/>
      <w:r w:rsidR="7FEA34DA">
        <w:rPr/>
        <w:t>đối</w:t>
      </w:r>
      <w:proofErr w:type="spellEnd"/>
      <w:r w:rsidR="7FEA34DA">
        <w:rPr/>
        <w:t xml:space="preserve"> tác ECM để triển khai </w:t>
      </w:r>
      <w:proofErr w:type="spellStart"/>
      <w:r w:rsidR="7FEA34DA">
        <w:rPr/>
        <w:t>tính</w:t>
      </w:r>
      <w:proofErr w:type="spellEnd"/>
      <w:r w:rsidR="7FEA34DA">
        <w:rPr/>
        <w:t xml:space="preserve"> </w:t>
      </w:r>
      <w:proofErr w:type="spellStart"/>
      <w:r w:rsidR="7FEA34DA">
        <w:rPr/>
        <w:t>năng</w:t>
      </w:r>
      <w:proofErr w:type="spellEnd"/>
      <w:r w:rsidR="7FEA34DA">
        <w:rPr/>
        <w:t xml:space="preserve"> chia </w:t>
      </w:r>
      <w:proofErr w:type="spellStart"/>
      <w:r w:rsidR="7FEA34DA">
        <w:rPr/>
        <w:t>sẻ</w:t>
      </w:r>
      <w:proofErr w:type="spellEnd"/>
      <w:r w:rsidR="7FEA34DA">
        <w:rPr/>
        <w:t xml:space="preserve"> file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đối</w:t>
      </w:r>
      <w:proofErr w:type="spellEnd"/>
      <w:r w:rsidR="7FEA34DA">
        <w:rPr/>
        <w:t xml:space="preserve"> tác trên hệ </w:t>
      </w:r>
      <w:proofErr w:type="spellStart"/>
      <w:r w:rsidR="7FEA34DA">
        <w:rPr/>
        <w:t>thống</w:t>
      </w:r>
      <w:proofErr w:type="spellEnd"/>
      <w:r w:rsidR="7FEA34DA">
        <w:rPr/>
        <w:t xml:space="preserve"> EC</w:t>
      </w:r>
      <w:r w:rsidR="7FEA34DA">
        <w:rPr/>
        <w:t>M.</w:t>
      </w:r>
      <w:r w:rsidR="7FEA34DA">
        <w:rPr/>
        <w:t xml:space="preserve"> Theo </w:t>
      </w:r>
      <w:proofErr w:type="spellStart"/>
      <w:r w:rsidR="7FEA34DA">
        <w:rPr/>
        <w:t>đó</w:t>
      </w:r>
      <w:proofErr w:type="spellEnd"/>
      <w:r w:rsidR="7FEA34DA">
        <w:rPr/>
        <w:t xml:space="preserve">, </w:t>
      </w:r>
      <w:proofErr w:type="spellStart"/>
      <w:r w:rsidR="7FEA34DA">
        <w:rPr/>
        <w:t>người</w:t>
      </w:r>
      <w:proofErr w:type="spellEnd"/>
      <w:r w:rsidR="7FEA34DA">
        <w:rPr/>
        <w:t xml:space="preserve"> </w:t>
      </w:r>
      <w:proofErr w:type="spellStart"/>
      <w:r w:rsidR="7FEA34DA">
        <w:rPr/>
        <w:t>dùng</w:t>
      </w:r>
      <w:proofErr w:type="spellEnd"/>
      <w:r w:rsidR="7FEA34DA">
        <w:rPr/>
        <w:t xml:space="preserve"> </w:t>
      </w:r>
      <w:proofErr w:type="spellStart"/>
      <w:r w:rsidR="7FEA34DA">
        <w:rPr/>
        <w:t>phải</w:t>
      </w:r>
      <w:proofErr w:type="spellEnd"/>
      <w:r w:rsidR="7FEA34DA">
        <w:rPr/>
        <w:t xml:space="preserve"> upload file </w:t>
      </w:r>
      <w:proofErr w:type="spellStart"/>
      <w:r w:rsidR="7FEA34DA">
        <w:rPr/>
        <w:t>lên</w:t>
      </w:r>
      <w:proofErr w:type="spellEnd"/>
      <w:r w:rsidR="7FEA34DA">
        <w:rPr/>
        <w:t xml:space="preserve"> ECM </w:t>
      </w:r>
      <w:proofErr w:type="spellStart"/>
      <w:r w:rsidR="7FEA34DA">
        <w:rPr/>
        <w:t>và</w:t>
      </w:r>
      <w:proofErr w:type="spellEnd"/>
      <w:r w:rsidR="7FEA34DA">
        <w:rPr/>
        <w:t xml:space="preserve"> </w:t>
      </w:r>
      <w:proofErr w:type="spellStart"/>
      <w:r w:rsidR="7FEA34DA">
        <w:rPr/>
        <w:t>gửi</w:t>
      </w:r>
      <w:proofErr w:type="spellEnd"/>
      <w:r w:rsidR="7FEA34DA">
        <w:rPr/>
        <w:t xml:space="preserve"> </w:t>
      </w:r>
      <w:proofErr w:type="spellStart"/>
      <w:r w:rsidR="7FEA34DA">
        <w:rPr/>
        <w:t>đường</w:t>
      </w:r>
      <w:proofErr w:type="spellEnd"/>
      <w:r w:rsidR="7FEA34DA">
        <w:rPr/>
        <w:t xml:space="preserve"> link download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đối</w:t>
      </w:r>
      <w:proofErr w:type="spellEnd"/>
      <w:r w:rsidR="7FEA34DA">
        <w:rPr/>
        <w:t xml:space="preserve"> </w:t>
      </w:r>
      <w:proofErr w:type="spellStart"/>
      <w:r w:rsidR="7FEA34DA">
        <w:rPr/>
        <w:t>tác</w:t>
      </w:r>
      <w:proofErr w:type="spellEnd"/>
      <w:r w:rsidR="7FEA34DA">
        <w:rPr/>
        <w:t xml:space="preserve"> </w:t>
      </w:r>
      <w:proofErr w:type="spellStart"/>
      <w:r w:rsidR="7FEA34DA">
        <w:rPr/>
        <w:t>truy</w:t>
      </w:r>
      <w:proofErr w:type="spellEnd"/>
      <w:r w:rsidR="7FEA34DA">
        <w:rPr/>
        <w:t xml:space="preserve"> </w:t>
      </w:r>
      <w:proofErr w:type="spellStart"/>
      <w:r w:rsidR="7FEA34DA">
        <w:rPr/>
        <w:t>cập</w:t>
      </w:r>
      <w:proofErr w:type="spellEnd"/>
      <w:r w:rsidR="7FEA34DA">
        <w:rPr/>
        <w:t xml:space="preserve">. </w:t>
      </w:r>
      <w:proofErr w:type="spellStart"/>
      <w:r w:rsidR="7FEA34DA">
        <w:rPr/>
        <w:t>Hệ</w:t>
      </w:r>
      <w:proofErr w:type="spellEnd"/>
      <w:r w:rsidR="7FEA34DA">
        <w:rPr/>
        <w:t xml:space="preserve"> </w:t>
      </w:r>
      <w:proofErr w:type="spellStart"/>
      <w:r w:rsidR="7FEA34DA">
        <w:rPr/>
        <w:t>thống</w:t>
      </w:r>
      <w:proofErr w:type="spellEnd"/>
      <w:r w:rsidR="7FEA34DA">
        <w:rPr/>
        <w:t xml:space="preserve">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ghi</w:t>
      </w:r>
      <w:proofErr w:type="spellEnd"/>
      <w:r w:rsidR="7FEA34DA">
        <w:rPr/>
        <w:t xml:space="preserve"> </w:t>
      </w:r>
      <w:proofErr w:type="spellStart"/>
      <w:r w:rsidR="7FEA34DA">
        <w:rPr/>
        <w:t>lại</w:t>
      </w:r>
      <w:proofErr w:type="spellEnd"/>
      <w:r w:rsidR="7FEA34DA">
        <w:rPr/>
        <w:t xml:space="preserve"> </w:t>
      </w:r>
      <w:proofErr w:type="spellStart"/>
      <w:r w:rsidR="7FEA34DA">
        <w:rPr/>
        <w:t>nhật</w:t>
      </w:r>
      <w:proofErr w:type="spellEnd"/>
      <w:r w:rsidR="7FEA34DA">
        <w:rPr/>
        <w:t xml:space="preserve"> </w:t>
      </w:r>
      <w:proofErr w:type="spellStart"/>
      <w:r w:rsidR="7FEA34DA">
        <w:rPr/>
        <w:t>ký</w:t>
      </w:r>
      <w:proofErr w:type="spellEnd"/>
      <w:r w:rsidR="7FEA34DA">
        <w:rPr/>
        <w:t xml:space="preserve"> </w:t>
      </w:r>
      <w:proofErr w:type="spellStart"/>
      <w:r w:rsidR="7FEA34DA">
        <w:rPr/>
        <w:t>tất</w:t>
      </w:r>
      <w:proofErr w:type="spellEnd"/>
      <w:r w:rsidR="7FEA34DA">
        <w:rPr/>
        <w:t xml:space="preserve"> </w:t>
      </w:r>
      <w:proofErr w:type="spellStart"/>
      <w:r w:rsidR="7FEA34DA">
        <w:rPr/>
        <w:t>cả</w:t>
      </w:r>
      <w:proofErr w:type="spellEnd"/>
      <w:r w:rsidR="7FEA34DA">
        <w:rPr/>
        <w:t xml:space="preserve"> </w:t>
      </w:r>
      <w:proofErr w:type="spellStart"/>
      <w:r w:rsidR="7FEA34DA">
        <w:rPr/>
        <w:t>các</w:t>
      </w:r>
      <w:proofErr w:type="spellEnd"/>
      <w:r w:rsidR="7FEA34DA">
        <w:rPr/>
        <w:t xml:space="preserve"> file </w:t>
      </w:r>
      <w:proofErr w:type="spellStart"/>
      <w:r w:rsidR="7FEA34DA">
        <w:rPr/>
        <w:t>được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</w:t>
      </w:r>
      <w:proofErr w:type="spellStart"/>
      <w:r w:rsidR="7FEA34DA">
        <w:rPr/>
        <w:t>dùng</w:t>
      </w:r>
      <w:proofErr w:type="spellEnd"/>
      <w:r w:rsidR="7FEA34DA">
        <w:rPr/>
        <w:t xml:space="preserve"> </w:t>
      </w:r>
      <w:proofErr w:type="spellStart"/>
      <w:r w:rsidR="7FEA34DA">
        <w:rPr/>
        <w:t>gửi</w:t>
      </w:r>
      <w:proofErr w:type="spellEnd"/>
      <w:r w:rsidR="7FEA34DA">
        <w:rPr/>
        <w:t xml:space="preserve"> </w:t>
      </w:r>
      <w:proofErr w:type="spellStart"/>
      <w:r w:rsidR="7FEA34DA">
        <w:rPr/>
        <w:t>ra</w:t>
      </w:r>
      <w:proofErr w:type="spellEnd"/>
      <w:r w:rsidR="7FEA34DA">
        <w:rPr/>
        <w:t xml:space="preserve"> </w:t>
      </w:r>
      <w:proofErr w:type="spellStart"/>
      <w:r w:rsidR="7FEA34DA">
        <w:rPr/>
        <w:t>ngoài</w:t>
      </w:r>
      <w:proofErr w:type="spellEnd"/>
      <w:r w:rsidR="7FEA34DA">
        <w:rPr/>
        <w:t xml:space="preserve"> </w:t>
      </w:r>
      <w:proofErr w:type="spellStart"/>
      <w:r w:rsidR="7FEA34DA">
        <w:rPr/>
        <w:t>Ngân</w:t>
      </w:r>
      <w:proofErr w:type="spellEnd"/>
      <w:r w:rsidR="7FEA34DA">
        <w:rPr/>
        <w:t xml:space="preserve"> </w:t>
      </w:r>
      <w:proofErr w:type="spellStart"/>
      <w:r w:rsidR="7FEA34DA">
        <w:rPr/>
        <w:t>hàng</w:t>
      </w:r>
      <w:proofErr w:type="spellEnd"/>
      <w:r w:rsidR="7FEA34DA">
        <w:rPr/>
        <w:t xml:space="preserve"> </w:t>
      </w:r>
      <w:proofErr w:type="spellStart"/>
      <w:r w:rsidR="7FEA34DA">
        <w:rPr/>
        <w:t>phục</w:t>
      </w:r>
      <w:proofErr w:type="spellEnd"/>
      <w:r w:rsidR="7FEA34DA">
        <w:rPr/>
        <w:t xml:space="preserve"> </w:t>
      </w:r>
      <w:proofErr w:type="spellStart"/>
      <w:r w:rsidR="7FEA34DA">
        <w:rPr/>
        <w:t>vụ</w:t>
      </w:r>
      <w:proofErr w:type="spellEnd"/>
      <w:r w:rsidR="7FEA34DA">
        <w:rPr/>
        <w:t xml:space="preserve">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mục</w:t>
      </w:r>
      <w:proofErr w:type="spellEnd"/>
      <w:r w:rsidR="7FEA34DA">
        <w:rPr/>
        <w:t xml:space="preserve"> </w:t>
      </w:r>
      <w:proofErr w:type="spellStart"/>
      <w:r w:rsidR="7FEA34DA">
        <w:rPr/>
        <w:t>đích</w:t>
      </w:r>
      <w:proofErr w:type="spellEnd"/>
      <w:r w:rsidR="7FEA34DA">
        <w:rPr/>
        <w:t xml:space="preserve">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sát</w:t>
      </w:r>
      <w:proofErr w:type="spellEnd"/>
      <w:r w:rsidR="7FEA34DA">
        <w:rPr/>
        <w:t xml:space="preserve"> an </w:t>
      </w:r>
      <w:proofErr w:type="spellStart"/>
      <w:r w:rsidR="7FEA34DA">
        <w:rPr/>
        <w:t>ninh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tin </w:t>
      </w:r>
      <w:proofErr w:type="spellStart"/>
      <w:r w:rsidR="7FEA34DA">
        <w:rPr/>
        <w:t>và</w:t>
      </w:r>
      <w:proofErr w:type="spellEnd"/>
      <w:r w:rsidR="7FEA34DA">
        <w:rPr/>
        <w:t xml:space="preserve"> </w:t>
      </w:r>
      <w:proofErr w:type="spellStart"/>
      <w:r w:rsidR="7FEA34DA">
        <w:rPr/>
        <w:t>truy</w:t>
      </w:r>
      <w:proofErr w:type="spellEnd"/>
      <w:r w:rsidR="7FEA34DA">
        <w:rPr/>
        <w:t xml:space="preserve"> </w:t>
      </w:r>
      <w:proofErr w:type="spellStart"/>
      <w:r w:rsidR="7FEA34DA">
        <w:rPr/>
        <w:t>cứu</w:t>
      </w:r>
      <w:proofErr w:type="spellEnd"/>
      <w:r w:rsidR="7FEA34DA">
        <w:rPr/>
        <w:t xml:space="preserve"> </w:t>
      </w:r>
      <w:proofErr w:type="spellStart"/>
      <w:r w:rsidR="7FEA34DA">
        <w:rPr/>
        <w:t>trách</w:t>
      </w:r>
      <w:proofErr w:type="spellEnd"/>
      <w:r w:rsidR="7FEA34DA">
        <w:rPr/>
        <w:t xml:space="preserve"> </w:t>
      </w:r>
      <w:proofErr w:type="spellStart"/>
      <w:r w:rsidR="7FEA34DA">
        <w:rPr/>
        <w:t>nhiệm</w:t>
      </w:r>
      <w:proofErr w:type="spellEnd"/>
      <w:r w:rsidR="7FEA34DA">
        <w:rPr/>
        <w:t xml:space="preserve"> </w:t>
      </w:r>
      <w:proofErr w:type="spellStart"/>
      <w:r w:rsidR="7FEA34DA">
        <w:rPr/>
        <w:t>cá</w:t>
      </w:r>
      <w:proofErr w:type="spellEnd"/>
      <w:r w:rsidR="7FEA34DA">
        <w:rPr/>
        <w:t xml:space="preserve"> </w:t>
      </w:r>
      <w:proofErr w:type="spellStart"/>
      <w:r w:rsidR="7FEA34DA">
        <w:rPr/>
        <w:t>nhân</w:t>
      </w:r>
      <w:proofErr w:type="spellEnd"/>
      <w:r w:rsidR="7FEA34DA">
        <w:rPr/>
        <w:t xml:space="preserve"> (</w:t>
      </w:r>
      <w:proofErr w:type="spellStart"/>
      <w:r w:rsidR="7FEA34DA">
        <w:rPr/>
        <w:t>nếu</w:t>
      </w:r>
      <w:proofErr w:type="spellEnd"/>
      <w:r w:rsidR="7FEA34DA">
        <w:rPr/>
        <w:t xml:space="preserve"> có)</w:t>
      </w:r>
    </w:p>
    <w:p xmlns:wp14="http://schemas.microsoft.com/office/word/2010/wordml" w:rsidR="00296ED7" w:rsidP="00296ED7" w:rsidRDefault="00296ED7" w14:paraId="50C1B708" wp14:textId="1E219423">
      <w:pPr>
        <w:widowControl w:val="0"/>
        <w:tabs>
          <w:tab w:val="left" w:pos="851"/>
        </w:tabs>
        <w:spacing w:before="120" w:line="320" w:lineRule="exact"/>
        <w:ind w:left="426"/>
        <w:jc w:val="both"/>
      </w:pPr>
      <w:proofErr w:type="spellStart"/>
      <w:r w:rsidRPr="7FEA34DA" w:rsidR="7FEA34DA">
        <w:rPr>
          <w:b w:val="1"/>
          <w:bCs w:val="1"/>
        </w:rPr>
        <w:t>Rủi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ro</w:t>
      </w:r>
      <w:proofErr w:type="spellEnd"/>
      <w:r w:rsidRPr="7FEA34DA" w:rsidR="7FEA34DA">
        <w:rPr>
          <w:b w:val="1"/>
          <w:bCs w:val="1"/>
        </w:rPr>
        <w:t xml:space="preserve"> còn</w:t>
      </w:r>
      <w:r w:rsidRPr="7FEA34DA" w:rsidR="7FEA34DA">
        <w:rPr>
          <w:b w:val="1"/>
          <w:bCs w:val="1"/>
        </w:rPr>
        <w:t xml:space="preserve"> lại:</w:t>
      </w:r>
      <w:r w:rsidR="7FEA34DA">
        <w:rPr/>
        <w:t xml:space="preserve"> khi nhiều </w:t>
      </w:r>
      <w:proofErr w:type="spellStart"/>
      <w:r w:rsidR="7FEA34DA">
        <w:rPr/>
        <w:t>người</w:t>
      </w:r>
      <w:proofErr w:type="spellEnd"/>
      <w:r w:rsidR="7FEA34DA">
        <w:rPr/>
        <w:t xml:space="preserve"> </w:t>
      </w:r>
      <w:proofErr w:type="spellStart"/>
      <w:r w:rsidR="7FEA34DA">
        <w:rPr/>
        <w:t>dùng</w:t>
      </w:r>
      <w:proofErr w:type="spellEnd"/>
      <w:r w:rsidR="7FEA34DA">
        <w:rPr/>
        <w:t xml:space="preserve"> </w:t>
      </w:r>
      <w:proofErr w:type="spellStart"/>
      <w:r w:rsidR="7FEA34DA">
        <w:rPr/>
        <w:t>bên</w:t>
      </w:r>
      <w:proofErr w:type="spellEnd"/>
      <w:r w:rsidR="7FEA34DA">
        <w:rPr/>
        <w:t xml:space="preserve"> </w:t>
      </w:r>
      <w:proofErr w:type="spellStart"/>
      <w:r w:rsidR="7FEA34DA">
        <w:rPr/>
        <w:t>ngoài</w:t>
      </w:r>
      <w:proofErr w:type="spellEnd"/>
      <w:r w:rsidR="7FEA34DA">
        <w:rPr/>
        <w:t xml:space="preserve"> </w:t>
      </w:r>
      <w:proofErr w:type="spellStart"/>
      <w:r w:rsidR="7FEA34DA">
        <w:rPr/>
        <w:t>cùng</w:t>
      </w:r>
      <w:proofErr w:type="spellEnd"/>
      <w:r w:rsidR="7FEA34DA">
        <w:rPr/>
        <w:t xml:space="preserve"> </w:t>
      </w:r>
      <w:proofErr w:type="spellStart"/>
      <w:r w:rsidR="7FEA34DA">
        <w:rPr/>
        <w:t>truy</w:t>
      </w:r>
      <w:proofErr w:type="spellEnd"/>
      <w:r w:rsidR="7FEA34DA">
        <w:rPr/>
        <w:t xml:space="preserve"> </w:t>
      </w:r>
      <w:proofErr w:type="spellStart"/>
      <w:r w:rsidR="7FEA34DA">
        <w:rPr/>
        <w:t>cập</w:t>
      </w:r>
      <w:proofErr w:type="spellEnd"/>
      <w:r w:rsidR="7FEA34DA">
        <w:rPr/>
        <w:t xml:space="preserve"> </w:t>
      </w:r>
      <w:proofErr w:type="spellStart"/>
      <w:r w:rsidR="7FEA34DA">
        <w:rPr/>
        <w:t>có</w:t>
      </w:r>
      <w:proofErr w:type="spellEnd"/>
      <w:r w:rsidR="7FEA34DA">
        <w:rPr/>
        <w:t xml:space="preserve"> </w:t>
      </w:r>
      <w:proofErr w:type="spellStart"/>
      <w:r w:rsidR="7FEA34DA">
        <w:rPr/>
        <w:t>thể</w:t>
      </w:r>
      <w:proofErr w:type="spellEnd"/>
      <w:r w:rsidR="7FEA34DA">
        <w:rPr/>
        <w:t xml:space="preserve"> làm </w:t>
      </w:r>
      <w:proofErr w:type="spellStart"/>
      <w:r w:rsidR="7FEA34DA">
        <w:rPr/>
        <w:t>quá</w:t>
      </w:r>
      <w:proofErr w:type="spellEnd"/>
      <w:r w:rsidR="7FEA34DA">
        <w:rPr/>
        <w:t xml:space="preserve"> </w:t>
      </w:r>
      <w:proofErr w:type="spellStart"/>
      <w:r w:rsidR="7FEA34DA">
        <w:rPr/>
        <w:t>tải</w:t>
      </w:r>
      <w:proofErr w:type="spellEnd"/>
      <w:r w:rsidR="7FEA34DA">
        <w:rPr/>
        <w:t xml:space="preserve"> </w:t>
      </w:r>
      <w:proofErr w:type="spellStart"/>
      <w:r w:rsidR="7FEA34DA">
        <w:rPr/>
        <w:t>hệ</w:t>
      </w:r>
      <w:proofErr w:type="spellEnd"/>
      <w:r w:rsidR="7FEA34DA">
        <w:rPr/>
        <w:t xml:space="preserve"> </w:t>
      </w:r>
      <w:proofErr w:type="spellStart"/>
      <w:r w:rsidR="7FEA34DA">
        <w:rPr/>
        <w:t>thống</w:t>
      </w:r>
      <w:proofErr w:type="spellEnd"/>
      <w:r w:rsidR="7FEA34DA">
        <w:rPr/>
        <w:t xml:space="preserve"> ECM</w:t>
      </w:r>
      <w:r w:rsidR="7FEA34DA">
        <w:rPr/>
        <w:t>.</w:t>
      </w:r>
    </w:p>
    <w:p xmlns:wp14="http://schemas.microsoft.com/office/word/2010/wordml" w:rsidRPr="004F1BD7" w:rsidR="008C300C" w:rsidP="00ED11F0" w:rsidRDefault="00560F34" w14:paraId="06B452CC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 w:rsidRPr="004F1BD7">
        <w:rPr>
          <w:b/>
        </w:rPr>
        <w:t>Chính</w:t>
      </w:r>
      <w:proofErr w:type="spellEnd"/>
      <w:r w:rsidRPr="004F1BD7">
        <w:rPr>
          <w:b/>
        </w:rPr>
        <w:t xml:space="preserve"> </w:t>
      </w:r>
      <w:proofErr w:type="spellStart"/>
      <w:r w:rsidRPr="004F1BD7">
        <w:rPr>
          <w:b/>
        </w:rPr>
        <w:t>sách</w:t>
      </w:r>
      <w:proofErr w:type="spellEnd"/>
      <w:r w:rsidRPr="004F1BD7">
        <w:rPr>
          <w:b/>
        </w:rPr>
        <w:t xml:space="preserve"> </w:t>
      </w:r>
      <w:proofErr w:type="spellStart"/>
      <w:r w:rsidRPr="004F1BD7">
        <w:rPr>
          <w:b/>
        </w:rPr>
        <w:t>về</w:t>
      </w:r>
      <w:proofErr w:type="spellEnd"/>
      <w:r w:rsidRPr="004F1BD7">
        <w:rPr>
          <w:b/>
        </w:rPr>
        <w:t xml:space="preserve"> </w:t>
      </w:r>
      <w:proofErr w:type="spellStart"/>
      <w:r w:rsidRPr="004F1BD7" w:rsidR="00296ED7">
        <w:rPr>
          <w:b/>
        </w:rPr>
        <w:t>sử</w:t>
      </w:r>
      <w:proofErr w:type="spellEnd"/>
      <w:r w:rsidRPr="004F1BD7" w:rsidR="00296ED7">
        <w:rPr>
          <w:b/>
        </w:rPr>
        <w:t xml:space="preserve"> dụng email </w:t>
      </w:r>
      <w:proofErr w:type="spellStart"/>
      <w:r w:rsidRPr="004F1BD7" w:rsidR="00296ED7">
        <w:rPr>
          <w:b/>
        </w:rPr>
        <w:t>cá</w:t>
      </w:r>
      <w:proofErr w:type="spellEnd"/>
      <w:r w:rsidRPr="004F1BD7" w:rsidR="00296ED7">
        <w:rPr>
          <w:b/>
        </w:rPr>
        <w:t xml:space="preserve"> nhân</w:t>
      </w:r>
    </w:p>
    <w:p xmlns:wp14="http://schemas.microsoft.com/office/word/2010/wordml" w:rsidR="00296ED7" w:rsidP="00296ED7" w:rsidRDefault="00296ED7" w14:paraId="4EF4FDBE" wp14:textId="67A1F4FD">
      <w:pPr>
        <w:tabs>
          <w:tab w:val="right" w:leader="dot" w:pos="9072"/>
        </w:tabs>
        <w:spacing w:before="120" w:line="320" w:lineRule="exact"/>
        <w:ind w:left="360"/>
        <w:jc w:val="both"/>
      </w:pPr>
      <w:r w:rsidR="7FEA34DA">
        <w:rPr/>
        <w:t xml:space="preserve">Các hệ thống email </w:t>
      </w:r>
      <w:proofErr w:type="spellStart"/>
      <w:r w:rsidR="7FEA34DA">
        <w:rPr/>
        <w:t>cá</w:t>
      </w:r>
      <w:proofErr w:type="spellEnd"/>
      <w:r w:rsidR="7FEA34DA">
        <w:rPr/>
        <w:t xml:space="preserve"> nhân (</w:t>
      </w:r>
      <w:proofErr w:type="spellStart"/>
      <w:r w:rsidR="7FEA34DA">
        <w:rPr/>
        <w:t>như</w:t>
      </w:r>
      <w:proofErr w:type="spellEnd"/>
      <w:r w:rsidR="7FEA34DA">
        <w:rPr/>
        <w:t xml:space="preserve"> </w:t>
      </w:r>
      <w:r w:rsidR="7FEA34DA">
        <w:rPr/>
        <w:t>G</w:t>
      </w:r>
      <w:r w:rsidR="7FEA34DA">
        <w:rPr/>
        <w:t>mail</w:t>
      </w:r>
      <w:r w:rsidR="7FEA34DA">
        <w:rPr/>
        <w:t xml:space="preserve">, </w:t>
      </w:r>
      <w:r w:rsidR="7FEA34DA">
        <w:rPr/>
        <w:t>Y</w:t>
      </w:r>
      <w:r w:rsidR="7FEA34DA">
        <w:rPr/>
        <w:t>ahoo mail</w:t>
      </w:r>
      <w:r w:rsidR="7FEA34DA">
        <w:rPr/>
        <w:t>, Microsoft Outlook email,</w:t>
      </w:r>
      <w:r w:rsidR="7FEA34DA">
        <w:rPr/>
        <w:t xml:space="preserve">) tạo </w:t>
      </w:r>
      <w:proofErr w:type="spellStart"/>
      <w:r w:rsidR="7FEA34DA">
        <w:rPr/>
        <w:t>ra</w:t>
      </w:r>
      <w:proofErr w:type="spellEnd"/>
      <w:r w:rsidR="7FEA34DA">
        <w:rPr/>
        <w:t xml:space="preserve"> </w:t>
      </w:r>
      <w:proofErr w:type="spellStart"/>
      <w:r w:rsidR="7FEA34DA">
        <w:rPr/>
        <w:t>rủi</w:t>
      </w:r>
      <w:proofErr w:type="spellEnd"/>
      <w:r w:rsidR="7FEA34DA">
        <w:rPr/>
        <w:t xml:space="preserve"> </w:t>
      </w:r>
      <w:proofErr w:type="spellStart"/>
      <w:r w:rsidR="7FEA34DA">
        <w:rPr/>
        <w:t>ro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dùng có </w:t>
      </w:r>
      <w:proofErr w:type="spellStart"/>
      <w:r w:rsidR="7FEA34DA">
        <w:rPr/>
        <w:t>thể</w:t>
      </w:r>
      <w:proofErr w:type="spellEnd"/>
      <w:r w:rsidR="7FEA34DA">
        <w:rPr/>
        <w:t xml:space="preserve"> gửi </w:t>
      </w:r>
      <w:proofErr w:type="spellStart"/>
      <w:r w:rsidR="7FEA34DA">
        <w:rPr/>
        <w:t>thông</w:t>
      </w:r>
      <w:proofErr w:type="spellEnd"/>
      <w:r w:rsidR="7FEA34DA">
        <w:rPr/>
        <w:t xml:space="preserve"> tin </w:t>
      </w:r>
      <w:proofErr w:type="spellStart"/>
      <w:r w:rsidR="7FEA34DA">
        <w:rPr/>
        <w:t>ra</w:t>
      </w:r>
      <w:proofErr w:type="spellEnd"/>
      <w:r w:rsidR="7FEA34DA">
        <w:rPr/>
        <w:t xml:space="preserve"> bên ngoài mà </w:t>
      </w:r>
      <w:proofErr w:type="spellStart"/>
      <w:r w:rsidR="7FEA34DA">
        <w:rPr/>
        <w:t>không</w:t>
      </w:r>
      <w:proofErr w:type="spellEnd"/>
      <w:r w:rsidR="7FEA34DA">
        <w:rPr/>
        <w:t xml:space="preserve"> kiểm soát</w:t>
      </w:r>
      <w:r w:rsidR="7FEA34DA">
        <w:rPr/>
        <w:t xml:space="preserve"> </w:t>
      </w:r>
      <w:proofErr w:type="spellStart"/>
      <w:r w:rsidR="7FEA34DA">
        <w:rPr/>
        <w:t>được</w:t>
      </w:r>
      <w:proofErr w:type="spellEnd"/>
      <w:r w:rsidR="7FEA34DA">
        <w:rPr/>
        <w:t xml:space="preserve">, do </w:t>
      </w:r>
      <w:proofErr w:type="spellStart"/>
      <w:r w:rsidR="7FEA34DA">
        <w:rPr/>
        <w:t>đó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đề</w:t>
      </w:r>
      <w:proofErr w:type="spellEnd"/>
      <w:r w:rsidR="7FEA34DA">
        <w:rPr/>
        <w:t xml:space="preserve"> </w:t>
      </w:r>
      <w:proofErr w:type="spellStart"/>
      <w:r w:rsidR="7FEA34DA">
        <w:rPr/>
        <w:t>xuất</w:t>
      </w:r>
      <w:proofErr w:type="spellEnd"/>
      <w:r w:rsidR="7FEA34DA">
        <w:rPr/>
        <w:t xml:space="preserve"> </w:t>
      </w:r>
      <w:proofErr w:type="spellStart"/>
      <w:r w:rsidR="7FEA34DA">
        <w:rPr/>
        <w:t>chính</w:t>
      </w:r>
      <w:proofErr w:type="spellEnd"/>
      <w:r w:rsidR="7FEA34DA">
        <w:rPr/>
        <w:t xml:space="preserve"> </w:t>
      </w:r>
      <w:proofErr w:type="spellStart"/>
      <w:r w:rsidR="7FEA34DA">
        <w:rPr/>
        <w:t>sách</w:t>
      </w:r>
      <w:proofErr w:type="spellEnd"/>
      <w:r w:rsidR="7FEA34DA">
        <w:rPr/>
        <w:t>:</w:t>
      </w:r>
      <w:bookmarkStart w:name="_GoBack" w:id="0"/>
      <w:bookmarkEnd w:id="0"/>
    </w:p>
    <w:p xmlns:wp14="http://schemas.microsoft.com/office/word/2010/wordml" w:rsidR="00296ED7" w:rsidP="00296ED7" w:rsidRDefault="00296ED7" w14:paraId="3047BADA" wp14:textId="77777777">
      <w:pPr>
        <w:widowControl w:val="0"/>
        <w:numPr>
          <w:ilvl w:val="0"/>
          <w:numId w:val="14"/>
        </w:numPr>
        <w:tabs>
          <w:tab w:val="left" w:pos="851"/>
        </w:tabs>
        <w:spacing w:before="120" w:line="320" w:lineRule="exact"/>
        <w:ind w:left="851" w:hanging="425"/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phép </w:t>
      </w:r>
      <w:proofErr w:type="spellStart"/>
      <w:r>
        <w:t>người</w:t>
      </w:r>
      <w:proofErr w:type="spellEnd"/>
      <w:r>
        <w:t xml:space="preserve"> dùng gửi email </w:t>
      </w:r>
      <w:proofErr w:type="spellStart"/>
      <w:r>
        <w:t>cá</w:t>
      </w:r>
      <w:proofErr w:type="spellEnd"/>
      <w:r>
        <w:t xml:space="preserve"> nhân khi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hệ thống Internet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.</w:t>
      </w:r>
    </w:p>
    <w:p xmlns:wp14="http://schemas.microsoft.com/office/word/2010/wordml" w:rsidR="00296ED7" w:rsidP="00296ED7" w:rsidRDefault="00296ED7" w14:paraId="1203E079" wp14:textId="77777777">
      <w:pPr>
        <w:widowControl w:val="0"/>
        <w:numPr>
          <w:ilvl w:val="0"/>
          <w:numId w:val="14"/>
        </w:numPr>
        <w:tabs>
          <w:tab w:val="left" w:pos="851"/>
        </w:tabs>
        <w:spacing w:before="120" w:line="320" w:lineRule="exact"/>
        <w:ind w:left="851" w:hanging="425"/>
        <w:jc w:val="both"/>
      </w:pPr>
      <w:r>
        <w:t>Cho phép</w:t>
      </w:r>
      <w:r w:rsidR="004F1BD7">
        <w:t xml:space="preserve"> </w:t>
      </w:r>
      <w:proofErr w:type="spellStart"/>
      <w:r w:rsidR="004F1BD7">
        <w:t>người</w:t>
      </w:r>
      <w:proofErr w:type="spellEnd"/>
      <w:r w:rsidR="004F1BD7">
        <w:t xml:space="preserve"> dùng </w:t>
      </w:r>
      <w:proofErr w:type="spellStart"/>
      <w:r w:rsidR="004F1BD7">
        <w:t>được</w:t>
      </w:r>
      <w:proofErr w:type="spellEnd"/>
      <w:r w:rsidR="004F1BD7">
        <w:t xml:space="preserve"> mở email ở </w:t>
      </w:r>
      <w:proofErr w:type="spellStart"/>
      <w:r w:rsidR="004F1BD7">
        <w:t>chế</w:t>
      </w:r>
      <w:proofErr w:type="spellEnd"/>
      <w:r w:rsidR="004F1BD7">
        <w:t xml:space="preserve"> </w:t>
      </w:r>
      <w:proofErr w:type="spellStart"/>
      <w:r w:rsidR="004F1BD7">
        <w:t>độ</w:t>
      </w:r>
      <w:proofErr w:type="spellEnd"/>
      <w:r w:rsidR="004F1BD7">
        <w:t xml:space="preserve"> “chỉ đọc” </w:t>
      </w:r>
      <w:proofErr w:type="spellStart"/>
      <w:r w:rsidR="004F1BD7">
        <w:t>đối</w:t>
      </w:r>
      <w:proofErr w:type="spellEnd"/>
      <w:r w:rsidR="004F1BD7">
        <w:t xml:space="preserve"> với </w:t>
      </w:r>
      <w:proofErr w:type="spellStart"/>
      <w:r w:rsidR="004F1BD7">
        <w:t>một</w:t>
      </w:r>
      <w:proofErr w:type="spellEnd"/>
      <w:r w:rsidR="004F1BD7">
        <w:t xml:space="preserve"> số </w:t>
      </w:r>
      <w:proofErr w:type="spellStart"/>
      <w:r w:rsidR="004F1BD7">
        <w:t>nhà</w:t>
      </w:r>
      <w:proofErr w:type="spellEnd"/>
      <w:r w:rsidR="004F1BD7">
        <w:t xml:space="preserve"> </w:t>
      </w:r>
      <w:proofErr w:type="spellStart"/>
      <w:r w:rsidR="004F1BD7">
        <w:t>cung</w:t>
      </w:r>
      <w:proofErr w:type="spellEnd"/>
      <w:r w:rsidR="004F1BD7">
        <w:t xml:space="preserve"> </w:t>
      </w:r>
      <w:proofErr w:type="spellStart"/>
      <w:r w:rsidR="004F1BD7">
        <w:t>cáp</w:t>
      </w:r>
      <w:proofErr w:type="spellEnd"/>
      <w:r w:rsidR="004F1BD7">
        <w:t xml:space="preserve"> email mà hệ thống có </w:t>
      </w:r>
      <w:proofErr w:type="spellStart"/>
      <w:r w:rsidR="004F1BD7">
        <w:t>thể</w:t>
      </w:r>
      <w:proofErr w:type="spellEnd"/>
      <w:r w:rsidR="004F1BD7">
        <w:t xml:space="preserve"> </w:t>
      </w:r>
      <w:proofErr w:type="spellStart"/>
      <w:r w:rsidR="004F1BD7">
        <w:t>hỗ</w:t>
      </w:r>
      <w:proofErr w:type="spellEnd"/>
      <w:r w:rsidR="004F1BD7">
        <w:t xml:space="preserve"> </w:t>
      </w:r>
      <w:proofErr w:type="spellStart"/>
      <w:r w:rsidR="004F1BD7">
        <w:t>trợ</w:t>
      </w:r>
      <w:proofErr w:type="spellEnd"/>
      <w:r w:rsidR="004F1BD7">
        <w:t xml:space="preserve"> kiểm soát chặn việc gửi đi, </w:t>
      </w:r>
      <w:proofErr w:type="spellStart"/>
      <w:r w:rsidR="004F1BD7">
        <w:t>bao</w:t>
      </w:r>
      <w:proofErr w:type="spellEnd"/>
      <w:r w:rsidR="004F1BD7">
        <w:t xml:space="preserve"> </w:t>
      </w:r>
      <w:proofErr w:type="spellStart"/>
      <w:r w:rsidR="004F1BD7">
        <w:t>gồm</w:t>
      </w:r>
      <w:proofErr w:type="spellEnd"/>
      <w:r w:rsidR="004F1BD7">
        <w:t>:</w:t>
      </w:r>
    </w:p>
    <w:p xmlns:wp14="http://schemas.microsoft.com/office/word/2010/wordml" w:rsidR="004F1BD7" w:rsidP="004F1BD7" w:rsidRDefault="004F1BD7" w14:paraId="476466CD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>Gmail</w:t>
      </w:r>
    </w:p>
    <w:p xmlns:wp14="http://schemas.microsoft.com/office/word/2010/wordml" w:rsidR="004F1BD7" w:rsidP="004F1BD7" w:rsidRDefault="004F1BD7" w14:paraId="165208FC" wp14:textId="77777777">
      <w:pPr>
        <w:widowControl w:val="0"/>
        <w:tabs>
          <w:tab w:val="left" w:pos="851"/>
        </w:tabs>
        <w:spacing w:before="120" w:line="320" w:lineRule="exact"/>
        <w:ind w:left="426"/>
        <w:jc w:val="both"/>
      </w:pPr>
      <w:proofErr w:type="spellStart"/>
      <w:r w:rsidRPr="004F1BD7">
        <w:rPr>
          <w:b/>
        </w:rPr>
        <w:t>Rủi</w:t>
      </w:r>
      <w:proofErr w:type="spellEnd"/>
      <w:r w:rsidRPr="004F1BD7">
        <w:rPr>
          <w:b/>
        </w:rPr>
        <w:t xml:space="preserve"> </w:t>
      </w:r>
      <w:proofErr w:type="spellStart"/>
      <w:r w:rsidRPr="004F1BD7">
        <w:rPr>
          <w:b/>
        </w:rPr>
        <w:t>ro</w:t>
      </w:r>
      <w:proofErr w:type="spellEnd"/>
      <w:r w:rsidRPr="004F1BD7">
        <w:rPr>
          <w:b/>
        </w:rPr>
        <w:t xml:space="preserve"> còn lại:</w:t>
      </w:r>
      <w:r>
        <w:t xml:space="preserve"> </w:t>
      </w:r>
      <w:proofErr w:type="spellStart"/>
      <w:r>
        <w:t>không</w:t>
      </w:r>
      <w:proofErr w:type="spellEnd"/>
      <w:r>
        <w:t>.</w:t>
      </w:r>
    </w:p>
    <w:p xmlns:wp14="http://schemas.microsoft.com/office/word/2010/wordml" w:rsidR="008C300C" w:rsidP="7FEA34DA" w:rsidRDefault="004F1BD7" w14:paraId="7A5EC2CE" wp14:textId="149B1E60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 w:val="1"/>
          <w:bCs w:val="1"/>
        </w:rPr>
      </w:pPr>
      <w:proofErr w:type="spellStart"/>
      <w:r w:rsidRPr="7FEA34DA" w:rsidR="7FEA34DA">
        <w:rPr>
          <w:b w:val="1"/>
          <w:bCs w:val="1"/>
        </w:rPr>
        <w:t>Chính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sách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về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các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trang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mạng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xã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hội</w:t>
      </w:r>
      <w:proofErr w:type="spellEnd"/>
      <w:r w:rsidRPr="7FEA34DA" w:rsidR="7FEA34DA">
        <w:rPr>
          <w:b w:val="1"/>
          <w:bCs w:val="1"/>
        </w:rPr>
        <w:t xml:space="preserve">, </w:t>
      </w:r>
      <w:proofErr w:type="spellStart"/>
      <w:r w:rsidRPr="7FEA34DA" w:rsidR="7FEA34DA">
        <w:rPr>
          <w:b w:val="1"/>
          <w:bCs w:val="1"/>
        </w:rPr>
        <w:t>các</w:t>
      </w:r>
      <w:proofErr w:type="spellEnd"/>
      <w:r w:rsidRPr="7FEA34DA" w:rsidR="7FEA34DA">
        <w:rPr>
          <w:b w:val="1"/>
          <w:bCs w:val="1"/>
        </w:rPr>
        <w:t xml:space="preserve"> </w:t>
      </w:r>
      <w:proofErr w:type="spellStart"/>
      <w:r w:rsidRPr="7FEA34DA" w:rsidR="7FEA34DA">
        <w:rPr>
          <w:b w:val="1"/>
          <w:bCs w:val="1"/>
        </w:rPr>
        <w:t>trang</w:t>
      </w:r>
      <w:proofErr w:type="spellEnd"/>
      <w:r w:rsidRPr="7FEA34DA" w:rsidR="7FEA34DA">
        <w:rPr>
          <w:b w:val="1"/>
          <w:bCs w:val="1"/>
        </w:rPr>
        <w:t xml:space="preserve"> video </w:t>
      </w:r>
      <w:proofErr w:type="spellStart"/>
      <w:r w:rsidRPr="7FEA34DA" w:rsidR="7FEA34DA">
        <w:rPr>
          <w:b w:val="1"/>
          <w:bCs w:val="1"/>
        </w:rPr>
        <w:t>Y</w:t>
      </w:r>
      <w:r w:rsidRPr="7FEA34DA" w:rsidR="7FEA34DA">
        <w:rPr>
          <w:b w:val="1"/>
          <w:bCs w:val="1"/>
        </w:rPr>
        <w:t>outube</w:t>
      </w:r>
      <w:proofErr w:type="spellEnd"/>
      <w:r w:rsidRPr="7FEA34DA" w:rsidR="7FEA34DA">
        <w:rPr>
          <w:b w:val="1"/>
          <w:bCs w:val="1"/>
        </w:rPr>
        <w:t>, streaming</w:t>
      </w:r>
    </w:p>
    <w:p xmlns:wp14="http://schemas.microsoft.com/office/word/2010/wordml" w:rsidR="004F1BD7" w:rsidP="004F1BD7" w:rsidRDefault="004F1BD7" w14:paraId="1911240E" wp14:textId="5EE5FF49">
      <w:pPr>
        <w:tabs>
          <w:tab w:val="right" w:leader="dot" w:pos="9072"/>
        </w:tabs>
        <w:spacing w:before="120" w:line="320" w:lineRule="exact"/>
        <w:ind w:left="360"/>
        <w:jc w:val="both"/>
      </w:pPr>
      <w:r w:rsidR="7FEA34DA">
        <w:rPr/>
        <w:t xml:space="preserve">Các </w:t>
      </w:r>
      <w:proofErr w:type="spellStart"/>
      <w:r w:rsidR="7FEA34DA">
        <w:rPr/>
        <w:t>trang</w:t>
      </w:r>
      <w:proofErr w:type="spellEnd"/>
      <w:r w:rsidR="7FEA34DA">
        <w:rPr/>
        <w:t xml:space="preserve"> </w:t>
      </w:r>
      <w:proofErr w:type="spellStart"/>
      <w:r w:rsidR="7FEA34DA">
        <w:rPr/>
        <w:t>mạng</w:t>
      </w:r>
      <w:proofErr w:type="spellEnd"/>
      <w:r w:rsidR="7FEA34DA">
        <w:rPr/>
        <w:t xml:space="preserve"> </w:t>
      </w:r>
      <w:proofErr w:type="spellStart"/>
      <w:r w:rsidR="7FEA34DA">
        <w:rPr/>
        <w:t>xã</w:t>
      </w:r>
      <w:proofErr w:type="spellEnd"/>
      <w:r w:rsidR="7FEA34DA">
        <w:rPr/>
        <w:t xml:space="preserve"> </w:t>
      </w:r>
      <w:proofErr w:type="spellStart"/>
      <w:r w:rsidR="7FEA34DA">
        <w:rPr/>
        <w:t>hội</w:t>
      </w:r>
      <w:proofErr w:type="spellEnd"/>
      <w:r w:rsidR="7FEA34DA">
        <w:rPr/>
        <w:t xml:space="preserve"> </w:t>
      </w:r>
      <w:proofErr w:type="spellStart"/>
      <w:r w:rsidR="7FEA34DA">
        <w:rPr/>
        <w:t>như</w:t>
      </w:r>
      <w:proofErr w:type="spellEnd"/>
      <w:r w:rsidR="7FEA34DA">
        <w:rPr/>
        <w:t xml:space="preserve"> </w:t>
      </w:r>
      <w:r w:rsidR="7FEA34DA">
        <w:rPr/>
        <w:t>F</w:t>
      </w:r>
      <w:r w:rsidR="7FEA34DA">
        <w:rPr/>
        <w:t>acebook</w:t>
      </w:r>
      <w:r w:rsidR="7FEA34DA">
        <w:rPr/>
        <w:t xml:space="preserve">, </w:t>
      </w:r>
      <w:proofErr w:type="spellStart"/>
      <w:r w:rsidR="7FEA34DA">
        <w:rPr/>
        <w:t>T</w:t>
      </w:r>
      <w:r w:rsidR="7FEA34DA">
        <w:rPr/>
        <w:t>iktok</w:t>
      </w:r>
      <w:proofErr w:type="spellEnd"/>
      <w:r w:rsidR="7FEA34DA">
        <w:rPr/>
        <w:t>…</w:t>
      </w:r>
      <w:r w:rsidR="7FEA34DA">
        <w:rPr/>
        <w:t xml:space="preserve">, </w:t>
      </w:r>
      <w:proofErr w:type="spellStart"/>
      <w:r w:rsidR="7FEA34DA">
        <w:rPr/>
        <w:t>Y</w:t>
      </w:r>
      <w:r w:rsidR="7FEA34DA">
        <w:rPr/>
        <w:t>outube</w:t>
      </w:r>
      <w:proofErr w:type="spellEnd"/>
      <w:r w:rsidR="7FEA34DA">
        <w:rPr/>
        <w:t xml:space="preserve">, streaming… có </w:t>
      </w:r>
      <w:proofErr w:type="spellStart"/>
      <w:r w:rsidR="7FEA34DA">
        <w:rPr/>
        <w:t>băng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</w:t>
      </w:r>
      <w:proofErr w:type="spellStart"/>
      <w:r w:rsidR="7FEA34DA">
        <w:rPr/>
        <w:t>lớn</w:t>
      </w:r>
      <w:proofErr w:type="spellEnd"/>
      <w:r w:rsidR="7FEA34DA">
        <w:rPr/>
        <w:t xml:space="preserve">, nếu </w:t>
      </w:r>
      <w:proofErr w:type="spellStart"/>
      <w:r w:rsidR="7FEA34DA">
        <w:rPr/>
        <w:t>mở</w:t>
      </w:r>
      <w:proofErr w:type="spellEnd"/>
      <w:r w:rsidR="7FEA34DA">
        <w:rPr/>
        <w:t xml:space="preserve">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gây</w:t>
      </w:r>
      <w:proofErr w:type="spellEnd"/>
      <w:r w:rsidR="7FEA34DA">
        <w:rPr/>
        <w:t xml:space="preserve"> </w:t>
      </w:r>
      <w:proofErr w:type="spellStart"/>
      <w:r w:rsidR="7FEA34DA">
        <w:rPr/>
        <w:t>quá</w:t>
      </w:r>
      <w:proofErr w:type="spellEnd"/>
      <w:r w:rsidR="7FEA34DA">
        <w:rPr/>
        <w:t xml:space="preserve"> </w:t>
      </w:r>
      <w:proofErr w:type="spellStart"/>
      <w:r w:rsidR="7FEA34DA">
        <w:rPr/>
        <w:t>tải</w:t>
      </w:r>
      <w:proofErr w:type="spellEnd"/>
      <w:r w:rsidR="7FEA34DA">
        <w:rPr/>
        <w:t xml:space="preserve"> hệ thống, do </w:t>
      </w:r>
      <w:proofErr w:type="spellStart"/>
      <w:r w:rsidR="7FEA34DA">
        <w:rPr/>
        <w:t>đó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đề</w:t>
      </w:r>
      <w:proofErr w:type="spellEnd"/>
      <w:r w:rsidR="7FEA34DA">
        <w:rPr/>
        <w:t xml:space="preserve"> </w:t>
      </w:r>
      <w:proofErr w:type="spellStart"/>
      <w:r w:rsidR="7FEA34DA">
        <w:rPr/>
        <w:t>xuất</w:t>
      </w:r>
      <w:proofErr w:type="spellEnd"/>
      <w:r w:rsidR="7FEA34DA">
        <w:rPr/>
        <w:t xml:space="preserve"> </w:t>
      </w:r>
      <w:proofErr w:type="spellStart"/>
      <w:r w:rsidR="7FEA34DA">
        <w:rPr/>
        <w:t>chính</w:t>
      </w:r>
      <w:proofErr w:type="spellEnd"/>
      <w:r w:rsidR="7FEA34DA">
        <w:rPr/>
        <w:t xml:space="preserve"> </w:t>
      </w:r>
      <w:proofErr w:type="spellStart"/>
      <w:r w:rsidR="7FEA34DA">
        <w:rPr/>
        <w:t>sách</w:t>
      </w:r>
      <w:proofErr w:type="spellEnd"/>
      <w:r w:rsidR="7FEA34DA">
        <w:rPr/>
        <w:t>:</w:t>
      </w:r>
    </w:p>
    <w:p xmlns:wp14="http://schemas.microsoft.com/office/word/2010/wordml" w:rsidR="004F1BD7" w:rsidP="004F1BD7" w:rsidRDefault="004F1BD7" w14:paraId="6A0EABAA" wp14:textId="0FBE0E82">
      <w:pPr>
        <w:widowControl w:val="0"/>
        <w:numPr>
          <w:ilvl w:val="0"/>
          <w:numId w:val="16"/>
        </w:numPr>
        <w:tabs>
          <w:tab w:val="left" w:pos="851"/>
        </w:tabs>
        <w:spacing w:before="120" w:line="320" w:lineRule="exact"/>
        <w:ind w:left="851" w:hanging="425"/>
        <w:jc w:val="both"/>
        <w:rPr/>
      </w:pPr>
      <w:proofErr w:type="spellStart"/>
      <w:r w:rsidR="7FEA34DA">
        <w:rPr/>
        <w:t>Mặc</w:t>
      </w:r>
      <w:proofErr w:type="spellEnd"/>
      <w:r w:rsidR="7FEA34DA">
        <w:rPr/>
        <w:t xml:space="preserve"> </w:t>
      </w:r>
      <w:proofErr w:type="spellStart"/>
      <w:r w:rsidR="7FEA34DA">
        <w:rPr/>
        <w:t>định</w:t>
      </w:r>
      <w:proofErr w:type="spellEnd"/>
      <w:r w:rsidR="7FEA34DA">
        <w:rPr/>
        <w:t xml:space="preserve"> </w:t>
      </w:r>
      <w:proofErr w:type="spellStart"/>
      <w:r w:rsidR="7FEA34DA">
        <w:rPr/>
        <w:t>chặn</w:t>
      </w:r>
      <w:proofErr w:type="spellEnd"/>
      <w:r w:rsidR="7FEA34DA">
        <w:rPr/>
        <w:t xml:space="preserve"> </w:t>
      </w:r>
      <w:proofErr w:type="spellStart"/>
      <w:r w:rsidR="7FEA34DA">
        <w:rPr/>
        <w:t>không</w:t>
      </w:r>
      <w:proofErr w:type="spellEnd"/>
      <w:r w:rsidR="7FEA34DA">
        <w:rPr/>
        <w:t xml:space="preserve"> </w:t>
      </w:r>
      <w:proofErr w:type="spellStart"/>
      <w:r w:rsidR="7FEA34DA">
        <w:rPr/>
        <w:t>truy</w:t>
      </w:r>
      <w:proofErr w:type="spellEnd"/>
      <w:r w:rsidR="7FEA34DA">
        <w:rPr/>
        <w:t xml:space="preserve"> </w:t>
      </w:r>
      <w:proofErr w:type="spellStart"/>
      <w:r w:rsidR="7FEA34DA">
        <w:rPr/>
        <w:t>cập</w:t>
      </w:r>
      <w:proofErr w:type="spellEnd"/>
      <w:r w:rsidR="7FEA34DA">
        <w:rPr/>
        <w:t xml:space="preserve"> </w:t>
      </w:r>
      <w:proofErr w:type="spellStart"/>
      <w:r w:rsidR="7FEA34DA">
        <w:rPr/>
        <w:t>các</w:t>
      </w:r>
      <w:proofErr w:type="spellEnd"/>
      <w:r w:rsidR="7FEA34DA">
        <w:rPr/>
        <w:t xml:space="preserve"> </w:t>
      </w:r>
      <w:proofErr w:type="spellStart"/>
      <w:r w:rsidR="7FEA34DA">
        <w:rPr/>
        <w:t>trang</w:t>
      </w:r>
      <w:proofErr w:type="spellEnd"/>
      <w:r w:rsidR="7FEA34DA">
        <w:rPr/>
        <w:t xml:space="preserve"> </w:t>
      </w:r>
      <w:proofErr w:type="spellStart"/>
      <w:r w:rsidR="7FEA34DA">
        <w:rPr/>
        <w:t>mạng</w:t>
      </w:r>
      <w:proofErr w:type="spellEnd"/>
      <w:r w:rsidR="7FEA34DA">
        <w:rPr/>
        <w:t xml:space="preserve"> </w:t>
      </w:r>
      <w:proofErr w:type="spellStart"/>
      <w:r w:rsidR="7FEA34DA">
        <w:rPr/>
        <w:t>xã</w:t>
      </w:r>
      <w:proofErr w:type="spellEnd"/>
      <w:r w:rsidR="7FEA34DA">
        <w:rPr/>
        <w:t xml:space="preserve"> </w:t>
      </w:r>
      <w:proofErr w:type="spellStart"/>
      <w:r w:rsidR="7FEA34DA">
        <w:rPr/>
        <w:t>hội</w:t>
      </w:r>
      <w:proofErr w:type="spellEnd"/>
      <w:r w:rsidR="7FEA34DA">
        <w:rPr/>
        <w:t xml:space="preserve"> </w:t>
      </w:r>
      <w:proofErr w:type="spellStart"/>
      <w:r w:rsidR="7FEA34DA">
        <w:rPr/>
        <w:t>và</w:t>
      </w:r>
      <w:proofErr w:type="spellEnd"/>
      <w:r w:rsidR="7FEA34DA">
        <w:rPr/>
        <w:t xml:space="preserve"> video streaming</w:t>
      </w:r>
      <w:r w:rsidR="7FEA34DA">
        <w:rPr/>
        <w:t>.</w:t>
      </w:r>
    </w:p>
    <w:p xmlns:wp14="http://schemas.microsoft.com/office/word/2010/wordml" w:rsidR="004F1BD7" w:rsidP="004F1BD7" w:rsidRDefault="004F1BD7" w14:paraId="225F9133" wp14:textId="77777777">
      <w:pPr>
        <w:widowControl w:val="0"/>
        <w:numPr>
          <w:ilvl w:val="0"/>
          <w:numId w:val="16"/>
        </w:numPr>
        <w:tabs>
          <w:tab w:val="left" w:pos="851"/>
        </w:tabs>
        <w:spacing w:before="120" w:line="320" w:lineRule="exact"/>
        <w:ind w:left="851" w:hanging="425"/>
        <w:jc w:val="both"/>
      </w:pPr>
      <w:r>
        <w:t xml:space="preserve">Mở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số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nhân có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vụ cần </w:t>
      </w:r>
      <w:proofErr w:type="spellStart"/>
      <w:r>
        <w:t>sử</w:t>
      </w:r>
      <w:proofErr w:type="spellEnd"/>
      <w:r>
        <w:t xml:space="preserve"> dụng,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xmlns:wp14="http://schemas.microsoft.com/office/word/2010/wordml" w:rsidR="004F1BD7" w:rsidP="004F1BD7" w:rsidRDefault="004F1BD7" w14:paraId="5FED2600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 xml:space="preserve">Phòng Phát triển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và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.</w:t>
      </w:r>
    </w:p>
    <w:p xmlns:wp14="http://schemas.microsoft.com/office/word/2010/wordml" w:rsidR="004F1BD7" w:rsidP="004F1BD7" w:rsidRDefault="004F1BD7" w14:paraId="408895F6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  <w:rPr/>
      </w:pPr>
      <w:r w:rsidR="7FEA34DA">
        <w:rPr/>
        <w:t xml:space="preserve">Ban </w:t>
      </w:r>
      <w:proofErr w:type="spellStart"/>
      <w:r w:rsidR="7FEA34DA">
        <w:rPr/>
        <w:t>Tổng</w:t>
      </w:r>
      <w:proofErr w:type="spellEnd"/>
      <w:r w:rsidR="7FEA34DA">
        <w:rPr/>
        <w:t xml:space="preserve">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Đốc</w:t>
      </w:r>
      <w:proofErr w:type="spellEnd"/>
      <w:r w:rsidR="7FEA34DA">
        <w:rPr/>
        <w:t>.</w:t>
      </w:r>
    </w:p>
    <w:p xmlns:wp14="http://schemas.microsoft.com/office/word/2010/wordml" w:rsidR="00F5200B" w:rsidP="00F5200B" w:rsidRDefault="00F5200B" w14:paraId="4A70FF11" wp14:textId="382740FB">
      <w:pPr>
        <w:widowControl w:val="0"/>
        <w:numPr>
          <w:ilvl w:val="0"/>
          <w:numId w:val="16"/>
        </w:numPr>
        <w:tabs>
          <w:tab w:val="left" w:pos="851"/>
        </w:tabs>
        <w:spacing w:before="120" w:line="320" w:lineRule="exact"/>
        <w:ind w:left="851" w:hanging="425"/>
        <w:jc w:val="both"/>
        <w:rPr/>
      </w:pPr>
      <w:r w:rsidR="7FEA34DA">
        <w:rPr/>
        <w:t xml:space="preserve">Khi cần </w:t>
      </w:r>
      <w:proofErr w:type="spellStart"/>
      <w:r w:rsidR="7FEA34DA">
        <w:rPr/>
        <w:t>truyền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</w:t>
      </w:r>
      <w:proofErr w:type="spellStart"/>
      <w:r w:rsidR="7FEA34DA">
        <w:rPr/>
        <w:t>toàn</w:t>
      </w:r>
      <w:proofErr w:type="spellEnd"/>
      <w:r w:rsidR="7FEA34DA">
        <w:rPr/>
        <w:t xml:space="preserve"> </w:t>
      </w:r>
      <w:proofErr w:type="spellStart"/>
      <w:r w:rsidR="7FEA34DA">
        <w:rPr/>
        <w:t>hàng</w:t>
      </w:r>
      <w:proofErr w:type="spellEnd"/>
      <w:r w:rsidR="7FEA34DA">
        <w:rPr/>
        <w:t xml:space="preserve"> qua </w:t>
      </w:r>
      <w:proofErr w:type="spellStart"/>
      <w:r w:rsidR="7FEA34DA">
        <w:rPr/>
        <w:t>mạng</w:t>
      </w:r>
      <w:proofErr w:type="spellEnd"/>
      <w:r w:rsidR="7FEA34DA">
        <w:rPr/>
        <w:t xml:space="preserve"> </w:t>
      </w:r>
      <w:proofErr w:type="spellStart"/>
      <w:r w:rsidR="7FEA34DA">
        <w:rPr/>
        <w:t>xã</w:t>
      </w:r>
      <w:proofErr w:type="spellEnd"/>
      <w:r w:rsidR="7FEA34DA">
        <w:rPr/>
        <w:t xml:space="preserve"> </w:t>
      </w:r>
      <w:proofErr w:type="spellStart"/>
      <w:r w:rsidR="7FEA34DA">
        <w:rPr/>
        <w:t>hội</w:t>
      </w:r>
      <w:proofErr w:type="spellEnd"/>
      <w:r w:rsidR="7FEA34DA">
        <w:rPr/>
        <w:t xml:space="preserve">, </w:t>
      </w:r>
      <w:proofErr w:type="spellStart"/>
      <w:r w:rsidR="7FEA34DA">
        <w:rPr/>
        <w:t>Phòng</w:t>
      </w:r>
      <w:proofErr w:type="spellEnd"/>
      <w:r w:rsidR="7FEA34DA">
        <w:rPr/>
        <w:t xml:space="preserve"> PTTH &amp;ML</w:t>
      </w:r>
      <w:r w:rsidR="7FEA34DA">
        <w:rPr/>
        <w:t xml:space="preserve">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</w:t>
      </w:r>
      <w:proofErr w:type="spellStart"/>
      <w:r w:rsidR="7FEA34DA">
        <w:rPr/>
        <w:t>báo</w:t>
      </w:r>
      <w:proofErr w:type="spellEnd"/>
      <w:r w:rsidR="7FEA34DA">
        <w:rPr/>
        <w:t xml:space="preserve"> </w:t>
      </w:r>
      <w:proofErr w:type="spellStart"/>
      <w:r w:rsidR="7FEA34DA">
        <w:rPr/>
        <w:t>cho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CNTT </w:t>
      </w:r>
      <w:proofErr w:type="spellStart"/>
      <w:r w:rsidR="7FEA34DA">
        <w:rPr/>
        <w:t>mở</w:t>
      </w:r>
      <w:proofErr w:type="spellEnd"/>
      <w:r w:rsidR="7FEA34DA">
        <w:rPr/>
        <w:t xml:space="preserve"> </w:t>
      </w:r>
      <w:proofErr w:type="spellStart"/>
      <w:r w:rsidR="7FEA34DA">
        <w:rPr/>
        <w:t>tạm</w:t>
      </w:r>
      <w:proofErr w:type="spellEnd"/>
      <w:r w:rsidR="7FEA34DA">
        <w:rPr/>
        <w:t xml:space="preserve"> </w:t>
      </w:r>
      <w:proofErr w:type="spellStart"/>
      <w:r w:rsidR="7FEA34DA">
        <w:rPr/>
        <w:t>thời</w:t>
      </w:r>
      <w:proofErr w:type="spellEnd"/>
      <w:r w:rsidR="7FEA34DA">
        <w:rPr/>
        <w:t xml:space="preserve"> </w:t>
      </w:r>
      <w:proofErr w:type="spellStart"/>
      <w:r w:rsidR="7FEA34DA">
        <w:rPr/>
        <w:t>t</w:t>
      </w:r>
      <w:r w:rsidR="7FEA34DA">
        <w:rPr/>
        <w:t>rong</w:t>
      </w:r>
      <w:proofErr w:type="spellEnd"/>
      <w:r w:rsidR="7FEA34DA">
        <w:rPr/>
        <w:t xml:space="preserve"> </w:t>
      </w:r>
      <w:proofErr w:type="spellStart"/>
      <w:r w:rsidR="7FEA34DA">
        <w:rPr/>
        <w:t>thời</w:t>
      </w:r>
      <w:proofErr w:type="spellEnd"/>
      <w:r w:rsidR="7FEA34DA">
        <w:rPr/>
        <w:t xml:space="preserve"> </w:t>
      </w:r>
      <w:proofErr w:type="spellStart"/>
      <w:r w:rsidR="7FEA34DA">
        <w:rPr/>
        <w:t>gia</w:t>
      </w:r>
      <w:r w:rsidR="7FEA34DA">
        <w:rPr/>
        <w:t>n</w:t>
      </w:r>
      <w:proofErr w:type="spellEnd"/>
      <w:r w:rsidR="7FEA34DA">
        <w:rPr/>
        <w:t xml:space="preserve"> </w:t>
      </w:r>
      <w:proofErr w:type="spellStart"/>
      <w:r w:rsidR="7FEA34DA">
        <w:rPr/>
        <w:t>truyền</w:t>
      </w:r>
      <w:proofErr w:type="spellEnd"/>
      <w:r w:rsidR="7FEA34DA">
        <w:rPr/>
        <w:t xml:space="preserve"> </w:t>
      </w:r>
      <w:proofErr w:type="spellStart"/>
      <w:r w:rsidR="7FEA34DA">
        <w:rPr/>
        <w:t>thông</w:t>
      </w:r>
      <w:proofErr w:type="spellEnd"/>
      <w:r w:rsidR="7FEA34DA">
        <w:rPr/>
        <w:t xml:space="preserve"> </w:t>
      </w:r>
    </w:p>
    <w:p xmlns:wp14="http://schemas.microsoft.com/office/word/2010/wordml" w:rsidR="00776CF0" w:rsidP="00776CF0" w:rsidRDefault="00776CF0" w14:paraId="36ABFC89" wp14:textId="77777777">
      <w:pPr>
        <w:widowControl w:val="0"/>
        <w:tabs>
          <w:tab w:val="left" w:pos="851"/>
        </w:tabs>
        <w:spacing w:before="120" w:line="320" w:lineRule="exact"/>
        <w:ind w:left="426"/>
        <w:jc w:val="both"/>
      </w:pPr>
      <w:proofErr w:type="spellStart"/>
      <w:r w:rsidRPr="00776CF0">
        <w:rPr>
          <w:b/>
        </w:rPr>
        <w:t>Rủi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ro</w:t>
      </w:r>
      <w:proofErr w:type="spellEnd"/>
      <w:r w:rsidRPr="00776CF0">
        <w:rPr>
          <w:b/>
        </w:rPr>
        <w:t xml:space="preserve"> còn lại</w:t>
      </w:r>
      <w:r>
        <w:t xml:space="preserve">: </w:t>
      </w:r>
      <w:proofErr w:type="spellStart"/>
      <w:r>
        <w:t>không</w:t>
      </w:r>
      <w:proofErr w:type="spellEnd"/>
      <w:r>
        <w:t>.</w:t>
      </w:r>
    </w:p>
    <w:p xmlns:wp14="http://schemas.microsoft.com/office/word/2010/wordml" w:rsidR="004F1BD7" w:rsidP="00776CF0" w:rsidRDefault="00776CF0" w14:paraId="39060BF2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 w:rsidRPr="004F1BD7">
        <w:rPr>
          <w:b/>
        </w:rPr>
        <w:t>Chính</w:t>
      </w:r>
      <w:proofErr w:type="spellEnd"/>
      <w:r w:rsidRPr="004F1BD7">
        <w:rPr>
          <w:b/>
        </w:rPr>
        <w:t xml:space="preserve"> </w:t>
      </w:r>
      <w:proofErr w:type="spellStart"/>
      <w:r w:rsidRPr="004F1BD7">
        <w:rPr>
          <w:b/>
        </w:rPr>
        <w:t>sách</w:t>
      </w:r>
      <w:proofErr w:type="spellEnd"/>
      <w:r w:rsidRPr="004F1BD7">
        <w:rPr>
          <w:b/>
        </w:rPr>
        <w:t xml:space="preserve"> </w:t>
      </w:r>
      <w:proofErr w:type="spellStart"/>
      <w:r w:rsidRPr="004F1BD7">
        <w:rPr>
          <w:b/>
        </w:rPr>
        <w:t>về</w:t>
      </w:r>
      <w:proofErr w:type="spellEnd"/>
      <w:r w:rsidRPr="004F1BD7">
        <w:rPr>
          <w:b/>
        </w:rPr>
        <w:t xml:space="preserve"> </w:t>
      </w:r>
      <w:r>
        <w:rPr>
          <w:b/>
        </w:rPr>
        <w:t>c</w:t>
      </w:r>
      <w:r w:rsidRPr="00776CF0">
        <w:rPr>
          <w:b/>
        </w:rPr>
        <w:t xml:space="preserve">ác </w:t>
      </w:r>
      <w:proofErr w:type="spellStart"/>
      <w:r w:rsidRPr="00776CF0">
        <w:rPr>
          <w:b/>
        </w:rPr>
        <w:t>trang</w:t>
      </w:r>
      <w:proofErr w:type="spellEnd"/>
      <w:r w:rsidRPr="00776CF0">
        <w:rPr>
          <w:b/>
        </w:rPr>
        <w:t xml:space="preserve"> web </w:t>
      </w:r>
      <w:proofErr w:type="spellStart"/>
      <w:r w:rsidRPr="00776CF0">
        <w:rPr>
          <w:b/>
        </w:rPr>
        <w:t>độc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hại</w:t>
      </w:r>
      <w:proofErr w:type="spellEnd"/>
      <w:r w:rsidRPr="00776CF0">
        <w:rPr>
          <w:b/>
        </w:rPr>
        <w:t xml:space="preserve">/các </w:t>
      </w:r>
      <w:proofErr w:type="spellStart"/>
      <w:r w:rsidRPr="00776CF0">
        <w:rPr>
          <w:b/>
        </w:rPr>
        <w:t>trang</w:t>
      </w:r>
      <w:proofErr w:type="spellEnd"/>
      <w:r w:rsidRPr="00776CF0">
        <w:rPr>
          <w:b/>
        </w:rPr>
        <w:t xml:space="preserve"> web </w:t>
      </w:r>
      <w:proofErr w:type="spellStart"/>
      <w:r w:rsidRPr="00776CF0">
        <w:rPr>
          <w:b/>
        </w:rPr>
        <w:t>không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phục</w:t>
      </w:r>
      <w:proofErr w:type="spellEnd"/>
      <w:r w:rsidRPr="00776CF0">
        <w:rPr>
          <w:b/>
        </w:rPr>
        <w:t xml:space="preserve"> vụ </w:t>
      </w:r>
      <w:proofErr w:type="spellStart"/>
      <w:r w:rsidRPr="00776CF0">
        <w:rPr>
          <w:b/>
        </w:rPr>
        <w:t>công</w:t>
      </w:r>
      <w:proofErr w:type="spellEnd"/>
      <w:r w:rsidRPr="00776CF0">
        <w:rPr>
          <w:b/>
        </w:rPr>
        <w:t xml:space="preserve"> việc</w:t>
      </w:r>
    </w:p>
    <w:p xmlns:wp14="http://schemas.microsoft.com/office/word/2010/wordml" w:rsidR="00776CF0" w:rsidP="00776CF0" w:rsidRDefault="00776CF0" w14:paraId="2E00F428" wp14:textId="77777777">
      <w:pPr>
        <w:tabs>
          <w:tab w:val="right" w:leader="dot" w:pos="9072"/>
        </w:tabs>
        <w:spacing w:before="120" w:line="320" w:lineRule="exact"/>
        <w:ind w:left="360"/>
        <w:jc w:val="both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Khối</w:t>
      </w:r>
      <w:proofErr w:type="spellEnd"/>
      <w:r>
        <w:t xml:space="preserve"> CNTT chủ </w:t>
      </w:r>
      <w:proofErr w:type="spellStart"/>
      <w:r>
        <w:t>động</w:t>
      </w:r>
      <w:proofErr w:type="spellEnd"/>
      <w:r>
        <w:t xml:space="preserve"> chặn.</w:t>
      </w:r>
    </w:p>
    <w:p xmlns:wp14="http://schemas.microsoft.com/office/word/2010/wordml" w:rsidR="00776CF0" w:rsidP="00776CF0" w:rsidRDefault="00776CF0" w14:paraId="115067F7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 w:rsidRPr="00776CF0">
        <w:rPr>
          <w:b/>
        </w:rPr>
        <w:t>Chính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sách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về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ngoại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lệ</w:t>
      </w:r>
      <w:proofErr w:type="spellEnd"/>
      <w:r w:rsidRPr="00776CF0">
        <w:rPr>
          <w:b/>
        </w:rPr>
        <w:t xml:space="preserve">/báo chặn </w:t>
      </w:r>
      <w:proofErr w:type="spellStart"/>
      <w:r w:rsidRPr="00776CF0">
        <w:rPr>
          <w:b/>
        </w:rPr>
        <w:t>nhầm</w:t>
      </w:r>
      <w:proofErr w:type="spellEnd"/>
      <w:r w:rsidRPr="00776CF0">
        <w:rPr>
          <w:b/>
        </w:rPr>
        <w:t xml:space="preserve">/mở </w:t>
      </w:r>
      <w:proofErr w:type="spellStart"/>
      <w:r w:rsidRPr="00776CF0">
        <w:rPr>
          <w:b/>
        </w:rPr>
        <w:t>thêm</w:t>
      </w:r>
      <w:proofErr w:type="spellEnd"/>
      <w:r w:rsidRPr="00776CF0">
        <w:rPr>
          <w:b/>
        </w:rPr>
        <w:t xml:space="preserve"> các </w:t>
      </w:r>
      <w:proofErr w:type="spellStart"/>
      <w:r w:rsidRPr="00776CF0">
        <w:rPr>
          <w:b/>
        </w:rPr>
        <w:t>trang</w:t>
      </w:r>
      <w:proofErr w:type="spellEnd"/>
      <w:r w:rsidRPr="00776CF0">
        <w:rPr>
          <w:b/>
        </w:rPr>
        <w:t xml:space="preserve"> web </w:t>
      </w:r>
      <w:proofErr w:type="spellStart"/>
      <w:r w:rsidRPr="00776CF0">
        <w:rPr>
          <w:b/>
        </w:rPr>
        <w:t>theo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yêu</w:t>
      </w:r>
      <w:proofErr w:type="spellEnd"/>
      <w:r w:rsidRPr="00776CF0">
        <w:rPr>
          <w:b/>
        </w:rPr>
        <w:t xml:space="preserve"> </w:t>
      </w:r>
      <w:proofErr w:type="spellStart"/>
      <w:r w:rsidRPr="00776CF0">
        <w:rPr>
          <w:b/>
        </w:rPr>
        <w:t>cầu</w:t>
      </w:r>
      <w:proofErr w:type="spellEnd"/>
      <w:r w:rsidRPr="00776CF0">
        <w:rPr>
          <w:b/>
        </w:rPr>
        <w:t xml:space="preserve"> của </w:t>
      </w:r>
      <w:proofErr w:type="spellStart"/>
      <w:r w:rsidRPr="00776CF0">
        <w:rPr>
          <w:b/>
        </w:rPr>
        <w:t>người</w:t>
      </w:r>
      <w:proofErr w:type="spellEnd"/>
      <w:r w:rsidRPr="00776CF0">
        <w:rPr>
          <w:b/>
        </w:rPr>
        <w:t xml:space="preserve"> dùng</w:t>
      </w:r>
    </w:p>
    <w:p xmlns:wp14="http://schemas.microsoft.com/office/word/2010/wordml" w:rsidR="00776CF0" w:rsidP="00776CF0" w:rsidRDefault="00776CF0" w14:paraId="2086617F" wp14:textId="33D27AA4">
      <w:pPr>
        <w:tabs>
          <w:tab w:val="right" w:leader="dot" w:pos="9072"/>
        </w:tabs>
        <w:spacing w:before="120" w:line="320" w:lineRule="exact"/>
        <w:ind w:left="360"/>
        <w:jc w:val="both"/>
      </w:pPr>
      <w:r w:rsidR="7FEA34DA">
        <w:rPr/>
        <w:t xml:space="preserve">Trong </w:t>
      </w:r>
      <w:proofErr w:type="spellStart"/>
      <w:r w:rsidR="7FEA34DA">
        <w:rPr/>
        <w:t>quá</w:t>
      </w:r>
      <w:proofErr w:type="spellEnd"/>
      <w:r w:rsidR="7FEA34DA">
        <w:rPr/>
        <w:t xml:space="preserve"> </w:t>
      </w:r>
      <w:proofErr w:type="spellStart"/>
      <w:r w:rsidR="7FEA34DA">
        <w:rPr/>
        <w:t>trình</w:t>
      </w:r>
      <w:proofErr w:type="spellEnd"/>
      <w:r w:rsidR="7FEA34DA">
        <w:rPr/>
        <w:t xml:space="preserve"> </w:t>
      </w:r>
      <w:proofErr w:type="spellStart"/>
      <w:r w:rsidR="7FEA34DA">
        <w:rPr/>
        <w:t>hoạt</w:t>
      </w:r>
      <w:proofErr w:type="spellEnd"/>
      <w:r w:rsidR="7FEA34DA">
        <w:rPr/>
        <w:t xml:space="preserve"> </w:t>
      </w:r>
      <w:proofErr w:type="spellStart"/>
      <w:r w:rsidR="7FEA34DA">
        <w:rPr/>
        <w:t>động</w:t>
      </w:r>
      <w:proofErr w:type="spellEnd"/>
      <w:r w:rsidR="7FEA34DA">
        <w:rPr/>
        <w:t xml:space="preserve">, </w:t>
      </w:r>
      <w:proofErr w:type="spellStart"/>
      <w:r w:rsidR="7FEA34DA">
        <w:rPr/>
        <w:t>kh</w:t>
      </w:r>
      <w:r w:rsidR="7FEA34DA">
        <w:rPr/>
        <w:t>i</w:t>
      </w:r>
      <w:proofErr w:type="spellEnd"/>
      <w:r w:rsidR="7FEA34DA">
        <w:rPr/>
        <w:t xml:space="preserve"> </w:t>
      </w:r>
      <w:proofErr w:type="spellStart"/>
      <w:r w:rsidR="7FEA34DA">
        <w:rPr/>
        <w:t>phát</w:t>
      </w:r>
      <w:proofErr w:type="spellEnd"/>
      <w:r w:rsidR="7FEA34DA">
        <w:rPr/>
        <w:t xml:space="preserve"> </w:t>
      </w:r>
      <w:proofErr w:type="spellStart"/>
      <w:r w:rsidR="7FEA34DA">
        <w:rPr/>
        <w:t>sinh</w:t>
      </w:r>
      <w:proofErr w:type="spellEnd"/>
      <w:r w:rsidR="7FEA34DA">
        <w:rPr/>
        <w:t xml:space="preserve"> các </w:t>
      </w:r>
      <w:proofErr w:type="spellStart"/>
      <w:r w:rsidR="7FEA34DA">
        <w:rPr/>
        <w:t>yêu</w:t>
      </w:r>
      <w:proofErr w:type="spellEnd"/>
      <w:r w:rsidR="7FEA34DA">
        <w:rPr/>
        <w:t xml:space="preserve"> </w:t>
      </w:r>
      <w:proofErr w:type="spellStart"/>
      <w:r w:rsidR="7FEA34DA">
        <w:rPr/>
        <w:t>cầu</w:t>
      </w:r>
      <w:proofErr w:type="spellEnd"/>
      <w:r w:rsidR="7FEA34DA">
        <w:rPr/>
        <w:t xml:space="preserve"> </w:t>
      </w:r>
      <w:proofErr w:type="spellStart"/>
      <w:r w:rsidR="7FEA34DA">
        <w:rPr/>
        <w:t>kết</w:t>
      </w:r>
      <w:proofErr w:type="spellEnd"/>
      <w:r w:rsidR="7FEA34DA">
        <w:rPr/>
        <w:t xml:space="preserve"> </w:t>
      </w:r>
      <w:proofErr w:type="spellStart"/>
      <w:r w:rsidR="7FEA34DA">
        <w:rPr/>
        <w:t>nối</w:t>
      </w:r>
      <w:proofErr w:type="spellEnd"/>
      <w:r w:rsidR="7FEA34DA">
        <w:rPr/>
        <w:t xml:space="preserve"> </w:t>
      </w:r>
      <w:proofErr w:type="spellStart"/>
      <w:r w:rsidR="7FEA34DA">
        <w:rPr/>
        <w:t>ngoại</w:t>
      </w:r>
      <w:proofErr w:type="spellEnd"/>
      <w:r w:rsidR="7FEA34DA">
        <w:rPr/>
        <w:t xml:space="preserve"> </w:t>
      </w:r>
      <w:proofErr w:type="spellStart"/>
      <w:r w:rsidR="7FEA34DA">
        <w:rPr/>
        <w:t>lệ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dùng </w:t>
      </w:r>
      <w:proofErr w:type="spellStart"/>
      <w:r w:rsidR="7FEA34DA">
        <w:rPr/>
        <w:t>sẽ</w:t>
      </w:r>
      <w:proofErr w:type="spellEnd"/>
      <w:r w:rsidR="7FEA34DA">
        <w:rPr/>
        <w:t xml:space="preserve"> </w:t>
      </w:r>
    </w:p>
    <w:p xmlns:wp14="http://schemas.microsoft.com/office/word/2010/wordml" w:rsidR="00776CF0" w:rsidP="00800BD5" w:rsidRDefault="00776CF0" w14:paraId="3B551524" wp14:textId="6C7500FA">
      <w:pPr>
        <w:numPr>
          <w:ilvl w:val="0"/>
          <w:numId w:val="15"/>
        </w:numPr>
        <w:tabs>
          <w:tab w:val="right" w:pos="990"/>
        </w:tabs>
        <w:spacing w:before="120" w:line="320" w:lineRule="exact"/>
        <w:ind w:left="990"/>
        <w:jc w:val="both"/>
        <w:rPr/>
      </w:pPr>
      <w:proofErr w:type="spellStart"/>
      <w:r w:rsidR="7FEA34DA">
        <w:rPr/>
        <w:t>Gửi</w:t>
      </w:r>
      <w:proofErr w:type="spellEnd"/>
      <w:r w:rsidR="7FEA34DA">
        <w:rPr/>
        <w:t xml:space="preserve"> </w:t>
      </w:r>
      <w:proofErr w:type="spellStart"/>
      <w:r w:rsidR="7FEA34DA">
        <w:rPr/>
        <w:t>yêu</w:t>
      </w:r>
      <w:proofErr w:type="spellEnd"/>
      <w:r w:rsidR="7FEA34DA">
        <w:rPr/>
        <w:t xml:space="preserve"> </w:t>
      </w:r>
      <w:proofErr w:type="spellStart"/>
      <w:r w:rsidR="7FEA34DA">
        <w:rPr/>
        <w:t>cầu</w:t>
      </w:r>
      <w:proofErr w:type="spellEnd"/>
      <w:r w:rsidR="7FEA34DA">
        <w:rPr/>
        <w:t xml:space="preserve"> </w:t>
      </w:r>
      <w:proofErr w:type="spellStart"/>
      <w:r w:rsidR="7FEA34DA">
        <w:rPr/>
        <w:t>trên</w:t>
      </w:r>
      <w:proofErr w:type="spellEnd"/>
      <w:r w:rsidR="7FEA34DA">
        <w:rPr/>
        <w:t xml:space="preserve"> </w:t>
      </w:r>
      <w:proofErr w:type="spellStart"/>
      <w:r w:rsidR="7FEA34DA">
        <w:rPr/>
        <w:t>hệ</w:t>
      </w:r>
      <w:proofErr w:type="spellEnd"/>
      <w:r w:rsidR="7FEA34DA">
        <w:rPr/>
        <w:t xml:space="preserve"> </w:t>
      </w:r>
      <w:proofErr w:type="spellStart"/>
      <w:r w:rsidR="7FEA34DA">
        <w:rPr/>
        <w:t>thống</w:t>
      </w:r>
      <w:proofErr w:type="spellEnd"/>
      <w:r w:rsidR="7FEA34DA">
        <w:rPr/>
        <w:t xml:space="preserve"> </w:t>
      </w:r>
      <w:r w:rsidR="7FEA34DA">
        <w:rPr/>
        <w:t>I</w:t>
      </w:r>
      <w:r w:rsidR="7FEA34DA">
        <w:rPr/>
        <w:t>ssue</w:t>
      </w:r>
      <w:r w:rsidR="7FEA34DA">
        <w:rPr/>
        <w:t xml:space="preserve"> Tracking</w:t>
      </w:r>
      <w:r w:rsidR="7FEA34DA">
        <w:rPr/>
        <w:t xml:space="preserve">, </w:t>
      </w:r>
      <w:proofErr w:type="spellStart"/>
      <w:r w:rsidR="7FEA34DA">
        <w:rPr/>
        <w:t>được</w:t>
      </w:r>
      <w:proofErr w:type="spellEnd"/>
      <w:r w:rsidR="7FEA34DA">
        <w:rPr/>
        <w:t xml:space="preserve"> </w:t>
      </w:r>
      <w:proofErr w:type="spellStart"/>
      <w:r w:rsidR="7FEA34DA">
        <w:rPr/>
        <w:t>phê</w:t>
      </w:r>
      <w:proofErr w:type="spellEnd"/>
      <w:r w:rsidR="7FEA34DA">
        <w:rPr/>
        <w:t xml:space="preserve"> </w:t>
      </w:r>
      <w:proofErr w:type="spellStart"/>
      <w:r w:rsidR="7FEA34DA">
        <w:rPr/>
        <w:t>duyệt</w:t>
      </w:r>
      <w:proofErr w:type="spellEnd"/>
      <w:r w:rsidR="7FEA34DA">
        <w:rPr/>
        <w:t xml:space="preserve"> </w:t>
      </w:r>
      <w:proofErr w:type="spellStart"/>
      <w:r w:rsidR="7FEA34DA">
        <w:rPr/>
        <w:t>bởi</w:t>
      </w:r>
      <w:proofErr w:type="spellEnd"/>
      <w:r w:rsidR="7FEA34DA">
        <w:rPr/>
        <w:t xml:space="preserve"> </w:t>
      </w:r>
      <w:proofErr w:type="spellStart"/>
      <w:r w:rsidR="7FEA34DA">
        <w:rPr/>
        <w:t>trưởng</w:t>
      </w:r>
      <w:proofErr w:type="spellEnd"/>
      <w:r w:rsidR="7FEA34DA">
        <w:rPr/>
        <w:t xml:space="preserve"> </w:t>
      </w:r>
      <w:proofErr w:type="spellStart"/>
      <w:r w:rsidR="7FEA34DA">
        <w:rPr/>
        <w:t>đơn</w:t>
      </w:r>
      <w:proofErr w:type="spellEnd"/>
      <w:r w:rsidR="7FEA34DA">
        <w:rPr/>
        <w:t xml:space="preserve"> </w:t>
      </w:r>
      <w:proofErr w:type="spellStart"/>
      <w:r w:rsidR="7FEA34DA">
        <w:rPr/>
        <w:t>vị</w:t>
      </w:r>
      <w:proofErr w:type="spellEnd"/>
      <w:r w:rsidR="7FEA34DA">
        <w:rPr/>
        <w:t xml:space="preserve"> (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đốc</w:t>
      </w:r>
      <w:proofErr w:type="spellEnd"/>
      <w:r w:rsidR="7FEA34DA">
        <w:rPr/>
        <w:t xml:space="preserve"> </w:t>
      </w:r>
      <w:proofErr w:type="spellStart"/>
      <w:r w:rsidR="7FEA34DA">
        <w:rPr/>
        <w:t>Khối</w:t>
      </w:r>
      <w:proofErr w:type="spellEnd"/>
      <w:r w:rsidR="7FEA34DA">
        <w:rPr/>
        <w:t xml:space="preserve"> </w:t>
      </w:r>
      <w:proofErr w:type="spellStart"/>
      <w:r w:rsidR="7FEA34DA">
        <w:rPr/>
        <w:t>hoặc</w:t>
      </w:r>
      <w:proofErr w:type="spellEnd"/>
      <w:r w:rsidR="7FEA34DA">
        <w:rPr/>
        <w:t xml:space="preserve"> </w:t>
      </w:r>
      <w:proofErr w:type="spellStart"/>
      <w:r w:rsidR="7FEA34DA">
        <w:rPr/>
        <w:t>Giám</w:t>
      </w:r>
      <w:proofErr w:type="spellEnd"/>
      <w:r w:rsidR="7FEA34DA">
        <w:rPr/>
        <w:t xml:space="preserve"> </w:t>
      </w:r>
      <w:proofErr w:type="spellStart"/>
      <w:r w:rsidR="7FEA34DA">
        <w:rPr/>
        <w:t>đốc</w:t>
      </w:r>
      <w:proofErr w:type="spellEnd"/>
      <w:r w:rsidR="7FEA34DA">
        <w:rPr/>
        <w:t xml:space="preserve"> Chi </w:t>
      </w:r>
      <w:proofErr w:type="spellStart"/>
      <w:r w:rsidR="7FEA34DA">
        <w:rPr/>
        <w:t>nhánh</w:t>
      </w:r>
      <w:proofErr w:type="spellEnd"/>
      <w:r w:rsidR="7FEA34DA">
        <w:rPr/>
        <w:t xml:space="preserve"> </w:t>
      </w:r>
      <w:proofErr w:type="spellStart"/>
      <w:r w:rsidR="7FEA34DA">
        <w:rPr/>
        <w:t>hoặc</w:t>
      </w:r>
      <w:proofErr w:type="spellEnd"/>
      <w:r w:rsidR="7FEA34DA">
        <w:rPr/>
        <w:t xml:space="preserve"> </w:t>
      </w:r>
      <w:proofErr w:type="spellStart"/>
      <w:r w:rsidR="7FEA34DA">
        <w:rPr/>
        <w:t>người</w:t>
      </w:r>
      <w:proofErr w:type="spellEnd"/>
      <w:r w:rsidR="7FEA34DA">
        <w:rPr/>
        <w:t xml:space="preserve"> </w:t>
      </w:r>
      <w:proofErr w:type="spellStart"/>
      <w:r w:rsidR="7FEA34DA">
        <w:rPr/>
        <w:t>được</w:t>
      </w:r>
      <w:proofErr w:type="spellEnd"/>
      <w:r w:rsidR="7FEA34DA">
        <w:rPr/>
        <w:t xml:space="preserve"> </w:t>
      </w:r>
      <w:proofErr w:type="spellStart"/>
      <w:r w:rsidR="7FEA34DA">
        <w:rPr/>
        <w:t>ủy</w:t>
      </w:r>
      <w:proofErr w:type="spellEnd"/>
      <w:r w:rsidR="7FEA34DA">
        <w:rPr/>
        <w:t xml:space="preserve"> </w:t>
      </w:r>
      <w:proofErr w:type="spellStart"/>
      <w:r w:rsidR="7FEA34DA">
        <w:rPr/>
        <w:t>quyền</w:t>
      </w:r>
      <w:proofErr w:type="spellEnd"/>
      <w:r w:rsidR="7FEA34DA">
        <w:rPr/>
        <w:t>).</w:t>
      </w:r>
    </w:p>
    <w:p xmlns:wp14="http://schemas.microsoft.com/office/word/2010/wordml" w:rsidRPr="00776CF0" w:rsidR="00776CF0" w:rsidP="00800BD5" w:rsidRDefault="00776CF0" w14:paraId="487DA7ED" wp14:textId="77777777">
      <w:pPr>
        <w:numPr>
          <w:ilvl w:val="0"/>
          <w:numId w:val="15"/>
        </w:numPr>
        <w:tabs>
          <w:tab w:val="right" w:pos="990"/>
        </w:tabs>
        <w:spacing w:before="120" w:line="320" w:lineRule="exact"/>
        <w:ind w:left="990"/>
        <w:jc w:val="both"/>
      </w:pPr>
      <w:r>
        <w:t xml:space="preserve">Phòng ATTT  - </w:t>
      </w:r>
      <w:proofErr w:type="spellStart"/>
      <w:r>
        <w:t>Khối</w:t>
      </w:r>
      <w:proofErr w:type="spellEnd"/>
      <w:r>
        <w:t xml:space="preserve"> CNTT </w:t>
      </w:r>
      <w:proofErr w:type="spellStart"/>
      <w:r>
        <w:t>sẽ</w:t>
      </w:r>
      <w:proofErr w:type="spellEnd"/>
      <w:r>
        <w:t xml:space="preserve"> tiếp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và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cần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 Phòng ATTT có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hợp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là an </w:t>
      </w:r>
      <w:proofErr w:type="spellStart"/>
      <w:r>
        <w:t>toàn</w:t>
      </w:r>
      <w:proofErr w:type="spellEnd"/>
      <w:r>
        <w:t xml:space="preserve"> và </w:t>
      </w:r>
      <w:proofErr w:type="spellStart"/>
      <w:r>
        <w:t>phù</w:t>
      </w:r>
      <w:proofErr w:type="spellEnd"/>
      <w:r>
        <w:t xml:space="preserve"> hợp với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việc, Phòng ATTT </w:t>
      </w:r>
      <w:proofErr w:type="spellStart"/>
      <w:r>
        <w:t>phối</w:t>
      </w:r>
      <w:proofErr w:type="spellEnd"/>
      <w:r>
        <w:t xml:space="preserve"> hợp để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hệ thống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dùng.</w:t>
      </w:r>
    </w:p>
    <w:p xmlns:wp14="http://schemas.microsoft.com/office/word/2010/wordml" w:rsidR="00F52CF1" w:rsidP="007D7B65" w:rsidRDefault="007D7B65" w14:paraId="7637EFC6" wp14:textId="77777777">
      <w:pPr>
        <w:numPr>
          <w:ilvl w:val="0"/>
          <w:numId w:val="8"/>
        </w:numPr>
        <w:tabs>
          <w:tab w:val="clear" w:pos="1117"/>
          <w:tab w:val="num" w:pos="360"/>
          <w:tab w:val="right" w:leader="dot" w:pos="9072"/>
        </w:tabs>
        <w:spacing w:before="120" w:line="320" w:lineRule="exact"/>
        <w:ind w:left="360" w:hanging="360"/>
        <w:jc w:val="both"/>
        <w:rPr>
          <w:b/>
        </w:rPr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triển khai và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 triển khai</w:t>
      </w:r>
    </w:p>
    <w:p xmlns:wp14="http://schemas.microsoft.com/office/word/2010/wordml" w:rsidR="007D7B65" w:rsidP="007D7B65" w:rsidRDefault="007D7B65" w14:paraId="2C912794" wp14:textId="77777777">
      <w:pPr>
        <w:widowControl w:val="0"/>
        <w:numPr>
          <w:ilvl w:val="0"/>
          <w:numId w:val="19"/>
        </w:numPr>
        <w:tabs>
          <w:tab w:val="left" w:pos="851"/>
        </w:tabs>
        <w:spacing w:before="120" w:line="320" w:lineRule="exact"/>
        <w:ind w:left="851" w:hanging="425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triển khai</w:t>
      </w:r>
      <w:r w:rsidR="00E9558F">
        <w:t>:</w:t>
      </w:r>
    </w:p>
    <w:p xmlns:wp14="http://schemas.microsoft.com/office/word/2010/wordml" w:rsidRPr="007D7B65" w:rsidR="007D7B65" w:rsidP="007D7B65" w:rsidRDefault="007D7B65" w14:paraId="6FAEC0DF" wp14:textId="77777777">
      <w:pPr>
        <w:widowControl w:val="0"/>
        <w:tabs>
          <w:tab w:val="left" w:pos="851"/>
        </w:tabs>
        <w:spacing w:before="120" w:line="320" w:lineRule="exact"/>
        <w:ind w:left="851"/>
        <w:jc w:val="both"/>
      </w:pPr>
      <w:proofErr w:type="spellStart"/>
      <w:r>
        <w:t>Khối</w:t>
      </w:r>
      <w:proofErr w:type="spellEnd"/>
      <w:r>
        <w:t xml:space="preserve"> CNTT </w:t>
      </w:r>
      <w:proofErr w:type="spellStart"/>
      <w:r>
        <w:t>sẽ</w:t>
      </w:r>
      <w:proofErr w:type="spellEnd"/>
      <w:r>
        <w:t xml:space="preserve"> triển khai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Khối</w:t>
      </w:r>
      <w:proofErr w:type="spellEnd"/>
      <w:r>
        <w:t xml:space="preserve">/Phòng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và các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10/01/2021 </w:t>
      </w:r>
      <w:proofErr w:type="spellStart"/>
      <w:r>
        <w:t>đến</w:t>
      </w:r>
      <w:proofErr w:type="spellEnd"/>
      <w:r>
        <w:t xml:space="preserve"> 31/1/2021.</w:t>
      </w:r>
    </w:p>
    <w:p xmlns:wp14="http://schemas.microsoft.com/office/word/2010/wordml" w:rsidR="007D7B65" w:rsidP="007D7B65" w:rsidRDefault="00E9558F" w14:paraId="5B155AAA" wp14:textId="77777777">
      <w:pPr>
        <w:widowControl w:val="0"/>
        <w:numPr>
          <w:ilvl w:val="0"/>
          <w:numId w:val="19"/>
        </w:numPr>
        <w:tabs>
          <w:tab w:val="left" w:pos="851"/>
        </w:tabs>
        <w:spacing w:before="120" w:line="320" w:lineRule="exact"/>
        <w:ind w:left="851" w:hanging="425"/>
        <w:jc w:val="both"/>
      </w:pPr>
      <w:proofErr w:type="spellStart"/>
      <w:r>
        <w:t>Phạm</w:t>
      </w:r>
      <w:proofErr w:type="spellEnd"/>
      <w:r>
        <w:t xml:space="preserve"> vi triển khai:</w:t>
      </w:r>
    </w:p>
    <w:p xmlns:wp14="http://schemas.microsoft.com/office/word/2010/wordml" w:rsidR="00E9558F" w:rsidP="00E9558F" w:rsidRDefault="00E9558F" w14:paraId="138BA094" wp14:textId="77777777">
      <w:pPr>
        <w:widowControl w:val="0"/>
        <w:tabs>
          <w:tab w:val="left" w:pos="851"/>
        </w:tabs>
        <w:spacing w:before="120" w:line="320" w:lineRule="exact"/>
        <w:ind w:left="851"/>
        <w:jc w:val="both"/>
      </w:pPr>
      <w:r>
        <w:t xml:space="preserve">Triển khai </w:t>
      </w:r>
      <w:proofErr w:type="spellStart"/>
      <w:r>
        <w:t>áp</w:t>
      </w:r>
      <w:proofErr w:type="spellEnd"/>
      <w:r>
        <w:t xml:space="preserve"> dụng </w:t>
      </w:r>
      <w:proofErr w:type="spellStart"/>
      <w:r>
        <w:t>cho</w:t>
      </w:r>
      <w:proofErr w:type="spellEnd"/>
      <w:r>
        <w:t>:</w:t>
      </w:r>
    </w:p>
    <w:p xmlns:wp14="http://schemas.microsoft.com/office/word/2010/wordml" w:rsidR="00E9558F" w:rsidP="00E9558F" w:rsidRDefault="00E9558F" w14:paraId="0258052C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 xml:space="preserve">Các </w:t>
      </w:r>
      <w:proofErr w:type="spellStart"/>
      <w:r>
        <w:t>Khối</w:t>
      </w:r>
      <w:proofErr w:type="spellEnd"/>
      <w:r>
        <w:t xml:space="preserve">/Phòng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xmlns:wp14="http://schemas.microsoft.com/office/word/2010/wordml" w:rsidR="00E9558F" w:rsidP="00E9558F" w:rsidRDefault="00E9558F" w14:paraId="7DD0C64B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Đô</w:t>
      </w:r>
      <w:proofErr w:type="spellEnd"/>
    </w:p>
    <w:p xmlns:wp14="http://schemas.microsoft.com/office/word/2010/wordml" w:rsidR="00E9558F" w:rsidP="00E9558F" w:rsidRDefault="00E9558F" w14:paraId="6FB2E941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Long</w:t>
      </w:r>
    </w:p>
    <w:p xmlns:wp14="http://schemas.microsoft.com/office/word/2010/wordml" w:rsidRPr="007D7B65" w:rsidR="00E9558F" w:rsidP="00E9558F" w:rsidRDefault="00E9558F" w14:paraId="778C4F1C" wp14:textId="77777777">
      <w:pPr>
        <w:widowControl w:val="0"/>
        <w:numPr>
          <w:ilvl w:val="0"/>
          <w:numId w:val="15"/>
        </w:numPr>
        <w:tabs>
          <w:tab w:val="left" w:pos="851"/>
        </w:tabs>
        <w:spacing w:before="120" w:line="320" w:lineRule="exact"/>
        <w:jc w:val="both"/>
      </w:pPr>
      <w:r>
        <w:t xml:space="preserve">Chi </w:t>
      </w:r>
      <w:proofErr w:type="spellStart"/>
      <w:r>
        <w:t>nhánh</w:t>
      </w:r>
      <w:proofErr w:type="spellEnd"/>
      <w:r>
        <w:t xml:space="preserve"> Hà </w:t>
      </w:r>
      <w:proofErr w:type="spellStart"/>
      <w:r>
        <w:t>Nội</w:t>
      </w:r>
      <w:proofErr w:type="spellEnd"/>
    </w:p>
    <w:p xmlns:wp14="http://schemas.microsoft.com/office/word/2010/wordml" w:rsidR="00F52CF1" w:rsidP="00ED11F0" w:rsidRDefault="008C300C" w14:paraId="5053FBA9" wp14:textId="77777777">
      <w:pPr>
        <w:tabs>
          <w:tab w:val="right" w:leader="dot" w:pos="7920"/>
        </w:tabs>
        <w:spacing w:before="120" w:line="320" w:lineRule="exact"/>
        <w:ind w:left="397"/>
        <w:jc w:val="both"/>
      </w:pPr>
      <w:proofErr w:type="spellStart"/>
      <w:r>
        <w:t>Kính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800BD5">
        <w:t>Tổng</w:t>
      </w:r>
      <w:proofErr w:type="spellEnd"/>
      <w:r w:rsidR="00800BD5">
        <w:t xml:space="preserve"> </w:t>
      </w:r>
      <w:proofErr w:type="spellStart"/>
      <w:r w:rsidR="00800BD5">
        <w:t>Giám</w:t>
      </w:r>
      <w:proofErr w:type="spellEnd"/>
      <w:r w:rsidR="00800BD5">
        <w:t xml:space="preserve"> </w:t>
      </w:r>
      <w:proofErr w:type="spellStart"/>
      <w:r w:rsidR="00800BD5">
        <w:t>đốc</w:t>
      </w:r>
      <w:proofErr w:type="spellEnd"/>
      <w:r w:rsidRPr="008C300C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xmlns:wp14="http://schemas.microsoft.com/office/word/2010/wordml" w:rsidRPr="00031756" w:rsidR="00F52CF1" w:rsidP="00ED11F0" w:rsidRDefault="008C300C" w14:paraId="45F5BA89" wp14:textId="77777777">
      <w:pPr>
        <w:tabs>
          <w:tab w:val="right" w:leader="dot" w:pos="2880"/>
        </w:tabs>
        <w:spacing w:before="120" w:after="240" w:line="320" w:lineRule="exact"/>
        <w:ind w:left="397"/>
        <w:jc w:val="both"/>
      </w:pP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 w:rsidR="006F3B8E">
        <w:t>!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68"/>
        <w:gridCol w:w="3629"/>
      </w:tblGrid>
      <w:tr xmlns:wp14="http://schemas.microsoft.com/office/word/2010/wordml" w:rsidRPr="00BC4F66" w:rsidR="00ED11F0" w:rsidTr="7FEA34DA" w14:paraId="60E71C1E" wp14:textId="77777777">
        <w:tblPrEx>
          <w:tblCellMar>
            <w:top w:w="0" w:type="dxa"/>
            <w:bottom w:w="0" w:type="dxa"/>
          </w:tblCellMar>
        </w:tblPrEx>
        <w:trPr>
          <w:trHeight w:val="1579"/>
        </w:trPr>
        <w:tc>
          <w:tcPr>
            <w:tcW w:w="5268" w:type="dxa"/>
            <w:tcMar/>
          </w:tcPr>
          <w:p w:rsidR="00ED11F0" w:rsidP="00E9558F" w:rsidRDefault="00ED11F0" w14:paraId="5B592AC5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  <w:r w:rsidRPr="00BC4F66">
              <w:rPr>
                <w:b/>
              </w:rPr>
              <w:t>PHÊ DUYỆT CỦA</w:t>
            </w:r>
            <w:r>
              <w:rPr>
                <w:b/>
              </w:rPr>
              <w:t xml:space="preserve"> </w:t>
            </w:r>
            <w:r w:rsidR="00E9558F">
              <w:rPr>
                <w:b/>
              </w:rPr>
              <w:t>TGĐ</w:t>
            </w:r>
          </w:p>
          <w:p w:rsidR="007802DA" w:rsidP="00E9558F" w:rsidRDefault="007802DA" w14:paraId="1EA866BD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</w:p>
          <w:p w:rsidR="007802DA" w:rsidP="00E9558F" w:rsidRDefault="007802DA" w14:paraId="558EEE9D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</w:p>
          <w:p w:rsidR="007802DA" w:rsidP="00E9558F" w:rsidRDefault="007802DA" w14:paraId="31412532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</w:p>
          <w:p w:rsidR="007802DA" w:rsidP="00E9558F" w:rsidRDefault="007802DA" w14:paraId="22F7D01C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</w:p>
          <w:p w:rsidRPr="00BC4F66" w:rsidR="007802DA" w:rsidP="00E9558F" w:rsidRDefault="007802DA" w14:paraId="499C714F" wp14:textId="77777777">
            <w:pPr>
              <w:spacing w:before="120" w:line="320" w:lineRule="exact"/>
              <w:ind w:left="425" w:hanging="425"/>
              <w:jc w:val="center"/>
              <w:rPr>
                <w:b/>
              </w:rPr>
            </w:pPr>
          </w:p>
        </w:tc>
        <w:tc>
          <w:tcPr>
            <w:tcW w:w="3629" w:type="dxa"/>
            <w:tcMar/>
          </w:tcPr>
          <w:p w:rsidR="00ED11F0" w:rsidP="00ED11F0" w:rsidRDefault="00E9558F" w14:paraId="121945C3" wp14:textId="77777777">
            <w:pPr>
              <w:spacing w:line="320" w:lineRule="exact"/>
              <w:ind w:left="425" w:hanging="42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Khối</w:t>
            </w:r>
            <w:proofErr w:type="spellEnd"/>
            <w:r>
              <w:rPr>
                <w:b/>
              </w:rPr>
              <w:t xml:space="preserve"> CNTT</w:t>
            </w:r>
          </w:p>
          <w:p w:rsidRPr="00BC4F66" w:rsidR="00ED11F0" w:rsidP="00A2171B" w:rsidRDefault="00ED11F0" w14:paraId="5B1C92A7" wp14:textId="77777777">
            <w:pPr>
              <w:spacing w:line="320" w:lineRule="exact"/>
              <w:jc w:val="center"/>
              <w:rPr>
                <w:b/>
              </w:rPr>
            </w:pPr>
          </w:p>
          <w:p w:rsidR="00ED11F0" w:rsidP="00A2171B" w:rsidRDefault="00ED11F0" w14:paraId="5296E833" wp14:textId="77777777">
            <w:pPr>
              <w:spacing w:line="320" w:lineRule="exact"/>
              <w:jc w:val="center"/>
            </w:pPr>
          </w:p>
          <w:p w:rsidR="00ED11F0" w:rsidP="00A2171B" w:rsidRDefault="00ED11F0" w14:paraId="25E41682" wp14:textId="77777777">
            <w:pPr>
              <w:spacing w:line="320" w:lineRule="exact"/>
              <w:jc w:val="center"/>
            </w:pPr>
          </w:p>
          <w:p w:rsidRPr="00ED11F0" w:rsidR="00ED11F0" w:rsidP="00A82740" w:rsidRDefault="00ED11F0" w14:paraId="497DF294" wp14:textId="77777777">
            <w:pPr>
              <w:spacing w:line="320" w:lineRule="exact"/>
              <w:jc w:val="center"/>
            </w:pPr>
          </w:p>
        </w:tc>
      </w:tr>
      <w:tr xmlns:wp14="http://schemas.microsoft.com/office/word/2010/wordml" w:rsidRPr="002F6371" w:rsidR="00ED11F0" w:rsidTr="7FEA34DA" w14:paraId="5A236C2C" wp14:textId="77777777">
        <w:tblPrEx>
          <w:tblCellMar>
            <w:top w:w="0" w:type="dxa"/>
            <w:bottom w:w="0" w:type="dxa"/>
          </w:tblCellMar>
        </w:tblPrEx>
        <w:tc>
          <w:tcPr>
            <w:tcW w:w="5268" w:type="dxa"/>
            <w:tcMar/>
          </w:tcPr>
          <w:p w:rsidRPr="00ED11F0" w:rsidR="00ED11F0" w:rsidP="7FEA34DA" w:rsidRDefault="00ED11F0" w14:paraId="185DA3FA" wp14:textId="2DB20B75">
            <w:pPr>
              <w:tabs>
                <w:tab w:val="clear" w:pos="340"/>
                <w:tab w:val="num" w:pos="142"/>
              </w:tabs>
              <w:spacing w:line="320" w:lineRule="exact"/>
              <w:ind w:left="142" w:hanging="142"/>
              <w:jc w:val="both"/>
              <w:rPr>
                <w:color w:val="000000"/>
              </w:rPr>
            </w:pPr>
          </w:p>
        </w:tc>
        <w:tc>
          <w:tcPr>
            <w:tcW w:w="3629" w:type="dxa"/>
            <w:tcMar/>
          </w:tcPr>
          <w:p w:rsidRPr="001B4B9B" w:rsidR="00ED11F0" w:rsidP="00F75BD6" w:rsidRDefault="00ED11F0" w14:paraId="2B8C1E6C" wp14:textId="77777777">
            <w:pPr>
              <w:jc w:val="center"/>
            </w:pPr>
          </w:p>
        </w:tc>
      </w:tr>
    </w:tbl>
    <w:p xmlns:wp14="http://schemas.microsoft.com/office/word/2010/wordml" w:rsidR="00761CC8" w:rsidP="00ED11F0" w:rsidRDefault="00761CC8" w14:paraId="0DEBF776" wp14:textId="77777777">
      <w:pPr>
        <w:tabs>
          <w:tab w:val="center" w:pos="1440"/>
          <w:tab w:val="center" w:pos="7080"/>
        </w:tabs>
      </w:pPr>
    </w:p>
    <w:sectPr w:rsidR="00761CC8" w:rsidSect="006B66C1">
      <w:footerReference w:type="default" r:id="rId15"/>
      <w:footerReference w:type="first" r:id="rId16"/>
      <w:pgSz w:w="11909" w:h="16834" w:orient="portrait" w:code="9"/>
      <w:pgMar w:top="1134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36720" w:rsidRDefault="00C36720" w14:paraId="2263D62A" wp14:textId="77777777">
      <w:r>
        <w:separator/>
      </w:r>
    </w:p>
  </w:endnote>
  <w:endnote w:type="continuationSeparator" w:id="0">
    <w:p xmlns:wp14="http://schemas.microsoft.com/office/word/2010/wordml" w:rsidR="00C36720" w:rsidRDefault="00C36720" w14:paraId="4098F9F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C300C" w:rsidP="0087127F" w:rsidRDefault="008C300C" w14:paraId="36EE85CE" wp14:textId="7777777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A293F" w:rsidR="00A2171B" w:rsidRDefault="00A2171B" w14:paraId="08440F1B" wp14:textId="77777777">
    <w:pPr>
      <w:pStyle w:val="Footer"/>
      <w:jc w:val="right"/>
      <w:rPr>
        <w:i/>
      </w:rPr>
    </w:pPr>
    <w:r w:rsidRPr="006A293F">
      <w:rPr>
        <w:i/>
      </w:rPr>
      <w:fldChar w:fldCharType="begin"/>
    </w:r>
    <w:r w:rsidRPr="006A293F">
      <w:rPr>
        <w:i/>
      </w:rPr>
      <w:instrText xml:space="preserve"> PAGE </w:instrText>
    </w:r>
    <w:r w:rsidRPr="006A293F">
      <w:rPr>
        <w:i/>
      </w:rPr>
      <w:fldChar w:fldCharType="separate"/>
    </w:r>
    <w:r w:rsidR="00CA4B1C">
      <w:rPr>
        <w:i/>
        <w:noProof/>
      </w:rPr>
      <w:t>1</w:t>
    </w:r>
    <w:r w:rsidRPr="006A293F">
      <w:rPr>
        <w:i/>
      </w:rPr>
      <w:fldChar w:fldCharType="end"/>
    </w:r>
    <w:r w:rsidRPr="006A293F">
      <w:rPr>
        <w:i/>
      </w:rPr>
      <w:t>/</w:t>
    </w:r>
    <w:r w:rsidRPr="006A293F">
      <w:rPr>
        <w:i/>
      </w:rPr>
      <w:fldChar w:fldCharType="begin"/>
    </w:r>
    <w:r w:rsidRPr="006A293F">
      <w:rPr>
        <w:i/>
      </w:rPr>
      <w:instrText xml:space="preserve"> NUMPAGES  </w:instrText>
    </w:r>
    <w:r w:rsidRPr="006A293F">
      <w:rPr>
        <w:i/>
      </w:rPr>
      <w:fldChar w:fldCharType="separate"/>
    </w:r>
    <w:r w:rsidR="00CA4B1C">
      <w:rPr>
        <w:i/>
        <w:noProof/>
      </w:rPr>
      <w:t>3</w:t>
    </w:r>
    <w:r w:rsidRPr="006A293F">
      <w:rPr>
        <w:i/>
      </w:rPr>
      <w:fldChar w:fldCharType="end"/>
    </w:r>
  </w:p>
  <w:p xmlns:wp14="http://schemas.microsoft.com/office/word/2010/wordml" w:rsidR="00A2171B" w:rsidRDefault="00A2171B" w14:paraId="107C630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36720" w:rsidRDefault="00C36720" w14:paraId="33D8C639" wp14:textId="77777777">
      <w:r>
        <w:separator/>
      </w:r>
    </w:p>
  </w:footnote>
  <w:footnote w:type="continuationSeparator" w:id="0">
    <w:p xmlns:wp14="http://schemas.microsoft.com/office/word/2010/wordml" w:rsidR="00C36720" w:rsidRDefault="00C36720" w14:paraId="13FA03D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05B"/>
    <w:multiLevelType w:val="hybridMultilevel"/>
    <w:tmpl w:val="C5969CC8"/>
    <w:lvl w:ilvl="0" w:tplc="677C72CC">
      <w:start w:val="1"/>
      <w:numFmt w:val="bullet"/>
      <w:lvlText w:val="-"/>
      <w:lvlJc w:val="left"/>
      <w:pPr>
        <w:tabs>
          <w:tab w:val="num" w:pos="340"/>
        </w:tabs>
        <w:ind w:left="340" w:hanging="17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62019C"/>
    <w:multiLevelType w:val="hybridMultilevel"/>
    <w:tmpl w:val="B7A47BBC"/>
    <w:lvl w:ilvl="0" w:tplc="58F07EA0">
      <w:start w:val="1"/>
      <w:numFmt w:val="lowerLetter"/>
      <w:lvlText w:val="%1)"/>
      <w:lvlJc w:val="left"/>
      <w:pPr>
        <w:ind w:left="1837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" w15:restartNumberingAfterBreak="0">
    <w:nsid w:val="14C32778"/>
    <w:multiLevelType w:val="hybridMultilevel"/>
    <w:tmpl w:val="A038EF94"/>
    <w:lvl w:ilvl="0" w:tplc="04090017">
      <w:start w:val="1"/>
      <w:numFmt w:val="lowerLetter"/>
      <w:lvlText w:val="%1)"/>
      <w:lvlJc w:val="left"/>
      <w:pPr>
        <w:ind w:left="1837" w:hanging="360"/>
      </w:p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3" w15:restartNumberingAfterBreak="0">
    <w:nsid w:val="14D01849"/>
    <w:multiLevelType w:val="hybridMultilevel"/>
    <w:tmpl w:val="DA6E6ABC"/>
    <w:lvl w:ilvl="0" w:tplc="43600A04">
      <w:numFmt w:val="bullet"/>
      <w:lvlText w:val="-"/>
      <w:lvlJc w:val="left"/>
      <w:pPr>
        <w:ind w:left="1571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 w15:restartNumberingAfterBreak="0">
    <w:nsid w:val="19905350"/>
    <w:multiLevelType w:val="hybridMultilevel"/>
    <w:tmpl w:val="F3DCCE66"/>
    <w:lvl w:ilvl="0" w:tplc="28A6E63C">
      <w:start w:val="1"/>
      <w:numFmt w:val="upperRoman"/>
      <w:pStyle w:val="Heading2"/>
      <w:lvlText w:val="CHƯƠNG %1"/>
      <w:lvlJc w:val="center"/>
      <w:pPr>
        <w:tabs>
          <w:tab w:val="num" w:pos="0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E96B49"/>
    <w:multiLevelType w:val="hybridMultilevel"/>
    <w:tmpl w:val="31C02350"/>
    <w:lvl w:ilvl="0" w:tplc="5848583A">
      <w:start w:val="1"/>
      <w:numFmt w:val="decimal"/>
      <w:pStyle w:val="Heading3"/>
      <w:lvlText w:val="%1.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CB61EF"/>
    <w:multiLevelType w:val="hybridMultilevel"/>
    <w:tmpl w:val="B7A47BBC"/>
    <w:lvl w:ilvl="0" w:tplc="58F07EA0">
      <w:start w:val="1"/>
      <w:numFmt w:val="lowerLetter"/>
      <w:lvlText w:val="%1)"/>
      <w:lvlJc w:val="left"/>
      <w:pPr>
        <w:ind w:left="1837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7" w15:restartNumberingAfterBreak="0">
    <w:nsid w:val="31C17624"/>
    <w:multiLevelType w:val="hybridMultilevel"/>
    <w:tmpl w:val="B7A47BBC"/>
    <w:lvl w:ilvl="0" w:tplc="58F07EA0">
      <w:start w:val="1"/>
      <w:numFmt w:val="lowerLetter"/>
      <w:lvlText w:val="%1)"/>
      <w:lvlJc w:val="left"/>
      <w:pPr>
        <w:ind w:left="1837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8" w15:restartNumberingAfterBreak="0">
    <w:nsid w:val="365D44CF"/>
    <w:multiLevelType w:val="multilevel"/>
    <w:tmpl w:val="289C6E5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784"/>
        </w:tabs>
        <w:ind w:left="784" w:hanging="604"/>
      </w:pPr>
      <w:rPr>
        <w:rFonts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170"/>
      </w:pPr>
      <w:rPr>
        <w:rFonts w:hint="default"/>
        <w:sz w:val="28"/>
        <w:szCs w:val="28"/>
      </w:rPr>
    </w:lvl>
    <w:lvl w:ilvl="3">
      <w:start w:val="1"/>
      <w:numFmt w:val="decimal"/>
      <w:pStyle w:val="Style1"/>
      <w:lvlText w:val="%1.%2.%3.%4."/>
      <w:lvlJc w:val="left"/>
      <w:pPr>
        <w:tabs>
          <w:tab w:val="num" w:pos="1980"/>
        </w:tabs>
        <w:ind w:left="1548" w:hanging="648"/>
      </w:pPr>
      <w:rPr>
        <w:rFonts w:hint="default"/>
      </w:rPr>
    </w:lvl>
    <w:lvl w:ilvl="4">
      <w:start w:val="1"/>
      <w:numFmt w:val="decimal"/>
      <w:pStyle w:val="Style13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6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9" w15:restartNumberingAfterBreak="0">
    <w:nsid w:val="431246A2"/>
    <w:multiLevelType w:val="hybridMultilevel"/>
    <w:tmpl w:val="1DDA855A"/>
    <w:lvl w:ilvl="0" w:tplc="5122E8DE">
      <w:start w:val="1"/>
      <w:numFmt w:val="bullet"/>
      <w:lvlText w:val="-"/>
      <w:lvlJc w:val="left"/>
      <w:pPr>
        <w:ind w:left="1211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0" w15:restartNumberingAfterBreak="0">
    <w:nsid w:val="48791EBE"/>
    <w:multiLevelType w:val="hybridMultilevel"/>
    <w:tmpl w:val="31BC4D72"/>
    <w:lvl w:ilvl="0" w:tplc="5122E8DE">
      <w:start w:val="1"/>
      <w:numFmt w:val="bullet"/>
      <w:lvlText w:val="-"/>
      <w:lvlJc w:val="left"/>
      <w:pPr>
        <w:ind w:left="2422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hint="default" w:ascii="Wingdings" w:hAnsi="Wingdings"/>
      </w:rPr>
    </w:lvl>
  </w:abstractNum>
  <w:abstractNum w:abstractNumId="11" w15:restartNumberingAfterBreak="0">
    <w:nsid w:val="48FC1E73"/>
    <w:multiLevelType w:val="multilevel"/>
    <w:tmpl w:val="83D03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decimal"/>
      <w:pStyle w:val="Heading4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5"/>
      <w:lvlText w:val="%1.%2.%3."/>
      <w:lvlJc w:val="left"/>
      <w:pPr>
        <w:tabs>
          <w:tab w:val="num" w:pos="737"/>
        </w:tabs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tyle36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Style38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C0F174F"/>
    <w:multiLevelType w:val="hybridMultilevel"/>
    <w:tmpl w:val="B628C95A"/>
    <w:lvl w:ilvl="0" w:tplc="4E544E9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 w:val="0"/>
        <w:i w:val="0"/>
        <w:sz w:val="26"/>
        <w:szCs w:val="26"/>
      </w:rPr>
    </w:lvl>
    <w:lvl w:ilvl="1" w:tplc="54A81AB6">
      <w:start w:val="1"/>
      <w:numFmt w:val="decimal"/>
      <w:pStyle w:val="Style2"/>
      <w:lvlText w:val="Mục %2"/>
      <w:lvlJc w:val="left"/>
      <w:pPr>
        <w:tabs>
          <w:tab w:val="num" w:pos="397"/>
        </w:tabs>
        <w:ind w:left="397" w:hanging="397"/>
      </w:pPr>
      <w:rPr>
        <w:rFonts w:hint="default" w:ascii="Times New Roman Bold" w:hAnsi="Times New Roman Bold"/>
        <w:b/>
        <w:i w:val="0"/>
        <w:w w:val="10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4C5293"/>
    <w:multiLevelType w:val="multilevel"/>
    <w:tmpl w:val="07BAD1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-446"/>
        </w:tabs>
        <w:ind w:left="-446" w:hanging="454"/>
      </w:pPr>
      <w:rPr>
        <w:rFonts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Style9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FEB3ECD"/>
    <w:multiLevelType w:val="multilevel"/>
    <w:tmpl w:val="5960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170"/>
      </w:pPr>
      <w:rPr>
        <w:rFonts w:hint="default" w:ascii="Times New Roman" w:hAnsi="Times New Roman"/>
        <w:sz w:val="28"/>
        <w:szCs w:val="28"/>
      </w:rPr>
    </w:lvl>
    <w:lvl w:ilvl="3">
      <w:start w:val="1"/>
      <w:numFmt w:val="decimal"/>
      <w:pStyle w:val="Heading6"/>
      <w:lvlText w:val="%1.%2.%3.%4."/>
      <w:lvlJc w:val="left"/>
      <w:pPr>
        <w:tabs>
          <w:tab w:val="num" w:pos="1804"/>
        </w:tabs>
        <w:ind w:left="103" w:firstLine="737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 w:ascii="Times New Roman" w:hAnsi="Times New Roman"/>
        <w:sz w:val="28"/>
        <w:szCs w:val="28"/>
      </w:rPr>
    </w:lvl>
    <w:lvl w:ilvl="5">
      <w:start w:val="1"/>
      <w:numFmt w:val="decimal"/>
      <w:pStyle w:val="Style33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EB46706"/>
    <w:multiLevelType w:val="hybridMultilevel"/>
    <w:tmpl w:val="9B301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833"/>
    <w:multiLevelType w:val="hybridMultilevel"/>
    <w:tmpl w:val="4C304EC2"/>
    <w:lvl w:ilvl="0" w:tplc="B9043EE0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710A2C"/>
    <w:multiLevelType w:val="hybridMultilevel"/>
    <w:tmpl w:val="B7A47BBC"/>
    <w:lvl w:ilvl="0" w:tplc="58F07EA0">
      <w:start w:val="1"/>
      <w:numFmt w:val="lowerLetter"/>
      <w:lvlText w:val="%1)"/>
      <w:lvlJc w:val="left"/>
      <w:pPr>
        <w:ind w:left="1837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57" w:hanging="360"/>
      </w:pPr>
    </w:lvl>
    <w:lvl w:ilvl="2" w:tplc="0409001B" w:tentative="1">
      <w:start w:val="1"/>
      <w:numFmt w:val="lowerRoman"/>
      <w:lvlText w:val="%3."/>
      <w:lvlJc w:val="right"/>
      <w:pPr>
        <w:ind w:left="3277" w:hanging="180"/>
      </w:pPr>
    </w:lvl>
    <w:lvl w:ilvl="3" w:tplc="0409000F" w:tentative="1">
      <w:start w:val="1"/>
      <w:numFmt w:val="decimal"/>
      <w:lvlText w:val="%4."/>
      <w:lvlJc w:val="left"/>
      <w:pPr>
        <w:ind w:left="3997" w:hanging="360"/>
      </w:pPr>
    </w:lvl>
    <w:lvl w:ilvl="4" w:tplc="04090019" w:tentative="1">
      <w:start w:val="1"/>
      <w:numFmt w:val="lowerLetter"/>
      <w:lvlText w:val="%5."/>
      <w:lvlJc w:val="left"/>
      <w:pPr>
        <w:ind w:left="4717" w:hanging="360"/>
      </w:pPr>
    </w:lvl>
    <w:lvl w:ilvl="5" w:tplc="0409001B" w:tentative="1">
      <w:start w:val="1"/>
      <w:numFmt w:val="lowerRoman"/>
      <w:lvlText w:val="%6."/>
      <w:lvlJc w:val="right"/>
      <w:pPr>
        <w:ind w:left="5437" w:hanging="180"/>
      </w:pPr>
    </w:lvl>
    <w:lvl w:ilvl="6" w:tplc="0409000F" w:tentative="1">
      <w:start w:val="1"/>
      <w:numFmt w:val="decimal"/>
      <w:lvlText w:val="%7."/>
      <w:lvlJc w:val="left"/>
      <w:pPr>
        <w:ind w:left="6157" w:hanging="360"/>
      </w:pPr>
    </w:lvl>
    <w:lvl w:ilvl="7" w:tplc="04090019" w:tentative="1">
      <w:start w:val="1"/>
      <w:numFmt w:val="lowerLetter"/>
      <w:lvlText w:val="%8."/>
      <w:lvlJc w:val="left"/>
      <w:pPr>
        <w:ind w:left="6877" w:hanging="360"/>
      </w:pPr>
    </w:lvl>
    <w:lvl w:ilvl="8" w:tplc="040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18" w15:restartNumberingAfterBreak="0">
    <w:nsid w:val="7B594B3F"/>
    <w:multiLevelType w:val="hybridMultilevel"/>
    <w:tmpl w:val="F5E4D390"/>
    <w:lvl w:ilvl="0" w:tplc="E266288A">
      <w:numFmt w:val="bullet"/>
      <w:lvlText w:val="+"/>
      <w:lvlJc w:val="left"/>
      <w:pPr>
        <w:ind w:left="1854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6"/>
  </w:num>
  <w:num w:numId="15">
    <w:abstractNumId w:val="9"/>
  </w:num>
  <w:num w:numId="16">
    <w:abstractNumId w:val="17"/>
  </w:num>
  <w:num w:numId="17">
    <w:abstractNumId w:val="10"/>
  </w:num>
  <w:num w:numId="18">
    <w:abstractNumId w:val="15"/>
  </w:num>
  <w:num w:numId="1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AA"/>
    <w:rsid w:val="00001062"/>
    <w:rsid w:val="00031756"/>
    <w:rsid w:val="00051F22"/>
    <w:rsid w:val="00052684"/>
    <w:rsid w:val="00054869"/>
    <w:rsid w:val="00074D16"/>
    <w:rsid w:val="00077541"/>
    <w:rsid w:val="0008728B"/>
    <w:rsid w:val="000A5036"/>
    <w:rsid w:val="000B0ECC"/>
    <w:rsid w:val="000B3ABD"/>
    <w:rsid w:val="000B566C"/>
    <w:rsid w:val="000B620C"/>
    <w:rsid w:val="000F3E3E"/>
    <w:rsid w:val="000F4935"/>
    <w:rsid w:val="00100170"/>
    <w:rsid w:val="00113636"/>
    <w:rsid w:val="00123ECF"/>
    <w:rsid w:val="00144393"/>
    <w:rsid w:val="00164D1C"/>
    <w:rsid w:val="001677C3"/>
    <w:rsid w:val="00176D3C"/>
    <w:rsid w:val="00177374"/>
    <w:rsid w:val="001965B1"/>
    <w:rsid w:val="001A7FED"/>
    <w:rsid w:val="001C4B2A"/>
    <w:rsid w:val="001D1939"/>
    <w:rsid w:val="001F03AA"/>
    <w:rsid w:val="00203AA6"/>
    <w:rsid w:val="002051E9"/>
    <w:rsid w:val="00206B53"/>
    <w:rsid w:val="002078E0"/>
    <w:rsid w:val="00210395"/>
    <w:rsid w:val="002113AB"/>
    <w:rsid w:val="00220740"/>
    <w:rsid w:val="00222867"/>
    <w:rsid w:val="00222877"/>
    <w:rsid w:val="002305F1"/>
    <w:rsid w:val="002306CF"/>
    <w:rsid w:val="00233428"/>
    <w:rsid w:val="00236A2B"/>
    <w:rsid w:val="00242CAC"/>
    <w:rsid w:val="00252046"/>
    <w:rsid w:val="002631FE"/>
    <w:rsid w:val="00271D9C"/>
    <w:rsid w:val="00283892"/>
    <w:rsid w:val="00295D53"/>
    <w:rsid w:val="00296ED7"/>
    <w:rsid w:val="002A16E6"/>
    <w:rsid w:val="002A3B40"/>
    <w:rsid w:val="002A5B4D"/>
    <w:rsid w:val="002B6C7D"/>
    <w:rsid w:val="002C45AC"/>
    <w:rsid w:val="002E05D5"/>
    <w:rsid w:val="002F296F"/>
    <w:rsid w:val="0030705B"/>
    <w:rsid w:val="00313E1C"/>
    <w:rsid w:val="00315A6D"/>
    <w:rsid w:val="00364823"/>
    <w:rsid w:val="00376139"/>
    <w:rsid w:val="00376661"/>
    <w:rsid w:val="003913FD"/>
    <w:rsid w:val="003A37B9"/>
    <w:rsid w:val="003B5306"/>
    <w:rsid w:val="003C7039"/>
    <w:rsid w:val="003D5D61"/>
    <w:rsid w:val="003E554E"/>
    <w:rsid w:val="003E74DE"/>
    <w:rsid w:val="003F0053"/>
    <w:rsid w:val="003F5F65"/>
    <w:rsid w:val="003F6C6A"/>
    <w:rsid w:val="0040068E"/>
    <w:rsid w:val="0040248B"/>
    <w:rsid w:val="00402EE3"/>
    <w:rsid w:val="00416888"/>
    <w:rsid w:val="004355DC"/>
    <w:rsid w:val="004549C4"/>
    <w:rsid w:val="0047777E"/>
    <w:rsid w:val="00481E03"/>
    <w:rsid w:val="004856CE"/>
    <w:rsid w:val="00490659"/>
    <w:rsid w:val="00495DF8"/>
    <w:rsid w:val="00497764"/>
    <w:rsid w:val="004A4E53"/>
    <w:rsid w:val="004A5F85"/>
    <w:rsid w:val="004B3F4C"/>
    <w:rsid w:val="004C673B"/>
    <w:rsid w:val="004D0F21"/>
    <w:rsid w:val="004E34A6"/>
    <w:rsid w:val="004F06F3"/>
    <w:rsid w:val="004F1BD7"/>
    <w:rsid w:val="005007E3"/>
    <w:rsid w:val="005058A3"/>
    <w:rsid w:val="005324F9"/>
    <w:rsid w:val="00537323"/>
    <w:rsid w:val="00544425"/>
    <w:rsid w:val="0054533F"/>
    <w:rsid w:val="00546975"/>
    <w:rsid w:val="00560F34"/>
    <w:rsid w:val="00563C96"/>
    <w:rsid w:val="00566BE7"/>
    <w:rsid w:val="005837C0"/>
    <w:rsid w:val="00583F08"/>
    <w:rsid w:val="00587D13"/>
    <w:rsid w:val="005918AB"/>
    <w:rsid w:val="00596A39"/>
    <w:rsid w:val="005A565E"/>
    <w:rsid w:val="005A6009"/>
    <w:rsid w:val="005C6201"/>
    <w:rsid w:val="005E11C1"/>
    <w:rsid w:val="005F129F"/>
    <w:rsid w:val="005F6024"/>
    <w:rsid w:val="00611861"/>
    <w:rsid w:val="00616026"/>
    <w:rsid w:val="00616C9E"/>
    <w:rsid w:val="00650F90"/>
    <w:rsid w:val="00654A61"/>
    <w:rsid w:val="00661FEF"/>
    <w:rsid w:val="00664F59"/>
    <w:rsid w:val="00671C63"/>
    <w:rsid w:val="006746EE"/>
    <w:rsid w:val="006805EC"/>
    <w:rsid w:val="00687F2C"/>
    <w:rsid w:val="00697779"/>
    <w:rsid w:val="006A293F"/>
    <w:rsid w:val="006B02AB"/>
    <w:rsid w:val="006B66C1"/>
    <w:rsid w:val="006C03EA"/>
    <w:rsid w:val="006C073D"/>
    <w:rsid w:val="006C3950"/>
    <w:rsid w:val="006C4EE1"/>
    <w:rsid w:val="006D7BE1"/>
    <w:rsid w:val="006E188B"/>
    <w:rsid w:val="006E497C"/>
    <w:rsid w:val="006F3B8E"/>
    <w:rsid w:val="00710CA6"/>
    <w:rsid w:val="00714689"/>
    <w:rsid w:val="007177E7"/>
    <w:rsid w:val="007201EC"/>
    <w:rsid w:val="0072217A"/>
    <w:rsid w:val="0073592E"/>
    <w:rsid w:val="0074352C"/>
    <w:rsid w:val="00747479"/>
    <w:rsid w:val="00747B39"/>
    <w:rsid w:val="00750B20"/>
    <w:rsid w:val="007539C4"/>
    <w:rsid w:val="0075459C"/>
    <w:rsid w:val="00761CC8"/>
    <w:rsid w:val="0076607E"/>
    <w:rsid w:val="00775AC7"/>
    <w:rsid w:val="00776CF0"/>
    <w:rsid w:val="007802DA"/>
    <w:rsid w:val="00784383"/>
    <w:rsid w:val="0078531F"/>
    <w:rsid w:val="00793C0E"/>
    <w:rsid w:val="007A727F"/>
    <w:rsid w:val="007B620E"/>
    <w:rsid w:val="007C0F41"/>
    <w:rsid w:val="007D0A1F"/>
    <w:rsid w:val="007D2BB9"/>
    <w:rsid w:val="007D5B08"/>
    <w:rsid w:val="007D6167"/>
    <w:rsid w:val="007D6700"/>
    <w:rsid w:val="007D7B65"/>
    <w:rsid w:val="007F435D"/>
    <w:rsid w:val="00800BD5"/>
    <w:rsid w:val="00820FED"/>
    <w:rsid w:val="00822900"/>
    <w:rsid w:val="0083083F"/>
    <w:rsid w:val="00844B2F"/>
    <w:rsid w:val="008563C4"/>
    <w:rsid w:val="008635B4"/>
    <w:rsid w:val="0087127F"/>
    <w:rsid w:val="00873287"/>
    <w:rsid w:val="00875535"/>
    <w:rsid w:val="008A0029"/>
    <w:rsid w:val="008A2442"/>
    <w:rsid w:val="008A33BF"/>
    <w:rsid w:val="008B0CB2"/>
    <w:rsid w:val="008B4E2A"/>
    <w:rsid w:val="008C1A07"/>
    <w:rsid w:val="008C300C"/>
    <w:rsid w:val="008D0CD4"/>
    <w:rsid w:val="008E25CC"/>
    <w:rsid w:val="008E46E7"/>
    <w:rsid w:val="00900106"/>
    <w:rsid w:val="00900A5B"/>
    <w:rsid w:val="00905784"/>
    <w:rsid w:val="00923703"/>
    <w:rsid w:val="00932A7A"/>
    <w:rsid w:val="00935E6B"/>
    <w:rsid w:val="009370ED"/>
    <w:rsid w:val="009378DE"/>
    <w:rsid w:val="00950C79"/>
    <w:rsid w:val="00961E3E"/>
    <w:rsid w:val="009651FC"/>
    <w:rsid w:val="00975C2D"/>
    <w:rsid w:val="00977A0F"/>
    <w:rsid w:val="009A48D1"/>
    <w:rsid w:val="009D70CB"/>
    <w:rsid w:val="009E3BEE"/>
    <w:rsid w:val="009F6A3C"/>
    <w:rsid w:val="00A039D4"/>
    <w:rsid w:val="00A16CE0"/>
    <w:rsid w:val="00A2171B"/>
    <w:rsid w:val="00A35F99"/>
    <w:rsid w:val="00A559CD"/>
    <w:rsid w:val="00A82740"/>
    <w:rsid w:val="00A842AD"/>
    <w:rsid w:val="00A91E1A"/>
    <w:rsid w:val="00A9283C"/>
    <w:rsid w:val="00A97D5C"/>
    <w:rsid w:val="00AB43C0"/>
    <w:rsid w:val="00AB5833"/>
    <w:rsid w:val="00AC3497"/>
    <w:rsid w:val="00AC3D7F"/>
    <w:rsid w:val="00AE232D"/>
    <w:rsid w:val="00AE6A93"/>
    <w:rsid w:val="00AE7D51"/>
    <w:rsid w:val="00AF5E43"/>
    <w:rsid w:val="00B00947"/>
    <w:rsid w:val="00B00E66"/>
    <w:rsid w:val="00B016A2"/>
    <w:rsid w:val="00B06F13"/>
    <w:rsid w:val="00B334E9"/>
    <w:rsid w:val="00B716B4"/>
    <w:rsid w:val="00B82C4E"/>
    <w:rsid w:val="00B83B2A"/>
    <w:rsid w:val="00B91BF2"/>
    <w:rsid w:val="00B91E52"/>
    <w:rsid w:val="00B92CDF"/>
    <w:rsid w:val="00BB7049"/>
    <w:rsid w:val="00BC4F66"/>
    <w:rsid w:val="00BD15BB"/>
    <w:rsid w:val="00BE2A5C"/>
    <w:rsid w:val="00BF28BC"/>
    <w:rsid w:val="00C0243A"/>
    <w:rsid w:val="00C122CF"/>
    <w:rsid w:val="00C14CB3"/>
    <w:rsid w:val="00C353E6"/>
    <w:rsid w:val="00C36720"/>
    <w:rsid w:val="00C4127E"/>
    <w:rsid w:val="00C47EFE"/>
    <w:rsid w:val="00C579B2"/>
    <w:rsid w:val="00C740F9"/>
    <w:rsid w:val="00CA06D1"/>
    <w:rsid w:val="00CA4B1C"/>
    <w:rsid w:val="00CD3F3A"/>
    <w:rsid w:val="00D04246"/>
    <w:rsid w:val="00D048A3"/>
    <w:rsid w:val="00D05772"/>
    <w:rsid w:val="00D22B9C"/>
    <w:rsid w:val="00D25418"/>
    <w:rsid w:val="00D32CDA"/>
    <w:rsid w:val="00D34F20"/>
    <w:rsid w:val="00D40CD8"/>
    <w:rsid w:val="00D90528"/>
    <w:rsid w:val="00DB24E0"/>
    <w:rsid w:val="00DB7A34"/>
    <w:rsid w:val="00DD7200"/>
    <w:rsid w:val="00DE6626"/>
    <w:rsid w:val="00DE6AC1"/>
    <w:rsid w:val="00DF1698"/>
    <w:rsid w:val="00DF48CF"/>
    <w:rsid w:val="00E01F6F"/>
    <w:rsid w:val="00E07A32"/>
    <w:rsid w:val="00E22344"/>
    <w:rsid w:val="00E32328"/>
    <w:rsid w:val="00E35EDB"/>
    <w:rsid w:val="00E37BB0"/>
    <w:rsid w:val="00E40A9A"/>
    <w:rsid w:val="00E45DD8"/>
    <w:rsid w:val="00E72359"/>
    <w:rsid w:val="00E75AC3"/>
    <w:rsid w:val="00E836F2"/>
    <w:rsid w:val="00E83C4B"/>
    <w:rsid w:val="00E908D9"/>
    <w:rsid w:val="00E94518"/>
    <w:rsid w:val="00E94D58"/>
    <w:rsid w:val="00E9558F"/>
    <w:rsid w:val="00EC0509"/>
    <w:rsid w:val="00EC0D03"/>
    <w:rsid w:val="00EC1A04"/>
    <w:rsid w:val="00EC1E6A"/>
    <w:rsid w:val="00EC3E6D"/>
    <w:rsid w:val="00EC62DC"/>
    <w:rsid w:val="00ED11F0"/>
    <w:rsid w:val="00ED7509"/>
    <w:rsid w:val="00EE2E76"/>
    <w:rsid w:val="00EF77AB"/>
    <w:rsid w:val="00F04152"/>
    <w:rsid w:val="00F20A77"/>
    <w:rsid w:val="00F3056A"/>
    <w:rsid w:val="00F36FD0"/>
    <w:rsid w:val="00F37BF3"/>
    <w:rsid w:val="00F5200B"/>
    <w:rsid w:val="00F52CF1"/>
    <w:rsid w:val="00F644FB"/>
    <w:rsid w:val="00F66CCA"/>
    <w:rsid w:val="00F7325E"/>
    <w:rsid w:val="00F75BD6"/>
    <w:rsid w:val="00FA13A0"/>
    <w:rsid w:val="00FA623E"/>
    <w:rsid w:val="00FC484F"/>
    <w:rsid w:val="00FD748F"/>
    <w:rsid w:val="00FF469D"/>
    <w:rsid w:val="00FF57F0"/>
    <w:rsid w:val="00FF60BD"/>
    <w:rsid w:val="00FF6FD0"/>
    <w:rsid w:val="7FE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5:chartTrackingRefBased/>
  <w15:docId w15:val="{9CADD1A8-B34D-4236-A9EB-03CB7ACECE24}"/>
  <w14:docId w14:val="21DCED6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1965B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6A93"/>
    <w:pPr>
      <w:keepNext/>
      <w:spacing w:before="24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AE6A93"/>
    <w:pPr>
      <w:keepNext/>
      <w:numPr>
        <w:numId w:val="4"/>
      </w:numPr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E6A93"/>
    <w:pPr>
      <w:keepNext/>
      <w:numPr>
        <w:numId w:val="5"/>
      </w:numPr>
      <w:spacing w:before="120" w:after="120"/>
      <w:outlineLvl w:val="2"/>
    </w:pPr>
    <w:rPr>
      <w:rFonts w:cs="Arial"/>
      <w:b/>
      <w:bCs/>
      <w:sz w:val="26"/>
      <w:szCs w:val="28"/>
    </w:rPr>
  </w:style>
  <w:style w:type="paragraph" w:styleId="Heading4">
    <w:name w:val="heading 4"/>
    <w:basedOn w:val="Normal"/>
    <w:next w:val="Normal"/>
    <w:qFormat/>
    <w:rsid w:val="00AE6A93"/>
    <w:pPr>
      <w:keepNext/>
      <w:numPr>
        <w:ilvl w:val="1"/>
        <w:numId w:val="6"/>
      </w:numPr>
      <w:spacing w:before="24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AE6A93"/>
    <w:pPr>
      <w:numPr>
        <w:ilvl w:val="2"/>
        <w:numId w:val="6"/>
      </w:numPr>
      <w:spacing w:before="240" w:after="60"/>
      <w:outlineLvl w:val="4"/>
    </w:pPr>
    <w:rPr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22877"/>
    <w:pPr>
      <w:numPr>
        <w:ilvl w:val="3"/>
        <w:numId w:val="3"/>
      </w:numPr>
      <w:spacing w:before="240" w:after="60"/>
      <w:outlineLvl w:val="5"/>
    </w:pPr>
    <w:rPr>
      <w:bCs/>
      <w:sz w:val="28"/>
      <w:szCs w:val="22"/>
    </w:rPr>
  </w:style>
  <w:style w:type="paragraph" w:styleId="Heading7">
    <w:name w:val="heading 7"/>
    <w:basedOn w:val="Normal"/>
    <w:next w:val="Normal"/>
    <w:qFormat/>
    <w:rsid w:val="00AE6A93"/>
    <w:pPr>
      <w:spacing w:before="240" w:after="120"/>
      <w:jc w:val="center"/>
      <w:outlineLvl w:val="6"/>
    </w:pPr>
    <w:rPr>
      <w:b/>
      <w:sz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Style1" w:customStyle="1">
    <w:name w:val="Style1"/>
    <w:basedOn w:val="Heading4"/>
    <w:next w:val="Heading4"/>
    <w:rsid w:val="00222877"/>
    <w:pPr>
      <w:numPr>
        <w:ilvl w:val="3"/>
        <w:numId w:val="2"/>
      </w:numPr>
      <w:spacing w:before="120" w:after="120" w:line="288" w:lineRule="auto"/>
      <w:jc w:val="both"/>
    </w:pPr>
    <w:rPr>
      <w:bCs w:val="0"/>
    </w:rPr>
  </w:style>
  <w:style w:type="paragraph" w:styleId="Style9" w:customStyle="1">
    <w:name w:val="Style9"/>
    <w:basedOn w:val="Heading4"/>
    <w:autoRedefine/>
    <w:rsid w:val="00222877"/>
    <w:pPr>
      <w:numPr>
        <w:ilvl w:val="3"/>
        <w:numId w:val="1"/>
      </w:numPr>
    </w:pPr>
    <w:rPr>
      <w:szCs w:val="24"/>
    </w:rPr>
  </w:style>
  <w:style w:type="paragraph" w:styleId="Style13" w:customStyle="1">
    <w:name w:val="Style13"/>
    <w:basedOn w:val="Heading5"/>
    <w:next w:val="Heading5"/>
    <w:rsid w:val="00222877"/>
    <w:pPr>
      <w:numPr>
        <w:ilvl w:val="4"/>
        <w:numId w:val="2"/>
      </w:numPr>
      <w:spacing w:before="120" w:after="120" w:line="288" w:lineRule="auto"/>
      <w:jc w:val="both"/>
    </w:pPr>
    <w:rPr>
      <w:sz w:val="28"/>
    </w:rPr>
  </w:style>
  <w:style w:type="paragraph" w:styleId="Style17" w:customStyle="1">
    <w:name w:val="Style17"/>
    <w:basedOn w:val="Heading5"/>
    <w:autoRedefine/>
    <w:rsid w:val="00222877"/>
    <w:pPr>
      <w:numPr>
        <w:ilvl w:val="0"/>
        <w:numId w:val="0"/>
      </w:numPr>
    </w:pPr>
    <w:rPr>
      <w:b/>
      <w:i/>
      <w:sz w:val="28"/>
    </w:rPr>
  </w:style>
  <w:style w:type="paragraph" w:styleId="Style18" w:customStyle="1">
    <w:name w:val="Style18"/>
    <w:basedOn w:val="Heading5"/>
    <w:rsid w:val="00222877"/>
    <w:rPr>
      <w:b/>
      <w:i/>
      <w:sz w:val="28"/>
    </w:rPr>
  </w:style>
  <w:style w:type="paragraph" w:styleId="Style19" w:customStyle="1">
    <w:name w:val="Style19"/>
    <w:basedOn w:val="Heading5"/>
    <w:rsid w:val="00222877"/>
    <w:pPr>
      <w:numPr>
        <w:ilvl w:val="0"/>
        <w:numId w:val="0"/>
      </w:numPr>
    </w:pPr>
    <w:rPr>
      <w:b/>
      <w:i/>
      <w:sz w:val="28"/>
      <w:szCs w:val="28"/>
    </w:rPr>
  </w:style>
  <w:style w:type="paragraph" w:styleId="StyleHeading5TimesNewRoman14ptNotBoldNotItalic" w:customStyle="1">
    <w:name w:val="Style Heading 5 + Times New Roman 14 pt Not Bold Not Italic"/>
    <w:basedOn w:val="Heading5"/>
    <w:next w:val="Heading5"/>
    <w:rsid w:val="00222877"/>
    <w:rPr>
      <w:b/>
      <w:bCs w:val="0"/>
      <w:i/>
      <w:iCs w:val="0"/>
      <w:sz w:val="28"/>
    </w:rPr>
  </w:style>
  <w:style w:type="paragraph" w:styleId="Style21" w:customStyle="1">
    <w:name w:val="Style21"/>
    <w:basedOn w:val="Heading5"/>
    <w:rsid w:val="00222877"/>
    <w:pPr>
      <w:numPr>
        <w:ilvl w:val="0"/>
        <w:numId w:val="0"/>
      </w:numPr>
    </w:pPr>
    <w:rPr>
      <w:b/>
      <w:i/>
      <w:sz w:val="28"/>
    </w:rPr>
  </w:style>
  <w:style w:type="paragraph" w:styleId="Style22" w:customStyle="1">
    <w:name w:val="Style22"/>
    <w:basedOn w:val="Heading5"/>
    <w:rsid w:val="00222877"/>
    <w:rPr>
      <w:b/>
      <w:i/>
      <w:sz w:val="28"/>
      <w:szCs w:val="28"/>
    </w:rPr>
  </w:style>
  <w:style w:type="paragraph" w:styleId="Style23" w:customStyle="1">
    <w:name w:val="Style23"/>
    <w:basedOn w:val="Heading5"/>
    <w:rsid w:val="00222877"/>
    <w:pPr>
      <w:numPr>
        <w:ilvl w:val="0"/>
        <w:numId w:val="0"/>
      </w:numPr>
    </w:pPr>
    <w:rPr>
      <w:b/>
      <w:i/>
      <w:sz w:val="28"/>
      <w:szCs w:val="28"/>
    </w:rPr>
  </w:style>
  <w:style w:type="paragraph" w:styleId="Style24" w:customStyle="1">
    <w:name w:val="Style24"/>
    <w:basedOn w:val="Heading6"/>
    <w:next w:val="Heading6"/>
    <w:rsid w:val="00222877"/>
    <w:rPr>
      <w:b/>
    </w:rPr>
  </w:style>
  <w:style w:type="paragraph" w:styleId="Style25" w:customStyle="1">
    <w:name w:val="Style25"/>
    <w:basedOn w:val="Heading6"/>
    <w:rsid w:val="00222877"/>
    <w:rPr>
      <w:b/>
    </w:rPr>
  </w:style>
  <w:style w:type="paragraph" w:styleId="Style26" w:customStyle="1">
    <w:name w:val="Style26"/>
    <w:basedOn w:val="Heading5"/>
    <w:rsid w:val="00AE6A93"/>
    <w:rPr>
      <w:b/>
      <w:i/>
      <w:sz w:val="28"/>
      <w:szCs w:val="28"/>
    </w:rPr>
  </w:style>
  <w:style w:type="paragraph" w:styleId="Style27" w:customStyle="1">
    <w:name w:val="Style27"/>
    <w:basedOn w:val="Heading4"/>
    <w:rsid w:val="00222877"/>
  </w:style>
  <w:style w:type="paragraph" w:styleId="Style28" w:customStyle="1">
    <w:name w:val="Style28"/>
    <w:basedOn w:val="Heading4"/>
    <w:rsid w:val="00AE6A93"/>
  </w:style>
  <w:style w:type="paragraph" w:styleId="Style29" w:customStyle="1">
    <w:name w:val="Style29"/>
    <w:basedOn w:val="Heading6"/>
    <w:rsid w:val="00222877"/>
    <w:pPr>
      <w:numPr>
        <w:ilvl w:val="0"/>
        <w:numId w:val="0"/>
      </w:numPr>
    </w:pPr>
    <w:rPr>
      <w:b/>
      <w:szCs w:val="28"/>
    </w:rPr>
  </w:style>
  <w:style w:type="paragraph" w:styleId="Style30" w:customStyle="1">
    <w:name w:val="Style30"/>
    <w:basedOn w:val="Heading6"/>
    <w:rsid w:val="00222877"/>
    <w:pPr>
      <w:numPr>
        <w:ilvl w:val="0"/>
        <w:numId w:val="0"/>
      </w:numPr>
    </w:pPr>
    <w:rPr>
      <w:b/>
      <w:szCs w:val="28"/>
    </w:rPr>
  </w:style>
  <w:style w:type="paragraph" w:styleId="Style31" w:customStyle="1">
    <w:name w:val="Style31"/>
    <w:basedOn w:val="Heading6"/>
    <w:rsid w:val="00222877"/>
    <w:rPr>
      <w:b/>
    </w:rPr>
  </w:style>
  <w:style w:type="paragraph" w:styleId="Style32" w:customStyle="1">
    <w:name w:val="Style32"/>
    <w:basedOn w:val="Heading6"/>
    <w:rsid w:val="00222877"/>
    <w:rPr>
      <w:b/>
    </w:rPr>
  </w:style>
  <w:style w:type="paragraph" w:styleId="Style33" w:customStyle="1">
    <w:name w:val="Style33"/>
    <w:basedOn w:val="Heading6"/>
    <w:rsid w:val="00222877"/>
    <w:pPr>
      <w:numPr>
        <w:ilvl w:val="5"/>
      </w:numPr>
    </w:pPr>
    <w:rPr>
      <w:b/>
    </w:rPr>
  </w:style>
  <w:style w:type="paragraph" w:styleId="Style34" w:customStyle="1">
    <w:name w:val="Style34"/>
    <w:basedOn w:val="Heading6"/>
    <w:rsid w:val="00222877"/>
    <w:pPr>
      <w:numPr>
        <w:ilvl w:val="0"/>
        <w:numId w:val="0"/>
      </w:numPr>
    </w:pPr>
    <w:rPr>
      <w:b/>
      <w:szCs w:val="28"/>
    </w:rPr>
  </w:style>
  <w:style w:type="paragraph" w:styleId="Style35" w:customStyle="1">
    <w:name w:val="Style35"/>
    <w:basedOn w:val="Heading6"/>
    <w:rsid w:val="00222877"/>
    <w:pPr>
      <w:numPr>
        <w:ilvl w:val="0"/>
        <w:numId w:val="0"/>
      </w:numPr>
    </w:pPr>
    <w:rPr>
      <w:b/>
      <w:szCs w:val="28"/>
    </w:rPr>
  </w:style>
  <w:style w:type="paragraph" w:styleId="Style36" w:customStyle="1">
    <w:name w:val="Style36"/>
    <w:basedOn w:val="Heading4"/>
    <w:rsid w:val="00AE6A93"/>
    <w:pPr>
      <w:numPr>
        <w:ilvl w:val="3"/>
      </w:numPr>
    </w:pPr>
  </w:style>
  <w:style w:type="paragraph" w:styleId="Style37" w:customStyle="1">
    <w:name w:val="Style37"/>
    <w:basedOn w:val="Heading4"/>
    <w:rsid w:val="00AE6A93"/>
    <w:pPr>
      <w:numPr>
        <w:ilvl w:val="0"/>
        <w:numId w:val="0"/>
      </w:numPr>
    </w:pPr>
  </w:style>
  <w:style w:type="paragraph" w:styleId="Style38" w:customStyle="1">
    <w:name w:val="Style38"/>
    <w:basedOn w:val="Heading5"/>
    <w:rsid w:val="00AE6A93"/>
    <w:pPr>
      <w:numPr>
        <w:ilvl w:val="4"/>
      </w:numPr>
    </w:pPr>
  </w:style>
  <w:style w:type="paragraph" w:styleId="Style39" w:customStyle="1">
    <w:name w:val="Style39"/>
    <w:basedOn w:val="Heading6"/>
    <w:next w:val="Heading6"/>
    <w:rsid w:val="00AE6A93"/>
    <w:pPr>
      <w:numPr>
        <w:ilvl w:val="0"/>
        <w:numId w:val="0"/>
      </w:numPr>
      <w:jc w:val="center"/>
    </w:pPr>
    <w:rPr>
      <w:b/>
      <w:sz w:val="26"/>
    </w:rPr>
  </w:style>
  <w:style w:type="paragraph" w:styleId="FootnoteText">
    <w:name w:val="footnote text"/>
    <w:basedOn w:val="Normal"/>
    <w:link w:val="FootnoteTextChar"/>
    <w:rsid w:val="00EF77AB"/>
    <w:rPr>
      <w:sz w:val="20"/>
      <w:szCs w:val="20"/>
    </w:rPr>
  </w:style>
  <w:style w:type="character" w:styleId="FootnoteReference">
    <w:name w:val="footnote reference"/>
    <w:rsid w:val="00EF77AB"/>
    <w:rPr>
      <w:vertAlign w:val="superscript"/>
    </w:rPr>
  </w:style>
  <w:style w:type="paragraph" w:styleId="Header">
    <w:name w:val="header"/>
    <w:basedOn w:val="Normal"/>
    <w:rsid w:val="008712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12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127F"/>
  </w:style>
  <w:style w:type="paragraph" w:styleId="BalloonText">
    <w:name w:val="Balloon Text"/>
    <w:basedOn w:val="Normal"/>
    <w:semiHidden/>
    <w:rsid w:val="00113636"/>
    <w:rPr>
      <w:rFonts w:ascii="Tahoma" w:hAnsi="Tahoma" w:cs="Tahoma"/>
      <w:sz w:val="16"/>
      <w:szCs w:val="16"/>
    </w:rPr>
  </w:style>
  <w:style w:type="character" w:styleId="FootnoteTextChar" w:customStyle="1">
    <w:name w:val="Footnote Text Char"/>
    <w:basedOn w:val="DefaultParagraphFont"/>
    <w:link w:val="FootnoteText"/>
    <w:rsid w:val="003E74DE"/>
  </w:style>
  <w:style w:type="character" w:styleId="Hyperlink">
    <w:name w:val="Hyperlink"/>
    <w:rsid w:val="008C300C"/>
    <w:rPr>
      <w:color w:val="0000FF"/>
      <w:u w:val="single"/>
    </w:rPr>
  </w:style>
  <w:style w:type="paragraph" w:styleId="Style2" w:customStyle="1">
    <w:name w:val="Style2"/>
    <w:basedOn w:val="Heading3"/>
    <w:next w:val="Heading3"/>
    <w:rsid w:val="008C300C"/>
    <w:pPr>
      <w:numPr>
        <w:ilvl w:val="1"/>
        <w:numId w:val="9"/>
      </w:numPr>
      <w:tabs>
        <w:tab w:val="left" w:pos="340"/>
        <w:tab w:val="left" w:pos="4395"/>
      </w:tabs>
      <w:spacing w:before="0"/>
      <w:jc w:val="both"/>
    </w:pPr>
    <w:rPr>
      <w:rFonts w:cs="Times New Roman"/>
      <w:bCs w:val="0"/>
      <w:szCs w:val="26"/>
    </w:rPr>
  </w:style>
  <w:style w:type="character" w:styleId="FooterChar" w:customStyle="1">
    <w:name w:val="Footer Char"/>
    <w:link w:val="Footer"/>
    <w:uiPriority w:val="99"/>
    <w:rsid w:val="00A217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://www.pgbank.com.vn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jpe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://www.pgbank.com.vn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áo cáo tháng của Trưởng phòng" ma:contentTypeID="0x0101003A9E2DDCD28547488465465CFBB47E5A005DFE9898BF981443BF08DFC21077DF46" ma:contentTypeVersion="4" ma:contentTypeDescription="" ma:contentTypeScope="" ma:versionID="d573093c89fe3a7587c16fcffd7d4914">
  <xsd:schema xmlns:xsd="http://www.w3.org/2001/XMLSchema" xmlns:xs="http://www.w3.org/2001/XMLSchema" xmlns:p="http://schemas.microsoft.com/office/2006/metadata/properties" xmlns:ns2="e95c1e25-626c-4601-ad90-d25ab2db929b" xmlns:ns3="ae1d4586-c60f-4c1e-bc52-7d4b1cad93ec" targetNamespace="http://schemas.microsoft.com/office/2006/metadata/properties" ma:root="true" ma:fieldsID="79a5d49e76e2352a40e5bbf1d3584c8e" ns2:_="" ns3:_="">
    <xsd:import namespace="e95c1e25-626c-4601-ad90-d25ab2db929b"/>
    <xsd:import namespace="ae1d4586-c60f-4c1e-bc52-7d4b1cad93ec"/>
    <xsd:element name="properties">
      <xsd:complexType>
        <xsd:sequence>
          <xsd:element name="documentManagement">
            <xsd:complexType>
              <xsd:all>
                <xsd:element ref="ns2:Kỳ_x0020_báo_x0020_cáo" minOccurs="0"/>
                <xsd:element ref="ns2:k736504ecf6645e6ab2596c624f1d0cc" minOccurs="0"/>
                <xsd:element ref="ns3:TaxCatchAll" minOccurs="0"/>
                <xsd:element ref="ns3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c1e25-626c-4601-ad90-d25ab2db929b" elementFormDefault="qualified">
    <xsd:import namespace="http://schemas.microsoft.com/office/2006/documentManagement/types"/>
    <xsd:import namespace="http://schemas.microsoft.com/office/infopath/2007/PartnerControls"/>
    <xsd:element name="Kỳ_x0020_báo_x0020_cáo" ma:index="8" nillable="true" ma:displayName="Kỳ báo cáo" ma:internalName="K_x1ef3__x0020_b_x00e1_o_x0020_c_x00e1_o">
      <xsd:simpleType>
        <xsd:restriction base="dms:Text">
          <xsd:maxLength value="255"/>
        </xsd:restriction>
      </xsd:simpleType>
    </xsd:element>
    <xsd:element name="k736504ecf6645e6ab2596c624f1d0cc" ma:index="9" nillable="true" ma:taxonomy="true" ma:internalName="k736504ecf6645e6ab2596c624f1d0cc" ma:taxonomyFieldName="_x0110__x01a1_n_x0020_v_x1ecb__x0020_b_x00e1_o_x0020_c_x00e1_o" ma:displayName="Đơn vị báo cáo" ma:default="" ma:fieldId="{4736504e-cf66-45e6-ab25-96c624f1d0cc}" ma:sspId="3809fe84-a16b-418b-aea6-01db7e15ed75" ma:termSetId="6aaaa985-7cbf-4687-9ae5-79c4053a489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4586-c60f-4c1e-bc52-7d4b1cad93e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a5ec058-54b6-4115-a788-02b2e0acadfd}" ma:internalName="TaxCatchAll" ma:showField="CatchAllData" ma:web="ae1d4586-c60f-4c1e-bc52-7d4b1cad9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a5ec058-54b6-4115-a788-02b2e0acadfd}" ma:internalName="TaxCatchAllLabel" ma:readOnly="true" ma:showField="CatchAllDataLabel" ma:web="ae1d4586-c60f-4c1e-bc52-7d4b1cad9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809fe84-a16b-418b-aea6-01db7e15ed75" ContentTypeId="0x0101003A9E2DDCD28547488465465CFBB47E5A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0994F-B9F3-4581-A465-5CDE9B986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c1e25-626c-4601-ad90-d25ab2db929b"/>
    <ds:schemaRef ds:uri="ae1d4586-c60f-4c1e-bc52-7d4b1cad9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DEE6B-D282-4AE1-8BAA-9012685301D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02ADA74-0BF7-44B2-9FAD-95C620D876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A1B4C6-3F40-469F-B1A8-85BEF5C131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24A631D-45E4-4717-8E2A-116CB7249F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To trinh quan ly ket noi Internet tap trung</dc:title>
  <dc:subject/>
  <dc:creator/>
  <keywords/>
  <dc:description/>
  <lastModifiedBy>Hoàng Long(MGR)</lastModifiedBy>
  <revision>129</revision>
  <lastPrinted>2018-05-17T03:28:00.0000000Z</lastPrinted>
  <dcterms:created xsi:type="dcterms:W3CDTF">2022-01-06T11:42:00.0000000Z</dcterms:created>
  <dcterms:modified xsi:type="dcterms:W3CDTF">2022-01-06T11:52:48.6225653Z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ProgID">
    <vt:lpwstr/>
  </property>
  <property fmtid="{D5CDD505-2E9C-101B-9397-08002B2CF9AE}" pid="4" name="DocumentType">
    <vt:lpwstr/>
  </property>
  <property fmtid="{D5CDD505-2E9C-101B-9397-08002B2CF9AE}" pid="5" name="SourceFileName">
    <vt:lpwstr>To trinh quan ly ket noi Internet tap trung.doc</vt:lpwstr>
  </property>
  <property fmtid="{D5CDD505-2E9C-101B-9397-08002B2CF9AE}" pid="6" name="RandomCode">
    <vt:lpwstr>K9W4NF0D</vt:lpwstr>
  </property>
  <property fmtid="{D5CDD505-2E9C-101B-9397-08002B2CF9AE}" pid="7" name="ContentTypeId">
    <vt:lpwstr>0x0101003A9E2DDCD28547488465465CFBB47E5A</vt:lpwstr>
  </property>
  <property fmtid="{D5CDD505-2E9C-101B-9397-08002B2CF9AE}" pid="8" name="display_urn:schemas-microsoft-com:office:office#Editor">
    <vt:lpwstr>Trương Trường Quân (IT)</vt:lpwstr>
  </property>
  <property fmtid="{D5CDD505-2E9C-101B-9397-08002B2CF9AE}" pid="9" name="display_urn:schemas-microsoft-com:office:office#Author">
    <vt:lpwstr>Trương Trường Quân (IT)</vt:lpwstr>
  </property>
  <property fmtid="{D5CDD505-2E9C-101B-9397-08002B2CF9AE}" pid="10" name="TaxCatchAll">
    <vt:lpwstr/>
  </property>
  <property fmtid="{D5CDD505-2E9C-101B-9397-08002B2CF9AE}" pid="11" name="k736504ecf6645e6ab2596c624f1d0cc">
    <vt:lpwstr/>
  </property>
  <property fmtid="{D5CDD505-2E9C-101B-9397-08002B2CF9AE}" pid="12" name="Kỳ báo cáo">
    <vt:lpwstr/>
  </property>
  <property fmtid="{D5CDD505-2E9C-101B-9397-08002B2CF9AE}" pid="13" name="Đơn vị báo cáo">
    <vt:lpwstr/>
  </property>
</Properties>
</file>