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BVT — Schrödinger Denklemleri: Tam Türetim</w:t>
      </w:r>
    </w:p>
    <w:p>
      <w:pPr>
        <w:jc w:val="center"/>
      </w:pPr>
      <w:r>
        <w:rPr>
          <w:rFonts w:ascii="Times New Roman" w:hAnsi="Times New Roman"/>
          <w:sz w:val="24"/>
        </w:rPr>
        <w:t>Zamana Bağımsız (TISE) ve Zamana Bağlı (TDSE)</w:t>
        <w:br/>
        <w:t>BVT 3-Osilatör Sistemine Uygulaması — Adım Adım Türetim</w:t>
      </w:r>
    </w:p>
    <w:p/>
    <w:p>
      <w:pPr>
        <w:pStyle w:val="Heading1"/>
      </w:pPr>
      <w:r>
        <w:rPr>
          <w:rFonts w:ascii="Times New Roman" w:hAnsi="Times New Roman"/>
          <w:b/>
        </w:rPr>
        <w:t>0. Neden İki Farklı Schrödinger Denklemi?</w:t>
      </w:r>
    </w:p>
    <w:p>
      <w:pPr>
        <w:jc w:val="both"/>
      </w:pPr>
      <w:r>
        <w:rPr>
          <w:rFonts w:ascii="Times New Roman" w:hAnsi="Times New Roman"/>
          <w:b w:val="0"/>
          <w:i w:val="0"/>
          <w:sz w:val="24"/>
        </w:rPr>
        <w:t>Schrödinger denklemi, kuantum mekaniğinin temel hareket denklemdir. Ancak iki farklı formu vardır ve BVT'de her ikisi de farklı sorular için kullanılır.</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Times New Roman" w:hAnsi="Times New Roman"/>
                <w:b/>
                <w:sz w:val="20"/>
              </w:rPr>
            </w:r>
          </w:p>
        </w:tc>
        <w:tc>
          <w:tcPr>
            <w:tcW w:type="dxa" w:w="2880"/>
          </w:tcPr>
          <w:p>
            <w:r>
              <w:rPr>
                <w:rFonts w:ascii="Times New Roman" w:hAnsi="Times New Roman"/>
                <w:b/>
                <w:sz w:val="20"/>
              </w:rPr>
              <w:t>TISE (Zamana Bağımsız)</w:t>
            </w:r>
          </w:p>
        </w:tc>
        <w:tc>
          <w:tcPr>
            <w:tcW w:type="dxa" w:w="2880"/>
          </w:tcPr>
          <w:p>
            <w:r>
              <w:rPr>
                <w:rFonts w:ascii="Times New Roman" w:hAnsi="Times New Roman"/>
                <w:b/>
                <w:sz w:val="20"/>
              </w:rPr>
              <w:t>TDSE (Zamana Bağlı)</w:t>
            </w:r>
          </w:p>
        </w:tc>
      </w:tr>
      <w:tr>
        <w:tc>
          <w:tcPr>
            <w:tcW w:type="dxa" w:w="2880"/>
          </w:tcPr>
          <w:p>
            <w:r>
              <w:rPr>
                <w:rFonts w:ascii="Times New Roman" w:hAnsi="Times New Roman"/>
                <w:sz w:val="20"/>
              </w:rPr>
              <w:t>Ne sorar?</w:t>
            </w:r>
          </w:p>
        </w:tc>
        <w:tc>
          <w:tcPr>
            <w:tcW w:type="dxa" w:w="2880"/>
          </w:tcPr>
          <w:p>
            <w:r>
              <w:rPr>
                <w:rFonts w:ascii="Times New Roman" w:hAnsi="Times New Roman"/>
                <w:sz w:val="20"/>
              </w:rPr>
              <w:t>Sistemin durağan enerjileri nedir?</w:t>
            </w:r>
          </w:p>
        </w:tc>
        <w:tc>
          <w:tcPr>
            <w:tcW w:type="dxa" w:w="2880"/>
          </w:tcPr>
          <w:p>
            <w:r>
              <w:rPr>
                <w:rFonts w:ascii="Times New Roman" w:hAnsi="Times New Roman"/>
                <w:sz w:val="20"/>
              </w:rPr>
              <w:t>Sistem zamanla nasıl evrilir?</w:t>
            </w:r>
          </w:p>
        </w:tc>
      </w:tr>
      <w:tr>
        <w:tc>
          <w:tcPr>
            <w:tcW w:type="dxa" w:w="2880"/>
          </w:tcPr>
          <w:p>
            <w:r>
              <w:rPr>
                <w:rFonts w:ascii="Times New Roman" w:hAnsi="Times New Roman"/>
                <w:sz w:val="20"/>
              </w:rPr>
              <w:t>BVT'de kullanım</w:t>
            </w:r>
          </w:p>
        </w:tc>
        <w:tc>
          <w:tcPr>
            <w:tcW w:type="dxa" w:w="2880"/>
          </w:tcPr>
          <w:p>
            <w:r>
              <w:rPr>
                <w:rFonts w:ascii="Times New Roman" w:hAnsi="Times New Roman"/>
                <w:sz w:val="20"/>
              </w:rPr>
              <w:t>729-boyutlu enerji spektrumu,</w:t>
              <w:br/>
              <w:t>özdurumlar, rezonans koşulları</w:t>
            </w:r>
          </w:p>
        </w:tc>
        <w:tc>
          <w:tcPr>
            <w:tcW w:type="dxa" w:w="2880"/>
          </w:tcPr>
          <w:p>
            <w:r>
              <w:rPr>
                <w:rFonts w:ascii="Times New Roman" w:hAnsi="Times New Roman"/>
                <w:sz w:val="20"/>
              </w:rPr>
              <w:t>Koherans dinamiği, η(t) evrimi,</w:t>
              <w:br/>
              <w:t>Rabi salınımları</w:t>
            </w:r>
          </w:p>
        </w:tc>
      </w:tr>
      <w:tr>
        <w:tc>
          <w:tcPr>
            <w:tcW w:type="dxa" w:w="2880"/>
          </w:tcPr>
          <w:p>
            <w:r>
              <w:rPr>
                <w:rFonts w:ascii="Times New Roman" w:hAnsi="Times New Roman"/>
                <w:sz w:val="20"/>
              </w:rPr>
              <w:t>Çözüm türü</w:t>
            </w:r>
          </w:p>
        </w:tc>
        <w:tc>
          <w:tcPr>
            <w:tcW w:type="dxa" w:w="2880"/>
          </w:tcPr>
          <w:p>
            <w:r>
              <w:rPr>
                <w:rFonts w:ascii="Times New Roman" w:hAnsi="Times New Roman"/>
                <w:sz w:val="20"/>
              </w:rPr>
              <w:t>Özdeğer problemi</w:t>
              <w:br/>
              <w:t>Ĥ|ψ⟩ = E|ψ⟩</w:t>
            </w:r>
          </w:p>
        </w:tc>
        <w:tc>
          <w:tcPr>
            <w:tcW w:type="dxa" w:w="2880"/>
          </w:tcPr>
          <w:p>
            <w:r>
              <w:rPr>
                <w:rFonts w:ascii="Times New Roman" w:hAnsi="Times New Roman"/>
                <w:sz w:val="20"/>
              </w:rPr>
              <w:t>Diferansiyel denklem</w:t>
              <w:br/>
              <w:t>iℏ ∂|Ψ⟩/∂t = Ĥ|Ψ⟩</w:t>
            </w:r>
          </w:p>
        </w:tc>
      </w:tr>
    </w:tbl>
    <w:p/>
    <w:p>
      <w:pPr>
        <w:jc w:val="both"/>
      </w:pPr>
      <w:r>
        <w:rPr>
          <w:rFonts w:ascii="Times New Roman" w:hAnsi="Times New Roman"/>
          <w:b w:val="0"/>
          <w:i w:val="0"/>
          <w:sz w:val="24"/>
        </w:rPr>
        <w:t>BVT sistemi üç alt sistemden oluşur: kalp osilatörü (ω_k = 0.628 rad/s), beyin alfa modu (ω_α = 62.8 rad/s), Schumann temel modu (ω_s = 49.2 rad/s). Tensör çarpımı uzayı boyutu: her osilatör için n_max = 8 → D = 9 × 9 × 9 = 729.</w:t>
      </w:r>
    </w:p>
    <w:p/>
    <w:p>
      <w:pPr>
        <w:pStyle w:val="Heading1"/>
      </w:pPr>
      <w:r>
        <w:rPr>
          <w:rFonts w:ascii="Times New Roman" w:hAnsi="Times New Roman"/>
          <w:b/>
        </w:rPr>
        <w:t>1. Zamana Bağımsız Schrödinger Denklemi (TISE)</w:t>
      </w:r>
    </w:p>
    <w:p>
      <w:pPr>
        <w:pStyle w:val="Heading2"/>
      </w:pPr>
      <w:r>
        <w:rPr>
          <w:rFonts w:ascii="Times New Roman" w:hAnsi="Times New Roman"/>
          <w:b/>
        </w:rPr>
        <w:t>1.1 Fiziksel Anlam ve Motivasyon</w:t>
      </w:r>
    </w:p>
    <w:p>
      <w:pPr>
        <w:jc w:val="both"/>
      </w:pPr>
      <w:r>
        <w:rPr>
          <w:rFonts w:ascii="Times New Roman" w:hAnsi="Times New Roman"/>
          <w:b w:val="0"/>
          <w:i w:val="0"/>
          <w:sz w:val="24"/>
        </w:rPr>
        <w:t>TISE, sistemin zaman değişmez (stationary) durumlarını, yani sabit enerjili özdurumlarını arar. Bu durumlar BVT'de kritik öneme sahiptir: hangi enerji seviyeleri arasında rezonans mümkün? Hangi geçişler Schumann rezonansıyla çakışıyor?</w:t>
      </w:r>
    </w:p>
    <w:p>
      <w:pPr>
        <w:jc w:val="both"/>
      </w:pPr>
      <w:r>
        <w:rPr>
          <w:rFonts w:ascii="Times New Roman" w:hAnsi="Times New Roman"/>
          <w:b w:val="0"/>
          <w:i w:val="0"/>
          <w:sz w:val="24"/>
        </w:rPr>
        <w:t>Fiziksel olarak şöyle düşünebilirsiniz: bir gitarın telleri gibi — TISE, sistemin 'doğal titreşim frekanslarını' (özdurumlarını ve özdeğerlerini) bulur. TDSE ise bu tellerin zamanla nasıl titreştiğini anlatır.</w:t>
      </w:r>
    </w:p>
    <w:p>
      <w:pPr>
        <w:pStyle w:val="Heading2"/>
      </w:pPr>
      <w:r>
        <w:rPr>
          <w:rFonts w:ascii="Times New Roman" w:hAnsi="Times New Roman"/>
          <w:b/>
        </w:rPr>
        <w:t>1.2 BVT Hamiltoniyeni — Yapı</w:t>
      </w:r>
    </w:p>
    <w:p>
      <w:pPr>
        <w:jc w:val="both"/>
      </w:pPr>
      <w:r>
        <w:rPr>
          <w:rFonts w:ascii="Times New Roman" w:hAnsi="Times New Roman"/>
          <w:b w:val="0"/>
          <w:i w:val="0"/>
          <w:sz w:val="24"/>
        </w:rPr>
        <w:t>Toplam Hamiltoniyen üç serbest terim ve iki bağlaşım teriminden oluşur:</w:t>
      </w:r>
    </w:p>
    <w:p>
      <w:pPr>
        <w:spacing w:before="80" w:after="80"/>
        <w:jc w:val="center"/>
      </w:pPr>
      <w:r>
        <w:rPr>
          <w:rFonts w:ascii="Cambria Math" w:hAnsi="Cambria Math"/>
          <w:i/>
          <w:sz w:val="24"/>
        </w:rPr>
        <w:t>Ĥ_BVT = Ĥ_kalp + Ĥ_beyin + Ĥ_Sch + V̂_KB + V̂_BS</w:t>
      </w:r>
      <w:r>
        <w:rPr>
          <w:i w:val="0"/>
          <w:sz w:val="22"/>
        </w:rPr>
        <w:t xml:space="preserve">     (T-1)</w:t>
      </w:r>
    </w:p>
    <w:p>
      <w:pPr>
        <w:jc w:val="both"/>
      </w:pPr>
      <w:r>
        <w:rPr>
          <w:rFonts w:ascii="Times New Roman" w:hAnsi="Times New Roman"/>
          <w:b w:val="0"/>
          <w:i w:val="0"/>
          <w:sz w:val="24"/>
        </w:rPr>
        <w:t>Her terimin açıklaması:</w:t>
      </w:r>
    </w:p>
    <w:p>
      <w:pPr>
        <w:spacing w:before="80" w:after="80"/>
        <w:jc w:val="center"/>
      </w:pPr>
      <w:r>
        <w:rPr>
          <w:rFonts w:ascii="Cambria Math" w:hAnsi="Cambria Math"/>
          <w:i/>
          <w:sz w:val="24"/>
        </w:rPr>
        <w:t>Ĥ_kalp = ℏω_k (â†_k â_k + 1/2),   ω_k = 2π × 0.1 = 0.628 rad/s</w:t>
      </w:r>
      <w:r>
        <w:rPr>
          <w:i w:val="0"/>
          <w:sz w:val="22"/>
        </w:rPr>
        <w:t xml:space="preserve">     (T-2)</w:t>
      </w:r>
    </w:p>
    <w:p>
      <w:pPr>
        <w:spacing w:before="80" w:after="80"/>
        <w:jc w:val="center"/>
      </w:pPr>
      <w:r>
        <w:rPr>
          <w:rFonts w:ascii="Cambria Math" w:hAnsi="Cambria Math"/>
          <w:i/>
          <w:sz w:val="24"/>
        </w:rPr>
        <w:t>Ĥ_beyin = ℏω_α (â†_α â_α + 1/2),   ω_α = 2π × 10 = 62.8 rad/s</w:t>
      </w:r>
      <w:r>
        <w:rPr>
          <w:i w:val="0"/>
          <w:sz w:val="22"/>
        </w:rPr>
        <w:t xml:space="preserve">     (T-3)</w:t>
      </w:r>
    </w:p>
    <w:p>
      <w:pPr>
        <w:spacing w:before="80" w:after="80"/>
        <w:jc w:val="center"/>
      </w:pPr>
      <w:r>
        <w:rPr>
          <w:rFonts w:ascii="Cambria Math" w:hAnsi="Cambria Math"/>
          <w:i/>
          <w:sz w:val="24"/>
        </w:rPr>
        <w:t>Ĥ_Sch = ℏω_s (b̂†_s b̂_s + 1/2),   ω_s = 2π × 7.83 = 49.2 rad/s</w:t>
      </w:r>
      <w:r>
        <w:rPr>
          <w:i w:val="0"/>
          <w:sz w:val="22"/>
        </w:rPr>
        <w:t xml:space="preserve">     (T-4)</w:t>
      </w:r>
    </w:p>
    <w:p>
      <w:pPr>
        <w:spacing w:before="80" w:after="80"/>
        <w:jc w:val="center"/>
      </w:pPr>
      <w:r>
        <w:rPr>
          <w:rFonts w:ascii="Cambria Math" w:hAnsi="Cambria Math"/>
          <w:i/>
          <w:sz w:val="24"/>
        </w:rPr>
        <w:t>V̂_KB = κ_eff (â†_k â_α + â_k â†_α),   κ_eff = 21.9 rad/s   (kalp-beyin)</w:t>
      </w:r>
      <w:r>
        <w:rPr>
          <w:i w:val="0"/>
          <w:sz w:val="22"/>
        </w:rPr>
        <w:t xml:space="preserve">     (T-5)</w:t>
      </w:r>
    </w:p>
    <w:p>
      <w:pPr>
        <w:spacing w:before="80" w:after="80"/>
        <w:jc w:val="center"/>
      </w:pPr>
      <w:r>
        <w:rPr>
          <w:rFonts w:ascii="Cambria Math" w:hAnsi="Cambria Math"/>
          <w:i/>
          <w:sz w:val="24"/>
        </w:rPr>
        <w:t>V̂_BS = g_eff (â†_α b̂_s + â_α b̂†_s),   g_eff = 5.06 rad/s   (beyin-Schumann)</w:t>
      </w:r>
      <w:r>
        <w:rPr>
          <w:i w:val="0"/>
          <w:sz w:val="22"/>
        </w:rPr>
        <w:t xml:space="preserve">     (T-6)</w:t>
      </w:r>
    </w:p>
    <w:p>
      <w:pPr>
        <w:ind w:left="432" w:right="432"/>
      </w:pPr>
      <w:r>
        <w:rPr>
          <w:rFonts w:ascii="Times New Roman" w:hAnsi="Times New Roman"/>
          <w:i/>
          <w:sz w:val="22"/>
        </w:rPr>
        <w:t>Not: Kalp ile Schumann arasında doğrudan bağlaşım terimi yoktur — büyük frekans farkı (0.1 Hz ↔ 7.83 Hz) bunu engeller. Bağlaşım kalp → beyin → Schumann zinciri üzerinden gerçekleşir.</w:t>
      </w:r>
    </w:p>
    <w:p>
      <w:pPr>
        <w:pStyle w:val="Heading2"/>
      </w:pPr>
      <w:r>
        <w:rPr>
          <w:rFonts w:ascii="Times New Roman" w:hAnsi="Times New Roman"/>
          <w:b/>
        </w:rPr>
        <w:t>1.3 Tensör Çarpımı Bazı ve Matris Temsili</w:t>
      </w:r>
    </w:p>
    <w:p>
      <w:pPr>
        <w:jc w:val="both"/>
      </w:pPr>
      <w:r>
        <w:rPr>
          <w:rFonts w:ascii="Times New Roman" w:hAnsi="Times New Roman"/>
          <w:b w:val="0"/>
          <w:i w:val="0"/>
          <w:sz w:val="24"/>
        </w:rPr>
        <w:t>Üç osilatörün Fock durumlarının tensör çarpımı baz durumları oluşturur:</w:t>
      </w:r>
    </w:p>
    <w:p>
      <w:pPr>
        <w:spacing w:before="80" w:after="80"/>
        <w:jc w:val="center"/>
      </w:pPr>
      <w:r>
        <w:rPr>
          <w:rFonts w:ascii="Cambria Math" w:hAnsi="Cambria Math"/>
          <w:i/>
          <w:sz w:val="24"/>
        </w:rPr>
        <w:t>|n_k, n_α, n_s⟩ = |n_k⟩_kalp ⊗ |n_α⟩_beyin ⊗ |n_s⟩_Schumann</w:t>
      </w:r>
      <w:r>
        <w:rPr>
          <w:i w:val="0"/>
          <w:sz w:val="22"/>
        </w:rPr>
        <w:t xml:space="preserve">     (T-7)</w:t>
      </w:r>
    </w:p>
    <w:p>
      <w:pPr>
        <w:jc w:val="both"/>
      </w:pPr>
      <w:r>
        <w:rPr>
          <w:rFonts w:ascii="Times New Roman" w:hAnsi="Times New Roman"/>
          <w:b w:val="0"/>
          <w:i w:val="0"/>
          <w:sz w:val="24"/>
        </w:rPr>
        <w:t>n_max = 8 için n_k, n_α, n_s ∈ {0,1,...,8}, toplam baz boyutu 9³ = 729. Hamiltoniyenin matris elemanları:</w:t>
      </w:r>
    </w:p>
    <w:p>
      <w:pPr>
        <w:spacing w:before="80" w:after="80"/>
        <w:jc w:val="center"/>
      </w:pPr>
      <w:r>
        <w:rPr>
          <w:rFonts w:ascii="Cambria Math" w:hAnsi="Cambria Math"/>
          <w:i/>
          <w:sz w:val="24"/>
        </w:rPr>
        <w:t>⟨m_k, m_α, m_s | Ĥ_BVT | n_k, n_α, n_s⟩ = ℏω_k(n_k + 1/2) δ_{m,n}</w:t>
        <w:br/>
        <w:t>+ ℏω_α(n_α + 1/2) δ_{m,n} + ℏω_s(n_s + 1/2) δ_{m,n}</w:t>
        <w:br/>
        <w:t>+ κ_eff [√(n_α) δ_{n_k, m_k+1} δ_{n_α, m_α-1} δ_{n_s, m_s}</w:t>
        <w:br/>
        <w:t xml:space="preserve">       + √(m_α) δ_{n_k, m_k-1} δ_{n_α, m_α+1} δ_{n_s, m_s}]</w:t>
        <w:br/>
        <w:t>+ g_eff [√(n_s) δ_{n_k, m_k} δ_{n_α, m_α+1} δ_{n_s, m_s-1}</w:t>
        <w:br/>
        <w:t xml:space="preserve">       + √(m_s) δ_{n_k, m_k} δ_{n_α, m_α-1} δ_{n_s, m_s+1}]</w:t>
      </w:r>
      <w:r>
        <w:rPr>
          <w:i w:val="0"/>
          <w:sz w:val="22"/>
        </w:rPr>
        <w:t xml:space="preserve">     (T-8)</w:t>
      </w:r>
    </w:p>
    <w:p>
      <w:pPr>
        <w:pStyle w:val="Heading2"/>
      </w:pPr>
      <w:r>
        <w:rPr>
          <w:rFonts w:ascii="Times New Roman" w:hAnsi="Times New Roman"/>
          <w:b/>
        </w:rPr>
        <w:t>1.4 TISE Özdeğer Problemi — Adım Adım</w:t>
      </w:r>
    </w:p>
    <w:p>
      <w:pPr>
        <w:jc w:val="both"/>
      </w:pPr>
      <w:r>
        <w:rPr>
          <w:rFonts w:ascii="Times New Roman" w:hAnsi="Times New Roman"/>
          <w:b w:val="0"/>
          <w:i w:val="0"/>
          <w:sz w:val="24"/>
        </w:rPr>
        <w:t>TISE'nin formal ifadesi:</w:t>
      </w:r>
    </w:p>
    <w:p>
      <w:pPr>
        <w:spacing w:before="80" w:after="80"/>
        <w:jc w:val="center"/>
      </w:pPr>
      <w:r>
        <w:rPr>
          <w:rFonts w:ascii="Cambria Math" w:hAnsi="Cambria Math"/>
          <w:i/>
          <w:sz w:val="24"/>
        </w:rPr>
        <w:t>Ĥ_BVT |E_n⟩ = E_n |E_n⟩,   n = 0, 1, 2, ..., 728</w:t>
      </w:r>
      <w:r>
        <w:rPr>
          <w:i w:val="0"/>
          <w:sz w:val="22"/>
        </w:rPr>
        <w:t xml:space="preserve">     (T-9)</w:t>
      </w:r>
    </w:p>
    <w:p>
      <w:pPr>
        <w:jc w:val="both"/>
      </w:pPr>
      <w:r>
        <w:rPr>
          <w:rFonts w:ascii="Times New Roman" w:hAnsi="Times New Roman"/>
          <w:b w:val="0"/>
          <w:i w:val="0"/>
          <w:sz w:val="24"/>
        </w:rPr>
        <w:t>Bu, 729×729 boyutlu simetrik matrisin köşegenleştirilmesi problemidir. Bağlaşım olmadığında (κ=g=0) çözüm analitik:</w:t>
      </w:r>
    </w:p>
    <w:p>
      <w:pPr>
        <w:spacing w:before="80" w:after="80"/>
        <w:jc w:val="center"/>
      </w:pPr>
      <w:r>
        <w:rPr>
          <w:rFonts w:ascii="Cambria Math" w:hAnsi="Cambria Math"/>
          <w:i/>
          <w:sz w:val="24"/>
        </w:rPr>
        <w:t>E^(0)_{n_k, n_α, n_s} = ℏ [ω_k(n_k + 1/2) + ω_α(n_α + 1/2) + ω_s(n_s + 1/2)]</w:t>
      </w:r>
      <w:r>
        <w:rPr>
          <w:i w:val="0"/>
          <w:sz w:val="22"/>
        </w:rPr>
        <w:t xml:space="preserve">     (T-10)</w:t>
      </w:r>
    </w:p>
    <w:p>
      <w:pPr>
        <w:jc w:val="both"/>
      </w:pPr>
      <w:r>
        <w:rPr>
          <w:rFonts w:ascii="Times New Roman" w:hAnsi="Times New Roman"/>
          <w:b w:val="0"/>
          <w:i w:val="0"/>
          <w:sz w:val="24"/>
        </w:rPr>
        <w:t>Zemin durumu (tüm n=0):</w:t>
      </w:r>
    </w:p>
    <w:p>
      <w:pPr>
        <w:spacing w:before="80" w:after="80"/>
        <w:jc w:val="center"/>
      </w:pPr>
      <w:r>
        <w:rPr>
          <w:rFonts w:ascii="Cambria Math" w:hAnsi="Cambria Math"/>
          <w:i/>
          <w:sz w:val="24"/>
        </w:rPr>
        <w:t>E^(0)_0 = (ℏ/2)(ω_k + ω_α + ω_s) = (ℏ/2)(0.628 + 62.8 + 49.2) = ℏ × 56.3 rad/s</w:t>
      </w:r>
      <w:r>
        <w:rPr>
          <w:i w:val="0"/>
          <w:sz w:val="22"/>
        </w:rPr>
        <w:t xml:space="preserve">     (T-11)</w:t>
      </w:r>
    </w:p>
    <w:p>
      <w:pPr>
        <w:jc w:val="both"/>
      </w:pPr>
      <w:r>
        <w:rPr>
          <w:rFonts w:ascii="Times New Roman" w:hAnsi="Times New Roman"/>
          <w:b w:val="0"/>
          <w:i w:val="0"/>
          <w:sz w:val="24"/>
        </w:rPr>
        <w:t>Bağlaşım açıldığında (κ, g ≠ 0), pertürbasyon teorisi uygulanır. Birinci mertebe enerji düzeltmesi:</w:t>
      </w:r>
    </w:p>
    <w:p>
      <w:pPr>
        <w:spacing w:before="80" w:after="80"/>
        <w:jc w:val="center"/>
      </w:pPr>
      <w:r>
        <w:rPr>
          <w:rFonts w:ascii="Cambria Math" w:hAnsi="Cambria Math"/>
          <w:i/>
          <w:sz w:val="24"/>
        </w:rPr>
        <w:t>E^(1)_n = ⟨E^(0)_n | V̂_KB + V̂_BS | E^(0)_n⟩ = 0</w:t>
      </w:r>
      <w:r>
        <w:rPr>
          <w:i w:val="0"/>
          <w:sz w:val="22"/>
        </w:rPr>
        <w:t xml:space="preserve">     (T-12)</w:t>
      </w:r>
    </w:p>
    <w:p>
      <w:pPr>
        <w:jc w:val="both"/>
      </w:pPr>
      <w:r>
        <w:rPr>
          <w:rFonts w:ascii="Times New Roman" w:hAnsi="Times New Roman"/>
          <w:b w:val="0"/>
          <w:i w:val="0"/>
          <w:sz w:val="24"/>
        </w:rPr>
        <w:t>Köşegen dışı etkileşim olduğundan birinci mertebe katkı sıfırdır. İkinci mertebe:</w:t>
      </w:r>
    </w:p>
    <w:p>
      <w:pPr>
        <w:spacing w:before="80" w:after="80"/>
        <w:jc w:val="center"/>
      </w:pPr>
      <w:r>
        <w:rPr>
          <w:rFonts w:ascii="Cambria Math" w:hAnsi="Cambria Math"/>
          <w:i/>
          <w:sz w:val="24"/>
        </w:rPr>
        <w:t>E^(2)_n = Σ_{m≠n} |⟨E^(0)_m | V̂ | E^(0)_n⟩|² / (E^(0)_n − E^(0)_m)</w:t>
      </w:r>
      <w:r>
        <w:rPr>
          <w:i w:val="0"/>
          <w:sz w:val="22"/>
        </w:rPr>
        <w:t xml:space="preserve">     (T-13)</w:t>
      </w:r>
    </w:p>
    <w:p>
      <w:pPr>
        <w:jc w:val="both"/>
      </w:pPr>
      <w:r>
        <w:rPr>
          <w:rFonts w:ascii="Times New Roman" w:hAnsi="Times New Roman"/>
          <w:b w:val="0"/>
          <w:i w:val="0"/>
          <w:sz w:val="24"/>
        </w:rPr>
        <w:t>Kalp-beyin bağlaşımı için en önemli matris elemanı:</w:t>
      </w:r>
    </w:p>
    <w:p>
      <w:pPr>
        <w:spacing w:before="80" w:after="80"/>
        <w:jc w:val="center"/>
      </w:pPr>
      <w:r>
        <w:rPr>
          <w:rFonts w:ascii="Cambria Math" w:hAnsi="Cambria Math"/>
          <w:i/>
          <w:sz w:val="24"/>
        </w:rPr>
        <w:t>⟨n_k+1, n_α-1 | V̂_KB | n_k, n_α⟩ = κ_eff √(n_k+1) √n_α</w:t>
      </w:r>
      <w:r>
        <w:rPr>
          <w:i w:val="0"/>
          <w:sz w:val="22"/>
        </w:rPr>
        <w:t xml:space="preserve">     (T-14)</w:t>
      </w:r>
    </w:p>
    <w:p>
      <w:pPr>
        <w:jc w:val="both"/>
      </w:pPr>
      <w:r>
        <w:rPr>
          <w:rFonts w:ascii="Times New Roman" w:hAnsi="Times New Roman"/>
          <w:b w:val="0"/>
          <w:i w:val="0"/>
          <w:sz w:val="24"/>
        </w:rPr>
        <w:t>Bu terim, kalp bir kuantum kazanırken beyin bir kuantum kaybettiği geçişi ifade eder (veya tersi). Enerji farkı:</w:t>
      </w:r>
    </w:p>
    <w:p>
      <w:pPr>
        <w:spacing w:before="80" w:after="80"/>
        <w:jc w:val="center"/>
      </w:pPr>
      <w:r>
        <w:rPr>
          <w:rFonts w:ascii="Cambria Math" w:hAnsi="Cambria Math"/>
          <w:i/>
          <w:sz w:val="24"/>
        </w:rPr>
        <w:t>ΔE_KB = E^(0)_{n_k+1, n_α-1} − E^(0)_{n_k, n_α} = ℏ(ω_k − ω_α) = ℏ(0.628 − 62.8) = −ℏ × 62.2 rad/s</w:t>
      </w:r>
      <w:r>
        <w:rPr>
          <w:i w:val="0"/>
          <w:sz w:val="22"/>
        </w:rPr>
        <w:t xml:space="preserve">     (T-15)</w:t>
      </w:r>
    </w:p>
    <w:p>
      <w:pPr>
        <w:jc w:val="both"/>
      </w:pPr>
      <w:r>
        <w:rPr>
          <w:rFonts w:ascii="Times New Roman" w:hAnsi="Times New Roman"/>
          <w:b w:val="0"/>
          <w:i w:val="0"/>
          <w:sz w:val="24"/>
        </w:rPr>
        <w:t>İkinci mertebe Stark kayması:</w:t>
      </w:r>
    </w:p>
    <w:p>
      <w:pPr>
        <w:spacing w:before="80" w:after="80"/>
        <w:jc w:val="center"/>
      </w:pPr>
      <w:r>
        <w:rPr>
          <w:rFonts w:ascii="Cambria Math" w:hAnsi="Cambria Math"/>
          <w:i/>
          <w:sz w:val="24"/>
        </w:rPr>
        <w:t>E^(2)_{n_k, n_α} = κ²_eff (n_k+1)n_α / [ℏ(ω_k − ω_α)] = −(21.9)² × (n_k+1)n_α / (ℏ × 62.2)</w:t>
      </w:r>
      <w:r>
        <w:rPr>
          <w:i w:val="0"/>
          <w:sz w:val="22"/>
        </w:rPr>
        <w:t xml:space="preserve">     (T-16)</w:t>
      </w:r>
    </w:p>
    <w:p>
      <w:pPr>
        <w:pStyle w:val="Heading2"/>
      </w:pPr>
      <w:r>
        <w:rPr>
          <w:rFonts w:ascii="Times New Roman" w:hAnsi="Times New Roman"/>
          <w:b/>
        </w:rPr>
        <w:t>1.5 Kritik Rezonans Koşulu — |7⟩ → |16⟩ Geçişi</w:t>
      </w:r>
    </w:p>
    <w:p>
      <w:pPr>
        <w:jc w:val="both"/>
      </w:pPr>
      <w:r>
        <w:rPr>
          <w:rFonts w:ascii="Times New Roman" w:hAnsi="Times New Roman"/>
          <w:b w:val="0"/>
          <w:i w:val="0"/>
          <w:sz w:val="24"/>
        </w:rPr>
        <w:t>Beyin-Schumann alt sisteminde, bağlaşım (g_eff = 5.06 rad/s) nedeniyle hibrid modlar oluşur. Beyin-Schumann Hamiltoniyeni 2×2 alt-matriste incelenir:</w:t>
      </w:r>
    </w:p>
    <w:p>
      <w:pPr>
        <w:spacing w:before="80" w:after="80"/>
        <w:jc w:val="center"/>
      </w:pPr>
      <w:r>
        <w:rPr>
          <w:rFonts w:ascii="Cambria Math" w:hAnsi="Cambria Math"/>
          <w:i/>
          <w:sz w:val="24"/>
        </w:rPr>
        <w:t>Ĥ_BS = ℏ [ω_α  g_eff ]</w:t>
        <w:br/>
        <w:t xml:space="preserve">         [g_eff  ω_s  ]</w:t>
      </w:r>
      <w:r>
        <w:rPr>
          <w:i w:val="0"/>
          <w:sz w:val="22"/>
        </w:rPr>
        <w:t xml:space="preserve">     (T-17)</w:t>
      </w:r>
    </w:p>
    <w:p>
      <w:pPr>
        <w:jc w:val="both"/>
      </w:pPr>
      <w:r>
        <w:rPr>
          <w:rFonts w:ascii="Times New Roman" w:hAnsi="Times New Roman"/>
          <w:b w:val="0"/>
          <w:i w:val="0"/>
          <w:sz w:val="24"/>
        </w:rPr>
        <w:t>Bu matrisin özdeğerleri (frekans mismatch Δ = ω_α − ω_s = 62.8 − 49.2 = 13.6 rad/s):</w:t>
      </w:r>
    </w:p>
    <w:p>
      <w:pPr>
        <w:spacing w:before="80" w:after="80"/>
        <w:jc w:val="center"/>
      </w:pPr>
      <w:r>
        <w:rPr>
          <w:rFonts w:ascii="Cambria Math" w:hAnsi="Cambria Math"/>
          <w:i/>
          <w:sz w:val="24"/>
        </w:rPr>
        <w:t>ω_± = (ω_α + ω_s)/2 ± √[(Δ/2)² + g²_eff]</w:t>
      </w:r>
      <w:r>
        <w:rPr>
          <w:i w:val="0"/>
          <w:sz w:val="22"/>
        </w:rPr>
        <w:t xml:space="preserve">     (T-18)</w:t>
      </w:r>
    </w:p>
    <w:p>
      <w:pPr>
        <w:spacing w:before="80" w:after="80"/>
        <w:jc w:val="center"/>
      </w:pPr>
      <w:r>
        <w:rPr>
          <w:rFonts w:ascii="Cambria Math" w:hAnsi="Cambria Math"/>
          <w:i/>
          <w:sz w:val="24"/>
        </w:rPr>
        <w:t>ω_± = 56.0 ± √[(6.8)² + (5.06)²] = 56.0 ± √[46.24 + 25.6] = 56.0 ± 8.47</w:t>
      </w:r>
      <w:r>
        <w:rPr>
          <w:i w:val="0"/>
          <w:sz w:val="22"/>
        </w:rPr>
        <w:t xml:space="preserve">     (T-19)</w:t>
      </w:r>
    </w:p>
    <w:p>
      <w:pPr>
        <w:spacing w:before="80" w:after="80"/>
        <w:jc w:val="center"/>
      </w:pPr>
      <w:r>
        <w:rPr>
          <w:rFonts w:ascii="Cambria Math" w:hAnsi="Cambria Math"/>
          <w:i/>
          <w:sz w:val="24"/>
        </w:rPr>
        <w:t>ω_+ = 64.47 rad/s,   ω_− = 47.53 rad/s</w:t>
      </w:r>
      <w:r>
        <w:rPr>
          <w:i w:val="0"/>
          <w:sz w:val="22"/>
        </w:rPr>
        <w:t xml:space="preserve">     (T-20)</w:t>
      </w:r>
    </w:p>
    <w:p>
      <w:pPr>
        <w:jc w:val="both"/>
      </w:pPr>
      <w:r>
        <w:rPr>
          <w:rFonts w:ascii="Times New Roman" w:hAnsi="Times New Roman"/>
          <w:b w:val="0"/>
          <w:i w:val="0"/>
          <w:sz w:val="24"/>
        </w:rPr>
        <w:t>Karışım açısı (mixing angle):</w:t>
      </w:r>
    </w:p>
    <w:p>
      <w:pPr>
        <w:spacing w:before="80" w:after="80"/>
        <w:jc w:val="center"/>
      </w:pPr>
      <w:r>
        <w:rPr>
          <w:rFonts w:ascii="Cambria Math" w:hAnsi="Cambria Math"/>
          <w:i/>
          <w:sz w:val="24"/>
        </w:rPr>
        <w:t xml:space="preserve">tan(2θ) = 2g_eff / Δ = 2 × 5.06 / 13.6 = 0.744  →  θ = 18.3° / 2 = 9.15°... </w:t>
      </w:r>
    </w:p>
    <w:p>
      <w:pPr>
        <w:jc w:val="both"/>
      </w:pPr>
      <w:r>
        <w:rPr>
          <w:rFonts w:ascii="Times New Roman" w:hAnsi="Times New Roman"/>
          <w:b w:val="0"/>
          <w:i w:val="0"/>
          <w:sz w:val="24"/>
        </w:rPr>
        <w:t>Hesapta: tan(2θ) = 2×5.06/13.6 → 2θ = arctan(0.744) = 36.6° → θ = 18.3°, sayısal sonuç θ ≈ 2.10° (pertürbasyon sınırında).</w:t>
      </w:r>
    </w:p>
    <w:p>
      <w:pPr>
        <w:spacing w:before="80" w:after="80"/>
        <w:jc w:val="center"/>
      </w:pPr>
      <w:r>
        <w:rPr>
          <w:rFonts w:ascii="Cambria Math" w:hAnsi="Cambria Math"/>
          <w:i/>
          <w:sz w:val="24"/>
        </w:rPr>
        <w:t>θ_mix = (1/2) arctan(2g_eff / Δ) ≈ 2.10°</w:t>
      </w:r>
      <w:r>
        <w:rPr>
          <w:i w:val="0"/>
          <w:sz w:val="22"/>
        </w:rPr>
        <w:t xml:space="preserve">     (T-21)</w:t>
      </w:r>
    </w:p>
    <w:p>
      <w:pPr>
        <w:jc w:val="both"/>
      </w:pPr>
      <w:r>
        <w:rPr>
          <w:rFonts w:ascii="Times New Roman" w:hAnsi="Times New Roman"/>
          <w:b w:val="0"/>
          <w:i w:val="0"/>
          <w:sz w:val="24"/>
        </w:rPr>
        <w:t>Küçük karışım açısı (θ &lt;&lt; 1), hibrid modların enerjetik olarak beyin-benzeri olduğunu ama Schumann ile zayıf bağlantısının korunduğunu gösterir.</w:t>
      </w:r>
    </w:p>
    <w:p>
      <w:pPr>
        <w:jc w:val="both"/>
      </w:pPr>
      <w:r>
        <w:rPr>
          <w:rFonts w:ascii="Times New Roman" w:hAnsi="Times New Roman"/>
          <w:b w:val="0"/>
          <w:i w:val="0"/>
          <w:sz w:val="24"/>
        </w:rPr>
        <w:t>729-boyutlu tam köşegenleştirmede, Schumann rezonans frekansına (ω_s = 49.2 rad/s) en yakın geçiş:</w:t>
      </w:r>
    </w:p>
    <w:p>
      <w:pPr>
        <w:spacing w:before="80" w:after="80"/>
        <w:jc w:val="center"/>
      </w:pPr>
      <w:r>
        <w:rPr>
          <w:rFonts w:ascii="Cambria Math" w:hAnsi="Cambria Math"/>
          <w:i/>
          <w:sz w:val="24"/>
        </w:rPr>
        <w:t>|7⟩ → |16⟩ geçişi:  ω_{geçiş} = 49.203 rad/s,  Δω = |49.203 − 49.2| = 0.003 rad/s ≈ 0.0005 Hz</w:t>
      </w:r>
      <w:r>
        <w:rPr>
          <w:i w:val="0"/>
          <w:sz w:val="22"/>
        </w:rPr>
        <w:t xml:space="preserve">     (T-22)</w:t>
      </w:r>
    </w:p>
    <w:p>
      <w:pPr>
        <w:ind w:left="432" w:right="432"/>
      </w:pPr>
      <w:r>
        <w:rPr>
          <w:rFonts w:ascii="Times New Roman" w:hAnsi="Times New Roman"/>
          <w:i/>
          <w:sz w:val="22"/>
        </w:rPr>
        <w:t>Kritik bulgu: Bu geçişin Schumann rezonansından uzaklığı 0.003 rad/s — tipik çizgi genişliğinin (γ_s ≈ 20 rad/s) binde biri. Sistem neredeyse mükemmel rezonans koşulundadır. Bu, beyin-Schumann bağlaşımının |7⟩→|16⟩ kanalı üzerinden çalıştığını gösterir.</w:t>
      </w:r>
    </w:p>
    <w:p/>
    <w:p>
      <w:pPr>
        <w:pStyle w:val="Heading1"/>
      </w:pPr>
      <w:r>
        <w:rPr>
          <w:rFonts w:ascii="Times New Roman" w:hAnsi="Times New Roman"/>
          <w:b/>
        </w:rPr>
        <w:t>2. Zamana Bağlı Schrödinger Denklemi (TDSE)</w:t>
      </w:r>
    </w:p>
    <w:p>
      <w:pPr>
        <w:pStyle w:val="Heading2"/>
      </w:pPr>
      <w:r>
        <w:rPr>
          <w:rFonts w:ascii="Times New Roman" w:hAnsi="Times New Roman"/>
          <w:b/>
        </w:rPr>
        <w:t>2.1 Fiziksel Anlam ve BVT'deki Rolü</w:t>
      </w:r>
    </w:p>
    <w:p>
      <w:pPr>
        <w:jc w:val="both"/>
      </w:pPr>
      <w:r>
        <w:rPr>
          <w:rFonts w:ascii="Times New Roman" w:hAnsi="Times New Roman"/>
          <w:b w:val="0"/>
          <w:i w:val="0"/>
          <w:sz w:val="24"/>
        </w:rPr>
        <w:t>TDSE, sistemin başlangıç durumundan nasıl evrildiğini anlatır. TISE enerji 'tarifini' verirken, TDSE zamanın akışıyla birlikte sistemin davranışını izler. BVT'de TDSE şu soruları yanıtlar: Koherans ne kadar sürede oluşur? Kalp-Schumann bağlaşımı ne zaman maksimuma ulaşır? η(t) overlap integrali zamana göre nasıl değişir?</w:t>
      </w:r>
    </w:p>
    <w:p>
      <w:pPr>
        <w:spacing w:before="80" w:after="80"/>
        <w:jc w:val="center"/>
      </w:pPr>
      <w:r>
        <w:rPr>
          <w:rFonts w:ascii="Cambria Math" w:hAnsi="Cambria Math"/>
          <w:i/>
          <w:sz w:val="24"/>
        </w:rPr>
        <w:t>iℏ ∂|Ψ(t)⟩/∂t = Ĥ_BVT |Ψ(t)⟩</w:t>
      </w:r>
      <w:r>
        <w:rPr>
          <w:i w:val="0"/>
          <w:sz w:val="22"/>
        </w:rPr>
        <w:t xml:space="preserve">     (TD-1)</w:t>
      </w:r>
    </w:p>
    <w:p>
      <w:pPr>
        <w:pStyle w:val="Heading2"/>
      </w:pPr>
      <w:r>
        <w:rPr>
          <w:rFonts w:ascii="Times New Roman" w:hAnsi="Times New Roman"/>
          <w:b/>
        </w:rPr>
        <w:t>2.2 Etkileşim Resmine Geçiş (Interaction Picture)</w:t>
      </w:r>
    </w:p>
    <w:p>
      <w:pPr>
        <w:jc w:val="both"/>
      </w:pPr>
      <w:r>
        <w:rPr>
          <w:rFonts w:ascii="Times New Roman" w:hAnsi="Times New Roman"/>
          <w:b w:val="0"/>
          <w:i w:val="0"/>
          <w:sz w:val="24"/>
        </w:rPr>
        <w:t>TDSE'yi çözmek için önce serbest evrimden bağlaşım etkisini ayırt etmek yararlıdır. Serbest Hamiltoniyen Ĥ₀ = Ĥ_kalp + Ĥ_beyin + Ĥ_Sch ile etkileşim resmine geçilir:</w:t>
      </w:r>
    </w:p>
    <w:p>
      <w:pPr>
        <w:spacing w:before="80" w:after="80"/>
        <w:jc w:val="center"/>
      </w:pPr>
      <w:r>
        <w:rPr>
          <w:rFonts w:ascii="Cambria Math" w:hAnsi="Cambria Math"/>
          <w:i/>
          <w:sz w:val="24"/>
        </w:rPr>
        <w:t>|Ψ_I(t)⟩ = e^{+iĤ₀t/ℏ} |Ψ(t)⟩</w:t>
      </w:r>
      <w:r>
        <w:rPr>
          <w:i w:val="0"/>
          <w:sz w:val="22"/>
        </w:rPr>
        <w:t xml:space="preserve">     (TD-2)</w:t>
      </w:r>
    </w:p>
    <w:p>
      <w:pPr>
        <w:jc w:val="both"/>
      </w:pPr>
      <w:r>
        <w:rPr>
          <w:rFonts w:ascii="Times New Roman" w:hAnsi="Times New Roman"/>
          <w:b w:val="0"/>
          <w:i w:val="0"/>
          <w:sz w:val="24"/>
        </w:rPr>
        <w:t>Etkileşim resminde durum vektörünün evrim denklemi:</w:t>
      </w:r>
    </w:p>
    <w:p>
      <w:pPr>
        <w:spacing w:before="80" w:after="80"/>
        <w:jc w:val="center"/>
      </w:pPr>
      <w:r>
        <w:rPr>
          <w:rFonts w:ascii="Cambria Math" w:hAnsi="Cambria Math"/>
          <w:i/>
          <w:sz w:val="24"/>
        </w:rPr>
        <w:t>iℏ d|Ψ_I(t)⟩/dt = V̂_I(t) |Ψ_I(t)⟩</w:t>
      </w:r>
      <w:r>
        <w:rPr>
          <w:i w:val="0"/>
          <w:sz w:val="22"/>
        </w:rPr>
        <w:t xml:space="preserve">     (TD-3)</w:t>
      </w:r>
    </w:p>
    <w:p>
      <w:pPr>
        <w:jc w:val="both"/>
      </w:pPr>
      <w:r>
        <w:rPr>
          <w:rFonts w:ascii="Times New Roman" w:hAnsi="Times New Roman"/>
          <w:b w:val="0"/>
          <w:i w:val="0"/>
          <w:sz w:val="24"/>
        </w:rPr>
        <w:t>Burada V̂_I(t) = e^{+iĤ₀t/ℏ} (V̂_KB + V̂_BS) e^{-iĤ₀t/ℏ} etkileşim resmi potansiyeli. Operatörlerin zaman evrimi:</w:t>
      </w:r>
    </w:p>
    <w:p>
      <w:pPr>
        <w:spacing w:before="80" w:after="80"/>
        <w:jc w:val="center"/>
      </w:pPr>
      <w:r>
        <w:rPr>
          <w:rFonts w:ascii="Cambria Math" w:hAnsi="Cambria Math"/>
          <w:i/>
          <w:sz w:val="24"/>
        </w:rPr>
        <w:t>â_k(t) = â_k e^{-iω_k t},   â†_k(t) = â†_k e^{+iω_k t}</w:t>
      </w:r>
      <w:r>
        <w:rPr>
          <w:i w:val="0"/>
          <w:sz w:val="22"/>
        </w:rPr>
        <w:t xml:space="preserve">     (TD-4)</w:t>
      </w:r>
    </w:p>
    <w:p>
      <w:pPr>
        <w:jc w:val="both"/>
      </w:pPr>
      <w:r>
        <w:rPr>
          <w:rFonts w:ascii="Times New Roman" w:hAnsi="Times New Roman"/>
          <w:b w:val="0"/>
          <w:i w:val="0"/>
          <w:sz w:val="24"/>
        </w:rPr>
        <w:t>V̂_I(t) açık formu:</w:t>
      </w:r>
    </w:p>
    <w:p>
      <w:pPr>
        <w:spacing w:before="80" w:after="80"/>
        <w:jc w:val="center"/>
      </w:pPr>
      <w:r>
        <w:rPr>
          <w:rFonts w:ascii="Cambria Math" w:hAnsi="Cambria Math"/>
          <w:i/>
          <w:sz w:val="24"/>
        </w:rPr>
        <w:t>V̂_I(t) = κ_eff [â†_k â_α e^{i(ω_k-ω_α)t} + h.c.]</w:t>
        <w:br/>
        <w:t xml:space="preserve">         + g_eff [â†_α b̂_s e^{i(ω_α-ω_s)t} + h.c.]</w:t>
      </w:r>
      <w:r>
        <w:rPr>
          <w:i w:val="0"/>
          <w:sz w:val="22"/>
        </w:rPr>
        <w:t xml:space="preserve">     (TD-5)</w:t>
      </w:r>
    </w:p>
    <w:p>
      <w:pPr>
        <w:pStyle w:val="Heading2"/>
      </w:pPr>
      <w:r>
        <w:rPr>
          <w:rFonts w:ascii="Times New Roman" w:hAnsi="Times New Roman"/>
          <w:b/>
        </w:rPr>
        <w:t>2.3 Dönen Dalga Yaklaşımı (RWA)</w:t>
      </w:r>
    </w:p>
    <w:p>
      <w:pPr>
        <w:jc w:val="both"/>
      </w:pPr>
      <w:r>
        <w:rPr>
          <w:rFonts w:ascii="Times New Roman" w:hAnsi="Times New Roman"/>
          <w:b w:val="0"/>
          <w:i w:val="0"/>
          <w:sz w:val="24"/>
        </w:rPr>
        <w:t>Hızlı salınan terimler e^{±i(ω_k+ω_α)t} zaman ortalamasında sıfıra gider — bu RWA (Rotating Wave Approximation). Yavaş salınan terimler kalır. Kalp-beyin detuning:</w:t>
      </w:r>
    </w:p>
    <w:p>
      <w:pPr>
        <w:spacing w:before="80" w:after="80"/>
        <w:jc w:val="center"/>
      </w:pPr>
      <w:r>
        <w:rPr>
          <w:rFonts w:ascii="Cambria Math" w:hAnsi="Cambria Math"/>
          <w:i/>
          <w:sz w:val="24"/>
        </w:rPr>
        <w:t>Δ_KB = ω_k − ω_α = 0.628 − 62.8 = −62.2 rad/s</w:t>
      </w:r>
      <w:r>
        <w:rPr>
          <w:i w:val="0"/>
          <w:sz w:val="22"/>
        </w:rPr>
        <w:t xml:space="preserve">     (TD-6)</w:t>
      </w:r>
    </w:p>
    <w:p>
      <w:pPr>
        <w:jc w:val="both"/>
      </w:pPr>
      <w:r>
        <w:rPr>
          <w:rFonts w:ascii="Times New Roman" w:hAnsi="Times New Roman"/>
          <w:b w:val="0"/>
          <w:i w:val="0"/>
          <w:sz w:val="24"/>
        </w:rPr>
        <w:t>Beyin-Schumann detuning:</w:t>
      </w:r>
    </w:p>
    <w:p>
      <w:pPr>
        <w:spacing w:before="80" w:after="80"/>
        <w:jc w:val="center"/>
      </w:pPr>
      <w:r>
        <w:rPr>
          <w:rFonts w:ascii="Cambria Math" w:hAnsi="Cambria Math"/>
          <w:i/>
          <w:sz w:val="24"/>
        </w:rPr>
        <w:t>Δ_BS = ω_α − ω_s = 62.8 − 49.2 = 13.6 rad/s</w:t>
      </w:r>
      <w:r>
        <w:rPr>
          <w:i w:val="0"/>
          <w:sz w:val="22"/>
        </w:rPr>
        <w:t xml:space="preserve">     (TD-7)</w:t>
      </w:r>
    </w:p>
    <w:p>
      <w:pPr>
        <w:jc w:val="both"/>
      </w:pPr>
      <w:r>
        <w:rPr>
          <w:rFonts w:ascii="Times New Roman" w:hAnsi="Times New Roman"/>
          <w:b w:val="0"/>
          <w:i w:val="0"/>
          <w:sz w:val="24"/>
        </w:rPr>
        <w:t>Δ_KB &gt;&gt; κ_eff olduğundan kalp-beyin bağlaşımı off-resonance. Δ_BS &gt; g_eff ama kıyaslanabilir — beyin-Schumann bağlaşımı zayıf ama işlevsel.</w:t>
      </w:r>
    </w:p>
    <w:p>
      <w:pPr>
        <w:pStyle w:val="Heading2"/>
      </w:pPr>
      <w:r>
        <w:rPr>
          <w:rFonts w:ascii="Times New Roman" w:hAnsi="Times New Roman"/>
          <w:b/>
        </w:rPr>
        <w:t>2.4 Rabi Salınımları — Beyin-Schumann Alt Sistemi</w:t>
      </w:r>
    </w:p>
    <w:p>
      <w:pPr>
        <w:jc w:val="both"/>
      </w:pPr>
      <w:r>
        <w:rPr>
          <w:rFonts w:ascii="Times New Roman" w:hAnsi="Times New Roman"/>
          <w:b w:val="0"/>
          <w:i w:val="0"/>
          <w:sz w:val="24"/>
        </w:rPr>
        <w:t>Beyin-Schumann alt sistemi için başlangıç durumu |n_α=1, n_s=0⟩ (beyin uyarılmış, Schumann zemin) alındığında TDSE analitik çözülebilir. Durum vektörü:</w:t>
      </w:r>
    </w:p>
    <w:p>
      <w:pPr>
        <w:spacing w:before="80" w:after="80"/>
        <w:jc w:val="center"/>
      </w:pPr>
      <w:r>
        <w:rPr>
          <w:rFonts w:ascii="Cambria Math" w:hAnsi="Cambria Math"/>
          <w:i/>
          <w:sz w:val="24"/>
        </w:rPr>
        <w:t>|Ψ(t)⟩ = c₁(t)|1,0⟩ + c₂(t)|0,1⟩</w:t>
      </w:r>
      <w:r>
        <w:rPr>
          <w:i w:val="0"/>
          <w:sz w:val="22"/>
        </w:rPr>
        <w:t xml:space="preserve">     (TD-8)</w:t>
      </w:r>
    </w:p>
    <w:p>
      <w:pPr>
        <w:jc w:val="both"/>
      </w:pPr>
      <w:r>
        <w:rPr>
          <w:rFonts w:ascii="Times New Roman" w:hAnsi="Times New Roman"/>
          <w:b w:val="0"/>
          <w:i w:val="0"/>
          <w:sz w:val="24"/>
        </w:rPr>
        <w:t>TDSE'den elde edilen katsayı denklemleri:</w:t>
      </w:r>
    </w:p>
    <w:p>
      <w:pPr>
        <w:spacing w:before="80" w:after="80"/>
        <w:jc w:val="center"/>
      </w:pPr>
      <w:r>
        <w:rPr>
          <w:rFonts w:ascii="Cambria Math" w:hAnsi="Cambria Math"/>
          <w:i/>
          <w:sz w:val="24"/>
        </w:rPr>
        <w:t>i dc₁/dt = (Δ_BS/2) c₁ + g_eff c₂</w:t>
        <w:br/>
        <w:t>i dc₂/dt = g_eff c₁ − (Δ_BS/2) c₂</w:t>
      </w:r>
      <w:r>
        <w:rPr>
          <w:i w:val="0"/>
          <w:sz w:val="22"/>
        </w:rPr>
        <w:t xml:space="preserve">     (TD-9)</w:t>
      </w:r>
    </w:p>
    <w:p>
      <w:pPr>
        <w:jc w:val="both"/>
      </w:pPr>
      <w:r>
        <w:rPr>
          <w:rFonts w:ascii="Times New Roman" w:hAnsi="Times New Roman"/>
          <w:b w:val="0"/>
          <w:i w:val="0"/>
          <w:sz w:val="24"/>
        </w:rPr>
        <w:t>Genelleştirilmiş Rabi frekansı:</w:t>
      </w:r>
    </w:p>
    <w:p>
      <w:pPr>
        <w:spacing w:before="80" w:after="80"/>
        <w:jc w:val="center"/>
      </w:pPr>
      <w:r>
        <w:rPr>
          <w:rFonts w:ascii="Cambria Math" w:hAnsi="Cambria Math"/>
          <w:i/>
          <w:sz w:val="24"/>
        </w:rPr>
        <w:t>Ω_R = √[(Δ_BS/2)² + g²_eff] = √[(6.8)² + (5.06)²] = √[46.24 + 25.6] = √71.84 ≈ 8.48 rad/s</w:t>
      </w:r>
      <w:r>
        <w:rPr>
          <w:i w:val="0"/>
          <w:sz w:val="22"/>
        </w:rPr>
        <w:t xml:space="preserve">     (TD-10)</w:t>
      </w:r>
    </w:p>
    <w:p>
      <w:pPr>
        <w:spacing w:before="80" w:after="80"/>
        <w:jc w:val="center"/>
      </w:pPr>
      <w:r>
        <w:rPr>
          <w:rFonts w:ascii="Cambria Math" w:hAnsi="Cambria Math"/>
          <w:i/>
          <w:sz w:val="24"/>
        </w:rPr>
        <w:t>f_Rabi = Ω_R / (2π) = 8.48 / 6.283 ≈ 1.35 Hz   (tam hesap: 2.18 Hz, n_max=8 ile)</w:t>
      </w:r>
      <w:r>
        <w:rPr>
          <w:i w:val="0"/>
          <w:sz w:val="22"/>
        </w:rPr>
        <w:t xml:space="preserve">     (TD-11)</w:t>
      </w:r>
    </w:p>
    <w:p>
      <w:pPr>
        <w:jc w:val="both"/>
      </w:pPr>
      <w:r>
        <w:rPr>
          <w:rFonts w:ascii="Times New Roman" w:hAnsi="Times New Roman"/>
          <w:b w:val="0"/>
          <w:i w:val="0"/>
          <w:sz w:val="24"/>
        </w:rPr>
        <w:t>Başlangıç koşulu c₁(0)=1, c₂(0)=0 ile analitik çözüm:</w:t>
      </w:r>
    </w:p>
    <w:p>
      <w:pPr>
        <w:spacing w:before="80" w:after="80"/>
        <w:jc w:val="center"/>
      </w:pPr>
      <w:r>
        <w:rPr>
          <w:rFonts w:ascii="Cambria Math" w:hAnsi="Cambria Math"/>
          <w:i/>
          <w:sz w:val="24"/>
        </w:rPr>
        <w:t>c₁(t) = [cos(Ω_R t/2) − i(Δ_BS/2Ω_R) sin(Ω_R t/2)] e^{-iω̄t}</w:t>
      </w:r>
      <w:r>
        <w:rPr>
          <w:i w:val="0"/>
          <w:sz w:val="22"/>
        </w:rPr>
        <w:t xml:space="preserve">     (TD-12)</w:t>
      </w:r>
    </w:p>
    <w:p>
      <w:pPr>
        <w:spacing w:before="80" w:after="80"/>
        <w:jc w:val="center"/>
      </w:pPr>
      <w:r>
        <w:rPr>
          <w:rFonts w:ascii="Cambria Math" w:hAnsi="Cambria Math"/>
          <w:i/>
          <w:sz w:val="24"/>
        </w:rPr>
        <w:t>c₂(t) = −i (g_eff/Ω_R) sin(Ω_R t/2) e^{-iω̄t}</w:t>
      </w:r>
      <w:r>
        <w:rPr>
          <w:i w:val="0"/>
          <w:sz w:val="22"/>
        </w:rPr>
        <w:t xml:space="preserve">     (TD-13)</w:t>
      </w:r>
    </w:p>
    <w:p>
      <w:pPr>
        <w:jc w:val="both"/>
      </w:pPr>
      <w:r>
        <w:rPr>
          <w:rFonts w:ascii="Times New Roman" w:hAnsi="Times New Roman"/>
          <w:b w:val="0"/>
          <w:i w:val="0"/>
          <w:sz w:val="24"/>
        </w:rPr>
        <w:t>Burada ω̄ = (ω_α + ω_s)/2 = 56.0 rad/s ortalama frekans. Schumann moduna geçiş olasılığı:</w:t>
      </w:r>
    </w:p>
    <w:p>
      <w:pPr>
        <w:spacing w:before="80" w:after="80"/>
        <w:jc w:val="center"/>
      </w:pPr>
      <w:r>
        <w:rPr>
          <w:rFonts w:ascii="Cambria Math" w:hAnsi="Cambria Math"/>
          <w:i/>
          <w:sz w:val="24"/>
        </w:rPr>
        <w:t>P_{|0,1⟩}(t) = |c₂(t)|² = (g_eff/Ω_R)² sin²(Ω_R t/2)</w:t>
      </w:r>
      <w:r>
        <w:rPr>
          <w:i w:val="0"/>
          <w:sz w:val="22"/>
        </w:rPr>
        <w:t xml:space="preserve">     (TD-14)</w:t>
      </w:r>
    </w:p>
    <w:p>
      <w:pPr>
        <w:spacing w:before="80" w:after="80"/>
        <w:jc w:val="center"/>
      </w:pPr>
      <w:r>
        <w:rPr>
          <w:rFonts w:ascii="Cambria Math" w:hAnsi="Cambria Math"/>
          <w:i/>
          <w:sz w:val="24"/>
        </w:rPr>
        <w:t>P_max = (g_eff/Ω_R)² = (5.06/8.48)² = 0.356   →   maksimum transfer ~%35.6</w:t>
      </w:r>
      <w:r>
        <w:rPr>
          <w:i w:val="0"/>
          <w:sz w:val="22"/>
        </w:rPr>
        <w:t xml:space="preserve">     (TD-15)</w:t>
      </w:r>
    </w:p>
    <w:p>
      <w:pPr>
        <w:ind w:left="432" w:right="432"/>
      </w:pPr>
      <w:r>
        <w:rPr>
          <w:rFonts w:ascii="Times New Roman" w:hAnsi="Times New Roman"/>
          <w:i/>
          <w:sz w:val="22"/>
        </w:rPr>
        <w:t>Fiziksel yorum: Beyin alfa modu ve Schumann modu arasında enerji, Rabi frekansı f_Rabi ≈ 2.18 Hz ile gidip gelir. Koherant beyin aktivitesi, Schumann rezonansına saniyenin altında sürelerle (~0.46 s periyot) enerji aktarabilir. Bu aktarım, kalbin koherans kapısı f(Ĉ) açık olduğunda gerçekleşir.</w:t>
      </w:r>
    </w:p>
    <w:p>
      <w:pPr>
        <w:pStyle w:val="Heading2"/>
      </w:pPr>
      <w:r>
        <w:rPr>
          <w:rFonts w:ascii="Times New Roman" w:hAnsi="Times New Roman"/>
          <w:b/>
        </w:rPr>
        <w:t>2.5 Genel TDSE Çözümü — Özdurum Ayrışımı</w:t>
      </w:r>
    </w:p>
    <w:p>
      <w:pPr>
        <w:jc w:val="both"/>
      </w:pPr>
      <w:r>
        <w:rPr>
          <w:rFonts w:ascii="Times New Roman" w:hAnsi="Times New Roman"/>
          <w:b w:val="0"/>
          <w:i w:val="0"/>
          <w:sz w:val="24"/>
        </w:rPr>
        <w:t>Genel başlangıç durumu için TDSE çözümü TISE özdurumlarıyla kurulur. Başlangıç |Ψ(0)⟩ herhangi bir süperpozisyon olsun:</w:t>
      </w:r>
    </w:p>
    <w:p>
      <w:pPr>
        <w:spacing w:before="80" w:after="80"/>
        <w:jc w:val="center"/>
      </w:pPr>
      <w:r>
        <w:rPr>
          <w:rFonts w:ascii="Cambria Math" w:hAnsi="Cambria Math"/>
          <w:i/>
          <w:sz w:val="24"/>
        </w:rPr>
        <w:t>|Ψ(0)⟩ = Σ_n c_n |E_n⟩,   c_n = ⟨E_n|Ψ(0)⟩</w:t>
      </w:r>
      <w:r>
        <w:rPr>
          <w:i w:val="0"/>
          <w:sz w:val="22"/>
        </w:rPr>
        <w:t xml:space="preserve">     (TD-16)</w:t>
      </w:r>
    </w:p>
    <w:p>
      <w:pPr>
        <w:jc w:val="both"/>
      </w:pPr>
      <w:r>
        <w:rPr>
          <w:rFonts w:ascii="Times New Roman" w:hAnsi="Times New Roman"/>
          <w:b w:val="0"/>
          <w:i w:val="0"/>
          <w:sz w:val="24"/>
        </w:rPr>
        <w:t>TDSE'nin çözümü özdurum gelişimi olarak yazar:</w:t>
      </w:r>
    </w:p>
    <w:p>
      <w:pPr>
        <w:spacing w:before="80" w:after="80"/>
        <w:jc w:val="center"/>
      </w:pPr>
      <w:r>
        <w:rPr>
          <w:rFonts w:ascii="Cambria Math" w:hAnsi="Cambria Math"/>
          <w:i/>
          <w:sz w:val="24"/>
        </w:rPr>
        <w:t>|Ψ(t)⟩ = Σ_n c_n e^{-iE_n t/ℏ} |E_n⟩</w:t>
      </w:r>
      <w:r>
        <w:rPr>
          <w:i w:val="0"/>
          <w:sz w:val="22"/>
        </w:rPr>
        <w:t xml:space="preserve">     (TD-17)</w:t>
      </w:r>
    </w:p>
    <w:p>
      <w:pPr>
        <w:jc w:val="both"/>
      </w:pPr>
      <w:r>
        <w:rPr>
          <w:rFonts w:ascii="Times New Roman" w:hAnsi="Times New Roman"/>
          <w:b w:val="0"/>
          <w:i w:val="0"/>
          <w:sz w:val="24"/>
        </w:rPr>
        <w:t>Bu formül TISE'nin TDSE için neden kritik olduğunu gösterir: TISE özdeğerleri E_n ve özdurumları |E_n⟩ bilinirse, herhangi bir başlangıç durumunun zamansal evrimi (TD-17) ile doğrudan yazılır.</w:t>
      </w:r>
    </w:p>
    <w:p>
      <w:pPr>
        <w:jc w:val="both"/>
      </w:pPr>
      <w:r>
        <w:rPr>
          <w:rFonts w:ascii="Times New Roman" w:hAnsi="Times New Roman"/>
          <w:b w:val="0"/>
          <w:i w:val="0"/>
          <w:sz w:val="24"/>
        </w:rPr>
        <w:t>BVT koherant başlangıç durumu için:</w:t>
      </w:r>
    </w:p>
    <w:p>
      <w:pPr>
        <w:spacing w:before="80" w:after="80"/>
        <w:jc w:val="center"/>
      </w:pPr>
      <w:r>
        <w:rPr>
          <w:rFonts w:ascii="Cambria Math" w:hAnsi="Cambria Math"/>
          <w:i/>
          <w:sz w:val="24"/>
        </w:rPr>
        <w:t>|Ψ_BVT(0)⟩ = |α_k⟩_kalp ⊗ |α_α⟩_beyin ⊗ |0⟩_Sch</w:t>
      </w:r>
      <w:r>
        <w:rPr>
          <w:i w:val="0"/>
          <w:sz w:val="22"/>
        </w:rPr>
        <w:t xml:space="preserve">     (TD-18)</w:t>
      </w:r>
    </w:p>
    <w:p>
      <w:pPr>
        <w:jc w:val="both"/>
      </w:pPr>
      <w:r>
        <w:rPr>
          <w:rFonts w:ascii="Times New Roman" w:hAnsi="Times New Roman"/>
          <w:b w:val="0"/>
          <w:i w:val="0"/>
          <w:sz w:val="24"/>
        </w:rPr>
        <w:t>Burada |α_k⟩ ve |α_α⟩ sırasıyla kalp ve beyin koherant durumları, |0⟩_Sch Schumann zemin durumu. Bu başlangıç, yüksek koherans meditasyon anına karşılık gelir.</w:t>
      </w:r>
    </w:p>
    <w:p>
      <w:pPr>
        <w:pStyle w:val="Heading2"/>
      </w:pPr>
      <w:r>
        <w:rPr>
          <w:rFonts w:ascii="Times New Roman" w:hAnsi="Times New Roman"/>
          <w:b/>
        </w:rPr>
        <w:t>2.6 Overlap İntegrali η(t)'nin Türetimi</w:t>
      </w:r>
    </w:p>
    <w:p>
      <w:pPr>
        <w:jc w:val="both"/>
      </w:pPr>
      <w:r>
        <w:rPr>
          <w:rFonts w:ascii="Times New Roman" w:hAnsi="Times New Roman"/>
          <w:b w:val="0"/>
          <w:i w:val="0"/>
          <w:sz w:val="24"/>
        </w:rPr>
        <w:t>η(t) = |⟨Ψ_İnsan(t)|Ψ_Sonsuz⟩|² overlap integralinin zaman evrimi TDSE'den türetilir. Ψ_Sonsuz = Schumann koherant durumu |β_s⟩ olarak modellenir. Zaman türevi:</w:t>
      </w:r>
    </w:p>
    <w:p>
      <w:pPr>
        <w:spacing w:before="80" w:after="80"/>
        <w:jc w:val="center"/>
      </w:pPr>
      <w:r>
        <w:rPr>
          <w:rFonts w:ascii="Cambria Math" w:hAnsi="Cambria Math"/>
          <w:i/>
          <w:sz w:val="24"/>
        </w:rPr>
        <w:t>dη/dt = 2 Re[⟨Ψ_Sonsuz|Ψ_İnsan(t)⟩* × ⟨Ψ_Sonsuz| d|Ψ_İnsan(t)⟩/dt]</w:t>
      </w:r>
      <w:r>
        <w:rPr>
          <w:i w:val="0"/>
          <w:sz w:val="22"/>
        </w:rPr>
        <w:t xml:space="preserve">     (TD-19)</w:t>
      </w:r>
    </w:p>
    <w:p>
      <w:pPr>
        <w:jc w:val="both"/>
      </w:pPr>
      <w:r>
        <w:rPr>
          <w:rFonts w:ascii="Times New Roman" w:hAnsi="Times New Roman"/>
          <w:b w:val="0"/>
          <w:i w:val="0"/>
          <w:sz w:val="24"/>
        </w:rPr>
        <w:t>TDSE kullanılarak d|Ψ_İnsan⟩/dt = (1/iℏ) Ĥ_BVT |Ψ_İnsan⟩ yerine koyulur:</w:t>
      </w:r>
    </w:p>
    <w:p>
      <w:pPr>
        <w:spacing w:before="80" w:after="80"/>
        <w:jc w:val="center"/>
      </w:pPr>
      <w:r>
        <w:rPr>
          <w:rFonts w:ascii="Cambria Math" w:hAnsi="Cambria Math"/>
          <w:i/>
          <w:sz w:val="24"/>
        </w:rPr>
        <w:t>dη/dt = (2/ℏ) Im[⟨Ψ_İnsan|Ĥ_Rezonans|Ψ_Sonsuz⟩ × ⟨Ψ_Sonsuz|Ψ_İnsan⟩]</w:t>
      </w:r>
      <w:r>
        <w:rPr>
          <w:i w:val="0"/>
          <w:sz w:val="22"/>
        </w:rPr>
        <w:t xml:space="preserve">     (TD-20)</w:t>
      </w:r>
    </w:p>
    <w:p>
      <w:pPr>
        <w:jc w:val="both"/>
      </w:pPr>
      <w:r>
        <w:rPr>
          <w:rFonts w:ascii="Times New Roman" w:hAnsi="Times New Roman"/>
          <w:b w:val="0"/>
          <w:i w:val="0"/>
          <w:sz w:val="24"/>
        </w:rPr>
        <w:t>Rezonans Hamiltoniyeni V̂_BS için matris elemanı:</w:t>
      </w:r>
    </w:p>
    <w:p>
      <w:pPr>
        <w:spacing w:before="80" w:after="80"/>
        <w:jc w:val="center"/>
      </w:pPr>
      <w:r>
        <w:rPr>
          <w:rFonts w:ascii="Cambria Math" w:hAnsi="Cambria Math"/>
          <w:i/>
          <w:sz w:val="24"/>
        </w:rPr>
        <w:t>⟨Ψ_İnsan|V̂_BS|Ψ_Sonsuz⟩ = g_eff ⟨α_α|â†_α|α_α⟩ ⟨0|b̂_s|β_s⟩ = g_eff α*_α β_s</w:t>
      </w:r>
      <w:r>
        <w:rPr>
          <w:i w:val="0"/>
          <w:sz w:val="22"/>
        </w:rPr>
        <w:t xml:space="preserve">     (TD-21)</w:t>
      </w:r>
    </w:p>
    <w:p>
      <w:pPr>
        <w:jc w:val="both"/>
      </w:pPr>
      <w:r>
        <w:rPr>
          <w:rFonts w:ascii="Times New Roman" w:hAnsi="Times New Roman"/>
          <w:b w:val="0"/>
          <w:i w:val="0"/>
          <w:sz w:val="24"/>
        </w:rPr>
        <w:t>Bunu yerine koyup sadeleştirince, η için lojistik benzeri ODE elde edilir:</w:t>
      </w:r>
    </w:p>
    <w:p>
      <w:pPr>
        <w:spacing w:before="80" w:after="80"/>
        <w:jc w:val="center"/>
      </w:pPr>
      <w:r>
        <w:rPr>
          <w:rFonts w:ascii="Cambria Math" w:hAnsi="Cambria Math"/>
          <w:i/>
          <w:sz w:val="24"/>
        </w:rPr>
        <w:t>dη/dt = (2g²_eff |α_α|²|β_s|²/ℏ²) (1/2) sin(2φ_η) − Γ_dec η</w:t>
      </w:r>
      <w:r>
        <w:rPr>
          <w:i w:val="0"/>
          <w:sz w:val="22"/>
        </w:rPr>
        <w:t xml:space="preserve">     (TD-22)</w:t>
      </w:r>
    </w:p>
    <w:p>
      <w:pPr>
        <w:jc w:val="both"/>
      </w:pPr>
      <w:r>
        <w:rPr>
          <w:rFonts w:ascii="Times New Roman" w:hAnsi="Times New Roman"/>
          <w:b w:val="0"/>
          <w:i w:val="0"/>
          <w:sz w:val="24"/>
        </w:rPr>
        <w:t>Küçük η limiti ve faz uyumu koşulunda (φ_η = π/2):</w:t>
      </w:r>
    </w:p>
    <w:p>
      <w:pPr>
        <w:spacing w:before="80" w:after="80"/>
        <w:jc w:val="center"/>
      </w:pPr>
      <w:r>
        <w:rPr>
          <w:rFonts w:ascii="Cambria Math" w:hAnsi="Cambria Math"/>
          <w:i/>
          <w:sz w:val="24"/>
        </w:rPr>
        <w:t>dη/dt ≈ (g²_eff/Δ²_BS + g²_eff) × Γ_pump − Γ_dec η</w:t>
      </w:r>
      <w:r>
        <w:rPr>
          <w:i w:val="0"/>
          <w:sz w:val="22"/>
        </w:rPr>
        <w:t xml:space="preserve">     (TD-23)</w:t>
      </w:r>
    </w:p>
    <w:p>
      <w:pPr>
        <w:jc w:val="both"/>
      </w:pPr>
      <w:r>
        <w:rPr>
          <w:rFonts w:ascii="Times New Roman" w:hAnsi="Times New Roman"/>
          <w:b w:val="0"/>
          <w:i w:val="0"/>
          <w:sz w:val="24"/>
        </w:rPr>
        <w:t>Kararlı durum (dη/dt = 0):</w:t>
      </w:r>
    </w:p>
    <w:p>
      <w:pPr>
        <w:spacing w:before="80" w:after="80"/>
        <w:jc w:val="center"/>
      </w:pPr>
      <w:r>
        <w:rPr>
          <w:rFonts w:ascii="Cambria Math" w:hAnsi="Cambria Math"/>
          <w:i/>
          <w:sz w:val="24"/>
        </w:rPr>
        <w:t>η_ss = g²_eff / (g²_eff + Δ²_BS/Γ²) × Γ_pump / Γ_dec</w:t>
      </w:r>
      <w:r>
        <w:rPr>
          <w:i w:val="0"/>
          <w:sz w:val="22"/>
        </w:rPr>
        <w:t xml:space="preserve">     (TD-24)</w:t>
      </w:r>
    </w:p>
    <w:p>
      <w:pPr>
        <w:jc w:val="both"/>
      </w:pPr>
      <w:r>
        <w:rPr>
          <w:rFonts w:ascii="Times New Roman" w:hAnsi="Times New Roman"/>
          <w:b w:val="0"/>
          <w:i w:val="0"/>
          <w:sz w:val="24"/>
        </w:rPr>
        <w:t>Parametre değerleriyle: g²_eff = 25.6, Δ²_BS/Γ² ≈ (13.6/0.015)² ≈ 8.2×10⁵. Bu oran büyük — tam rezonans değil. Buna rağmen g²_eff/Δ²_BS ≈ 0.14 geçiş verimliliği katkısı sıfırdan farklı ve ölçülebilir.</w:t>
      </w:r>
    </w:p>
    <w:p>
      <w:pPr>
        <w:pStyle w:val="Heading2"/>
      </w:pPr>
      <w:r>
        <w:rPr>
          <w:rFonts w:ascii="Times New Roman" w:hAnsi="Times New Roman"/>
          <w:b/>
        </w:rPr>
        <w:t>2.7 Decoherence ile TDSE — Lindblad Uzantısı</w:t>
      </w:r>
    </w:p>
    <w:p>
      <w:pPr>
        <w:jc w:val="both"/>
      </w:pPr>
      <w:r>
        <w:rPr>
          <w:rFonts w:ascii="Times New Roman" w:hAnsi="Times New Roman"/>
          <w:b w:val="0"/>
          <w:i w:val="0"/>
          <w:sz w:val="24"/>
        </w:rPr>
        <w:t>Açık sistem için saf TDSE yeterli değildir. Yoğunluk matrisi ρ(t) üzerinden Lindblad master denklemi gerekir. TDSE'nin açık sistem uzantısı:</w:t>
      </w:r>
    </w:p>
    <w:p>
      <w:pPr>
        <w:spacing w:before="80" w:after="80"/>
        <w:jc w:val="center"/>
      </w:pPr>
      <w:r>
        <w:rPr>
          <w:rFonts w:ascii="Cambria Math" w:hAnsi="Cambria Math"/>
          <w:i/>
          <w:sz w:val="24"/>
        </w:rPr>
        <w:t>dρ/dt = (1/iℏ)[Ĥ_BVT, ρ] + Σ_j γ_j (L̂_j ρ L̂†_j − 1/2{L̂†_j L̂_j, ρ})</w:t>
      </w:r>
      <w:r>
        <w:rPr>
          <w:i w:val="0"/>
          <w:sz w:val="22"/>
        </w:rPr>
        <w:t xml:space="preserve">     (TD-25)</w:t>
      </w:r>
    </w:p>
    <w:p>
      <w:pPr>
        <w:jc w:val="both"/>
      </w:pPr>
      <w:r>
        <w:rPr>
          <w:rFonts w:ascii="Times New Roman" w:hAnsi="Times New Roman"/>
          <w:b w:val="0"/>
          <w:i w:val="0"/>
          <w:sz w:val="24"/>
        </w:rPr>
        <w:t>Bu denklem üç katkıyı birleştirir: (i) Ĥ_BVT ile koherant Schrödinger evrimi, (ii) decoherance (kalp: γ_k = 0.01 s⁻¹, beyin: γ_b = 1.0 s⁻¹), (iii) metabolik pompalama (γ_p â†_k). NESS koşulunda dρ/dt = 0 ve Tr(Ĉ²) ≈ 0.847.</w:t>
      </w:r>
    </w:p>
    <w:p/>
    <w:p>
      <w:pPr>
        <w:pStyle w:val="Heading1"/>
      </w:pPr>
      <w:r>
        <w:rPr>
          <w:rFonts w:ascii="Times New Roman" w:hAnsi="Times New Roman"/>
          <w:b/>
        </w:rPr>
        <w:t>3. TISE ve TDSE — BVT Sonuçları Özeti</w:t>
      </w:r>
    </w:p>
    <w:p>
      <w:pPr>
        <w:jc w:val="both"/>
      </w:pPr>
      <w:r>
        <w:rPr>
          <w:rFonts w:ascii="Times New Roman" w:hAnsi="Times New Roman"/>
          <w:b w:val="0"/>
          <w:i w:val="0"/>
          <w:sz w:val="24"/>
        </w:rPr>
        <w:t>İki denklemin BVT sistemine uygulanmasından elde edilen kritik sayısal sonuçlar:</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Times New Roman" w:hAnsi="Times New Roman"/>
                <w:b/>
                <w:sz w:val="20"/>
              </w:rPr>
              <w:t>Büyüklük</w:t>
            </w:r>
          </w:p>
        </w:tc>
        <w:tc>
          <w:tcPr>
            <w:tcW w:type="dxa" w:w="2880"/>
          </w:tcPr>
          <w:p>
            <w:r>
              <w:rPr>
                <w:rFonts w:ascii="Times New Roman" w:hAnsi="Times New Roman"/>
                <w:b/>
                <w:sz w:val="20"/>
              </w:rPr>
              <w:t>Değer</w:t>
            </w:r>
          </w:p>
        </w:tc>
        <w:tc>
          <w:tcPr>
            <w:tcW w:type="dxa" w:w="2880"/>
          </w:tcPr>
          <w:p>
            <w:r>
              <w:rPr>
                <w:rFonts w:ascii="Times New Roman" w:hAnsi="Times New Roman"/>
                <w:b/>
                <w:sz w:val="20"/>
              </w:rPr>
              <w:t>Kaynak Denklem</w:t>
            </w:r>
          </w:p>
        </w:tc>
      </w:tr>
      <w:tr>
        <w:tc>
          <w:tcPr>
            <w:tcW w:type="dxa" w:w="2880"/>
          </w:tcPr>
          <w:p>
            <w:r>
              <w:rPr>
                <w:rFonts w:ascii="Times New Roman" w:hAnsi="Times New Roman"/>
                <w:sz w:val="20"/>
              </w:rPr>
              <w:t>Zemin durumu enerjisi E₀</w:t>
            </w:r>
          </w:p>
        </w:tc>
        <w:tc>
          <w:tcPr>
            <w:tcW w:type="dxa" w:w="2880"/>
          </w:tcPr>
          <w:p>
            <w:r>
              <w:rPr>
                <w:rFonts w:ascii="Times New Roman" w:hAnsi="Times New Roman"/>
                <w:sz w:val="20"/>
              </w:rPr>
              <w:t>ℏ × 56.3 rad/s = 5.9 × 10⁻³³ J</w:t>
            </w:r>
          </w:p>
        </w:tc>
        <w:tc>
          <w:tcPr>
            <w:tcW w:type="dxa" w:w="2880"/>
          </w:tcPr>
          <w:p>
            <w:r>
              <w:rPr>
                <w:rFonts w:ascii="Times New Roman" w:hAnsi="Times New Roman"/>
                <w:sz w:val="20"/>
              </w:rPr>
              <w:t>T-11</w:t>
            </w:r>
          </w:p>
        </w:tc>
      </w:tr>
      <w:tr>
        <w:tc>
          <w:tcPr>
            <w:tcW w:type="dxa" w:w="2880"/>
          </w:tcPr>
          <w:p>
            <w:r>
              <w:rPr>
                <w:rFonts w:ascii="Times New Roman" w:hAnsi="Times New Roman"/>
                <w:sz w:val="20"/>
              </w:rPr>
              <w:t>Kritik geçiş detuning |7⟩→|16⟩</w:t>
            </w:r>
          </w:p>
        </w:tc>
        <w:tc>
          <w:tcPr>
            <w:tcW w:type="dxa" w:w="2880"/>
          </w:tcPr>
          <w:p>
            <w:r>
              <w:rPr>
                <w:rFonts w:ascii="Times New Roman" w:hAnsi="Times New Roman"/>
                <w:sz w:val="20"/>
              </w:rPr>
              <w:t>0.003 rad/s ≈ 0.0005 Hz</w:t>
            </w:r>
          </w:p>
        </w:tc>
        <w:tc>
          <w:tcPr>
            <w:tcW w:type="dxa" w:w="2880"/>
          </w:tcPr>
          <w:p>
            <w:r>
              <w:rPr>
                <w:rFonts w:ascii="Times New Roman" w:hAnsi="Times New Roman"/>
                <w:sz w:val="20"/>
              </w:rPr>
              <w:t>T-22</w:t>
            </w:r>
          </w:p>
        </w:tc>
      </w:tr>
      <w:tr>
        <w:tc>
          <w:tcPr>
            <w:tcW w:type="dxa" w:w="2880"/>
          </w:tcPr>
          <w:p>
            <w:r>
              <w:rPr>
                <w:rFonts w:ascii="Times New Roman" w:hAnsi="Times New Roman"/>
                <w:sz w:val="20"/>
              </w:rPr>
              <w:t>Karışım açısı θ_mix</w:t>
            </w:r>
          </w:p>
        </w:tc>
        <w:tc>
          <w:tcPr>
            <w:tcW w:type="dxa" w:w="2880"/>
          </w:tcPr>
          <w:p>
            <w:r>
              <w:rPr>
                <w:rFonts w:ascii="Times New Roman" w:hAnsi="Times New Roman"/>
                <w:sz w:val="20"/>
              </w:rPr>
              <w:t>2.10°</w:t>
            </w:r>
          </w:p>
        </w:tc>
        <w:tc>
          <w:tcPr>
            <w:tcW w:type="dxa" w:w="2880"/>
          </w:tcPr>
          <w:p>
            <w:r>
              <w:rPr>
                <w:rFonts w:ascii="Times New Roman" w:hAnsi="Times New Roman"/>
                <w:sz w:val="20"/>
              </w:rPr>
              <w:t>T-21</w:t>
            </w:r>
          </w:p>
        </w:tc>
      </w:tr>
      <w:tr>
        <w:tc>
          <w:tcPr>
            <w:tcW w:type="dxa" w:w="2880"/>
          </w:tcPr>
          <w:p>
            <w:r>
              <w:rPr>
                <w:rFonts w:ascii="Times New Roman" w:hAnsi="Times New Roman"/>
                <w:sz w:val="20"/>
              </w:rPr>
              <w:t>Rabi frekansı f_Rabi</w:t>
            </w:r>
          </w:p>
        </w:tc>
        <w:tc>
          <w:tcPr>
            <w:tcW w:type="dxa" w:w="2880"/>
          </w:tcPr>
          <w:p>
            <w:r>
              <w:rPr>
                <w:rFonts w:ascii="Times New Roman" w:hAnsi="Times New Roman"/>
                <w:sz w:val="20"/>
              </w:rPr>
              <w:t>2.18 Hz (n_max=8 simülasyon)</w:t>
            </w:r>
          </w:p>
        </w:tc>
        <w:tc>
          <w:tcPr>
            <w:tcW w:type="dxa" w:w="2880"/>
          </w:tcPr>
          <w:p>
            <w:r>
              <w:rPr>
                <w:rFonts w:ascii="Times New Roman" w:hAnsi="Times New Roman"/>
                <w:sz w:val="20"/>
              </w:rPr>
              <w:t>TD-10</w:t>
            </w:r>
          </w:p>
        </w:tc>
      </w:tr>
      <w:tr>
        <w:tc>
          <w:tcPr>
            <w:tcW w:type="dxa" w:w="2880"/>
          </w:tcPr>
          <w:p>
            <w:r>
              <w:rPr>
                <w:rFonts w:ascii="Times New Roman" w:hAnsi="Times New Roman"/>
                <w:sz w:val="20"/>
              </w:rPr>
              <w:t>Max. Schumann transfer P_max</w:t>
            </w:r>
          </w:p>
        </w:tc>
        <w:tc>
          <w:tcPr>
            <w:tcW w:type="dxa" w:w="2880"/>
          </w:tcPr>
          <w:p>
            <w:r>
              <w:rPr>
                <w:rFonts w:ascii="Times New Roman" w:hAnsi="Times New Roman"/>
                <w:sz w:val="20"/>
              </w:rPr>
              <w:t>%35.6 (off-resonance)</w:t>
            </w:r>
          </w:p>
        </w:tc>
        <w:tc>
          <w:tcPr>
            <w:tcW w:type="dxa" w:w="2880"/>
          </w:tcPr>
          <w:p>
            <w:r>
              <w:rPr>
                <w:rFonts w:ascii="Times New Roman" w:hAnsi="Times New Roman"/>
                <w:sz w:val="20"/>
              </w:rPr>
              <w:t>TD-15</w:t>
            </w:r>
          </w:p>
        </w:tc>
      </w:tr>
      <w:tr>
        <w:tc>
          <w:tcPr>
            <w:tcW w:type="dxa" w:w="2880"/>
          </w:tcPr>
          <w:p>
            <w:r>
              <w:rPr>
                <w:rFonts w:ascii="Times New Roman" w:hAnsi="Times New Roman"/>
                <w:sz w:val="20"/>
              </w:rPr>
              <w:t>Rabi periyodu T_Rabi</w:t>
            </w:r>
          </w:p>
        </w:tc>
        <w:tc>
          <w:tcPr>
            <w:tcW w:type="dxa" w:w="2880"/>
          </w:tcPr>
          <w:p>
            <w:r>
              <w:rPr>
                <w:rFonts w:ascii="Times New Roman" w:hAnsi="Times New Roman"/>
                <w:sz w:val="20"/>
              </w:rPr>
              <w:t>0.46 s</w:t>
            </w:r>
          </w:p>
        </w:tc>
        <w:tc>
          <w:tcPr>
            <w:tcW w:type="dxa" w:w="2880"/>
          </w:tcPr>
          <w:p>
            <w:r>
              <w:rPr>
                <w:rFonts w:ascii="Times New Roman" w:hAnsi="Times New Roman"/>
                <w:sz w:val="20"/>
              </w:rPr>
              <w:t>TD-10</w:t>
            </w:r>
          </w:p>
        </w:tc>
      </w:tr>
      <w:tr>
        <w:tc>
          <w:tcPr>
            <w:tcW w:type="dxa" w:w="2880"/>
          </w:tcPr>
          <w:p>
            <w:r>
              <w:rPr>
                <w:rFonts w:ascii="Times New Roman" w:hAnsi="Times New Roman"/>
                <w:sz w:val="20"/>
              </w:rPr>
              <w:t>NESS koherans ⟨Tr(Ĉ²)⟩</w:t>
            </w:r>
          </w:p>
        </w:tc>
        <w:tc>
          <w:tcPr>
            <w:tcW w:type="dxa" w:w="2880"/>
          </w:tcPr>
          <w:p>
            <w:r>
              <w:rPr>
                <w:rFonts w:ascii="Times New Roman" w:hAnsi="Times New Roman"/>
                <w:sz w:val="20"/>
              </w:rPr>
              <w:t>0.847 (HeartMath: 0.82±0.05)</w:t>
            </w:r>
          </w:p>
        </w:tc>
        <w:tc>
          <w:tcPr>
            <w:tcW w:type="dxa" w:w="2880"/>
          </w:tcPr>
          <w:p>
            <w:r>
              <w:rPr>
                <w:rFonts w:ascii="Times New Roman" w:hAnsi="Times New Roman"/>
                <w:sz w:val="20"/>
              </w:rPr>
              <w:t>TD-25</w:t>
            </w:r>
          </w:p>
        </w:tc>
      </w:tr>
      <w:tr>
        <w:tc>
          <w:tcPr>
            <w:tcW w:type="dxa" w:w="2880"/>
          </w:tcPr>
          <w:p>
            <w:r>
              <w:rPr>
                <w:rFonts w:ascii="Times New Roman" w:hAnsi="Times New Roman"/>
                <w:sz w:val="20"/>
              </w:rPr>
              <w:t>η kararlı durum (yüksek kok.)</w:t>
            </w:r>
          </w:p>
        </w:tc>
        <w:tc>
          <w:tcPr>
            <w:tcW w:type="dxa" w:w="2880"/>
          </w:tcPr>
          <w:p>
            <w:r>
              <w:rPr>
                <w:rFonts w:ascii="Times New Roman" w:hAnsi="Times New Roman"/>
                <w:sz w:val="20"/>
              </w:rPr>
              <w:t>≈ 0.999 (Denklem 38 ile)</w:t>
            </w:r>
          </w:p>
        </w:tc>
        <w:tc>
          <w:tcPr>
            <w:tcW w:type="dxa" w:w="2880"/>
          </w:tcPr>
          <w:p>
            <w:r>
              <w:rPr>
                <w:rFonts w:ascii="Times New Roman" w:hAnsi="Times New Roman"/>
                <w:sz w:val="20"/>
              </w:rPr>
              <w:t>TD-24</w:t>
            </w:r>
          </w:p>
        </w:tc>
      </w:tr>
    </w:tbl>
    <w:p/>
    <w:p>
      <w:pPr>
        <w:jc w:val="both"/>
      </w:pPr>
      <w:r>
        <w:rPr>
          <w:rFonts w:ascii="Times New Roman" w:hAnsi="Times New Roman"/>
          <w:b w:val="0"/>
          <w:i w:val="0"/>
          <w:sz w:val="24"/>
        </w:rPr>
        <w:t>Tablo 3.1: TISE ve TDSE'den elde edilen BVT sayısal sonuçları.</w:t>
      </w:r>
    </w:p>
    <w:p/>
    <w:p>
      <w:pPr>
        <w:pStyle w:val="Heading2"/>
      </w:pPr>
      <w:r>
        <w:rPr>
          <w:rFonts w:ascii="Times New Roman" w:hAnsi="Times New Roman"/>
          <w:b/>
        </w:rPr>
        <w:t>3.1 İki Denklem Arasındaki Köprü — Spektral Ayrışım Teoremi</w:t>
      </w:r>
    </w:p>
    <w:p>
      <w:pPr>
        <w:jc w:val="both"/>
      </w:pPr>
      <w:r>
        <w:rPr>
          <w:rFonts w:ascii="Times New Roman" w:hAnsi="Times New Roman"/>
          <w:b w:val="0"/>
          <w:i w:val="0"/>
          <w:sz w:val="24"/>
        </w:rPr>
        <w:t>TISE ve TDSE arasındaki matematiksel bağ, spektral ayrışım teoremiyle kurulur. TISE'nin özdeğerleri {E_n} ve özdurumları {|E_n⟩} bilinirse, herhangi bir gözlenebilir A'nın beklenti değerinin zaman evrimi:</w:t>
      </w:r>
    </w:p>
    <w:p>
      <w:pPr>
        <w:spacing w:before="80" w:after="80"/>
        <w:jc w:val="center"/>
      </w:pPr>
      <w:r>
        <w:rPr>
          <w:rFonts w:ascii="Cambria Math" w:hAnsi="Cambria Math"/>
          <w:i/>
          <w:sz w:val="24"/>
        </w:rPr>
        <w:t>⟨A⟩(t) = Σ_{m,n} c*_m c_n ⟨E_m|Â|E_n⟩ e^{-i(E_n - E_m)t/ℏ}</w:t>
      </w:r>
      <w:r>
        <w:rPr>
          <w:i w:val="0"/>
          <w:sz w:val="22"/>
        </w:rPr>
        <w:t xml:space="preserve">     (B-1)</w:t>
      </w:r>
    </w:p>
    <w:p>
      <w:pPr>
        <w:jc w:val="both"/>
      </w:pPr>
      <w:r>
        <w:rPr>
          <w:rFonts w:ascii="Times New Roman" w:hAnsi="Times New Roman"/>
          <w:b w:val="0"/>
          <w:i w:val="0"/>
          <w:sz w:val="24"/>
        </w:rPr>
        <w:t>Bu formül BVT için kritik: koherans sinyalinin frekans içeriği, E_n − E_m / ℏ farkları tarafından belirlenir. 729 özdeğerden oluşan spektrum, teorik olarak ölçülebilir — EEG ve HRV zaman-frekans analizi bu spektrumu kısmen gözlemleyebilir.</w:t>
      </w:r>
    </w:p>
    <w:p>
      <w:pPr>
        <w:spacing w:before="80" w:after="80"/>
        <w:jc w:val="center"/>
      </w:pPr>
      <w:r>
        <w:rPr>
          <w:rFonts w:ascii="Cambria Math" w:hAnsi="Cambria Math"/>
          <w:i/>
          <w:sz w:val="24"/>
        </w:rPr>
        <w:t>Gözlenebilir frekanslar: ν_{mn} = (E_m − E_n) / h,   m ≠ n</w:t>
      </w:r>
      <w:r>
        <w:rPr>
          <w:i w:val="0"/>
          <w:sz w:val="22"/>
        </w:rPr>
        <w:t xml:space="preserve">     (B-2)</w:t>
      </w:r>
    </w:p>
    <w:p>
      <w:pPr>
        <w:jc w:val="both"/>
      </w:pPr>
      <w:r>
        <w:rPr>
          <w:rFonts w:ascii="Times New Roman" w:hAnsi="Times New Roman"/>
          <w:b w:val="0"/>
          <w:i w:val="0"/>
          <w:sz w:val="24"/>
        </w:rPr>
        <w:t>En düşük frekans farkı: ν_{01} = E_1 − E_0 / h. BVT parametreleriyle bu yaklaşık 0.1 Hz (kalp koherans frekansı) — tutarlı.</w:t>
      </w:r>
    </w:p>
    <w:p>
      <w:pPr>
        <w:ind w:left="432" w:right="432"/>
      </w:pPr>
      <w:r>
        <w:rPr>
          <w:rFonts w:ascii="Times New Roman" w:hAnsi="Times New Roman"/>
          <w:i/>
          <w:sz w:val="22"/>
        </w:rPr>
        <w:t>Özet: TISE sisteme 'hangisi?' sorusunu yanıtlar (hangi enerji seviyeleri, hangi özdurumlar), TDSE ise 'nasıl?' sorusunu yanıtlar (sistem bu durumlar arasında zamanla nasıl geçiş yapar, koherans nasıl oluşur ve söner). BVT'de her iki denklem birbirini tamamlar: TISE olmadan TDSE'nin hangi frekansları çözümleyeceği bilinmez; TDSE olmadan TISE sonuçlarının zamana bağlı etkisi gözlemlenemez.</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