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entury Gothic" w:hAnsi="Century Gothic" w:cstheme="majorHAnsi"/>
          <w:color w:val="00171F"/>
        </w:rPr>
        <w:id w:val="-781647452"/>
        <w:docPartObj>
          <w:docPartGallery w:val="Cover Pages"/>
          <w:docPartUnique/>
        </w:docPartObj>
      </w:sdtPr>
      <w:sdtEndPr>
        <w:rPr>
          <w:color w:val="auto"/>
        </w:rPr>
      </w:sdtEndPr>
      <w:sdtContent>
        <w:p w14:paraId="595616A5" w14:textId="5DF82228" w:rsidR="005835BC" w:rsidRPr="00FE2C11" w:rsidRDefault="005835BC" w:rsidP="00E449C5">
          <w:pPr>
            <w:ind w:right="1440"/>
            <w:rPr>
              <w:rFonts w:ascii="Century Gothic" w:hAnsi="Century Gothic" w:cstheme="majorHAnsi"/>
            </w:rPr>
          </w:pPr>
        </w:p>
        <w:p w14:paraId="27814274" w14:textId="3237485F" w:rsidR="005835BC" w:rsidRPr="00FE2C11" w:rsidRDefault="00E449C5" w:rsidP="007F3C33">
          <w:pPr>
            <w:ind w:left="1440" w:right="1440"/>
            <w:rPr>
              <w:rFonts w:ascii="Century Gothic" w:hAnsi="Century Gothic" w:cstheme="majorHAnsi"/>
            </w:rPr>
          </w:pPr>
          <w:r w:rsidRPr="00FE2C11">
            <w:rPr>
              <w:rFonts w:ascii="Century Gothic" w:hAnsi="Century Gothic" w:cstheme="majorHAnsi"/>
              <w:noProof/>
            </w:rPr>
            <w:drawing>
              <wp:anchor distT="0" distB="0" distL="114300" distR="114300" simplePos="0" relativeHeight="251658245" behindDoc="1" locked="0" layoutInCell="1" allowOverlap="1" wp14:anchorId="779C26A5" wp14:editId="4A15690F">
                <wp:simplePos x="0" y="0"/>
                <wp:positionH relativeFrom="margin">
                  <wp:align>center</wp:align>
                </wp:positionH>
                <wp:positionV relativeFrom="paragraph">
                  <wp:posOffset>58214</wp:posOffset>
                </wp:positionV>
                <wp:extent cx="5942965" cy="2922905"/>
                <wp:effectExtent l="0" t="0" r="635" b="0"/>
                <wp:wrapTight wrapText="bothSides">
                  <wp:wrapPolygon edited="0">
                    <wp:start x="0" y="0"/>
                    <wp:lineTo x="0" y="21398"/>
                    <wp:lineTo x="21533" y="21398"/>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059" cy="2922905"/>
                        </a:xfrm>
                        <a:prstGeom prst="rect">
                          <a:avLst/>
                        </a:prstGeom>
                      </pic:spPr>
                    </pic:pic>
                  </a:graphicData>
                </a:graphic>
              </wp:anchor>
            </w:drawing>
          </w:r>
        </w:p>
        <w:p w14:paraId="1DB46312" w14:textId="2835C79B" w:rsidR="005835BC" w:rsidRPr="00FE2C11" w:rsidRDefault="005835BC" w:rsidP="00E449C5">
          <w:pPr>
            <w:ind w:left="1440" w:right="1440"/>
            <w:jc w:val="center"/>
            <w:rPr>
              <w:rFonts w:ascii="Century Gothic" w:hAnsi="Century Gothic" w:cstheme="majorHAnsi"/>
            </w:rPr>
          </w:pPr>
        </w:p>
        <w:p w14:paraId="12CF2AAB" w14:textId="7014D1AA" w:rsidR="00573D5B" w:rsidRPr="00FE2C11" w:rsidRDefault="005835BC" w:rsidP="00FA74C8">
          <w:pPr>
            <w:ind w:right="-90"/>
            <w:jc w:val="center"/>
            <w:rPr>
              <w:rFonts w:ascii="Century Gothic" w:hAnsi="Century Gothic" w:cstheme="majorHAnsi"/>
            </w:rPr>
          </w:pPr>
          <w:r w:rsidRPr="00FE2C11">
            <w:rPr>
              <w:rFonts w:ascii="Century Gothic" w:hAnsi="Century Gothic" w:cstheme="majorHAnsi"/>
              <w:b/>
              <w:color w:val="FFFFFF" w:themeColor="background1"/>
              <w:sz w:val="96"/>
            </w:rPr>
            <w:t xml:space="preserve">HC </w:t>
          </w:r>
        </w:p>
        <w:p w14:paraId="34178B3F" w14:textId="4E617C95" w:rsidR="00573D5B" w:rsidRPr="00FE2C11" w:rsidRDefault="00573D5B" w:rsidP="00573D5B">
          <w:pPr>
            <w:ind w:right="-90"/>
            <w:jc w:val="center"/>
            <w:rPr>
              <w:rFonts w:ascii="Century Gothic" w:hAnsi="Century Gothic" w:cstheme="majorHAnsi"/>
            </w:rPr>
          </w:pPr>
        </w:p>
        <w:p w14:paraId="3F080E5B" w14:textId="77777777" w:rsidR="00573D5B" w:rsidRPr="00FE2C11" w:rsidRDefault="00573D5B" w:rsidP="00573D5B">
          <w:pPr>
            <w:ind w:right="-90"/>
            <w:jc w:val="center"/>
            <w:rPr>
              <w:rFonts w:ascii="Century Gothic" w:hAnsi="Century Gothic" w:cstheme="majorHAnsi"/>
            </w:rPr>
          </w:pPr>
        </w:p>
        <w:p w14:paraId="40A0989A" w14:textId="3583DC71" w:rsidR="00573D5B" w:rsidRPr="00FE2C11" w:rsidRDefault="00573D5B" w:rsidP="00573D5B">
          <w:pPr>
            <w:ind w:right="-90"/>
            <w:jc w:val="center"/>
            <w:rPr>
              <w:rFonts w:ascii="Century Gothic" w:hAnsi="Century Gothic" w:cstheme="majorHAnsi"/>
            </w:rPr>
          </w:pPr>
        </w:p>
        <w:p w14:paraId="4EF4C5CA" w14:textId="53F4F44A" w:rsidR="006C20EE" w:rsidRPr="00FE2C11" w:rsidRDefault="001675D2" w:rsidP="00573D5B">
          <w:pPr>
            <w:ind w:right="-90"/>
            <w:rPr>
              <w:rFonts w:ascii="Century Gothic" w:hAnsi="Century Gothic" w:cstheme="majorHAnsi"/>
            </w:rPr>
          </w:pPr>
          <w:r w:rsidRPr="00FE2C11">
            <w:rPr>
              <w:rFonts w:ascii="Century Gothic" w:hAnsi="Century Gothic" w:cstheme="majorHAnsi"/>
              <w:noProof/>
              <w:color w:val="00171F"/>
            </w:rPr>
            <mc:AlternateContent>
              <mc:Choice Requires="wps">
                <w:drawing>
                  <wp:anchor distT="0" distB="0" distL="114300" distR="114300" simplePos="0" relativeHeight="251658240" behindDoc="0" locked="0" layoutInCell="1" allowOverlap="1" wp14:anchorId="2094C600" wp14:editId="67499ADD">
                    <wp:simplePos x="0" y="0"/>
                    <wp:positionH relativeFrom="margin">
                      <wp:posOffset>-161925</wp:posOffset>
                    </wp:positionH>
                    <wp:positionV relativeFrom="page">
                      <wp:posOffset>5343526</wp:posOffset>
                    </wp:positionV>
                    <wp:extent cx="6266180" cy="1640840"/>
                    <wp:effectExtent l="0" t="0" r="0" b="0"/>
                    <wp:wrapNone/>
                    <wp:docPr id="470" name="Text Box 470"/>
                    <wp:cNvGraphicFramePr/>
                    <a:graphic xmlns:a="http://schemas.openxmlformats.org/drawingml/2006/main">
                      <a:graphicData uri="http://schemas.microsoft.com/office/word/2010/wordprocessingShape">
                        <wps:wsp>
                          <wps:cNvSpPr txBox="1"/>
                          <wps:spPr>
                            <a:xfrm>
                              <a:off x="0" y="0"/>
                              <a:ext cx="6266180" cy="1640840"/>
                            </a:xfrm>
                            <a:prstGeom prst="rect">
                              <a:avLst/>
                            </a:prstGeom>
                            <a:noFill/>
                            <a:ln w="6350">
                              <a:noFill/>
                            </a:ln>
                            <a:effectLst/>
                          </wps:spPr>
                          <wps:txbx>
                            <w:txbxContent>
                              <w:sdt>
                                <w:sdtPr>
                                  <w:rPr>
                                    <w:rFonts w:ascii="Bauhaus" w:eastAsiaTheme="majorEastAsia" w:hAnsi="Bauhaus" w:cstheme="majorBidi"/>
                                    <w:noProof/>
                                    <w:color w:val="3494BA" w:themeColor="accent1"/>
                                    <w:sz w:val="56"/>
                                    <w:szCs w:val="56"/>
                                  </w:rPr>
                                  <w:alias w:val="Title"/>
                                  <w:id w:val="-258522127"/>
                                  <w:dataBinding w:prefixMappings="xmlns:ns0='http://schemas.openxmlformats.org/package/2006/metadata/core-properties' xmlns:ns1='http://purl.org/dc/elements/1.1/'" w:xpath="/ns0:coreProperties[1]/ns1:title[1]" w:storeItemID="{6C3C8BC8-F283-45AE-878A-BAB7291924A1}"/>
                                  <w:text/>
                                </w:sdtPr>
                                <w:sdtContent>
                                  <w:p w14:paraId="6C0B270E" w14:textId="2C86369C" w:rsidR="00CF43FC" w:rsidRDefault="00FE2C11" w:rsidP="00573D5B">
                                    <w:pPr>
                                      <w:spacing w:line="240" w:lineRule="auto"/>
                                      <w:ind w:right="-300"/>
                                      <w:jc w:val="center"/>
                                      <w:rPr>
                                        <w:rFonts w:asciiTheme="majorHAnsi" w:eastAsiaTheme="majorEastAsia" w:hAnsiTheme="majorHAnsi" w:cstheme="majorBidi"/>
                                        <w:noProof/>
                                        <w:color w:val="3494BA" w:themeColor="accent1"/>
                                        <w:sz w:val="56"/>
                                        <w:szCs w:val="56"/>
                                      </w:rPr>
                                    </w:pPr>
                                    <w:r>
                                      <w:rPr>
                                        <w:rFonts w:ascii="Bauhaus" w:eastAsiaTheme="majorEastAsia" w:hAnsi="Bauhaus" w:cstheme="majorBidi"/>
                                        <w:noProof/>
                                        <w:color w:val="3494BA" w:themeColor="accent1"/>
                                        <w:sz w:val="56"/>
                                        <w:szCs w:val="56"/>
                                      </w:rPr>
                                      <w:t>s</w:t>
                                    </w:r>
                                    <w:r w:rsidR="00164F31" w:rsidRPr="00FE2C11">
                                      <w:rPr>
                                        <w:rFonts w:ascii="Bauhaus" w:eastAsiaTheme="majorEastAsia" w:hAnsi="Bauhaus" w:cstheme="majorBidi"/>
                                        <w:noProof/>
                                        <w:color w:val="3494BA" w:themeColor="accent1"/>
                                        <w:sz w:val="56"/>
                                        <w:szCs w:val="56"/>
                                      </w:rPr>
                                      <w:t xml:space="preserve">tatement of </w:t>
                                    </w:r>
                                    <w:r>
                                      <w:rPr>
                                        <w:rFonts w:ascii="Bauhaus" w:eastAsiaTheme="majorEastAsia" w:hAnsi="Bauhaus" w:cstheme="majorBidi"/>
                                        <w:noProof/>
                                        <w:color w:val="3494BA" w:themeColor="accent1"/>
                                        <w:sz w:val="56"/>
                                        <w:szCs w:val="56"/>
                                      </w:rPr>
                                      <w:t>w</w:t>
                                    </w:r>
                                    <w:r w:rsidR="00164F31" w:rsidRPr="00FE2C11">
                                      <w:rPr>
                                        <w:rFonts w:ascii="Bauhaus" w:eastAsiaTheme="majorEastAsia" w:hAnsi="Bauhaus" w:cstheme="majorBidi"/>
                                        <w:noProof/>
                                        <w:color w:val="3494BA" w:themeColor="accent1"/>
                                        <w:sz w:val="56"/>
                                        <w:szCs w:val="56"/>
                                      </w:rPr>
                                      <w:t>ork</w:t>
                                    </w:r>
                                  </w:p>
                                </w:sdtContent>
                              </w:sdt>
                              <w:p w14:paraId="48F35E83" w14:textId="70F3F3C3" w:rsidR="001B1BE1" w:rsidRPr="00FE2C11" w:rsidRDefault="00BA0CE1" w:rsidP="00573D5B">
                                <w:pPr>
                                  <w:spacing w:line="240" w:lineRule="auto"/>
                                  <w:ind w:right="-300"/>
                                  <w:jc w:val="center"/>
                                  <w:rPr>
                                    <w:rFonts w:ascii="Bauhaus" w:eastAsiaTheme="majorEastAsia" w:hAnsi="Bauhaus" w:cstheme="majorBidi"/>
                                    <w:noProof/>
                                    <w:color w:val="3494BA" w:themeColor="accent1"/>
                                    <w:sz w:val="56"/>
                                    <w:szCs w:val="56"/>
                                  </w:rPr>
                                </w:pPr>
                                <w:r>
                                  <w:rPr>
                                    <w:rFonts w:ascii="Bauhaus" w:eastAsiaTheme="majorEastAsia" w:hAnsi="Bauhaus" w:cstheme="majorBidi"/>
                                    <w:noProof/>
                                    <w:color w:val="3494BA" w:themeColor="accent1"/>
                                    <w:sz w:val="56"/>
                                    <w:szCs w:val="56"/>
                                  </w:rPr>
                                  <w:t>Gent Machine</w:t>
                                </w:r>
                                <w:r w:rsidR="00BB21D4">
                                  <w:rPr>
                                    <w:rFonts w:ascii="Bauhaus" w:eastAsiaTheme="majorEastAsia" w:hAnsi="Bauhaus" w:cstheme="majorBidi"/>
                                    <w:noProof/>
                                    <w:color w:val="3494BA" w:themeColor="accent1"/>
                                    <w:sz w:val="56"/>
                                    <w:szCs w:val="56"/>
                                  </w:rPr>
                                  <w:t xml:space="preserve"> </w:t>
                                </w:r>
                                <w:r w:rsidR="002330CD">
                                  <w:rPr>
                                    <w:rFonts w:ascii="Bauhaus" w:eastAsiaTheme="majorEastAsia" w:hAnsi="Bauhaus" w:cstheme="majorBidi"/>
                                    <w:noProof/>
                                    <w:color w:val="3494BA" w:themeColor="accent1"/>
                                    <w:sz w:val="56"/>
                                    <w:szCs w:val="56"/>
                                  </w:rPr>
                                  <w:t>–</w:t>
                                </w:r>
                                <w:r w:rsidR="00BB21D4">
                                  <w:rPr>
                                    <w:rFonts w:ascii="Bauhaus" w:eastAsiaTheme="majorEastAsia" w:hAnsi="Bauhaus" w:cstheme="majorBidi"/>
                                    <w:noProof/>
                                    <w:color w:val="3494BA" w:themeColor="accent1"/>
                                    <w:sz w:val="56"/>
                                    <w:szCs w:val="56"/>
                                  </w:rPr>
                                  <w:t xml:space="preserve"> machine</w:t>
                                </w:r>
                                <w:r w:rsidR="002330CD">
                                  <w:rPr>
                                    <w:rFonts w:ascii="Bauhaus" w:eastAsiaTheme="majorEastAsia" w:hAnsi="Bauhaus" w:cstheme="majorBidi"/>
                                    <w:noProof/>
                                    <w:color w:val="3494BA" w:themeColor="accent1"/>
                                    <w:sz w:val="56"/>
                                    <w:szCs w:val="56"/>
                                  </w:rPr>
                                  <w:t xml:space="preserve"> maintenance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094C600" id="_x0000_t202" coordsize="21600,21600" o:spt="202" path="m,l,21600r21600,l21600,xe">
                    <v:stroke joinstyle="miter"/>
                    <v:path gradientshapeok="t" o:connecttype="rect"/>
                  </v:shapetype>
                  <v:shape id="Text Box 470" o:spid="_x0000_s1026" type="#_x0000_t202" style="position:absolute;margin-left:-12.75pt;margin-top:420.75pt;width:493.4pt;height:129.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yLGHgIAADsEAAAOAAAAZHJzL2Uyb0RvYy54bWysU8tu2zAQvBfoPxC815Jcx3UEy4GbwEUB&#10;IwngFDnTFGkJoLgsSVtyv75LSn4g7SnIhdrlrPYxs5zfdY0iB2FdDbqg2SilRGgOZa13Bf31svoy&#10;o8R5pkumQIuCHoWjd4vPn+atycUYKlClsASTaJe3pqCV9yZPEscr0TA3AiM0ghJswzy6dpeUlrWY&#10;vVHJOE2nSQu2NBa4cA5vH3qQLmJ+KQX3T1I64YkqKPbm42njuQ1nspizfGeZqWo+tMHe0UXDao1F&#10;z6kemGdkb+t/UjU1t+BA+hGHJgEpay7iDDhNlr6ZZlMxI+IsSI4zZ5rcx6Xlj4eNebbEd9+hQwED&#10;Ia1xucPLME8nbRO+2ClBHCk8nmkTnSccL6fj6TSbIcQRy6aTdDaJxCaX3411/oeAhgSjoBZ1iXSx&#10;w9p5LImhp5BQTcOqVipqozRpscTXmzT+cEbwD6VDrIgqD2kurQfLd9tumGcL5RHHtNBvgDN8VWMr&#10;a+b8M7MoObaPa+yf8JAKsCQMFiUV2D//uw/xqASilLS4QgV1v/fMCkrUT40a3WYTJIL46Exuvo3R&#10;sdfI9hrR++YecEszfDCGRzPEe3UypYXmFbd9GaoixDTH2gX1J/Pe94uNr4WL5TIG4ZYZ5td6Y3hI&#10;HQgLRL90r8yaQQ2PQj7CadlY/kaUPraXZbn3IOuoWCC4ZxXlCw5uaBRyeE3hCVz7Mery5hd/AQAA&#10;//8DAFBLAwQUAAYACAAAACEAudVPNeMAAAAMAQAADwAAAGRycy9kb3ducmV2LnhtbEyPwU7DMAyG&#10;70i8Q2QkblvaQqe2NJ2mShMSgsPGLtzSJmsrEqc02VZ4esxp3Gz50+/vL9ezNeysJz84FBAvI2Aa&#10;W6cG7AQc3reLDJgPEpU0DrWAb+1hXd3elLJQ7oI7fd6HjlEI+kIK6EMYC85922sr/dKNGul2dJOV&#10;gdap42qSFwq3hidRtOJWDkgfejnqutft5/5kBbzU2ze5axKb/Zj6+fW4Gb8OH6kQ93fz5glY0HO4&#10;wvCnT+pQkVPjTqg8MwIWSZoSKiB7jGkgIl/FD8AaQqM8z4FXJf9fovoFAAD//wMAUEsBAi0AFAAG&#10;AAgAAAAhALaDOJL+AAAA4QEAABMAAAAAAAAAAAAAAAAAAAAAAFtDb250ZW50X1R5cGVzXS54bWxQ&#10;SwECLQAUAAYACAAAACEAOP0h/9YAAACUAQAACwAAAAAAAAAAAAAAAAAvAQAAX3JlbHMvLnJlbHNQ&#10;SwECLQAUAAYACAAAACEA/Hcixh4CAAA7BAAADgAAAAAAAAAAAAAAAAAuAgAAZHJzL2Uyb0RvYy54&#10;bWxQSwECLQAUAAYACAAAACEAudVPNeMAAAAMAQAADwAAAAAAAAAAAAAAAAB4BAAAZHJzL2Rvd25y&#10;ZXYueG1sUEsFBgAAAAAEAAQA8wAAAIgFAAAAAA==&#10;" filled="f" stroked="f" strokeweight=".5pt">
                    <v:textbox>
                      <w:txbxContent>
                        <w:sdt>
                          <w:sdtPr>
                            <w:rPr>
                              <w:rFonts w:ascii="Bauhaus" w:eastAsiaTheme="majorEastAsia" w:hAnsi="Bauhaus" w:cstheme="majorBidi"/>
                              <w:noProof/>
                              <w:color w:val="3494BA" w:themeColor="accent1"/>
                              <w:sz w:val="56"/>
                              <w:szCs w:val="56"/>
                            </w:rPr>
                            <w:alias w:val="Title"/>
                            <w:id w:val="-258522127"/>
                            <w:dataBinding w:prefixMappings="xmlns:ns0='http://schemas.openxmlformats.org/package/2006/metadata/core-properties' xmlns:ns1='http://purl.org/dc/elements/1.1/'" w:xpath="/ns0:coreProperties[1]/ns1:title[1]" w:storeItemID="{6C3C8BC8-F283-45AE-878A-BAB7291924A1}"/>
                            <w:text/>
                          </w:sdtPr>
                          <w:sdtEndPr/>
                          <w:sdtContent>
                            <w:p w14:paraId="6C0B270E" w14:textId="2C86369C" w:rsidR="00CF43FC" w:rsidRDefault="00FE2C11" w:rsidP="00573D5B">
                              <w:pPr>
                                <w:spacing w:line="240" w:lineRule="auto"/>
                                <w:ind w:right="-300"/>
                                <w:jc w:val="center"/>
                                <w:rPr>
                                  <w:rFonts w:asciiTheme="majorHAnsi" w:eastAsiaTheme="majorEastAsia" w:hAnsiTheme="majorHAnsi" w:cstheme="majorBidi"/>
                                  <w:noProof/>
                                  <w:color w:val="3494BA" w:themeColor="accent1"/>
                                  <w:sz w:val="56"/>
                                  <w:szCs w:val="56"/>
                                </w:rPr>
                              </w:pPr>
                              <w:r>
                                <w:rPr>
                                  <w:rFonts w:ascii="Bauhaus" w:eastAsiaTheme="majorEastAsia" w:hAnsi="Bauhaus" w:cstheme="majorBidi"/>
                                  <w:noProof/>
                                  <w:color w:val="3494BA" w:themeColor="accent1"/>
                                  <w:sz w:val="56"/>
                                  <w:szCs w:val="56"/>
                                </w:rPr>
                                <w:t>s</w:t>
                              </w:r>
                              <w:r w:rsidR="00164F31" w:rsidRPr="00FE2C11">
                                <w:rPr>
                                  <w:rFonts w:ascii="Bauhaus" w:eastAsiaTheme="majorEastAsia" w:hAnsi="Bauhaus" w:cstheme="majorBidi"/>
                                  <w:noProof/>
                                  <w:color w:val="3494BA" w:themeColor="accent1"/>
                                  <w:sz w:val="56"/>
                                  <w:szCs w:val="56"/>
                                </w:rPr>
                                <w:t xml:space="preserve">tatement of </w:t>
                              </w:r>
                              <w:r>
                                <w:rPr>
                                  <w:rFonts w:ascii="Bauhaus" w:eastAsiaTheme="majorEastAsia" w:hAnsi="Bauhaus" w:cstheme="majorBidi"/>
                                  <w:noProof/>
                                  <w:color w:val="3494BA" w:themeColor="accent1"/>
                                  <w:sz w:val="56"/>
                                  <w:szCs w:val="56"/>
                                </w:rPr>
                                <w:t>w</w:t>
                              </w:r>
                              <w:r w:rsidR="00164F31" w:rsidRPr="00FE2C11">
                                <w:rPr>
                                  <w:rFonts w:ascii="Bauhaus" w:eastAsiaTheme="majorEastAsia" w:hAnsi="Bauhaus" w:cstheme="majorBidi"/>
                                  <w:noProof/>
                                  <w:color w:val="3494BA" w:themeColor="accent1"/>
                                  <w:sz w:val="56"/>
                                  <w:szCs w:val="56"/>
                                </w:rPr>
                                <w:t>ork</w:t>
                              </w:r>
                            </w:p>
                          </w:sdtContent>
                        </w:sdt>
                        <w:p w14:paraId="48F35E83" w14:textId="70F3F3C3" w:rsidR="001B1BE1" w:rsidRPr="00FE2C11" w:rsidRDefault="00BA0CE1" w:rsidP="00573D5B">
                          <w:pPr>
                            <w:spacing w:line="240" w:lineRule="auto"/>
                            <w:ind w:right="-300"/>
                            <w:jc w:val="center"/>
                            <w:rPr>
                              <w:rFonts w:ascii="Bauhaus" w:eastAsiaTheme="majorEastAsia" w:hAnsi="Bauhaus" w:cstheme="majorBidi"/>
                              <w:noProof/>
                              <w:color w:val="3494BA" w:themeColor="accent1"/>
                              <w:sz w:val="56"/>
                              <w:szCs w:val="56"/>
                            </w:rPr>
                          </w:pPr>
                          <w:r>
                            <w:rPr>
                              <w:rFonts w:ascii="Bauhaus" w:eastAsiaTheme="majorEastAsia" w:hAnsi="Bauhaus" w:cstheme="majorBidi"/>
                              <w:noProof/>
                              <w:color w:val="3494BA" w:themeColor="accent1"/>
                              <w:sz w:val="56"/>
                              <w:szCs w:val="56"/>
                            </w:rPr>
                            <w:t>Gent Machine</w:t>
                          </w:r>
                          <w:r w:rsidR="00BB21D4">
                            <w:rPr>
                              <w:rFonts w:ascii="Bauhaus" w:eastAsiaTheme="majorEastAsia" w:hAnsi="Bauhaus" w:cstheme="majorBidi"/>
                              <w:noProof/>
                              <w:color w:val="3494BA" w:themeColor="accent1"/>
                              <w:sz w:val="56"/>
                              <w:szCs w:val="56"/>
                            </w:rPr>
                            <w:t xml:space="preserve"> </w:t>
                          </w:r>
                          <w:r w:rsidR="002330CD">
                            <w:rPr>
                              <w:rFonts w:ascii="Bauhaus" w:eastAsiaTheme="majorEastAsia" w:hAnsi="Bauhaus" w:cstheme="majorBidi"/>
                              <w:noProof/>
                              <w:color w:val="3494BA" w:themeColor="accent1"/>
                              <w:sz w:val="56"/>
                              <w:szCs w:val="56"/>
                            </w:rPr>
                            <w:t>–</w:t>
                          </w:r>
                          <w:r w:rsidR="00BB21D4">
                            <w:rPr>
                              <w:rFonts w:ascii="Bauhaus" w:eastAsiaTheme="majorEastAsia" w:hAnsi="Bauhaus" w:cstheme="majorBidi"/>
                              <w:noProof/>
                              <w:color w:val="3494BA" w:themeColor="accent1"/>
                              <w:sz w:val="56"/>
                              <w:szCs w:val="56"/>
                            </w:rPr>
                            <w:t xml:space="preserve"> machine</w:t>
                          </w:r>
                          <w:r w:rsidR="002330CD">
                            <w:rPr>
                              <w:rFonts w:ascii="Bauhaus" w:eastAsiaTheme="majorEastAsia" w:hAnsi="Bauhaus" w:cstheme="majorBidi"/>
                              <w:noProof/>
                              <w:color w:val="3494BA" w:themeColor="accent1"/>
                              <w:sz w:val="56"/>
                              <w:szCs w:val="56"/>
                            </w:rPr>
                            <w:t xml:space="preserve"> maintenance</w:t>
                          </w:r>
                        </w:p>
                      </w:txbxContent>
                    </v:textbox>
                    <w10:wrap anchorx="margin" anchory="page"/>
                  </v:shape>
                </w:pict>
              </mc:Fallback>
            </mc:AlternateContent>
          </w:r>
          <w:r w:rsidR="00FE2C11" w:rsidRPr="00FE2C11">
            <w:rPr>
              <w:rFonts w:ascii="Century Gothic" w:hAnsi="Century Gothic" w:cstheme="majorHAnsi"/>
              <w:noProof/>
              <w:color w:val="00171F"/>
            </w:rPr>
            <mc:AlternateContent>
              <mc:Choice Requires="wps">
                <w:drawing>
                  <wp:anchor distT="0" distB="0" distL="114300" distR="114300" simplePos="0" relativeHeight="251658242" behindDoc="0" locked="0" layoutInCell="1" allowOverlap="1" wp14:anchorId="44AC9D1A" wp14:editId="137C3E5D">
                    <wp:simplePos x="0" y="0"/>
                    <wp:positionH relativeFrom="margin">
                      <wp:posOffset>0</wp:posOffset>
                    </wp:positionH>
                    <wp:positionV relativeFrom="page">
                      <wp:posOffset>8686165</wp:posOffset>
                    </wp:positionV>
                    <wp:extent cx="2628265"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628265" cy="268605"/>
                            </a:xfrm>
                            <a:prstGeom prst="rect">
                              <a:avLst/>
                            </a:prstGeom>
                            <a:noFill/>
                            <a:ln w="6350">
                              <a:noFill/>
                            </a:ln>
                            <a:effectLst/>
                          </wps:spPr>
                          <wps:txbx>
                            <w:txbxContent>
                              <w:p w14:paraId="561EA4E8" w14:textId="0B758C56" w:rsidR="00CF43FC" w:rsidRPr="00FE2C11" w:rsidRDefault="00FA74C8" w:rsidP="00573D5B">
                                <w:pPr>
                                  <w:rPr>
                                    <w:rFonts w:ascii="Century Gothic" w:hAnsi="Century Gothic"/>
                                    <w:sz w:val="24"/>
                                  </w:rPr>
                                </w:pPr>
                                <w:r w:rsidRPr="00FE2C11">
                                  <w:rPr>
                                    <w:rFonts w:ascii="Century Gothic" w:hAnsi="Century Gothic"/>
                                    <w:sz w:val="24"/>
                                  </w:rPr>
                                  <w:t xml:space="preserve">Aidan </w:t>
                                </w:r>
                                <w:r w:rsidR="00152B34">
                                  <w:rPr>
                                    <w:rFonts w:ascii="Century Gothic" w:hAnsi="Century Gothic"/>
                                    <w:sz w:val="24"/>
                                  </w:rPr>
                                  <w:t>Systems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4AC9D1A" id="Text Box 465" o:spid="_x0000_s1027" type="#_x0000_t202" style="position:absolute;margin-left:0;margin-top:683.95pt;width:206.95pt;height:21.1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XUIQIAAEEEAAAOAAAAZHJzL2Uyb0RvYy54bWysU8tu2zAQvBfoPxC815JVW3UEy4GbwEUB&#10;IwngFDnTFGkJoLgsSVtyv75Lyi+kPRW9ULvc1exjhvP7vlXkIKxrQJd0PEopEZpD1ehdSX+8rj7N&#10;KHGe6Yop0KKkR+Ho/eLjh3lnCpFBDaoSliCIdkVnSlp7b4okcbwWLXMjMEJjUIJtmUfX7pLKsg7R&#10;W5VkaZonHdjKWODCObx9HIJ0EfGlFNw/S+mEJ6qk2JuPp43nNpzJYs6KnWWmbvipDfYPXbSs0Vj0&#10;AvXIPCN72/wB1TbcggPpRxzaBKRsuIgz4DTj9N00m5oZEWfB5ThzWZP7f7D86bAxL5b4/iv0SGBY&#10;SGdc4fAyzNNL24Yvdkowjis8XtYmek84XmZ5NsvyKSUcY1k+y9NpgEmufxvr/DcBLQlGSS3SErfF&#10;Dmvnh9RzSiimYdUoFalRmnQlzT9P0/jDJYLgSodcEUk+wVw7D5bvtz1pqpuptlAdcVgLgw6c4asG&#10;O1oz51+YReJxPhSzf8ZDKsDKcLIoqcH++tt9yEc+MEpJh0Iqqfu5Z1ZQor5rZOpuPJkE5UVnMv2S&#10;oWNvI9vbiN63D4BaHeOzMTyaId+rsykttG+o+WWoiiGmOdYu6fZsPvhB3vhmuFguYxJqzTC/1hvD&#10;A3TYW9j3a//GrDmR4pHOJzhLjhXvuBlyw5/OLPceGYrEhT0PW0XCg4M6jdSf3lR4CLd+zLq+/MVv&#10;AAAA//8DAFBLAwQUAAYACAAAACEAcySPQ9wAAAAKAQAADwAAAGRycy9kb3ducmV2LnhtbEyPzU7D&#10;QAyE70i8w8pI3OgmaSkQsqkQAnGlob27WZNE3Z9od9uGt8c9tTd7xhp/U60ma8SRQhy8U5DPMhDk&#10;Wq8H1ynY/Hw+PIOICZ1G4x0p+KMIq/r2psJS+5Nb07FJneAQF0tU0Kc0llLGtieLceZHcuz9+mAx&#10;8Ro6qQOeONwaWWTZUlocHH/ocaT3ntp9c7AKgrXbtC4eP/B7U3x1pjFE+61S93fT2yuIRFO6HMMZ&#10;n9GhZqadPzgdhVHARRKr8+XTCwj2F/mchx1LizwrQNaVvK5Q/wMAAP//AwBQSwECLQAUAAYACAAA&#10;ACEAtoM4kv4AAADhAQAAEwAAAAAAAAAAAAAAAAAAAAAAW0NvbnRlbnRfVHlwZXNdLnhtbFBLAQIt&#10;ABQABgAIAAAAIQA4/SH/1gAAAJQBAAALAAAAAAAAAAAAAAAAAC8BAABfcmVscy8ucmVsc1BLAQIt&#10;ABQABgAIAAAAIQCum/XUIQIAAEEEAAAOAAAAAAAAAAAAAAAAAC4CAABkcnMvZTJvRG9jLnhtbFBL&#10;AQItABQABgAIAAAAIQBzJI9D3AAAAAoBAAAPAAAAAAAAAAAAAAAAAHsEAABkcnMvZG93bnJldi54&#10;bWxQSwUGAAAAAAQABADzAAAAhAUAAAAA&#10;" filled="f" stroked="f" strokeweight=".5pt">
                    <v:textbox style="mso-fit-shape-to-text:t">
                      <w:txbxContent>
                        <w:p w14:paraId="561EA4E8" w14:textId="0B758C56" w:rsidR="00CF43FC" w:rsidRPr="00FE2C11" w:rsidRDefault="00FA74C8" w:rsidP="00573D5B">
                          <w:pPr>
                            <w:rPr>
                              <w:rFonts w:ascii="Century Gothic" w:hAnsi="Century Gothic"/>
                              <w:sz w:val="24"/>
                            </w:rPr>
                          </w:pPr>
                          <w:r w:rsidRPr="00FE2C11">
                            <w:rPr>
                              <w:rFonts w:ascii="Century Gothic" w:hAnsi="Century Gothic"/>
                              <w:sz w:val="24"/>
                            </w:rPr>
                            <w:t xml:space="preserve">Aidan </w:t>
                          </w:r>
                          <w:r w:rsidR="00152B34">
                            <w:rPr>
                              <w:rFonts w:ascii="Century Gothic" w:hAnsi="Century Gothic"/>
                              <w:sz w:val="24"/>
                            </w:rPr>
                            <w:t>Systems</w:t>
                          </w:r>
                        </w:p>
                      </w:txbxContent>
                    </v:textbox>
                    <w10:wrap type="square" anchorx="margin" anchory="page"/>
                  </v:shape>
                </w:pict>
              </mc:Fallback>
            </mc:AlternateContent>
          </w:r>
          <w:r w:rsidR="00FE2C11" w:rsidRPr="00FE2C11">
            <w:rPr>
              <w:rFonts w:ascii="Century Gothic" w:hAnsi="Century Gothic" w:cstheme="majorHAnsi"/>
              <w:noProof/>
              <w:color w:val="00171F"/>
            </w:rPr>
            <mc:AlternateContent>
              <mc:Choice Requires="wps">
                <w:drawing>
                  <wp:anchor distT="0" distB="0" distL="114300" distR="114300" simplePos="0" relativeHeight="251658244" behindDoc="0" locked="0" layoutInCell="1" allowOverlap="1" wp14:anchorId="1E377BA5" wp14:editId="39E14E0E">
                    <wp:simplePos x="0" y="0"/>
                    <wp:positionH relativeFrom="margin">
                      <wp:posOffset>3091815</wp:posOffset>
                    </wp:positionH>
                    <wp:positionV relativeFrom="page">
                      <wp:posOffset>8665210</wp:posOffset>
                    </wp:positionV>
                    <wp:extent cx="2325370" cy="26860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325370" cy="268605"/>
                            </a:xfrm>
                            <a:prstGeom prst="rect">
                              <a:avLst/>
                            </a:prstGeom>
                            <a:noFill/>
                            <a:ln w="6350">
                              <a:noFill/>
                            </a:ln>
                            <a:effectLst/>
                          </wps:spPr>
                          <wps:txbx>
                            <w:txbxContent>
                              <w:p w14:paraId="70A933D8" w14:textId="4DF6FEC2" w:rsidR="00CF43FC" w:rsidRPr="00FE2C11" w:rsidRDefault="00000000" w:rsidP="00573D5B">
                                <w:pPr>
                                  <w:pStyle w:val="paragraph"/>
                                  <w:rPr>
                                    <w:rFonts w:ascii="Century Gothic" w:hAnsi="Century Gothic" w:cstheme="minorHAnsi"/>
                                    <w:noProof/>
                                    <w:color w:val="00171F" w:themeColor="text2"/>
                                    <w:szCs w:val="22"/>
                                  </w:rPr>
                                </w:pPr>
                                <w:sdt>
                                  <w:sdtPr>
                                    <w:rPr>
                                      <w:rFonts w:ascii="Century Gothic" w:hAnsi="Century Gothic" w:cstheme="minorHAnsi"/>
                                      <w:noProof/>
                                      <w:color w:val="00171F" w:themeColor="text2"/>
                                      <w:szCs w:val="22"/>
                                    </w:rPr>
                                    <w:alias w:val="Category"/>
                                    <w:tag w:val=""/>
                                    <w:id w:val="1505243858"/>
                                    <w:dataBinding w:prefixMappings="xmlns:ns0='http://purl.org/dc/elements/1.1/' xmlns:ns1='http://schemas.openxmlformats.org/package/2006/metadata/core-properties' " w:xpath="/ns1:coreProperties[1]/ns1:category[1]" w:storeItemID="{6C3C8BC8-F283-45AE-878A-BAB7291924A1}"/>
                                    <w:text/>
                                  </w:sdtPr>
                                  <w:sdtContent>
                                    <w:r w:rsidR="00BA0CE1">
                                      <w:rPr>
                                        <w:rFonts w:ascii="Century Gothic" w:hAnsi="Century Gothic" w:cstheme="minorHAnsi"/>
                                        <w:noProof/>
                                        <w:color w:val="00171F" w:themeColor="text2"/>
                                        <w:szCs w:val="22"/>
                                      </w:rPr>
                                      <w:t>September</w:t>
                                    </w:r>
                                    <w:r w:rsidR="00152B34">
                                      <w:rPr>
                                        <w:rFonts w:ascii="Century Gothic" w:hAnsi="Century Gothic" w:cstheme="minorHAnsi"/>
                                        <w:noProof/>
                                        <w:color w:val="00171F" w:themeColor="text2"/>
                                        <w:szCs w:val="22"/>
                                      </w:rPr>
                                      <w:t xml:space="preserve"> </w:t>
                                    </w:r>
                                    <w:r w:rsidR="00BA0CE1">
                                      <w:rPr>
                                        <w:rFonts w:ascii="Century Gothic" w:hAnsi="Century Gothic" w:cstheme="minorHAnsi"/>
                                        <w:noProof/>
                                        <w:color w:val="00171F" w:themeColor="text2"/>
                                        <w:szCs w:val="22"/>
                                      </w:rPr>
                                      <w:t>23</w:t>
                                    </w:r>
                                    <w:r w:rsidR="002B157D">
                                      <w:rPr>
                                        <w:rFonts w:ascii="Century Gothic" w:hAnsi="Century Gothic" w:cstheme="minorHAnsi"/>
                                        <w:noProof/>
                                        <w:color w:val="00171F" w:themeColor="text2"/>
                                        <w:szCs w:val="22"/>
                                      </w:rPr>
                                      <w:t xml:space="preserve">th, </w:t>
                                    </w:r>
                                    <w:r w:rsidR="00D45BE2">
                                      <w:rPr>
                                        <w:rFonts w:ascii="Century Gothic" w:hAnsi="Century Gothic" w:cstheme="minorHAnsi"/>
                                        <w:noProof/>
                                        <w:color w:val="00171F" w:themeColor="text2"/>
                                        <w:szCs w:val="22"/>
                                      </w:rPr>
                                      <w:t>202</w:t>
                                    </w:r>
                                    <w:r w:rsidR="00834FD7">
                                      <w:rPr>
                                        <w:rFonts w:ascii="Century Gothic" w:hAnsi="Century Gothic" w:cstheme="minorHAnsi"/>
                                        <w:noProof/>
                                        <w:color w:val="00171F" w:themeColor="text2"/>
                                        <w:szCs w:val="22"/>
                                      </w:rPr>
                                      <w:t>5</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E377BA5" id="Text Box 6" o:spid="_x0000_s1028" type="#_x0000_t202" style="position:absolute;margin-left:243.45pt;margin-top:682.3pt;width:183.1pt;height:21.1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IEAIgIAAEEEAAAOAAAAZHJzL2Uyb0RvYy54bWysU8lu2zAQvRfoPxC815LlJYlgOXATuChg&#10;JAGcImeaIi0BFIclaUvu13dIeUPaU5ALNcM3muW94ey+axTZC+tq0AUdDlJKhOZQ1npb0F+vy2+3&#10;lDjPdMkUaFHQg3D0fv71y6w1ucigAlUKSzCJdnlrClp5b/IkcbwSDXMDMEIjKME2zKNrt0lpWYvZ&#10;G5VkaTpNWrClscCFc3j72IN0HvNLKbh/ltIJT1RBsTcfTxvPTTiT+YzlW8tMVfNjG+wDXTSs1lj0&#10;nOqReUZ2tv4nVVNzCw6kH3BoEpCy5iLOgNMM03fTrCtmRJwFyXHmTJP7vLT8ab82L5b47jt0KGAg&#10;pDUud3gZ5umkbcIXOyWII4WHM22i84TjZTbKJqMbhDhi2fR2mk5CmuTyt7HO/xDQkGAU1KIskS22&#10;Xznfh55CQjENy1qpKI3SpC3odDRJ4w9nBJMrHWJFFPmY5tJ5sHy36UhdYk+nqTZQHnBYC/0eOMOX&#10;NXa0Ys6/MIvC4xC4zP4ZD6kAK8PRoqQC++d/9yEe9UCUkhYXqaDu945ZQYn6qVGpu+F4HDYvOuPJ&#10;TYaOvUY214jeNQ+AuzrEZ2N4NEO8VydTWmjecOcXoSpCTHOsXdDNyXzw/Xrjm+FisYhBuGuG+ZVe&#10;Gx5SB94C36/dG7PmKIpHOZ/gtHIsf6dNHxv+dGax86hQFC7w3LOKggcH9zRKf3xT4SFc+zHq8vLn&#10;fwEAAP//AwBQSwMEFAAGAAgAAAAhAB/NtE3eAAAADQEAAA8AAABkcnMvZG93bnJldi54bWxMj01P&#10;g0AQhu8m/ofNmHizSykliCyNMTZeLbb3KTsC6X4QdtvSf+940uPM8+adZ6rNbI240BQG7xQsFwkI&#10;cq3Xg+sU7L+2TwWIENFpNN6RghsF2NT3dxWW2l/dji5N7ASXuFCigj7GsZQytD1ZDAs/kmP27SeL&#10;kcepk3rCK5dbI9MkyaXFwfGFHkd666k9NWerYLL2EHfp+h0/9+lHZxpDdDoo9fgwv76AiDTHvzD8&#10;6rM61Ox09GengzAKsiJ/5iiDVZ7lIDhSrFdLEEdeZQlDWVfy/xf1DwAAAP//AwBQSwECLQAUAAYA&#10;CAAAACEAtoM4kv4AAADhAQAAEwAAAAAAAAAAAAAAAAAAAAAAW0NvbnRlbnRfVHlwZXNdLnhtbFBL&#10;AQItABQABgAIAAAAIQA4/SH/1gAAAJQBAAALAAAAAAAAAAAAAAAAAC8BAABfcmVscy8ucmVsc1BL&#10;AQItABQABgAIAAAAIQDAkIEAIgIAAEEEAAAOAAAAAAAAAAAAAAAAAC4CAABkcnMvZTJvRG9jLnht&#10;bFBLAQItABQABgAIAAAAIQAfzbRN3gAAAA0BAAAPAAAAAAAAAAAAAAAAAHwEAABkcnMvZG93bnJl&#10;di54bWxQSwUGAAAAAAQABADzAAAAhwUAAAAA&#10;" filled="f" stroked="f" strokeweight=".5pt">
                    <v:textbox style="mso-fit-shape-to-text:t">
                      <w:txbxContent>
                        <w:p w14:paraId="70A933D8" w14:textId="4DF6FEC2" w:rsidR="00CF43FC" w:rsidRPr="00FE2C11" w:rsidRDefault="00C21A73" w:rsidP="00573D5B">
                          <w:pPr>
                            <w:pStyle w:val="paragraph"/>
                            <w:rPr>
                              <w:rFonts w:ascii="Century Gothic" w:hAnsi="Century Gothic" w:cstheme="minorHAnsi"/>
                              <w:noProof/>
                              <w:color w:val="00171F" w:themeColor="text2"/>
                              <w:szCs w:val="22"/>
                            </w:rPr>
                          </w:pPr>
                          <w:sdt>
                            <w:sdtPr>
                              <w:rPr>
                                <w:rFonts w:ascii="Century Gothic" w:hAnsi="Century Gothic" w:cstheme="minorHAnsi"/>
                                <w:noProof/>
                                <w:color w:val="00171F" w:themeColor="text2"/>
                                <w:szCs w:val="22"/>
                              </w:rPr>
                              <w:alias w:val="Category"/>
                              <w:tag w:val=""/>
                              <w:id w:val="1505243858"/>
                              <w:dataBinding w:prefixMappings="xmlns:ns0='http://purl.org/dc/elements/1.1/' xmlns:ns1='http://schemas.openxmlformats.org/package/2006/metadata/core-properties' " w:xpath="/ns1:coreProperties[1]/ns1:category[1]" w:storeItemID="{6C3C8BC8-F283-45AE-878A-BAB7291924A1}"/>
                              <w:text/>
                            </w:sdtPr>
                            <w:sdtEndPr/>
                            <w:sdtContent>
                              <w:r w:rsidR="00BA0CE1">
                                <w:rPr>
                                  <w:rFonts w:ascii="Century Gothic" w:hAnsi="Century Gothic" w:cstheme="minorHAnsi"/>
                                  <w:noProof/>
                                  <w:color w:val="00171F" w:themeColor="text2"/>
                                  <w:szCs w:val="22"/>
                                </w:rPr>
                                <w:t>September</w:t>
                              </w:r>
                              <w:r w:rsidR="00152B34">
                                <w:rPr>
                                  <w:rFonts w:ascii="Century Gothic" w:hAnsi="Century Gothic" w:cstheme="minorHAnsi"/>
                                  <w:noProof/>
                                  <w:color w:val="00171F" w:themeColor="text2"/>
                                  <w:szCs w:val="22"/>
                                </w:rPr>
                                <w:t xml:space="preserve"> </w:t>
                              </w:r>
                              <w:r w:rsidR="00BA0CE1">
                                <w:rPr>
                                  <w:rFonts w:ascii="Century Gothic" w:hAnsi="Century Gothic" w:cstheme="minorHAnsi"/>
                                  <w:noProof/>
                                  <w:color w:val="00171F" w:themeColor="text2"/>
                                  <w:szCs w:val="22"/>
                                </w:rPr>
                                <w:t>23</w:t>
                              </w:r>
                              <w:r w:rsidR="002B157D">
                                <w:rPr>
                                  <w:rFonts w:ascii="Century Gothic" w:hAnsi="Century Gothic" w:cstheme="minorHAnsi"/>
                                  <w:noProof/>
                                  <w:color w:val="00171F" w:themeColor="text2"/>
                                  <w:szCs w:val="22"/>
                                </w:rPr>
                                <w:t xml:space="preserve">th, </w:t>
                              </w:r>
                              <w:r w:rsidR="00D45BE2">
                                <w:rPr>
                                  <w:rFonts w:ascii="Century Gothic" w:hAnsi="Century Gothic" w:cstheme="minorHAnsi"/>
                                  <w:noProof/>
                                  <w:color w:val="00171F" w:themeColor="text2"/>
                                  <w:szCs w:val="22"/>
                                </w:rPr>
                                <w:t>202</w:t>
                              </w:r>
                              <w:r w:rsidR="00834FD7">
                                <w:rPr>
                                  <w:rFonts w:ascii="Century Gothic" w:hAnsi="Century Gothic" w:cstheme="minorHAnsi"/>
                                  <w:noProof/>
                                  <w:color w:val="00171F" w:themeColor="text2"/>
                                  <w:szCs w:val="22"/>
                                </w:rPr>
                                <w:t>5</w:t>
                              </w:r>
                            </w:sdtContent>
                          </w:sdt>
                        </w:p>
                      </w:txbxContent>
                    </v:textbox>
                    <w10:wrap type="square" anchorx="margin" anchory="page"/>
                  </v:shape>
                </w:pict>
              </mc:Fallback>
            </mc:AlternateContent>
          </w:r>
          <w:r w:rsidR="00FE2C11" w:rsidRPr="00FE2C11">
            <w:rPr>
              <w:rFonts w:ascii="Century Gothic" w:hAnsi="Century Gothic" w:cstheme="majorHAnsi"/>
              <w:noProof/>
            </w:rPr>
            <mc:AlternateContent>
              <mc:Choice Requires="wps">
                <w:drawing>
                  <wp:anchor distT="0" distB="0" distL="114300" distR="114300" simplePos="0" relativeHeight="251658243" behindDoc="0" locked="0" layoutInCell="1" allowOverlap="1" wp14:anchorId="6CA976A9" wp14:editId="5273A72D">
                    <wp:simplePos x="0" y="0"/>
                    <wp:positionH relativeFrom="page">
                      <wp:posOffset>4011930</wp:posOffset>
                    </wp:positionH>
                    <wp:positionV relativeFrom="page">
                      <wp:posOffset>8923655</wp:posOffset>
                    </wp:positionV>
                    <wp:extent cx="2875915" cy="118745"/>
                    <wp:effectExtent l="0" t="0" r="635" b="0"/>
                    <wp:wrapNone/>
                    <wp:docPr id="5" name="Rectangle 5"/>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arto="http://schemas.microsoft.com/office/word/2006/arto">
                <w:pict>
                  <v:rect w14:anchorId="667F99B7" id="Rectangle 5" o:spid="_x0000_s1026" style="position:absolute;margin-left:315.9pt;margin-top:702.65pt;width:226.45pt;height:9.35pt;z-index:251658243;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DfxOHjAAAADgEAAA8AAABkcnMvZG93&#10;bnJldi54bWxMj81OwzAQhO9IvIO1SFwQtdOGEIU4FQJx6QGp5Ufi5sZLEiVep7HThLfHOcFxdkYz&#10;3+bb2XTsjINrLEmIVgIYUml1Q5WE97eX2xSY84q06iyhhB90sC0uL3KVaTvRHs8HX7FQQi5TEmrv&#10;+4xzV9ZolFvZHil433Ywygc5VFwPagrlpuNrIRJuVENhoVY9PtVYtofRSGjN6evTvu6mmzT62LXJ&#10;8+hO0yjl9dX8+ADM4+z/wrDgB3QoAtPRjqQd6yQkmyig+2DE4m4DbImINL4Hdlxu61gAL3L+/43i&#10;FwAA//8DAFBLAQItABQABgAIAAAAIQC2gziS/gAAAOEBAAATAAAAAAAAAAAAAAAAAAAAAABbQ29u&#10;dGVudF9UeXBlc10ueG1sUEsBAi0AFAAGAAgAAAAhADj9If/WAAAAlAEAAAsAAAAAAAAAAAAAAAAA&#10;LwEAAF9yZWxzLy5yZWxzUEsBAi0AFAAGAAgAAAAhAIqXbmVnAgAAKwUAAA4AAAAAAAAAAAAAAAAA&#10;LgIAAGRycy9lMm9Eb2MueG1sUEsBAi0AFAAGAAgAAAAhAJDfxOHjAAAADgEAAA8AAAAAAAAAAAAA&#10;AAAAwQQAAGRycy9kb3ducmV2LnhtbFBLBQYAAAAABAAEAPMAAADRBQAAAAA=&#10;" fillcolor="#3494ba [3204]" stroked="f" strokeweight="1pt">
                    <w10:wrap anchorx="page" anchory="page"/>
                  </v:rect>
                </w:pict>
              </mc:Fallback>
            </mc:AlternateContent>
          </w:r>
          <w:r w:rsidR="00FE2C11" w:rsidRPr="00FE2C11">
            <w:rPr>
              <w:rFonts w:ascii="Century Gothic" w:hAnsi="Century Gothic" w:cstheme="majorHAnsi"/>
              <w:noProof/>
            </w:rPr>
            <mc:AlternateContent>
              <mc:Choice Requires="wps">
                <w:drawing>
                  <wp:anchor distT="0" distB="0" distL="114300" distR="114300" simplePos="0" relativeHeight="251658241" behindDoc="0" locked="0" layoutInCell="1" allowOverlap="1" wp14:anchorId="75F83ABD" wp14:editId="7E6E8181">
                    <wp:simplePos x="0" y="0"/>
                    <wp:positionH relativeFrom="page">
                      <wp:posOffset>914400</wp:posOffset>
                    </wp:positionH>
                    <wp:positionV relativeFrom="page">
                      <wp:posOffset>8924266</wp:posOffset>
                    </wp:positionV>
                    <wp:extent cx="2875915" cy="118745"/>
                    <wp:effectExtent l="0" t="0" r="635"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arto="http://schemas.microsoft.com/office/word/2006/arto">
                <w:pict>
                  <v:rect w14:anchorId="79DE5874" id="Rectangle 469" o:spid="_x0000_s1026" style="position:absolute;margin-left:1in;margin-top:702.7pt;width:226.45pt;height:9.35pt;z-index:251658241;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OROUjLiAAAADQEAAA8AAABkcnMvZG93&#10;bnJldi54bWxMj0FPg0AQhe8m/ofNmHgx7UJDSYssjdF46cHEqk28bWEEAjtL2aXgv3c41du8mZc3&#10;30t3k2nFBXtXW1IQLgMQSLktaioVfH68LjYgnNdU6NYSKvhFB7vs9ibVSWFHesfLwZeCQ8glWkHl&#10;fZdI6fIKjXZL2yHx7cf2RnuWfSmLXo8cblq5CoJYGl0Tf6h0h88V5s1hMAoac/4+2rf9+LAJv/ZN&#10;/DK48zgodX83PT2C8Dj5qxlmfEaHjJlOdqDCiZZ1FHEXPw/BOgLBlvU23oI4zatVFILMUvm/RfYH&#10;AAD//wMAUEsBAi0AFAAGAAgAAAAhALaDOJL+AAAA4QEAABMAAAAAAAAAAAAAAAAAAAAAAFtDb250&#10;ZW50X1R5cGVzXS54bWxQSwECLQAUAAYACAAAACEAOP0h/9YAAACUAQAACwAAAAAAAAAAAAAAAAAv&#10;AQAAX3JlbHMvLnJlbHNQSwECLQAUAAYACAAAACEAipduZWcCAAArBQAADgAAAAAAAAAAAAAAAAAu&#10;AgAAZHJzL2Uyb0RvYy54bWxQSwECLQAUAAYACAAAACEA5E5SMuIAAAANAQAADwAAAAAAAAAAAAAA&#10;AADBBAAAZHJzL2Rvd25yZXYueG1sUEsFBgAAAAAEAAQA8wAAANAFAAAAAA==&#10;" fillcolor="#3494ba [3204]" stroked="f" strokeweight="1pt">
                    <w10:wrap anchorx="page" anchory="page"/>
                  </v:rect>
                </w:pict>
              </mc:Fallback>
            </mc:AlternateContent>
          </w:r>
          <w:r w:rsidR="006C20EE" w:rsidRPr="00FE2C11">
            <w:rPr>
              <w:rFonts w:ascii="Century Gothic" w:hAnsi="Century Gothic" w:cstheme="majorHAnsi"/>
            </w:rPr>
            <w:br w:type="page"/>
          </w:r>
        </w:p>
      </w:sdtContent>
    </w:sdt>
    <w:sdt>
      <w:sdtPr>
        <w:rPr>
          <w:rFonts w:ascii="Century Gothic" w:eastAsiaTheme="minorHAnsi" w:hAnsi="Century Gothic" w:cstheme="majorHAnsi"/>
          <w:color w:val="auto"/>
          <w:sz w:val="22"/>
          <w:szCs w:val="22"/>
        </w:rPr>
        <w:id w:val="-289516644"/>
        <w:docPartObj>
          <w:docPartGallery w:val="Table of Contents"/>
          <w:docPartUnique/>
        </w:docPartObj>
      </w:sdtPr>
      <w:sdtEndPr>
        <w:rPr>
          <w:rFonts w:eastAsiaTheme="majorEastAsia"/>
          <w:bCs/>
          <w:noProof/>
          <w:color w:val="276E8B" w:themeColor="accent1" w:themeShade="BF"/>
          <w:sz w:val="44"/>
          <w:szCs w:val="44"/>
        </w:rPr>
      </w:sdtEndPr>
      <w:sdtContent>
        <w:p w14:paraId="767B0F56" w14:textId="518787BD" w:rsidR="00B404E2" w:rsidRPr="00FE2C11" w:rsidRDefault="00B404E2" w:rsidP="00573D5B">
          <w:pPr>
            <w:pStyle w:val="TOCHeading"/>
            <w:ind w:left="270" w:right="1440"/>
            <w:rPr>
              <w:rFonts w:ascii="Century Gothic" w:hAnsi="Century Gothic" w:cstheme="majorHAnsi"/>
            </w:rPr>
          </w:pPr>
          <w:r w:rsidRPr="00FE2C11">
            <w:rPr>
              <w:rFonts w:ascii="Century Gothic" w:hAnsi="Century Gothic" w:cstheme="majorHAnsi"/>
            </w:rPr>
            <w:t>Contents</w:t>
          </w:r>
        </w:p>
        <w:p w14:paraId="789E5153" w14:textId="2DE27CB2" w:rsidR="00C21A73" w:rsidRDefault="00B404E2">
          <w:pPr>
            <w:pStyle w:val="TOC1"/>
            <w:rPr>
              <w:rFonts w:eastAsiaTheme="minorEastAsia"/>
              <w:noProof/>
              <w:kern w:val="2"/>
              <w:sz w:val="24"/>
              <w:szCs w:val="24"/>
              <w14:ligatures w14:val="standardContextual"/>
            </w:rPr>
          </w:pPr>
          <w:r w:rsidRPr="00FE2C11">
            <w:rPr>
              <w:rFonts w:ascii="Century Gothic" w:hAnsi="Century Gothic" w:cstheme="majorHAnsi"/>
              <w:sz w:val="28"/>
              <w:szCs w:val="28"/>
            </w:rPr>
            <w:fldChar w:fldCharType="begin"/>
          </w:r>
          <w:r w:rsidRPr="00FE2C11">
            <w:rPr>
              <w:rFonts w:ascii="Century Gothic" w:hAnsi="Century Gothic" w:cstheme="majorHAnsi"/>
              <w:sz w:val="28"/>
              <w:szCs w:val="28"/>
            </w:rPr>
            <w:instrText xml:space="preserve"> TOC \o "1-3" \h \z \u </w:instrText>
          </w:r>
          <w:r w:rsidRPr="00FE2C11">
            <w:rPr>
              <w:rFonts w:ascii="Century Gothic" w:hAnsi="Century Gothic" w:cstheme="majorHAnsi"/>
              <w:sz w:val="28"/>
              <w:szCs w:val="28"/>
            </w:rPr>
            <w:fldChar w:fldCharType="separate"/>
          </w:r>
          <w:hyperlink w:anchor="_Toc210048731" w:history="1">
            <w:r w:rsidR="00C21A73" w:rsidRPr="00E23121">
              <w:rPr>
                <w:rStyle w:val="Hyperlink"/>
                <w:rFonts w:ascii="Century Gothic" w:hAnsi="Century Gothic" w:cstheme="majorHAnsi"/>
                <w:bCs/>
                <w:noProof/>
              </w:rPr>
              <w:t>1.</w:t>
            </w:r>
            <w:r w:rsidR="00C21A73">
              <w:rPr>
                <w:rFonts w:eastAsiaTheme="minorEastAsia"/>
                <w:noProof/>
                <w:kern w:val="2"/>
                <w:sz w:val="24"/>
                <w:szCs w:val="24"/>
                <w14:ligatures w14:val="standardContextual"/>
              </w:rPr>
              <w:tab/>
            </w:r>
            <w:r w:rsidR="00C21A73" w:rsidRPr="00E23121">
              <w:rPr>
                <w:rStyle w:val="Hyperlink"/>
                <w:rFonts w:ascii="Bauhaus" w:hAnsi="Bauhaus" w:cstheme="majorHAnsi"/>
                <w:bCs/>
                <w:noProof/>
              </w:rPr>
              <w:t>objectives</w:t>
            </w:r>
            <w:r w:rsidR="00C21A73">
              <w:rPr>
                <w:noProof/>
                <w:webHidden/>
              </w:rPr>
              <w:tab/>
            </w:r>
            <w:r w:rsidR="00C21A73">
              <w:rPr>
                <w:noProof/>
                <w:webHidden/>
              </w:rPr>
              <w:fldChar w:fldCharType="begin"/>
            </w:r>
            <w:r w:rsidR="00C21A73">
              <w:rPr>
                <w:noProof/>
                <w:webHidden/>
              </w:rPr>
              <w:instrText xml:space="preserve"> PAGEREF _Toc210048731 \h </w:instrText>
            </w:r>
            <w:r w:rsidR="00C21A73">
              <w:rPr>
                <w:noProof/>
                <w:webHidden/>
              </w:rPr>
            </w:r>
            <w:r w:rsidR="00C21A73">
              <w:rPr>
                <w:noProof/>
                <w:webHidden/>
              </w:rPr>
              <w:fldChar w:fldCharType="separate"/>
            </w:r>
            <w:r w:rsidR="00C21A73">
              <w:rPr>
                <w:noProof/>
                <w:webHidden/>
              </w:rPr>
              <w:t>2</w:t>
            </w:r>
            <w:r w:rsidR="00C21A73">
              <w:rPr>
                <w:noProof/>
                <w:webHidden/>
              </w:rPr>
              <w:fldChar w:fldCharType="end"/>
            </w:r>
          </w:hyperlink>
        </w:p>
        <w:p w14:paraId="6CA2D376" w14:textId="15B99C4F" w:rsidR="00C21A73" w:rsidRDefault="00C21A73">
          <w:pPr>
            <w:pStyle w:val="TOC1"/>
            <w:rPr>
              <w:rFonts w:eastAsiaTheme="minorEastAsia"/>
              <w:noProof/>
              <w:kern w:val="2"/>
              <w:sz w:val="24"/>
              <w:szCs w:val="24"/>
              <w14:ligatures w14:val="standardContextual"/>
            </w:rPr>
          </w:pPr>
          <w:hyperlink w:anchor="_Toc210048732" w:history="1">
            <w:r w:rsidRPr="00E23121">
              <w:rPr>
                <w:rStyle w:val="Hyperlink"/>
                <w:rFonts w:ascii="Bauhaus" w:hAnsi="Bauhaus" w:cstheme="majorHAnsi"/>
                <w:bCs/>
                <w:noProof/>
              </w:rPr>
              <w:t>2.</w:t>
            </w:r>
            <w:r>
              <w:rPr>
                <w:rFonts w:eastAsiaTheme="minorEastAsia"/>
                <w:noProof/>
                <w:kern w:val="2"/>
                <w:sz w:val="24"/>
                <w:szCs w:val="24"/>
                <w14:ligatures w14:val="standardContextual"/>
              </w:rPr>
              <w:tab/>
            </w:r>
            <w:r w:rsidRPr="00E23121">
              <w:rPr>
                <w:rStyle w:val="Hyperlink"/>
                <w:rFonts w:ascii="Bauhaus" w:hAnsi="Bauhaus" w:cstheme="majorHAnsi"/>
                <w:bCs/>
                <w:noProof/>
              </w:rPr>
              <w:t>project requirements</w:t>
            </w:r>
            <w:r>
              <w:rPr>
                <w:noProof/>
                <w:webHidden/>
              </w:rPr>
              <w:tab/>
            </w:r>
            <w:r>
              <w:rPr>
                <w:noProof/>
                <w:webHidden/>
              </w:rPr>
              <w:fldChar w:fldCharType="begin"/>
            </w:r>
            <w:r>
              <w:rPr>
                <w:noProof/>
                <w:webHidden/>
              </w:rPr>
              <w:instrText xml:space="preserve"> PAGEREF _Toc210048732 \h </w:instrText>
            </w:r>
            <w:r>
              <w:rPr>
                <w:noProof/>
                <w:webHidden/>
              </w:rPr>
            </w:r>
            <w:r>
              <w:rPr>
                <w:noProof/>
                <w:webHidden/>
              </w:rPr>
              <w:fldChar w:fldCharType="separate"/>
            </w:r>
            <w:r>
              <w:rPr>
                <w:noProof/>
                <w:webHidden/>
              </w:rPr>
              <w:t>2</w:t>
            </w:r>
            <w:r>
              <w:rPr>
                <w:noProof/>
                <w:webHidden/>
              </w:rPr>
              <w:fldChar w:fldCharType="end"/>
            </w:r>
          </w:hyperlink>
        </w:p>
        <w:p w14:paraId="3D974EE0" w14:textId="11055DAC" w:rsidR="00C21A73" w:rsidRDefault="00C21A73">
          <w:pPr>
            <w:pStyle w:val="TOC1"/>
            <w:rPr>
              <w:rFonts w:eastAsiaTheme="minorEastAsia"/>
              <w:noProof/>
              <w:kern w:val="2"/>
              <w:sz w:val="24"/>
              <w:szCs w:val="24"/>
              <w14:ligatures w14:val="standardContextual"/>
            </w:rPr>
          </w:pPr>
          <w:hyperlink w:anchor="_Toc210048733" w:history="1">
            <w:r w:rsidRPr="00E23121">
              <w:rPr>
                <w:rStyle w:val="Hyperlink"/>
                <w:rFonts w:ascii="Bauhaus" w:hAnsi="Bauhaus" w:cstheme="majorHAnsi"/>
                <w:bCs/>
                <w:noProof/>
              </w:rPr>
              <w:t>3.</w:t>
            </w:r>
            <w:r>
              <w:rPr>
                <w:rFonts w:eastAsiaTheme="minorEastAsia"/>
                <w:noProof/>
                <w:kern w:val="2"/>
                <w:sz w:val="24"/>
                <w:szCs w:val="24"/>
                <w14:ligatures w14:val="standardContextual"/>
              </w:rPr>
              <w:tab/>
            </w:r>
            <w:r w:rsidRPr="00E23121">
              <w:rPr>
                <w:rStyle w:val="Hyperlink"/>
                <w:rFonts w:ascii="Bauhaus" w:hAnsi="Bauhaus" w:cstheme="majorHAnsi"/>
                <w:bCs/>
                <w:noProof/>
              </w:rPr>
              <w:t>engagement approach</w:t>
            </w:r>
            <w:r>
              <w:rPr>
                <w:noProof/>
                <w:webHidden/>
              </w:rPr>
              <w:tab/>
            </w:r>
            <w:r>
              <w:rPr>
                <w:noProof/>
                <w:webHidden/>
              </w:rPr>
              <w:fldChar w:fldCharType="begin"/>
            </w:r>
            <w:r>
              <w:rPr>
                <w:noProof/>
                <w:webHidden/>
              </w:rPr>
              <w:instrText xml:space="preserve"> PAGEREF _Toc210048733 \h </w:instrText>
            </w:r>
            <w:r>
              <w:rPr>
                <w:noProof/>
                <w:webHidden/>
              </w:rPr>
            </w:r>
            <w:r>
              <w:rPr>
                <w:noProof/>
                <w:webHidden/>
              </w:rPr>
              <w:fldChar w:fldCharType="separate"/>
            </w:r>
            <w:r>
              <w:rPr>
                <w:noProof/>
                <w:webHidden/>
              </w:rPr>
              <w:t>3</w:t>
            </w:r>
            <w:r>
              <w:rPr>
                <w:noProof/>
                <w:webHidden/>
              </w:rPr>
              <w:fldChar w:fldCharType="end"/>
            </w:r>
          </w:hyperlink>
        </w:p>
        <w:p w14:paraId="70B9CEB3" w14:textId="63EC89F1" w:rsidR="00C21A73" w:rsidRDefault="00C21A73">
          <w:pPr>
            <w:pStyle w:val="TOC1"/>
            <w:rPr>
              <w:rFonts w:eastAsiaTheme="minorEastAsia"/>
              <w:noProof/>
              <w:kern w:val="2"/>
              <w:sz w:val="24"/>
              <w:szCs w:val="24"/>
              <w14:ligatures w14:val="standardContextual"/>
            </w:rPr>
          </w:pPr>
          <w:hyperlink w:anchor="_Toc210048734" w:history="1">
            <w:r w:rsidRPr="00E23121">
              <w:rPr>
                <w:rStyle w:val="Hyperlink"/>
                <w:rFonts w:ascii="Bauhaus" w:hAnsi="Bauhaus" w:cstheme="majorHAnsi"/>
                <w:bCs/>
                <w:noProof/>
              </w:rPr>
              <w:t>4.</w:t>
            </w:r>
            <w:r>
              <w:rPr>
                <w:rFonts w:eastAsiaTheme="minorEastAsia"/>
                <w:noProof/>
                <w:kern w:val="2"/>
                <w:sz w:val="24"/>
                <w:szCs w:val="24"/>
                <w14:ligatures w14:val="standardContextual"/>
              </w:rPr>
              <w:tab/>
            </w:r>
            <w:r w:rsidRPr="00E23121">
              <w:rPr>
                <w:rStyle w:val="Hyperlink"/>
                <w:rFonts w:ascii="Bauhaus" w:hAnsi="Bauhaus" w:cstheme="majorHAnsi"/>
                <w:bCs/>
                <w:noProof/>
              </w:rPr>
              <w:t>scope of services</w:t>
            </w:r>
            <w:r>
              <w:rPr>
                <w:noProof/>
                <w:webHidden/>
              </w:rPr>
              <w:tab/>
            </w:r>
            <w:r>
              <w:rPr>
                <w:noProof/>
                <w:webHidden/>
              </w:rPr>
              <w:fldChar w:fldCharType="begin"/>
            </w:r>
            <w:r>
              <w:rPr>
                <w:noProof/>
                <w:webHidden/>
              </w:rPr>
              <w:instrText xml:space="preserve"> PAGEREF _Toc210048734 \h </w:instrText>
            </w:r>
            <w:r>
              <w:rPr>
                <w:noProof/>
                <w:webHidden/>
              </w:rPr>
            </w:r>
            <w:r>
              <w:rPr>
                <w:noProof/>
                <w:webHidden/>
              </w:rPr>
              <w:fldChar w:fldCharType="separate"/>
            </w:r>
            <w:r>
              <w:rPr>
                <w:noProof/>
                <w:webHidden/>
              </w:rPr>
              <w:t>4</w:t>
            </w:r>
            <w:r>
              <w:rPr>
                <w:noProof/>
                <w:webHidden/>
              </w:rPr>
              <w:fldChar w:fldCharType="end"/>
            </w:r>
          </w:hyperlink>
        </w:p>
        <w:p w14:paraId="233B9560" w14:textId="11AD88FD" w:rsidR="00C21A73" w:rsidRDefault="00C21A73">
          <w:pPr>
            <w:pStyle w:val="TOC1"/>
            <w:rPr>
              <w:rFonts w:eastAsiaTheme="minorEastAsia"/>
              <w:noProof/>
              <w:kern w:val="2"/>
              <w:sz w:val="24"/>
              <w:szCs w:val="24"/>
              <w14:ligatures w14:val="standardContextual"/>
            </w:rPr>
          </w:pPr>
          <w:hyperlink w:anchor="_Toc210048735" w:history="1">
            <w:r w:rsidRPr="00E23121">
              <w:rPr>
                <w:rStyle w:val="Hyperlink"/>
                <w:rFonts w:ascii="Bauhaus" w:hAnsi="Bauhaus" w:cstheme="majorHAnsi"/>
                <w:noProof/>
              </w:rPr>
              <w:t>4.1.</w:t>
            </w:r>
            <w:r>
              <w:rPr>
                <w:rFonts w:eastAsiaTheme="minorEastAsia"/>
                <w:noProof/>
                <w:kern w:val="2"/>
                <w:sz w:val="24"/>
                <w:szCs w:val="24"/>
                <w14:ligatures w14:val="standardContextual"/>
              </w:rPr>
              <w:tab/>
            </w:r>
            <w:r w:rsidRPr="00E23121">
              <w:rPr>
                <w:rStyle w:val="Hyperlink"/>
                <w:rFonts w:ascii="Bauhaus" w:hAnsi="Bauhaus" w:cstheme="majorHAnsi"/>
                <w:noProof/>
              </w:rPr>
              <w:t>business process scope</w:t>
            </w:r>
            <w:r>
              <w:rPr>
                <w:noProof/>
                <w:webHidden/>
              </w:rPr>
              <w:tab/>
            </w:r>
            <w:r>
              <w:rPr>
                <w:noProof/>
                <w:webHidden/>
              </w:rPr>
              <w:fldChar w:fldCharType="begin"/>
            </w:r>
            <w:r>
              <w:rPr>
                <w:noProof/>
                <w:webHidden/>
              </w:rPr>
              <w:instrText xml:space="preserve"> PAGEREF _Toc210048735 \h </w:instrText>
            </w:r>
            <w:r>
              <w:rPr>
                <w:noProof/>
                <w:webHidden/>
              </w:rPr>
            </w:r>
            <w:r>
              <w:rPr>
                <w:noProof/>
                <w:webHidden/>
              </w:rPr>
              <w:fldChar w:fldCharType="separate"/>
            </w:r>
            <w:r>
              <w:rPr>
                <w:noProof/>
                <w:webHidden/>
              </w:rPr>
              <w:t>4</w:t>
            </w:r>
            <w:r>
              <w:rPr>
                <w:noProof/>
                <w:webHidden/>
              </w:rPr>
              <w:fldChar w:fldCharType="end"/>
            </w:r>
          </w:hyperlink>
        </w:p>
        <w:p w14:paraId="3FDE5087" w14:textId="7809C666" w:rsidR="00C21A73" w:rsidRDefault="00C21A73">
          <w:pPr>
            <w:pStyle w:val="TOC1"/>
            <w:rPr>
              <w:rFonts w:eastAsiaTheme="minorEastAsia"/>
              <w:noProof/>
              <w:kern w:val="2"/>
              <w:sz w:val="24"/>
              <w:szCs w:val="24"/>
              <w14:ligatures w14:val="standardContextual"/>
            </w:rPr>
          </w:pPr>
          <w:hyperlink w:anchor="_Toc210048736" w:history="1">
            <w:r w:rsidRPr="00E23121">
              <w:rPr>
                <w:rStyle w:val="Hyperlink"/>
                <w:rFonts w:ascii="Bauhaus" w:hAnsi="Bauhaus" w:cstheme="majorHAnsi"/>
                <w:noProof/>
              </w:rPr>
              <w:t>4.2.</w:t>
            </w:r>
            <w:r>
              <w:rPr>
                <w:rFonts w:eastAsiaTheme="minorEastAsia"/>
                <w:noProof/>
                <w:kern w:val="2"/>
                <w:sz w:val="24"/>
                <w:szCs w:val="24"/>
                <w14:ligatures w14:val="standardContextual"/>
              </w:rPr>
              <w:tab/>
            </w:r>
            <w:r w:rsidRPr="00E23121">
              <w:rPr>
                <w:rStyle w:val="Hyperlink"/>
                <w:rFonts w:ascii="Bauhaus" w:hAnsi="Bauhaus" w:cstheme="majorHAnsi"/>
                <w:noProof/>
              </w:rPr>
              <w:t>organization scope</w:t>
            </w:r>
            <w:r>
              <w:rPr>
                <w:noProof/>
                <w:webHidden/>
              </w:rPr>
              <w:tab/>
            </w:r>
            <w:r>
              <w:rPr>
                <w:noProof/>
                <w:webHidden/>
              </w:rPr>
              <w:fldChar w:fldCharType="begin"/>
            </w:r>
            <w:r>
              <w:rPr>
                <w:noProof/>
                <w:webHidden/>
              </w:rPr>
              <w:instrText xml:space="preserve"> PAGEREF _Toc210048736 \h </w:instrText>
            </w:r>
            <w:r>
              <w:rPr>
                <w:noProof/>
                <w:webHidden/>
              </w:rPr>
            </w:r>
            <w:r>
              <w:rPr>
                <w:noProof/>
                <w:webHidden/>
              </w:rPr>
              <w:fldChar w:fldCharType="separate"/>
            </w:r>
            <w:r>
              <w:rPr>
                <w:noProof/>
                <w:webHidden/>
              </w:rPr>
              <w:t>4</w:t>
            </w:r>
            <w:r>
              <w:rPr>
                <w:noProof/>
                <w:webHidden/>
              </w:rPr>
              <w:fldChar w:fldCharType="end"/>
            </w:r>
          </w:hyperlink>
        </w:p>
        <w:p w14:paraId="4EC41DEA" w14:textId="5724DB46" w:rsidR="00C21A73" w:rsidRDefault="00C21A73">
          <w:pPr>
            <w:pStyle w:val="TOC1"/>
            <w:rPr>
              <w:rFonts w:eastAsiaTheme="minorEastAsia"/>
              <w:noProof/>
              <w:kern w:val="2"/>
              <w:sz w:val="24"/>
              <w:szCs w:val="24"/>
              <w14:ligatures w14:val="standardContextual"/>
            </w:rPr>
          </w:pPr>
          <w:hyperlink w:anchor="_Toc210048737" w:history="1">
            <w:r w:rsidRPr="00E23121">
              <w:rPr>
                <w:rStyle w:val="Hyperlink"/>
                <w:rFonts w:ascii="Bauhaus" w:hAnsi="Bauhaus" w:cstheme="majorHAnsi"/>
                <w:noProof/>
              </w:rPr>
              <w:t>4.3.</w:t>
            </w:r>
            <w:r>
              <w:rPr>
                <w:rFonts w:eastAsiaTheme="minorEastAsia"/>
                <w:noProof/>
                <w:kern w:val="2"/>
                <w:sz w:val="24"/>
                <w:szCs w:val="24"/>
                <w14:ligatures w14:val="standardContextual"/>
              </w:rPr>
              <w:tab/>
            </w:r>
            <w:r w:rsidRPr="00E23121">
              <w:rPr>
                <w:rStyle w:val="Hyperlink"/>
                <w:rFonts w:ascii="Bauhaus" w:hAnsi="Bauhaus" w:cstheme="majorHAnsi"/>
                <w:noProof/>
              </w:rPr>
              <w:t>location scope</w:t>
            </w:r>
            <w:r>
              <w:rPr>
                <w:noProof/>
                <w:webHidden/>
              </w:rPr>
              <w:tab/>
            </w:r>
            <w:r>
              <w:rPr>
                <w:noProof/>
                <w:webHidden/>
              </w:rPr>
              <w:fldChar w:fldCharType="begin"/>
            </w:r>
            <w:r>
              <w:rPr>
                <w:noProof/>
                <w:webHidden/>
              </w:rPr>
              <w:instrText xml:space="preserve"> PAGEREF _Toc210048737 \h </w:instrText>
            </w:r>
            <w:r>
              <w:rPr>
                <w:noProof/>
                <w:webHidden/>
              </w:rPr>
            </w:r>
            <w:r>
              <w:rPr>
                <w:noProof/>
                <w:webHidden/>
              </w:rPr>
              <w:fldChar w:fldCharType="separate"/>
            </w:r>
            <w:r>
              <w:rPr>
                <w:noProof/>
                <w:webHidden/>
              </w:rPr>
              <w:t>5</w:t>
            </w:r>
            <w:r>
              <w:rPr>
                <w:noProof/>
                <w:webHidden/>
              </w:rPr>
              <w:fldChar w:fldCharType="end"/>
            </w:r>
          </w:hyperlink>
        </w:p>
        <w:p w14:paraId="54BC6FCD" w14:textId="7068533E" w:rsidR="00C21A73" w:rsidRDefault="00C21A73">
          <w:pPr>
            <w:pStyle w:val="TOC1"/>
            <w:rPr>
              <w:rFonts w:eastAsiaTheme="minorEastAsia"/>
              <w:noProof/>
              <w:kern w:val="2"/>
              <w:sz w:val="24"/>
              <w:szCs w:val="24"/>
              <w14:ligatures w14:val="standardContextual"/>
            </w:rPr>
          </w:pPr>
          <w:hyperlink w:anchor="_Toc210048738" w:history="1">
            <w:r w:rsidRPr="00E23121">
              <w:rPr>
                <w:rStyle w:val="Hyperlink"/>
                <w:rFonts w:ascii="Bauhaus" w:hAnsi="Bauhaus" w:cstheme="majorHAnsi"/>
                <w:noProof/>
              </w:rPr>
              <w:t>4.4.</w:t>
            </w:r>
            <w:r>
              <w:rPr>
                <w:rFonts w:eastAsiaTheme="minorEastAsia"/>
                <w:noProof/>
                <w:kern w:val="2"/>
                <w:sz w:val="24"/>
                <w:szCs w:val="24"/>
                <w14:ligatures w14:val="standardContextual"/>
              </w:rPr>
              <w:tab/>
            </w:r>
            <w:r w:rsidRPr="00E23121">
              <w:rPr>
                <w:rStyle w:val="Hyperlink"/>
                <w:rFonts w:ascii="Bauhaus" w:hAnsi="Bauhaus" w:cstheme="majorHAnsi"/>
                <w:noProof/>
              </w:rPr>
              <w:t>application scope</w:t>
            </w:r>
            <w:r>
              <w:rPr>
                <w:noProof/>
                <w:webHidden/>
              </w:rPr>
              <w:tab/>
            </w:r>
            <w:r>
              <w:rPr>
                <w:noProof/>
                <w:webHidden/>
              </w:rPr>
              <w:fldChar w:fldCharType="begin"/>
            </w:r>
            <w:r>
              <w:rPr>
                <w:noProof/>
                <w:webHidden/>
              </w:rPr>
              <w:instrText xml:space="preserve"> PAGEREF _Toc210048738 \h </w:instrText>
            </w:r>
            <w:r>
              <w:rPr>
                <w:noProof/>
                <w:webHidden/>
              </w:rPr>
            </w:r>
            <w:r>
              <w:rPr>
                <w:noProof/>
                <w:webHidden/>
              </w:rPr>
              <w:fldChar w:fldCharType="separate"/>
            </w:r>
            <w:r>
              <w:rPr>
                <w:noProof/>
                <w:webHidden/>
              </w:rPr>
              <w:t>5</w:t>
            </w:r>
            <w:r>
              <w:rPr>
                <w:noProof/>
                <w:webHidden/>
              </w:rPr>
              <w:fldChar w:fldCharType="end"/>
            </w:r>
          </w:hyperlink>
        </w:p>
        <w:p w14:paraId="5C19E47C" w14:textId="75EF186B" w:rsidR="00C21A73" w:rsidRDefault="00C21A73">
          <w:pPr>
            <w:pStyle w:val="TOC1"/>
            <w:rPr>
              <w:rFonts w:eastAsiaTheme="minorEastAsia"/>
              <w:noProof/>
              <w:kern w:val="2"/>
              <w:sz w:val="24"/>
              <w:szCs w:val="24"/>
              <w14:ligatures w14:val="standardContextual"/>
            </w:rPr>
          </w:pPr>
          <w:hyperlink w:anchor="_Toc210048739" w:history="1">
            <w:r w:rsidRPr="00E23121">
              <w:rPr>
                <w:rStyle w:val="Hyperlink"/>
                <w:rFonts w:ascii="Bauhaus" w:hAnsi="Bauhaus" w:cstheme="majorHAnsi"/>
                <w:noProof/>
              </w:rPr>
              <w:t>4.5.</w:t>
            </w:r>
            <w:r>
              <w:rPr>
                <w:rFonts w:eastAsiaTheme="minorEastAsia"/>
                <w:noProof/>
                <w:kern w:val="2"/>
                <w:sz w:val="24"/>
                <w:szCs w:val="24"/>
                <w14:ligatures w14:val="standardContextual"/>
              </w:rPr>
              <w:tab/>
            </w:r>
            <w:r w:rsidRPr="00E23121">
              <w:rPr>
                <w:rStyle w:val="Hyperlink"/>
                <w:rFonts w:ascii="Bauhaus" w:hAnsi="Bauhaus" w:cstheme="majorHAnsi"/>
                <w:noProof/>
              </w:rPr>
              <w:t>data scope</w:t>
            </w:r>
            <w:r>
              <w:rPr>
                <w:noProof/>
                <w:webHidden/>
              </w:rPr>
              <w:tab/>
            </w:r>
            <w:r>
              <w:rPr>
                <w:noProof/>
                <w:webHidden/>
              </w:rPr>
              <w:fldChar w:fldCharType="begin"/>
            </w:r>
            <w:r>
              <w:rPr>
                <w:noProof/>
                <w:webHidden/>
              </w:rPr>
              <w:instrText xml:space="preserve"> PAGEREF _Toc210048739 \h </w:instrText>
            </w:r>
            <w:r>
              <w:rPr>
                <w:noProof/>
                <w:webHidden/>
              </w:rPr>
            </w:r>
            <w:r>
              <w:rPr>
                <w:noProof/>
                <w:webHidden/>
              </w:rPr>
              <w:fldChar w:fldCharType="separate"/>
            </w:r>
            <w:r>
              <w:rPr>
                <w:noProof/>
                <w:webHidden/>
              </w:rPr>
              <w:t>5</w:t>
            </w:r>
            <w:r>
              <w:rPr>
                <w:noProof/>
                <w:webHidden/>
              </w:rPr>
              <w:fldChar w:fldCharType="end"/>
            </w:r>
          </w:hyperlink>
        </w:p>
        <w:p w14:paraId="685F6128" w14:textId="4A49BD4E" w:rsidR="00C21A73" w:rsidRDefault="00C21A73">
          <w:pPr>
            <w:pStyle w:val="TOC1"/>
            <w:rPr>
              <w:rFonts w:eastAsiaTheme="minorEastAsia"/>
              <w:noProof/>
              <w:kern w:val="2"/>
              <w:sz w:val="24"/>
              <w:szCs w:val="24"/>
              <w14:ligatures w14:val="standardContextual"/>
            </w:rPr>
          </w:pPr>
          <w:hyperlink w:anchor="_Toc210048740" w:history="1">
            <w:r w:rsidRPr="00E23121">
              <w:rPr>
                <w:rStyle w:val="Hyperlink"/>
                <w:rFonts w:ascii="Bauhaus" w:hAnsi="Bauhaus" w:cstheme="majorHAnsi"/>
                <w:noProof/>
              </w:rPr>
              <w:t>4.6.</w:t>
            </w:r>
            <w:r>
              <w:rPr>
                <w:rFonts w:eastAsiaTheme="minorEastAsia"/>
                <w:noProof/>
                <w:kern w:val="2"/>
                <w:sz w:val="24"/>
                <w:szCs w:val="24"/>
                <w14:ligatures w14:val="standardContextual"/>
              </w:rPr>
              <w:tab/>
            </w:r>
            <w:r w:rsidRPr="00E23121">
              <w:rPr>
                <w:rStyle w:val="Hyperlink"/>
                <w:rFonts w:ascii="Bauhaus" w:hAnsi="Bauhaus" w:cstheme="majorHAnsi"/>
                <w:noProof/>
              </w:rPr>
              <w:t>technology scope</w:t>
            </w:r>
            <w:r>
              <w:rPr>
                <w:noProof/>
                <w:webHidden/>
              </w:rPr>
              <w:tab/>
            </w:r>
            <w:r>
              <w:rPr>
                <w:noProof/>
                <w:webHidden/>
              </w:rPr>
              <w:fldChar w:fldCharType="begin"/>
            </w:r>
            <w:r>
              <w:rPr>
                <w:noProof/>
                <w:webHidden/>
              </w:rPr>
              <w:instrText xml:space="preserve"> PAGEREF _Toc210048740 \h </w:instrText>
            </w:r>
            <w:r>
              <w:rPr>
                <w:noProof/>
                <w:webHidden/>
              </w:rPr>
            </w:r>
            <w:r>
              <w:rPr>
                <w:noProof/>
                <w:webHidden/>
              </w:rPr>
              <w:fldChar w:fldCharType="separate"/>
            </w:r>
            <w:r>
              <w:rPr>
                <w:noProof/>
                <w:webHidden/>
              </w:rPr>
              <w:t>5</w:t>
            </w:r>
            <w:r>
              <w:rPr>
                <w:noProof/>
                <w:webHidden/>
              </w:rPr>
              <w:fldChar w:fldCharType="end"/>
            </w:r>
          </w:hyperlink>
        </w:p>
        <w:p w14:paraId="2E1F1BE4" w14:textId="5C7B32F4" w:rsidR="00C21A73" w:rsidRDefault="00C21A73">
          <w:pPr>
            <w:pStyle w:val="TOC1"/>
            <w:rPr>
              <w:rFonts w:eastAsiaTheme="minorEastAsia"/>
              <w:noProof/>
              <w:kern w:val="2"/>
              <w:sz w:val="24"/>
              <w:szCs w:val="24"/>
              <w14:ligatures w14:val="standardContextual"/>
            </w:rPr>
          </w:pPr>
          <w:hyperlink w:anchor="_Toc210048741" w:history="1">
            <w:r w:rsidRPr="00E23121">
              <w:rPr>
                <w:rStyle w:val="Hyperlink"/>
                <w:rFonts w:ascii="Bauhaus" w:hAnsi="Bauhaus" w:cstheme="majorHAnsi"/>
                <w:bCs/>
                <w:noProof/>
              </w:rPr>
              <w:t>5.</w:t>
            </w:r>
            <w:r>
              <w:rPr>
                <w:rFonts w:eastAsiaTheme="minorEastAsia"/>
                <w:noProof/>
                <w:kern w:val="2"/>
                <w:sz w:val="24"/>
                <w:szCs w:val="24"/>
                <w14:ligatures w14:val="standardContextual"/>
              </w:rPr>
              <w:tab/>
            </w:r>
            <w:r w:rsidRPr="00E23121">
              <w:rPr>
                <w:rStyle w:val="Hyperlink"/>
                <w:rFonts w:ascii="Bauhaus" w:hAnsi="Bauhaus" w:cstheme="majorHAnsi"/>
                <w:bCs/>
                <w:noProof/>
              </w:rPr>
              <w:t>project timeline</w:t>
            </w:r>
            <w:r>
              <w:rPr>
                <w:noProof/>
                <w:webHidden/>
              </w:rPr>
              <w:tab/>
            </w:r>
            <w:r>
              <w:rPr>
                <w:noProof/>
                <w:webHidden/>
              </w:rPr>
              <w:fldChar w:fldCharType="begin"/>
            </w:r>
            <w:r>
              <w:rPr>
                <w:noProof/>
                <w:webHidden/>
              </w:rPr>
              <w:instrText xml:space="preserve"> PAGEREF _Toc210048741 \h </w:instrText>
            </w:r>
            <w:r>
              <w:rPr>
                <w:noProof/>
                <w:webHidden/>
              </w:rPr>
            </w:r>
            <w:r>
              <w:rPr>
                <w:noProof/>
                <w:webHidden/>
              </w:rPr>
              <w:fldChar w:fldCharType="separate"/>
            </w:r>
            <w:r>
              <w:rPr>
                <w:noProof/>
                <w:webHidden/>
              </w:rPr>
              <w:t>6</w:t>
            </w:r>
            <w:r>
              <w:rPr>
                <w:noProof/>
                <w:webHidden/>
              </w:rPr>
              <w:fldChar w:fldCharType="end"/>
            </w:r>
          </w:hyperlink>
        </w:p>
        <w:p w14:paraId="7A7DC3EE" w14:textId="318CB7AF" w:rsidR="00C21A73" w:rsidRDefault="00C21A73">
          <w:pPr>
            <w:pStyle w:val="TOC1"/>
            <w:rPr>
              <w:rFonts w:eastAsiaTheme="minorEastAsia"/>
              <w:noProof/>
              <w:kern w:val="2"/>
              <w:sz w:val="24"/>
              <w:szCs w:val="24"/>
              <w14:ligatures w14:val="standardContextual"/>
            </w:rPr>
          </w:pPr>
          <w:hyperlink w:anchor="_Toc210048742" w:history="1">
            <w:r w:rsidRPr="00E23121">
              <w:rPr>
                <w:rStyle w:val="Hyperlink"/>
                <w:rFonts w:ascii="Bauhaus" w:hAnsi="Bauhaus" w:cstheme="majorHAnsi"/>
                <w:bCs/>
                <w:noProof/>
              </w:rPr>
              <w:t>6.</w:t>
            </w:r>
            <w:r>
              <w:rPr>
                <w:rFonts w:eastAsiaTheme="minorEastAsia"/>
                <w:noProof/>
                <w:kern w:val="2"/>
                <w:sz w:val="24"/>
                <w:szCs w:val="24"/>
                <w14:ligatures w14:val="standardContextual"/>
              </w:rPr>
              <w:tab/>
            </w:r>
            <w:r w:rsidRPr="00E23121">
              <w:rPr>
                <w:rStyle w:val="Hyperlink"/>
                <w:rFonts w:ascii="Bauhaus" w:hAnsi="Bauhaus" w:cstheme="majorHAnsi"/>
                <w:bCs/>
                <w:noProof/>
              </w:rPr>
              <w:t>budget, fees and expenses</w:t>
            </w:r>
            <w:r>
              <w:rPr>
                <w:noProof/>
                <w:webHidden/>
              </w:rPr>
              <w:tab/>
            </w:r>
            <w:r>
              <w:rPr>
                <w:noProof/>
                <w:webHidden/>
              </w:rPr>
              <w:fldChar w:fldCharType="begin"/>
            </w:r>
            <w:r>
              <w:rPr>
                <w:noProof/>
                <w:webHidden/>
              </w:rPr>
              <w:instrText xml:space="preserve"> PAGEREF _Toc210048742 \h </w:instrText>
            </w:r>
            <w:r>
              <w:rPr>
                <w:noProof/>
                <w:webHidden/>
              </w:rPr>
            </w:r>
            <w:r>
              <w:rPr>
                <w:noProof/>
                <w:webHidden/>
              </w:rPr>
              <w:fldChar w:fldCharType="separate"/>
            </w:r>
            <w:r>
              <w:rPr>
                <w:noProof/>
                <w:webHidden/>
              </w:rPr>
              <w:t>8</w:t>
            </w:r>
            <w:r>
              <w:rPr>
                <w:noProof/>
                <w:webHidden/>
              </w:rPr>
              <w:fldChar w:fldCharType="end"/>
            </w:r>
          </w:hyperlink>
        </w:p>
        <w:p w14:paraId="45D273F4" w14:textId="159DEDE0" w:rsidR="00C21A73" w:rsidRDefault="00C21A73">
          <w:pPr>
            <w:pStyle w:val="TOC1"/>
            <w:rPr>
              <w:rFonts w:eastAsiaTheme="minorEastAsia"/>
              <w:noProof/>
              <w:kern w:val="2"/>
              <w:sz w:val="24"/>
              <w:szCs w:val="24"/>
              <w14:ligatures w14:val="standardContextual"/>
            </w:rPr>
          </w:pPr>
          <w:hyperlink w:anchor="_Toc210048743" w:history="1">
            <w:r w:rsidRPr="00E23121">
              <w:rPr>
                <w:rStyle w:val="Hyperlink"/>
                <w:rFonts w:ascii="Bauhaus" w:hAnsi="Bauhaus" w:cstheme="majorHAnsi"/>
                <w:bCs/>
                <w:noProof/>
              </w:rPr>
              <w:t>6.1.</w:t>
            </w:r>
            <w:r>
              <w:rPr>
                <w:rFonts w:eastAsiaTheme="minorEastAsia"/>
                <w:noProof/>
                <w:kern w:val="2"/>
                <w:sz w:val="24"/>
                <w:szCs w:val="24"/>
                <w14:ligatures w14:val="standardContextual"/>
              </w:rPr>
              <w:tab/>
            </w:r>
            <w:r w:rsidRPr="00E23121">
              <w:rPr>
                <w:rStyle w:val="Hyperlink"/>
                <w:rFonts w:ascii="Bauhaus" w:hAnsi="Bauhaus" w:cstheme="majorHAnsi"/>
                <w:bCs/>
                <w:noProof/>
              </w:rPr>
              <w:t>invoicing &amp; payment terms</w:t>
            </w:r>
            <w:r>
              <w:rPr>
                <w:noProof/>
                <w:webHidden/>
              </w:rPr>
              <w:tab/>
            </w:r>
            <w:r>
              <w:rPr>
                <w:noProof/>
                <w:webHidden/>
              </w:rPr>
              <w:fldChar w:fldCharType="begin"/>
            </w:r>
            <w:r>
              <w:rPr>
                <w:noProof/>
                <w:webHidden/>
              </w:rPr>
              <w:instrText xml:space="preserve"> PAGEREF _Toc210048743 \h </w:instrText>
            </w:r>
            <w:r>
              <w:rPr>
                <w:noProof/>
                <w:webHidden/>
              </w:rPr>
            </w:r>
            <w:r>
              <w:rPr>
                <w:noProof/>
                <w:webHidden/>
              </w:rPr>
              <w:fldChar w:fldCharType="separate"/>
            </w:r>
            <w:r>
              <w:rPr>
                <w:noProof/>
                <w:webHidden/>
              </w:rPr>
              <w:t>8</w:t>
            </w:r>
            <w:r>
              <w:rPr>
                <w:noProof/>
                <w:webHidden/>
              </w:rPr>
              <w:fldChar w:fldCharType="end"/>
            </w:r>
          </w:hyperlink>
        </w:p>
        <w:p w14:paraId="35B72019" w14:textId="40BB1B73" w:rsidR="00C21A73" w:rsidRDefault="00C21A73">
          <w:pPr>
            <w:pStyle w:val="TOC1"/>
            <w:rPr>
              <w:rFonts w:eastAsiaTheme="minorEastAsia"/>
              <w:noProof/>
              <w:kern w:val="2"/>
              <w:sz w:val="24"/>
              <w:szCs w:val="24"/>
              <w14:ligatures w14:val="standardContextual"/>
            </w:rPr>
          </w:pPr>
          <w:hyperlink w:anchor="_Toc210048744" w:history="1">
            <w:r w:rsidRPr="00E23121">
              <w:rPr>
                <w:rStyle w:val="Hyperlink"/>
                <w:rFonts w:ascii="Bauhaus" w:hAnsi="Bauhaus" w:cstheme="majorHAnsi"/>
                <w:bCs/>
                <w:noProof/>
              </w:rPr>
              <w:t>7.</w:t>
            </w:r>
            <w:r>
              <w:rPr>
                <w:rFonts w:eastAsiaTheme="minorEastAsia"/>
                <w:noProof/>
                <w:kern w:val="2"/>
                <w:sz w:val="24"/>
                <w:szCs w:val="24"/>
                <w14:ligatures w14:val="standardContextual"/>
              </w:rPr>
              <w:tab/>
            </w:r>
            <w:r w:rsidRPr="00E23121">
              <w:rPr>
                <w:rStyle w:val="Hyperlink"/>
                <w:rFonts w:ascii="Bauhaus" w:hAnsi="Bauhaus" w:cstheme="majorHAnsi"/>
                <w:bCs/>
                <w:noProof/>
              </w:rPr>
              <w:t>assumptions</w:t>
            </w:r>
            <w:r>
              <w:rPr>
                <w:noProof/>
                <w:webHidden/>
              </w:rPr>
              <w:tab/>
            </w:r>
            <w:r>
              <w:rPr>
                <w:noProof/>
                <w:webHidden/>
              </w:rPr>
              <w:fldChar w:fldCharType="begin"/>
            </w:r>
            <w:r>
              <w:rPr>
                <w:noProof/>
                <w:webHidden/>
              </w:rPr>
              <w:instrText xml:space="preserve"> PAGEREF _Toc210048744 \h </w:instrText>
            </w:r>
            <w:r>
              <w:rPr>
                <w:noProof/>
                <w:webHidden/>
              </w:rPr>
            </w:r>
            <w:r>
              <w:rPr>
                <w:noProof/>
                <w:webHidden/>
              </w:rPr>
              <w:fldChar w:fldCharType="separate"/>
            </w:r>
            <w:r>
              <w:rPr>
                <w:noProof/>
                <w:webHidden/>
              </w:rPr>
              <w:t>8</w:t>
            </w:r>
            <w:r>
              <w:rPr>
                <w:noProof/>
                <w:webHidden/>
              </w:rPr>
              <w:fldChar w:fldCharType="end"/>
            </w:r>
          </w:hyperlink>
        </w:p>
        <w:p w14:paraId="4D572B5C" w14:textId="059D235F" w:rsidR="00C21A73" w:rsidRDefault="00C21A73">
          <w:pPr>
            <w:pStyle w:val="TOC1"/>
            <w:rPr>
              <w:rFonts w:eastAsiaTheme="minorEastAsia"/>
              <w:noProof/>
              <w:kern w:val="2"/>
              <w:sz w:val="24"/>
              <w:szCs w:val="24"/>
              <w14:ligatures w14:val="standardContextual"/>
            </w:rPr>
          </w:pPr>
          <w:hyperlink w:anchor="_Toc210048745" w:history="1">
            <w:r w:rsidRPr="00E23121">
              <w:rPr>
                <w:rStyle w:val="Hyperlink"/>
                <w:rFonts w:ascii="Bauhaus" w:hAnsi="Bauhaus" w:cstheme="majorHAnsi"/>
                <w:bCs/>
                <w:noProof/>
              </w:rPr>
              <w:t>8.</w:t>
            </w:r>
            <w:r>
              <w:rPr>
                <w:rFonts w:eastAsiaTheme="minorEastAsia"/>
                <w:noProof/>
                <w:kern w:val="2"/>
                <w:sz w:val="24"/>
                <w:szCs w:val="24"/>
                <w14:ligatures w14:val="standardContextual"/>
              </w:rPr>
              <w:tab/>
            </w:r>
            <w:r w:rsidRPr="00E23121">
              <w:rPr>
                <w:rStyle w:val="Hyperlink"/>
                <w:rFonts w:ascii="Bauhaus" w:hAnsi="Bauhaus" w:cstheme="majorHAnsi"/>
                <w:bCs/>
                <w:noProof/>
              </w:rPr>
              <w:t>signatures</w:t>
            </w:r>
            <w:r>
              <w:rPr>
                <w:noProof/>
                <w:webHidden/>
              </w:rPr>
              <w:tab/>
            </w:r>
            <w:r>
              <w:rPr>
                <w:noProof/>
                <w:webHidden/>
              </w:rPr>
              <w:fldChar w:fldCharType="begin"/>
            </w:r>
            <w:r>
              <w:rPr>
                <w:noProof/>
                <w:webHidden/>
              </w:rPr>
              <w:instrText xml:space="preserve"> PAGEREF _Toc210048745 \h </w:instrText>
            </w:r>
            <w:r>
              <w:rPr>
                <w:noProof/>
                <w:webHidden/>
              </w:rPr>
            </w:r>
            <w:r>
              <w:rPr>
                <w:noProof/>
                <w:webHidden/>
              </w:rPr>
              <w:fldChar w:fldCharType="separate"/>
            </w:r>
            <w:r>
              <w:rPr>
                <w:noProof/>
                <w:webHidden/>
              </w:rPr>
              <w:t>9</w:t>
            </w:r>
            <w:r>
              <w:rPr>
                <w:noProof/>
                <w:webHidden/>
              </w:rPr>
              <w:fldChar w:fldCharType="end"/>
            </w:r>
          </w:hyperlink>
        </w:p>
        <w:p w14:paraId="4DF944E6" w14:textId="24273ED1" w:rsidR="00B404E2" w:rsidRPr="00FE2C11" w:rsidRDefault="00B404E2" w:rsidP="007F3C33">
          <w:pPr>
            <w:pStyle w:val="Heading1"/>
            <w:ind w:left="1440" w:right="1440"/>
            <w:rPr>
              <w:rFonts w:ascii="Century Gothic" w:hAnsi="Century Gothic" w:cstheme="majorHAnsi"/>
              <w:sz w:val="28"/>
              <w:szCs w:val="28"/>
            </w:rPr>
          </w:pPr>
          <w:r w:rsidRPr="00FE2C11">
            <w:rPr>
              <w:rFonts w:ascii="Century Gothic" w:hAnsi="Century Gothic" w:cstheme="majorHAnsi"/>
              <w:b/>
              <w:bCs/>
              <w:noProof/>
              <w:sz w:val="28"/>
              <w:szCs w:val="28"/>
            </w:rPr>
            <w:fldChar w:fldCharType="end"/>
          </w:r>
          <w:r w:rsidRPr="00FE2C11">
            <w:rPr>
              <w:rFonts w:ascii="Century Gothic" w:hAnsi="Century Gothic" w:cstheme="majorHAnsi"/>
              <w:sz w:val="28"/>
              <w:szCs w:val="28"/>
            </w:rPr>
            <w:t xml:space="preserve"> </w:t>
          </w:r>
        </w:p>
        <w:sdt>
          <w:sdtPr>
            <w:rPr>
              <w:rFonts w:ascii="Century Gothic" w:eastAsiaTheme="minorHAnsi" w:hAnsi="Century Gothic" w:cstheme="majorHAnsi"/>
              <w:color w:val="auto"/>
              <w:sz w:val="22"/>
              <w:szCs w:val="22"/>
            </w:rPr>
            <w:id w:val="251944213"/>
            <w:placeholder>
              <w:docPart w:val="696139D54B9D49D68F72530718068990"/>
            </w:placeholder>
            <w:docPartList>
              <w:docPartGallery w:val="Quick Parts"/>
            </w:docPartList>
          </w:sdtPr>
          <w:sdtContent>
            <w:p w14:paraId="08E2CC51" w14:textId="3D35A49F" w:rsidR="00B404E2" w:rsidRPr="00FE2C11" w:rsidRDefault="00B404E2" w:rsidP="007F3C33">
              <w:pPr>
                <w:pStyle w:val="Heading1"/>
                <w:ind w:left="1440" w:right="1440"/>
                <w:rPr>
                  <w:rFonts w:ascii="Century Gothic" w:hAnsi="Century Gothic" w:cstheme="majorHAnsi"/>
                </w:rPr>
              </w:pPr>
            </w:p>
            <w:p w14:paraId="7FC4E72C" w14:textId="2027A411" w:rsidR="00B404E2" w:rsidRPr="00FE2C11" w:rsidRDefault="00B404E2" w:rsidP="007F3C33">
              <w:pPr>
                <w:ind w:left="1440" w:right="1440"/>
                <w:rPr>
                  <w:rFonts w:ascii="Century Gothic" w:eastAsiaTheme="majorEastAsia" w:hAnsi="Century Gothic" w:cstheme="majorHAnsi"/>
                  <w:color w:val="276E8B" w:themeColor="accent1" w:themeShade="BF"/>
                  <w:sz w:val="32"/>
                  <w:szCs w:val="32"/>
                </w:rPr>
              </w:pPr>
              <w:r w:rsidRPr="00FE2C11">
                <w:rPr>
                  <w:rFonts w:ascii="Century Gothic" w:hAnsi="Century Gothic" w:cstheme="majorHAnsi"/>
                </w:rPr>
                <w:br w:type="page"/>
              </w:r>
            </w:p>
          </w:sdtContent>
        </w:sdt>
        <w:p w14:paraId="6A085E29" w14:textId="728C0A37" w:rsidR="00B404E2" w:rsidRPr="00FE180A" w:rsidRDefault="00FE180A" w:rsidP="00247642">
          <w:pPr>
            <w:pStyle w:val="Heading1"/>
            <w:numPr>
              <w:ilvl w:val="0"/>
              <w:numId w:val="1"/>
            </w:numPr>
            <w:rPr>
              <w:rFonts w:ascii="Century Gothic" w:hAnsi="Century Gothic" w:cstheme="majorHAnsi"/>
              <w:bCs/>
              <w:sz w:val="44"/>
              <w:szCs w:val="44"/>
            </w:rPr>
          </w:pPr>
          <w:bookmarkStart w:id="0" w:name="_Toc210048731"/>
          <w:r>
            <w:rPr>
              <w:rFonts w:ascii="Bauhaus" w:hAnsi="Bauhaus" w:cstheme="majorHAnsi"/>
              <w:bCs/>
              <w:sz w:val="48"/>
              <w:szCs w:val="48"/>
            </w:rPr>
            <w:lastRenderedPageBreak/>
            <w:t>o</w:t>
          </w:r>
          <w:r w:rsidR="00A86FE2">
            <w:rPr>
              <w:rFonts w:ascii="Bauhaus" w:hAnsi="Bauhaus" w:cstheme="majorHAnsi"/>
              <w:bCs/>
              <w:sz w:val="48"/>
              <w:szCs w:val="48"/>
            </w:rPr>
            <w:t>bjectives</w:t>
          </w:r>
        </w:p>
      </w:sdtContent>
    </w:sdt>
    <w:bookmarkEnd w:id="0" w:displacedByCustomXml="prev"/>
    <w:p w14:paraId="366AD9DA" w14:textId="77777777" w:rsidR="007814E5" w:rsidRDefault="007814E5" w:rsidP="0050055A">
      <w:pPr>
        <w:rPr>
          <w:rFonts w:ascii="Century Gothic" w:hAnsi="Century Gothic" w:cstheme="majorHAnsi"/>
          <w:color w:val="3D3D3D" w:themeColor="text1" w:themeTint="E6"/>
          <w:sz w:val="24"/>
          <w:szCs w:val="24"/>
        </w:rPr>
      </w:pPr>
    </w:p>
    <w:p w14:paraId="035A9458" w14:textId="67F5D390" w:rsidR="0050055A" w:rsidRPr="0050055A" w:rsidRDefault="00A003F9" w:rsidP="0050055A">
      <w:pPr>
        <w:rPr>
          <w:rFonts w:ascii="Century Gothic" w:hAnsi="Century Gothic" w:cstheme="majorHAnsi"/>
          <w:color w:val="3D3D3D" w:themeColor="text1" w:themeTint="E6"/>
          <w:sz w:val="24"/>
          <w:szCs w:val="24"/>
        </w:rPr>
      </w:pPr>
      <w:r w:rsidRPr="00A003F9">
        <w:rPr>
          <w:rFonts w:ascii="Century Gothic" w:hAnsi="Century Gothic" w:cstheme="majorHAnsi"/>
          <w:color w:val="3D3D3D" w:themeColor="text1" w:themeTint="E6"/>
          <w:sz w:val="24"/>
          <w:szCs w:val="24"/>
        </w:rPr>
        <w:t>MAGNET is interested in executing an 8–</w:t>
      </w:r>
      <w:proofErr w:type="gramStart"/>
      <w:r w:rsidRPr="00A003F9">
        <w:rPr>
          <w:rFonts w:ascii="Century Gothic" w:hAnsi="Century Gothic" w:cstheme="majorHAnsi"/>
          <w:color w:val="3D3D3D" w:themeColor="text1" w:themeTint="E6"/>
          <w:sz w:val="24"/>
          <w:szCs w:val="24"/>
        </w:rPr>
        <w:t>10 week</w:t>
      </w:r>
      <w:proofErr w:type="gramEnd"/>
      <w:r w:rsidRPr="00A003F9">
        <w:rPr>
          <w:rFonts w:ascii="Century Gothic" w:hAnsi="Century Gothic" w:cstheme="majorHAnsi"/>
          <w:color w:val="3D3D3D" w:themeColor="text1" w:themeTint="E6"/>
          <w:sz w:val="24"/>
          <w:szCs w:val="24"/>
        </w:rPr>
        <w:t xml:space="preserve"> pilot at Gent Machine to capture and operationalize expert maintenance knowledge for Davenport machines, and to provide a shop-floor web application that uses Retrieval-Augmented Generation (RAG) to assist maintenance personnel with troubleshooting, setup, and preventive maintenance</w:t>
      </w:r>
      <w:r w:rsidR="0050055A" w:rsidRPr="0050055A">
        <w:rPr>
          <w:rFonts w:ascii="Century Gothic" w:hAnsi="Century Gothic" w:cstheme="majorHAnsi"/>
          <w:color w:val="3D3D3D" w:themeColor="text1" w:themeTint="E6"/>
          <w:sz w:val="24"/>
          <w:szCs w:val="24"/>
        </w:rPr>
        <w:t>.</w:t>
      </w:r>
    </w:p>
    <w:p w14:paraId="1C7FEA9E" w14:textId="77777777" w:rsidR="001362E5" w:rsidRDefault="001362E5" w:rsidP="001362E5">
      <w:pPr>
        <w:rPr>
          <w:rFonts w:ascii="Century Gothic" w:hAnsi="Century Gothic" w:cstheme="majorHAnsi"/>
          <w:color w:val="3D3D3D" w:themeColor="text1" w:themeTint="E6"/>
          <w:sz w:val="24"/>
          <w:szCs w:val="24"/>
        </w:rPr>
      </w:pPr>
    </w:p>
    <w:p w14:paraId="50B8C3D2" w14:textId="6D24167F" w:rsidR="001362E5" w:rsidRPr="001362E5" w:rsidRDefault="001362E5" w:rsidP="001362E5">
      <w:p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Objectives:</w:t>
      </w:r>
    </w:p>
    <w:p w14:paraId="52E16553" w14:textId="77777777" w:rsidR="001362E5" w:rsidRPr="001362E5"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Preserve critical technician knowledge through structured interviews and continuous capture.</w:t>
      </w:r>
    </w:p>
    <w:p w14:paraId="2BF8FD8A" w14:textId="77777777" w:rsidR="001362E5" w:rsidRPr="001362E5"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Reduce unplanned downtime and accelerate troubleshooting on Davenport machines.</w:t>
      </w:r>
    </w:p>
    <w:p w14:paraId="0A236F8D" w14:textId="77777777" w:rsidR="001362E5" w:rsidRPr="001362E5"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Improve onboarding and standardize maintenance procedures.</w:t>
      </w:r>
    </w:p>
    <w:p w14:paraId="0C7B3497" w14:textId="77777777" w:rsidR="001362E5" w:rsidRPr="001362E5"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Validate a pragmatic, low-risk, text-first approach that delivers measurable value before expansion.</w:t>
      </w:r>
    </w:p>
    <w:p w14:paraId="0D618A31" w14:textId="77777777" w:rsidR="001362E5" w:rsidRDefault="001362E5" w:rsidP="001362E5">
      <w:pPr>
        <w:rPr>
          <w:rFonts w:ascii="Century Gothic" w:hAnsi="Century Gothic" w:cstheme="majorHAnsi"/>
          <w:color w:val="3D3D3D" w:themeColor="text1" w:themeTint="E6"/>
          <w:sz w:val="24"/>
          <w:szCs w:val="24"/>
        </w:rPr>
      </w:pPr>
    </w:p>
    <w:p w14:paraId="43B2049C" w14:textId="38C61869" w:rsidR="001362E5" w:rsidRPr="001362E5" w:rsidRDefault="001362E5" w:rsidP="001362E5">
      <w:p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Reference content for the system will initially include:</w:t>
      </w:r>
    </w:p>
    <w:p w14:paraId="1F67BD0D" w14:textId="77777777" w:rsidR="001362E5" w:rsidRPr="001362E5"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Equipment manuals, procedures, and parts lists (PDFs and text)</w:t>
      </w:r>
    </w:p>
    <w:p w14:paraId="69CC502C" w14:textId="77777777" w:rsidR="001362E5" w:rsidRPr="001362E5"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Transcripts from expert interviews (audio → text)</w:t>
      </w:r>
    </w:p>
    <w:p w14:paraId="5E2C8784" w14:textId="77777777" w:rsidR="001362E5" w:rsidRPr="001362E5"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Internally developed setup instructions and troubleshooting steps</w:t>
      </w:r>
    </w:p>
    <w:p w14:paraId="19945CC6" w14:textId="6D57C37E" w:rsidR="00D002B0" w:rsidRDefault="001362E5" w:rsidP="001362E5">
      <w:pPr>
        <w:pStyle w:val="ListParagraph"/>
        <w:numPr>
          <w:ilvl w:val="0"/>
          <w:numId w:val="27"/>
        </w:numPr>
        <w:rPr>
          <w:rFonts w:ascii="Century Gothic" w:hAnsi="Century Gothic" w:cstheme="majorHAnsi"/>
          <w:color w:val="3D3D3D" w:themeColor="text1" w:themeTint="E6"/>
          <w:sz w:val="24"/>
          <w:szCs w:val="24"/>
        </w:rPr>
      </w:pPr>
      <w:r w:rsidRPr="001362E5">
        <w:rPr>
          <w:rFonts w:ascii="Century Gothic" w:hAnsi="Century Gothic" w:cstheme="majorHAnsi"/>
          <w:color w:val="3D3D3D" w:themeColor="text1" w:themeTint="E6"/>
          <w:sz w:val="24"/>
          <w:szCs w:val="24"/>
        </w:rPr>
        <w:t>Select OEM FAQs and related text-based knowledge</w:t>
      </w:r>
    </w:p>
    <w:p w14:paraId="6555FBE1" w14:textId="77777777" w:rsidR="00A31953" w:rsidRPr="00A31953" w:rsidRDefault="00A31953" w:rsidP="00A31953">
      <w:pPr>
        <w:rPr>
          <w:rFonts w:ascii="Century Gothic" w:hAnsi="Century Gothic" w:cstheme="majorHAnsi"/>
          <w:color w:val="3D3D3D" w:themeColor="text1" w:themeTint="E6"/>
          <w:sz w:val="24"/>
          <w:szCs w:val="24"/>
        </w:rPr>
      </w:pPr>
    </w:p>
    <w:p w14:paraId="6BB7D585" w14:textId="75940D2B" w:rsidR="00D002B0" w:rsidRPr="008D02DF" w:rsidRDefault="00D002B0" w:rsidP="00D002B0">
      <w:pPr>
        <w:pStyle w:val="Heading1"/>
        <w:numPr>
          <w:ilvl w:val="0"/>
          <w:numId w:val="1"/>
        </w:numPr>
        <w:rPr>
          <w:rFonts w:ascii="Bauhaus" w:hAnsi="Bauhaus" w:cstheme="majorHAnsi"/>
          <w:bCs/>
          <w:sz w:val="48"/>
          <w:szCs w:val="48"/>
        </w:rPr>
      </w:pPr>
      <w:bookmarkStart w:id="1" w:name="_Toc210048732"/>
      <w:r>
        <w:rPr>
          <w:rFonts w:ascii="Bauhaus" w:hAnsi="Bauhaus" w:cstheme="majorHAnsi"/>
          <w:bCs/>
          <w:sz w:val="48"/>
          <w:szCs w:val="48"/>
        </w:rPr>
        <w:t xml:space="preserve">project </w:t>
      </w:r>
      <w:r w:rsidR="00E552DD">
        <w:rPr>
          <w:rFonts w:ascii="Bauhaus" w:hAnsi="Bauhaus" w:cstheme="majorHAnsi"/>
          <w:bCs/>
          <w:sz w:val="48"/>
          <w:szCs w:val="48"/>
        </w:rPr>
        <w:t>requirements</w:t>
      </w:r>
      <w:bookmarkEnd w:id="1"/>
    </w:p>
    <w:p w14:paraId="159964D4" w14:textId="77777777" w:rsidR="0050055A" w:rsidRPr="0050055A" w:rsidRDefault="0050055A" w:rsidP="0050055A">
      <w:pPr>
        <w:rPr>
          <w:rFonts w:ascii="Century Gothic" w:hAnsi="Century Gothic" w:cstheme="majorHAnsi"/>
          <w:color w:val="3D3D3D" w:themeColor="text1" w:themeTint="E6"/>
          <w:sz w:val="24"/>
          <w:szCs w:val="24"/>
        </w:rPr>
      </w:pPr>
    </w:p>
    <w:p w14:paraId="340F45FF" w14:textId="08FCC7E1" w:rsidR="00A31953" w:rsidRPr="00A31953" w:rsidRDefault="00A31953" w:rsidP="00A31953">
      <w:pPr>
        <w:rPr>
          <w:rFonts w:ascii="Century Gothic" w:hAnsi="Century Gothic" w:cstheme="majorHAnsi"/>
          <w:color w:val="3D3D3D" w:themeColor="text1" w:themeTint="E6"/>
          <w:sz w:val="24"/>
          <w:szCs w:val="24"/>
        </w:rPr>
      </w:pPr>
      <w:r w:rsidRPr="00A31953">
        <w:rPr>
          <w:rFonts w:ascii="Century Gothic" w:hAnsi="Century Gothic" w:cstheme="majorHAnsi"/>
          <w:color w:val="3D3D3D" w:themeColor="text1" w:themeTint="E6"/>
          <w:sz w:val="24"/>
          <w:szCs w:val="24"/>
        </w:rPr>
        <w:t>Target Equipment and Scenarios:</w:t>
      </w:r>
    </w:p>
    <w:p w14:paraId="48FD0AFF" w14:textId="77777777" w:rsidR="00A31953" w:rsidRPr="00A31953" w:rsidRDefault="00A31953" w:rsidP="00A31953">
      <w:pPr>
        <w:pStyle w:val="ListParagraph"/>
        <w:numPr>
          <w:ilvl w:val="0"/>
          <w:numId w:val="27"/>
        </w:numPr>
        <w:rPr>
          <w:rFonts w:ascii="Century Gothic" w:hAnsi="Century Gothic" w:cstheme="majorHAnsi"/>
          <w:color w:val="3D3D3D" w:themeColor="text1" w:themeTint="E6"/>
          <w:sz w:val="24"/>
          <w:szCs w:val="24"/>
        </w:rPr>
      </w:pPr>
      <w:r w:rsidRPr="00A31953">
        <w:rPr>
          <w:rFonts w:ascii="Century Gothic" w:hAnsi="Century Gothic" w:cstheme="majorHAnsi"/>
          <w:color w:val="3D3D3D" w:themeColor="text1" w:themeTint="E6"/>
          <w:sz w:val="24"/>
          <w:szCs w:val="24"/>
        </w:rPr>
        <w:t xml:space="preserve">Davenport machines — focus on </w:t>
      </w:r>
      <w:proofErr w:type="gramStart"/>
      <w:r w:rsidRPr="00A31953">
        <w:rPr>
          <w:rFonts w:ascii="Century Gothic" w:hAnsi="Century Gothic" w:cstheme="majorHAnsi"/>
          <w:color w:val="3D3D3D" w:themeColor="text1" w:themeTint="E6"/>
          <w:sz w:val="24"/>
          <w:szCs w:val="24"/>
        </w:rPr>
        <w:t>top-5</w:t>
      </w:r>
      <w:proofErr w:type="gramEnd"/>
      <w:r w:rsidRPr="00A31953">
        <w:rPr>
          <w:rFonts w:ascii="Century Gothic" w:hAnsi="Century Gothic" w:cstheme="majorHAnsi"/>
          <w:color w:val="3D3D3D" w:themeColor="text1" w:themeTint="E6"/>
          <w:sz w:val="24"/>
          <w:szCs w:val="24"/>
        </w:rPr>
        <w:t xml:space="preserve"> issues prioritized by Gent.</w:t>
      </w:r>
    </w:p>
    <w:p w14:paraId="0E283523" w14:textId="2E9BBDCB" w:rsidR="0050055A" w:rsidRPr="0050055A" w:rsidRDefault="00A31953" w:rsidP="00A31953">
      <w:pPr>
        <w:pStyle w:val="ListParagraph"/>
        <w:numPr>
          <w:ilvl w:val="0"/>
          <w:numId w:val="27"/>
        </w:numPr>
        <w:rPr>
          <w:rFonts w:ascii="Century Gothic" w:hAnsi="Century Gothic" w:cstheme="majorHAnsi"/>
          <w:color w:val="3D3D3D" w:themeColor="text1" w:themeTint="E6"/>
          <w:sz w:val="24"/>
          <w:szCs w:val="24"/>
        </w:rPr>
      </w:pPr>
      <w:r w:rsidRPr="00A31953">
        <w:rPr>
          <w:rFonts w:ascii="Century Gothic" w:hAnsi="Century Gothic" w:cstheme="majorHAnsi"/>
          <w:color w:val="3D3D3D" w:themeColor="text1" w:themeTint="E6"/>
          <w:sz w:val="24"/>
          <w:szCs w:val="24"/>
        </w:rPr>
        <w:t>Primary user group — Gent maintenance personnel and relevant operators.</w:t>
      </w:r>
    </w:p>
    <w:p w14:paraId="378B2601" w14:textId="4170CBC6" w:rsidR="0050055A" w:rsidRPr="0050055A" w:rsidRDefault="00D164ED" w:rsidP="0050055A">
      <w:pPr>
        <w:rPr>
          <w:rFonts w:ascii="Century Gothic" w:hAnsi="Century Gothic" w:cstheme="majorHAnsi"/>
          <w:color w:val="3D3D3D" w:themeColor="text1" w:themeTint="E6"/>
          <w:sz w:val="24"/>
          <w:szCs w:val="24"/>
        </w:rPr>
      </w:pPr>
      <w:r w:rsidRPr="00D164ED">
        <w:rPr>
          <w:rFonts w:ascii="Century Gothic" w:hAnsi="Century Gothic" w:cstheme="majorHAnsi"/>
          <w:color w:val="3D3D3D" w:themeColor="text1" w:themeTint="E6"/>
          <w:sz w:val="24"/>
          <w:szCs w:val="24"/>
        </w:rPr>
        <w:t>Functional Requirements:</w:t>
      </w:r>
    </w:p>
    <w:p w14:paraId="4641E4C9" w14:textId="77777777" w:rsidR="00D164ED" w:rsidRPr="00D164ED" w:rsidRDefault="00D164ED" w:rsidP="00D164ED">
      <w:pPr>
        <w:pStyle w:val="ListParagraph"/>
        <w:numPr>
          <w:ilvl w:val="0"/>
          <w:numId w:val="27"/>
        </w:numPr>
        <w:rPr>
          <w:rFonts w:ascii="Century Gothic" w:hAnsi="Century Gothic" w:cstheme="majorHAnsi"/>
          <w:color w:val="3D3D3D" w:themeColor="text1" w:themeTint="E6"/>
          <w:sz w:val="24"/>
          <w:szCs w:val="24"/>
        </w:rPr>
      </w:pPr>
      <w:r w:rsidRPr="00D164ED">
        <w:rPr>
          <w:rFonts w:ascii="Century Gothic" w:hAnsi="Century Gothic" w:cstheme="majorHAnsi"/>
          <w:color w:val="3D3D3D" w:themeColor="text1" w:themeTint="E6"/>
          <w:sz w:val="24"/>
          <w:szCs w:val="24"/>
        </w:rPr>
        <w:t>Web-based chatbot terminal accessible from the shop floor.</w:t>
      </w:r>
    </w:p>
    <w:p w14:paraId="68F2C1B1" w14:textId="77777777" w:rsidR="00D164ED" w:rsidRPr="00D164ED" w:rsidRDefault="00D164ED" w:rsidP="00D164ED">
      <w:pPr>
        <w:pStyle w:val="ListParagraph"/>
        <w:numPr>
          <w:ilvl w:val="0"/>
          <w:numId w:val="27"/>
        </w:numPr>
        <w:rPr>
          <w:rFonts w:ascii="Century Gothic" w:hAnsi="Century Gothic" w:cstheme="majorHAnsi"/>
          <w:color w:val="3D3D3D" w:themeColor="text1" w:themeTint="E6"/>
          <w:sz w:val="24"/>
          <w:szCs w:val="24"/>
        </w:rPr>
      </w:pPr>
      <w:r w:rsidRPr="00D164ED">
        <w:rPr>
          <w:rFonts w:ascii="Century Gothic" w:hAnsi="Century Gothic" w:cstheme="majorHAnsi"/>
          <w:color w:val="3D3D3D" w:themeColor="text1" w:themeTint="E6"/>
          <w:sz w:val="24"/>
          <w:szCs w:val="24"/>
        </w:rPr>
        <w:t>Users ask questions and receive step-by-step, source-cited guidance.</w:t>
      </w:r>
    </w:p>
    <w:p w14:paraId="43FD98DD" w14:textId="77777777" w:rsidR="00D164ED" w:rsidRPr="00D164ED" w:rsidRDefault="00D164ED" w:rsidP="00D164ED">
      <w:pPr>
        <w:pStyle w:val="ListParagraph"/>
        <w:numPr>
          <w:ilvl w:val="0"/>
          <w:numId w:val="27"/>
        </w:numPr>
        <w:rPr>
          <w:rFonts w:ascii="Century Gothic" w:hAnsi="Century Gothic" w:cstheme="majorHAnsi"/>
          <w:color w:val="3D3D3D" w:themeColor="text1" w:themeTint="E6"/>
          <w:sz w:val="24"/>
          <w:szCs w:val="24"/>
        </w:rPr>
      </w:pPr>
      <w:r w:rsidRPr="00D164ED">
        <w:rPr>
          <w:rFonts w:ascii="Century Gothic" w:hAnsi="Century Gothic" w:cstheme="majorHAnsi"/>
          <w:color w:val="3D3D3D" w:themeColor="text1" w:themeTint="E6"/>
          <w:sz w:val="24"/>
          <w:szCs w:val="24"/>
        </w:rPr>
        <w:lastRenderedPageBreak/>
        <w:t>Responses reference the exact passages used; users can open cited sources.</w:t>
      </w:r>
    </w:p>
    <w:p w14:paraId="72DE2FE6" w14:textId="77777777" w:rsidR="00D164ED" w:rsidRPr="00D164ED" w:rsidRDefault="00D164ED" w:rsidP="00D164ED">
      <w:pPr>
        <w:pStyle w:val="ListParagraph"/>
        <w:numPr>
          <w:ilvl w:val="0"/>
          <w:numId w:val="27"/>
        </w:numPr>
        <w:rPr>
          <w:rFonts w:ascii="Century Gothic" w:hAnsi="Century Gothic" w:cstheme="majorHAnsi"/>
          <w:color w:val="3D3D3D" w:themeColor="text1" w:themeTint="E6"/>
          <w:sz w:val="24"/>
          <w:szCs w:val="24"/>
        </w:rPr>
      </w:pPr>
      <w:r w:rsidRPr="00D164ED">
        <w:rPr>
          <w:rFonts w:ascii="Century Gothic" w:hAnsi="Century Gothic" w:cstheme="majorHAnsi"/>
          <w:color w:val="3D3D3D" w:themeColor="text1" w:themeTint="E6"/>
          <w:sz w:val="24"/>
          <w:szCs w:val="24"/>
        </w:rPr>
        <w:t>Support multi-turn follow-ups to refine or continue guidance.</w:t>
      </w:r>
    </w:p>
    <w:p w14:paraId="4A311DE6" w14:textId="256A1D7B" w:rsidR="00212BD6" w:rsidRDefault="000E7840" w:rsidP="0050055A">
      <w:pPr>
        <w:rPr>
          <w:rFonts w:ascii="Century Gothic" w:hAnsi="Century Gothic" w:cstheme="majorHAnsi"/>
          <w:color w:val="3D3D3D" w:themeColor="text1" w:themeTint="E6"/>
          <w:sz w:val="24"/>
          <w:szCs w:val="24"/>
        </w:rPr>
      </w:pPr>
      <w:r w:rsidRPr="000E7840">
        <w:rPr>
          <w:rFonts w:ascii="Century Gothic" w:hAnsi="Century Gothic" w:cstheme="majorHAnsi"/>
          <w:color w:val="3D3D3D" w:themeColor="text1" w:themeTint="E6"/>
          <w:sz w:val="24"/>
          <w:szCs w:val="24"/>
        </w:rPr>
        <w:t>Knowledge Capture Requirements:</w:t>
      </w:r>
    </w:p>
    <w:p w14:paraId="0644840B" w14:textId="31E88814" w:rsidR="000E7840" w:rsidRPr="000E7840" w:rsidRDefault="000E7840" w:rsidP="000E7840">
      <w:pPr>
        <w:pStyle w:val="ListParagraph"/>
        <w:numPr>
          <w:ilvl w:val="0"/>
          <w:numId w:val="27"/>
        </w:numPr>
        <w:rPr>
          <w:rFonts w:ascii="Century Gothic" w:hAnsi="Century Gothic" w:cstheme="majorHAnsi"/>
          <w:color w:val="3D3D3D" w:themeColor="text1" w:themeTint="E6"/>
          <w:sz w:val="24"/>
          <w:szCs w:val="24"/>
        </w:rPr>
      </w:pPr>
      <w:r w:rsidRPr="000E7840">
        <w:rPr>
          <w:rFonts w:ascii="Century Gothic" w:hAnsi="Century Gothic" w:cstheme="majorHAnsi"/>
          <w:color w:val="3D3D3D" w:themeColor="text1" w:themeTint="E6"/>
          <w:sz w:val="24"/>
          <w:szCs w:val="24"/>
        </w:rPr>
        <w:t>Onsite structured interviews with selected expert(s) (</w:t>
      </w:r>
      <w:r w:rsidR="00EB1542">
        <w:rPr>
          <w:rFonts w:ascii="Century Gothic" w:hAnsi="Century Gothic" w:cstheme="majorHAnsi"/>
          <w:color w:val="3D3D3D" w:themeColor="text1" w:themeTint="E6"/>
          <w:sz w:val="24"/>
          <w:szCs w:val="24"/>
        </w:rPr>
        <w:t>1-2</w:t>
      </w:r>
      <w:r w:rsidRPr="000E7840">
        <w:rPr>
          <w:rFonts w:ascii="Century Gothic" w:hAnsi="Century Gothic" w:cstheme="majorHAnsi"/>
          <w:color w:val="3D3D3D" w:themeColor="text1" w:themeTint="E6"/>
          <w:sz w:val="24"/>
          <w:szCs w:val="24"/>
        </w:rPr>
        <w:t xml:space="preserve"> hours per expert).</w:t>
      </w:r>
    </w:p>
    <w:p w14:paraId="0F7FD8FA" w14:textId="329BEBA3" w:rsidR="000E7840" w:rsidRPr="000E7840" w:rsidRDefault="000E7840" w:rsidP="000E7840">
      <w:pPr>
        <w:pStyle w:val="ListParagraph"/>
        <w:numPr>
          <w:ilvl w:val="0"/>
          <w:numId w:val="27"/>
        </w:numPr>
        <w:rPr>
          <w:rFonts w:ascii="Century Gothic" w:hAnsi="Century Gothic" w:cstheme="majorHAnsi"/>
          <w:color w:val="3D3D3D" w:themeColor="text1" w:themeTint="E6"/>
          <w:sz w:val="24"/>
          <w:szCs w:val="24"/>
        </w:rPr>
      </w:pPr>
      <w:r w:rsidRPr="000E7840">
        <w:rPr>
          <w:rFonts w:ascii="Century Gothic" w:hAnsi="Century Gothic" w:cstheme="majorHAnsi"/>
          <w:color w:val="3D3D3D" w:themeColor="text1" w:themeTint="E6"/>
          <w:sz w:val="24"/>
          <w:szCs w:val="24"/>
        </w:rPr>
        <w:t>Audio transcription using Azure Content Understandin</w:t>
      </w:r>
      <w:r w:rsidR="00D26EDE">
        <w:rPr>
          <w:rFonts w:ascii="Century Gothic" w:hAnsi="Century Gothic" w:cstheme="majorHAnsi"/>
          <w:color w:val="3D3D3D" w:themeColor="text1" w:themeTint="E6"/>
          <w:sz w:val="24"/>
          <w:szCs w:val="24"/>
        </w:rPr>
        <w:t>g</w:t>
      </w:r>
    </w:p>
    <w:p w14:paraId="72D40B46" w14:textId="22ABA083" w:rsidR="000E7840" w:rsidRDefault="000E7840" w:rsidP="000E7840">
      <w:pPr>
        <w:pStyle w:val="ListParagraph"/>
        <w:numPr>
          <w:ilvl w:val="0"/>
          <w:numId w:val="27"/>
        </w:numPr>
        <w:rPr>
          <w:rFonts w:ascii="Century Gothic" w:hAnsi="Century Gothic" w:cstheme="majorHAnsi"/>
          <w:color w:val="3D3D3D" w:themeColor="text1" w:themeTint="E6"/>
          <w:sz w:val="24"/>
          <w:szCs w:val="24"/>
        </w:rPr>
      </w:pPr>
      <w:r w:rsidRPr="000E7840">
        <w:rPr>
          <w:rFonts w:ascii="Century Gothic" w:hAnsi="Century Gothic" w:cstheme="majorHAnsi"/>
          <w:color w:val="3D3D3D" w:themeColor="text1" w:themeTint="E6"/>
          <w:sz w:val="24"/>
          <w:szCs w:val="24"/>
        </w:rPr>
        <w:t>Manual review and structuring of transcripts before indexing</w:t>
      </w:r>
    </w:p>
    <w:p w14:paraId="580DEDA6" w14:textId="7561F853" w:rsidR="000E7840" w:rsidRDefault="00577B74" w:rsidP="0050055A">
      <w:pPr>
        <w:rPr>
          <w:rFonts w:ascii="Century Gothic" w:hAnsi="Century Gothic" w:cstheme="majorHAnsi"/>
          <w:color w:val="3D3D3D" w:themeColor="text1" w:themeTint="E6"/>
          <w:sz w:val="24"/>
          <w:szCs w:val="24"/>
        </w:rPr>
      </w:pPr>
      <w:r w:rsidRPr="00577B74">
        <w:rPr>
          <w:rFonts w:ascii="Century Gothic" w:hAnsi="Century Gothic" w:cstheme="majorHAnsi"/>
          <w:color w:val="3D3D3D" w:themeColor="text1" w:themeTint="E6"/>
          <w:sz w:val="24"/>
          <w:szCs w:val="24"/>
        </w:rPr>
        <w:t>Security and Access Requirements:</w:t>
      </w:r>
    </w:p>
    <w:p w14:paraId="370D0B40" w14:textId="77777777" w:rsidR="00577B74" w:rsidRPr="00577B74" w:rsidRDefault="00577B74" w:rsidP="00577B74">
      <w:pPr>
        <w:pStyle w:val="ListParagraph"/>
        <w:numPr>
          <w:ilvl w:val="0"/>
          <w:numId w:val="27"/>
        </w:numPr>
        <w:rPr>
          <w:rFonts w:ascii="Century Gothic" w:hAnsi="Century Gothic" w:cstheme="majorHAnsi"/>
          <w:color w:val="3D3D3D" w:themeColor="text1" w:themeTint="E6"/>
          <w:sz w:val="24"/>
          <w:szCs w:val="24"/>
        </w:rPr>
      </w:pPr>
      <w:r w:rsidRPr="00577B74">
        <w:rPr>
          <w:rFonts w:ascii="Century Gothic" w:hAnsi="Century Gothic" w:cstheme="majorHAnsi"/>
          <w:color w:val="3D3D3D" w:themeColor="text1" w:themeTint="E6"/>
          <w:sz w:val="24"/>
          <w:szCs w:val="24"/>
        </w:rPr>
        <w:t>Basic Azure AD authentication for internal users (pilot scope).</w:t>
      </w:r>
    </w:p>
    <w:p w14:paraId="3C97C3DD" w14:textId="0A757869" w:rsidR="00577B74" w:rsidRDefault="00577B74" w:rsidP="00577B74">
      <w:pPr>
        <w:pStyle w:val="ListParagraph"/>
        <w:numPr>
          <w:ilvl w:val="0"/>
          <w:numId w:val="27"/>
        </w:numPr>
        <w:rPr>
          <w:rFonts w:ascii="Century Gothic" w:hAnsi="Century Gothic" w:cstheme="majorHAnsi"/>
          <w:color w:val="3D3D3D" w:themeColor="text1" w:themeTint="E6"/>
          <w:sz w:val="24"/>
          <w:szCs w:val="24"/>
        </w:rPr>
      </w:pPr>
      <w:r w:rsidRPr="00577B74">
        <w:rPr>
          <w:rFonts w:ascii="Century Gothic" w:hAnsi="Century Gothic" w:cstheme="majorHAnsi"/>
          <w:color w:val="3D3D3D" w:themeColor="text1" w:themeTint="E6"/>
          <w:sz w:val="24"/>
          <w:szCs w:val="24"/>
        </w:rPr>
        <w:t>Encrypted data at rest and in transit; secrets in Azure Key Vault.</w:t>
      </w:r>
    </w:p>
    <w:p w14:paraId="6C3367C1" w14:textId="0E5D64B9" w:rsidR="00470B83" w:rsidRDefault="00470B83" w:rsidP="00470B83">
      <w:pPr>
        <w:rPr>
          <w:rFonts w:ascii="Century Gothic" w:hAnsi="Century Gothic" w:cstheme="majorHAnsi"/>
          <w:color w:val="3D3D3D" w:themeColor="text1" w:themeTint="E6"/>
          <w:sz w:val="24"/>
          <w:szCs w:val="24"/>
        </w:rPr>
      </w:pPr>
      <w:r w:rsidRPr="00470B83">
        <w:rPr>
          <w:rFonts w:ascii="Century Gothic" w:hAnsi="Century Gothic" w:cstheme="majorHAnsi"/>
          <w:color w:val="3D3D3D" w:themeColor="text1" w:themeTint="E6"/>
          <w:sz w:val="24"/>
          <w:szCs w:val="24"/>
        </w:rPr>
        <w:t>Non-Functional Requirements (pilot targets):</w:t>
      </w:r>
    </w:p>
    <w:p w14:paraId="7EBDF47B" w14:textId="329495D3" w:rsidR="00102B65" w:rsidRPr="00102B65" w:rsidRDefault="00102B65" w:rsidP="00102B65">
      <w:pPr>
        <w:pStyle w:val="ListParagraph"/>
        <w:numPr>
          <w:ilvl w:val="0"/>
          <w:numId w:val="27"/>
        </w:numPr>
        <w:rPr>
          <w:rFonts w:ascii="Century Gothic" w:hAnsi="Century Gothic" w:cstheme="majorHAnsi"/>
          <w:color w:val="3D3D3D" w:themeColor="text1" w:themeTint="E6"/>
          <w:sz w:val="24"/>
          <w:szCs w:val="24"/>
        </w:rPr>
      </w:pPr>
      <w:r w:rsidRPr="00102B65">
        <w:rPr>
          <w:rFonts w:ascii="Century Gothic" w:hAnsi="Century Gothic" w:cstheme="majorHAnsi"/>
          <w:color w:val="3D3D3D" w:themeColor="text1" w:themeTint="E6"/>
          <w:sz w:val="24"/>
          <w:szCs w:val="24"/>
        </w:rPr>
        <w:t xml:space="preserve">Response time: under </w:t>
      </w:r>
      <w:r>
        <w:rPr>
          <w:rFonts w:ascii="Century Gothic" w:hAnsi="Century Gothic" w:cstheme="majorHAnsi"/>
          <w:color w:val="3D3D3D" w:themeColor="text1" w:themeTint="E6"/>
          <w:sz w:val="24"/>
          <w:szCs w:val="24"/>
        </w:rPr>
        <w:t>10</w:t>
      </w:r>
      <w:r w:rsidRPr="00102B65">
        <w:rPr>
          <w:rFonts w:ascii="Century Gothic" w:hAnsi="Century Gothic" w:cstheme="majorHAnsi"/>
          <w:color w:val="3D3D3D" w:themeColor="text1" w:themeTint="E6"/>
          <w:sz w:val="24"/>
          <w:szCs w:val="24"/>
        </w:rPr>
        <w:t xml:space="preserve"> seconds for 90% of queries (pilot-scale target).</w:t>
      </w:r>
    </w:p>
    <w:p w14:paraId="512232EF" w14:textId="5859009A" w:rsidR="00470B83" w:rsidRDefault="00102B65" w:rsidP="00102B65">
      <w:pPr>
        <w:pStyle w:val="ListParagraph"/>
        <w:numPr>
          <w:ilvl w:val="0"/>
          <w:numId w:val="27"/>
        </w:numPr>
        <w:rPr>
          <w:rFonts w:ascii="Century Gothic" w:hAnsi="Century Gothic" w:cstheme="majorHAnsi"/>
          <w:color w:val="3D3D3D" w:themeColor="text1" w:themeTint="E6"/>
          <w:sz w:val="24"/>
          <w:szCs w:val="24"/>
        </w:rPr>
      </w:pPr>
      <w:r w:rsidRPr="00102B65">
        <w:rPr>
          <w:rFonts w:ascii="Century Gothic" w:hAnsi="Century Gothic" w:cstheme="majorHAnsi"/>
          <w:color w:val="3D3D3D" w:themeColor="text1" w:themeTint="E6"/>
          <w:sz w:val="24"/>
          <w:szCs w:val="24"/>
        </w:rPr>
        <w:t>Basic reliability appropriate for a pilot; limited monitoring and audit logging (add-on).</w:t>
      </w:r>
    </w:p>
    <w:p w14:paraId="2820242E" w14:textId="77777777" w:rsidR="00102B65" w:rsidRPr="00102B65" w:rsidRDefault="00102B65" w:rsidP="00102B65">
      <w:pPr>
        <w:rPr>
          <w:rFonts w:ascii="Century Gothic" w:hAnsi="Century Gothic" w:cstheme="majorHAnsi"/>
          <w:color w:val="3D3D3D" w:themeColor="text1" w:themeTint="E6"/>
          <w:sz w:val="24"/>
          <w:szCs w:val="24"/>
        </w:rPr>
      </w:pPr>
    </w:p>
    <w:p w14:paraId="3A787D44" w14:textId="520D7194" w:rsidR="008222B9" w:rsidRPr="00756ECA" w:rsidRDefault="00756ECA" w:rsidP="00247642">
      <w:pPr>
        <w:pStyle w:val="Heading1"/>
        <w:numPr>
          <w:ilvl w:val="0"/>
          <w:numId w:val="1"/>
        </w:numPr>
        <w:rPr>
          <w:rFonts w:ascii="Bauhaus" w:hAnsi="Bauhaus" w:cstheme="majorHAnsi"/>
          <w:bCs/>
          <w:sz w:val="48"/>
          <w:szCs w:val="48"/>
        </w:rPr>
      </w:pPr>
      <w:bookmarkStart w:id="2" w:name="_Toc210048733"/>
      <w:r>
        <w:rPr>
          <w:rFonts w:ascii="Bauhaus" w:hAnsi="Bauhaus" w:cstheme="majorHAnsi"/>
          <w:bCs/>
          <w:sz w:val="48"/>
          <w:szCs w:val="48"/>
        </w:rPr>
        <w:t>engagement approach</w:t>
      </w:r>
      <w:bookmarkEnd w:id="2"/>
    </w:p>
    <w:p w14:paraId="24DF9D94" w14:textId="77777777" w:rsidR="00E552DD" w:rsidRDefault="00E552DD" w:rsidP="00642880">
      <w:pPr>
        <w:rPr>
          <w:rFonts w:ascii="Century Gothic" w:hAnsi="Century Gothic" w:cstheme="majorHAnsi"/>
          <w:color w:val="3D3D3D" w:themeColor="text1" w:themeTint="E6"/>
          <w:sz w:val="24"/>
          <w:szCs w:val="24"/>
        </w:rPr>
      </w:pPr>
    </w:p>
    <w:p w14:paraId="6C1F9738" w14:textId="77777777" w:rsidR="00A1750C" w:rsidRDefault="00213E88" w:rsidP="00642880">
      <w:pPr>
        <w:rPr>
          <w:rFonts w:ascii="Century Gothic" w:hAnsi="Century Gothic" w:cstheme="majorHAnsi"/>
          <w:color w:val="3D3D3D" w:themeColor="text1" w:themeTint="E6"/>
          <w:sz w:val="24"/>
          <w:szCs w:val="24"/>
        </w:rPr>
      </w:pPr>
      <w:r w:rsidRPr="00213E88">
        <w:rPr>
          <w:rFonts w:ascii="Century Gothic" w:hAnsi="Century Gothic" w:cstheme="majorHAnsi"/>
          <w:color w:val="3D3D3D" w:themeColor="text1" w:themeTint="E6"/>
          <w:sz w:val="24"/>
          <w:szCs w:val="24"/>
        </w:rPr>
        <w:t xml:space="preserve">To implement this pilot, Aidan Systems (as subcontractor to MAGNET) will build a text-first RAG solution on Microsoft Azure. The pilot will use an Azure AI Foundry workspace with Azure OpenAI for LLM, Azure Cognitive Search for vector retrieval, Azure Blob for storage, Azure Content Understanding for transcription, and Azure Key Vault for secrets. </w:t>
      </w:r>
    </w:p>
    <w:p w14:paraId="27000D16" w14:textId="1D08AE50" w:rsidR="00C64737" w:rsidRDefault="00213E88" w:rsidP="00642880">
      <w:pPr>
        <w:rPr>
          <w:rFonts w:ascii="Century Gothic" w:hAnsi="Century Gothic" w:cstheme="majorHAnsi"/>
          <w:color w:val="3D3D3D" w:themeColor="text1" w:themeTint="E6"/>
          <w:sz w:val="24"/>
          <w:szCs w:val="24"/>
        </w:rPr>
      </w:pPr>
      <w:r w:rsidRPr="00213E88">
        <w:rPr>
          <w:rFonts w:ascii="Century Gothic" w:hAnsi="Century Gothic" w:cstheme="majorHAnsi"/>
          <w:color w:val="3D3D3D" w:themeColor="text1" w:themeTint="E6"/>
          <w:sz w:val="24"/>
          <w:szCs w:val="24"/>
        </w:rPr>
        <w:t xml:space="preserve">Aidan </w:t>
      </w:r>
      <w:r w:rsidR="00A1750C">
        <w:rPr>
          <w:rFonts w:ascii="Century Gothic" w:hAnsi="Century Gothic" w:cstheme="majorHAnsi"/>
          <w:color w:val="3D3D3D" w:themeColor="text1" w:themeTint="E6"/>
          <w:sz w:val="24"/>
          <w:szCs w:val="24"/>
        </w:rPr>
        <w:t>will</w:t>
      </w:r>
      <w:r w:rsidRPr="00213E88">
        <w:rPr>
          <w:rFonts w:ascii="Century Gothic" w:hAnsi="Century Gothic" w:cstheme="majorHAnsi"/>
          <w:color w:val="3D3D3D" w:themeColor="text1" w:themeTint="E6"/>
          <w:sz w:val="24"/>
          <w:szCs w:val="24"/>
        </w:rPr>
        <w:t xml:space="preserve"> host the pilot in its Azure environment for speed, with the option to transfer the solution to MAGNET or Gent’s tenant in a subsequent phase.</w:t>
      </w:r>
    </w:p>
    <w:p w14:paraId="191FA4EF" w14:textId="2930C95F" w:rsidR="00A1750C" w:rsidRPr="00A1750C" w:rsidRDefault="00A1750C" w:rsidP="00A1750C">
      <w:pPr>
        <w:rPr>
          <w:rFonts w:ascii="Century Gothic" w:hAnsi="Century Gothic" w:cstheme="majorHAnsi"/>
          <w:color w:val="3D3D3D" w:themeColor="text1" w:themeTint="E6"/>
          <w:sz w:val="24"/>
          <w:szCs w:val="24"/>
        </w:rPr>
      </w:pPr>
      <w:r w:rsidRPr="00A1750C">
        <w:rPr>
          <w:rFonts w:ascii="Century Gothic" w:hAnsi="Century Gothic" w:cstheme="majorHAnsi"/>
          <w:color w:val="3D3D3D" w:themeColor="text1" w:themeTint="E6"/>
          <w:sz w:val="24"/>
          <w:szCs w:val="24"/>
        </w:rPr>
        <w:t>The engagement emphasizes:</w:t>
      </w:r>
    </w:p>
    <w:p w14:paraId="6E071886" w14:textId="77777777" w:rsidR="00A1750C" w:rsidRPr="00A1750C" w:rsidRDefault="00A1750C" w:rsidP="00A1750C">
      <w:pPr>
        <w:pStyle w:val="ListParagraph"/>
        <w:numPr>
          <w:ilvl w:val="0"/>
          <w:numId w:val="27"/>
        </w:numPr>
        <w:rPr>
          <w:rFonts w:ascii="Century Gothic" w:hAnsi="Century Gothic" w:cstheme="majorHAnsi"/>
          <w:color w:val="3D3D3D" w:themeColor="text1" w:themeTint="E6"/>
          <w:sz w:val="24"/>
          <w:szCs w:val="24"/>
        </w:rPr>
      </w:pPr>
      <w:r w:rsidRPr="00A1750C">
        <w:rPr>
          <w:rFonts w:ascii="Century Gothic" w:hAnsi="Century Gothic" w:cstheme="majorHAnsi"/>
          <w:color w:val="3D3D3D" w:themeColor="text1" w:themeTint="E6"/>
          <w:sz w:val="24"/>
          <w:szCs w:val="24"/>
        </w:rPr>
        <w:t xml:space="preserve">Rapid knowledge </w:t>
      </w:r>
      <w:proofErr w:type="gramStart"/>
      <w:r w:rsidRPr="00A1750C">
        <w:rPr>
          <w:rFonts w:ascii="Century Gothic" w:hAnsi="Century Gothic" w:cstheme="majorHAnsi"/>
          <w:color w:val="3D3D3D" w:themeColor="text1" w:themeTint="E6"/>
          <w:sz w:val="24"/>
          <w:szCs w:val="24"/>
        </w:rPr>
        <w:t>capture</w:t>
      </w:r>
      <w:proofErr w:type="gramEnd"/>
      <w:r w:rsidRPr="00A1750C">
        <w:rPr>
          <w:rFonts w:ascii="Century Gothic" w:hAnsi="Century Gothic" w:cstheme="majorHAnsi"/>
          <w:color w:val="3D3D3D" w:themeColor="text1" w:themeTint="E6"/>
          <w:sz w:val="24"/>
          <w:szCs w:val="24"/>
        </w:rPr>
        <w:t xml:space="preserve"> from a departing/retiring technician focused on Davenport machines.</w:t>
      </w:r>
    </w:p>
    <w:p w14:paraId="2144B342" w14:textId="77777777" w:rsidR="00A1750C" w:rsidRPr="00A1750C" w:rsidRDefault="00A1750C" w:rsidP="00A1750C">
      <w:pPr>
        <w:pStyle w:val="ListParagraph"/>
        <w:numPr>
          <w:ilvl w:val="0"/>
          <w:numId w:val="27"/>
        </w:numPr>
        <w:rPr>
          <w:rFonts w:ascii="Century Gothic" w:hAnsi="Century Gothic" w:cstheme="majorHAnsi"/>
          <w:color w:val="3D3D3D" w:themeColor="text1" w:themeTint="E6"/>
          <w:sz w:val="24"/>
          <w:szCs w:val="24"/>
        </w:rPr>
      </w:pPr>
      <w:r w:rsidRPr="00A1750C">
        <w:rPr>
          <w:rFonts w:ascii="Century Gothic" w:hAnsi="Century Gothic" w:cstheme="majorHAnsi"/>
          <w:color w:val="3D3D3D" w:themeColor="text1" w:themeTint="E6"/>
          <w:sz w:val="24"/>
          <w:szCs w:val="24"/>
        </w:rPr>
        <w:t>Pragmatic scoping: text-first (manuals, transcripts, parts lists) to prove value quickly.</w:t>
      </w:r>
    </w:p>
    <w:p w14:paraId="251DFB2F" w14:textId="4FA9FE21" w:rsidR="00A1750C" w:rsidRDefault="00A1750C" w:rsidP="00A1750C">
      <w:pPr>
        <w:pStyle w:val="ListParagraph"/>
        <w:numPr>
          <w:ilvl w:val="0"/>
          <w:numId w:val="27"/>
        </w:numPr>
        <w:rPr>
          <w:rFonts w:ascii="Century Gothic" w:hAnsi="Century Gothic" w:cstheme="majorHAnsi"/>
          <w:color w:val="3D3D3D" w:themeColor="text1" w:themeTint="E6"/>
          <w:sz w:val="24"/>
          <w:szCs w:val="24"/>
        </w:rPr>
      </w:pPr>
      <w:r w:rsidRPr="00A1750C">
        <w:rPr>
          <w:rFonts w:ascii="Century Gothic" w:hAnsi="Century Gothic" w:cstheme="majorHAnsi"/>
          <w:color w:val="3D3D3D" w:themeColor="text1" w:themeTint="E6"/>
          <w:sz w:val="24"/>
          <w:szCs w:val="24"/>
        </w:rPr>
        <w:t>Iterative delivery of the chatbot terminal with testing.</w:t>
      </w:r>
    </w:p>
    <w:p w14:paraId="0C562C0A" w14:textId="43727252" w:rsidR="000A172F" w:rsidRPr="00C12D08" w:rsidRDefault="0035126C" w:rsidP="00247642">
      <w:pPr>
        <w:pStyle w:val="Heading1"/>
        <w:numPr>
          <w:ilvl w:val="0"/>
          <w:numId w:val="1"/>
        </w:numPr>
        <w:rPr>
          <w:rFonts w:ascii="Bauhaus" w:hAnsi="Bauhaus" w:cstheme="majorHAnsi"/>
          <w:bCs/>
          <w:sz w:val="48"/>
          <w:szCs w:val="48"/>
        </w:rPr>
      </w:pPr>
      <w:bookmarkStart w:id="3" w:name="_Toc210048734"/>
      <w:r w:rsidRPr="00C12D08">
        <w:rPr>
          <w:rFonts w:ascii="Bauhaus" w:hAnsi="Bauhaus" w:cstheme="majorHAnsi"/>
          <w:bCs/>
          <w:sz w:val="48"/>
          <w:szCs w:val="48"/>
        </w:rPr>
        <w:lastRenderedPageBreak/>
        <w:t>s</w:t>
      </w:r>
      <w:r w:rsidR="00817BEE" w:rsidRPr="00C12D08">
        <w:rPr>
          <w:rFonts w:ascii="Bauhaus" w:hAnsi="Bauhaus" w:cstheme="majorHAnsi"/>
          <w:bCs/>
          <w:sz w:val="48"/>
          <w:szCs w:val="48"/>
        </w:rPr>
        <w:t>cope</w:t>
      </w:r>
      <w:r w:rsidR="00530E1F" w:rsidRPr="00C12D08">
        <w:rPr>
          <w:rFonts w:ascii="Bauhaus" w:hAnsi="Bauhaus" w:cstheme="majorHAnsi"/>
          <w:bCs/>
          <w:sz w:val="48"/>
          <w:szCs w:val="48"/>
        </w:rPr>
        <w:t xml:space="preserve"> of services</w:t>
      </w:r>
      <w:bookmarkEnd w:id="3"/>
    </w:p>
    <w:p w14:paraId="2EE44058" w14:textId="04022FA7" w:rsidR="000A172F" w:rsidRPr="00FE2C11" w:rsidRDefault="00922A9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The scope</w:t>
      </w:r>
      <w:r w:rsidR="000A172F" w:rsidRPr="00FE2C11">
        <w:rPr>
          <w:rFonts w:ascii="Century Gothic" w:hAnsi="Century Gothic" w:cstheme="majorHAnsi"/>
          <w:color w:val="3D3D3D" w:themeColor="text1" w:themeTint="E6"/>
          <w:sz w:val="24"/>
          <w:szCs w:val="24"/>
        </w:rPr>
        <w:t xml:space="preserve"> of</w:t>
      </w:r>
      <w:r w:rsidR="00304A13">
        <w:rPr>
          <w:rFonts w:ascii="Century Gothic" w:hAnsi="Century Gothic" w:cstheme="majorHAnsi"/>
          <w:color w:val="3D3D3D" w:themeColor="text1" w:themeTint="E6"/>
          <w:sz w:val="24"/>
          <w:szCs w:val="24"/>
        </w:rPr>
        <w:t xml:space="preserve"> this </w:t>
      </w:r>
      <w:r>
        <w:rPr>
          <w:rFonts w:ascii="Century Gothic" w:hAnsi="Century Gothic" w:cstheme="majorHAnsi"/>
          <w:color w:val="3D3D3D" w:themeColor="text1" w:themeTint="E6"/>
          <w:sz w:val="24"/>
          <w:szCs w:val="24"/>
        </w:rPr>
        <w:t>s</w:t>
      </w:r>
      <w:r w:rsidR="002B7145" w:rsidRPr="00FE2C11">
        <w:rPr>
          <w:rFonts w:ascii="Century Gothic" w:hAnsi="Century Gothic" w:cstheme="majorHAnsi"/>
          <w:color w:val="3D3D3D" w:themeColor="text1" w:themeTint="E6"/>
          <w:sz w:val="24"/>
          <w:szCs w:val="24"/>
        </w:rPr>
        <w:t xml:space="preserve">tatement of </w:t>
      </w:r>
      <w:r>
        <w:rPr>
          <w:rFonts w:ascii="Century Gothic" w:hAnsi="Century Gothic" w:cstheme="majorHAnsi"/>
          <w:color w:val="3D3D3D" w:themeColor="text1" w:themeTint="E6"/>
          <w:sz w:val="24"/>
          <w:szCs w:val="24"/>
        </w:rPr>
        <w:t>w</w:t>
      </w:r>
      <w:r w:rsidR="002B7145" w:rsidRPr="00FE2C11">
        <w:rPr>
          <w:rFonts w:ascii="Century Gothic" w:hAnsi="Century Gothic" w:cstheme="majorHAnsi"/>
          <w:color w:val="3D3D3D" w:themeColor="text1" w:themeTint="E6"/>
          <w:sz w:val="24"/>
          <w:szCs w:val="24"/>
        </w:rPr>
        <w:t xml:space="preserve">ork </w:t>
      </w:r>
      <w:r w:rsidR="000A172F" w:rsidRPr="00FE2C11">
        <w:rPr>
          <w:rFonts w:ascii="Century Gothic" w:hAnsi="Century Gothic" w:cstheme="majorHAnsi"/>
          <w:color w:val="3D3D3D" w:themeColor="text1" w:themeTint="E6"/>
          <w:sz w:val="24"/>
          <w:szCs w:val="24"/>
        </w:rPr>
        <w:t xml:space="preserve">can be defined most clearly by breaking it into specific categories.  </w:t>
      </w:r>
    </w:p>
    <w:p w14:paraId="05852ED6" w14:textId="77777777"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There are three domains related to business scope:</w:t>
      </w:r>
    </w:p>
    <w:p w14:paraId="61628A6D" w14:textId="62EABBFC" w:rsidR="000A172F" w:rsidRPr="00FE2C11" w:rsidRDefault="000A172F" w:rsidP="008A1CC2">
      <w:pPr>
        <w:pStyle w:val="ListParagraph"/>
        <w:numPr>
          <w:ilvl w:val="0"/>
          <w:numId w:val="27"/>
        </w:num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Business Process Scope describes the work activities</w:t>
      </w:r>
      <w:r w:rsidR="00922A9F">
        <w:rPr>
          <w:rFonts w:ascii="Century Gothic" w:hAnsi="Century Gothic" w:cstheme="majorHAnsi"/>
          <w:color w:val="3D3D3D" w:themeColor="text1" w:themeTint="E6"/>
          <w:sz w:val="24"/>
          <w:szCs w:val="24"/>
        </w:rPr>
        <w:t>.</w:t>
      </w:r>
    </w:p>
    <w:p w14:paraId="1C656AC4" w14:textId="623A93BA" w:rsidR="000A172F" w:rsidRPr="00FE2C11" w:rsidRDefault="000A172F" w:rsidP="008A1CC2">
      <w:pPr>
        <w:pStyle w:val="ListParagraph"/>
        <w:numPr>
          <w:ilvl w:val="0"/>
          <w:numId w:val="27"/>
        </w:num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Organization Scope describes the people, teams, and departments</w:t>
      </w:r>
      <w:r w:rsidR="00922A9F">
        <w:rPr>
          <w:rFonts w:ascii="Century Gothic" w:hAnsi="Century Gothic" w:cstheme="majorHAnsi"/>
          <w:color w:val="3D3D3D" w:themeColor="text1" w:themeTint="E6"/>
          <w:sz w:val="24"/>
          <w:szCs w:val="24"/>
        </w:rPr>
        <w:t>.</w:t>
      </w:r>
    </w:p>
    <w:p w14:paraId="79BD9BA5" w14:textId="7C4236F6" w:rsidR="000A172F" w:rsidRPr="00FE2C11" w:rsidRDefault="000A172F" w:rsidP="008A1CC2">
      <w:pPr>
        <w:pStyle w:val="ListParagraph"/>
        <w:numPr>
          <w:ilvl w:val="0"/>
          <w:numId w:val="27"/>
        </w:num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Location Scope describes the physical locations or facilities</w:t>
      </w:r>
      <w:r w:rsidR="00922A9F">
        <w:rPr>
          <w:rFonts w:ascii="Century Gothic" w:hAnsi="Century Gothic" w:cstheme="majorHAnsi"/>
          <w:color w:val="3D3D3D" w:themeColor="text1" w:themeTint="E6"/>
          <w:sz w:val="24"/>
          <w:szCs w:val="24"/>
        </w:rPr>
        <w:t>.</w:t>
      </w:r>
    </w:p>
    <w:p w14:paraId="7A08FCDA" w14:textId="77777777"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There are three domains related to the technical scope:</w:t>
      </w:r>
    </w:p>
    <w:p w14:paraId="45D93766" w14:textId="134366E4" w:rsidR="000A172F" w:rsidRPr="00FE2C11" w:rsidRDefault="000A172F" w:rsidP="008A1CC2">
      <w:pPr>
        <w:pStyle w:val="ListParagraph"/>
        <w:numPr>
          <w:ilvl w:val="0"/>
          <w:numId w:val="27"/>
        </w:num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Application Scope describes specific business software applications</w:t>
      </w:r>
      <w:r w:rsidR="00922A9F">
        <w:rPr>
          <w:rFonts w:ascii="Century Gothic" w:hAnsi="Century Gothic" w:cstheme="majorHAnsi"/>
          <w:color w:val="3D3D3D" w:themeColor="text1" w:themeTint="E6"/>
          <w:sz w:val="24"/>
          <w:szCs w:val="24"/>
        </w:rPr>
        <w:t>.</w:t>
      </w:r>
    </w:p>
    <w:p w14:paraId="392F15CD" w14:textId="1BCF057B" w:rsidR="000A172F" w:rsidRPr="00FE2C11" w:rsidRDefault="000A172F" w:rsidP="008A1CC2">
      <w:pPr>
        <w:pStyle w:val="ListParagraph"/>
        <w:numPr>
          <w:ilvl w:val="0"/>
          <w:numId w:val="27"/>
        </w:num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Data Scope describes the specific data items, structures, relationships, and business rules for information</w:t>
      </w:r>
      <w:r w:rsidR="00922A9F">
        <w:rPr>
          <w:rFonts w:ascii="Century Gothic" w:hAnsi="Century Gothic" w:cstheme="majorHAnsi"/>
          <w:color w:val="3D3D3D" w:themeColor="text1" w:themeTint="E6"/>
          <w:sz w:val="24"/>
          <w:szCs w:val="24"/>
        </w:rPr>
        <w:t>.</w:t>
      </w:r>
    </w:p>
    <w:p w14:paraId="5E6439D4" w14:textId="7012128D" w:rsidR="000A172F" w:rsidRPr="00FE2C11" w:rsidRDefault="000A172F" w:rsidP="008A1CC2">
      <w:pPr>
        <w:pStyle w:val="ListParagraph"/>
        <w:numPr>
          <w:ilvl w:val="0"/>
          <w:numId w:val="27"/>
        </w:num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Technology Scope describes the hardware, system software, communication components, and development tools</w:t>
      </w:r>
      <w:r w:rsidR="00922A9F">
        <w:rPr>
          <w:rFonts w:ascii="Century Gothic" w:hAnsi="Century Gothic" w:cstheme="majorHAnsi"/>
          <w:color w:val="3D3D3D" w:themeColor="text1" w:themeTint="E6"/>
          <w:sz w:val="24"/>
          <w:szCs w:val="24"/>
        </w:rPr>
        <w:t>.</w:t>
      </w:r>
    </w:p>
    <w:p w14:paraId="460B6A7C" w14:textId="003DE723"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 xml:space="preserve">The following scope definitions, Section </w:t>
      </w:r>
      <w:r w:rsidR="002B7145" w:rsidRPr="00FE2C11">
        <w:rPr>
          <w:rFonts w:ascii="Century Gothic" w:hAnsi="Century Gothic" w:cstheme="majorHAnsi"/>
          <w:color w:val="3D3D3D" w:themeColor="text1" w:themeTint="E6"/>
          <w:sz w:val="24"/>
          <w:szCs w:val="24"/>
        </w:rPr>
        <w:t>4</w:t>
      </w:r>
      <w:r w:rsidRPr="00FE2C11">
        <w:rPr>
          <w:rFonts w:ascii="Century Gothic" w:hAnsi="Century Gothic" w:cstheme="majorHAnsi"/>
          <w:color w:val="3D3D3D" w:themeColor="text1" w:themeTint="E6"/>
          <w:sz w:val="24"/>
          <w:szCs w:val="24"/>
        </w:rPr>
        <w:t>.1-</w:t>
      </w:r>
      <w:r w:rsidR="002B7145" w:rsidRPr="00FE2C11">
        <w:rPr>
          <w:rFonts w:ascii="Century Gothic" w:hAnsi="Century Gothic" w:cstheme="majorHAnsi"/>
          <w:color w:val="3D3D3D" w:themeColor="text1" w:themeTint="E6"/>
          <w:sz w:val="24"/>
          <w:szCs w:val="24"/>
        </w:rPr>
        <w:t>4</w:t>
      </w:r>
      <w:r w:rsidRPr="00FE2C11">
        <w:rPr>
          <w:rFonts w:ascii="Century Gothic" w:hAnsi="Century Gothic" w:cstheme="majorHAnsi"/>
          <w:color w:val="3D3D3D" w:themeColor="text1" w:themeTint="E6"/>
          <w:sz w:val="24"/>
          <w:szCs w:val="24"/>
        </w:rPr>
        <w:t>.6, define the areas that are in and out of scope. Any areas not specifically identified as “in scope” are assumed to be “out of scope”. Specific items listed as “out of scope” are presented for clarity</w:t>
      </w:r>
      <w:r w:rsidR="00922A9F">
        <w:rPr>
          <w:rFonts w:ascii="Century Gothic" w:hAnsi="Century Gothic" w:cstheme="majorHAnsi"/>
          <w:color w:val="3D3D3D" w:themeColor="text1" w:themeTint="E6"/>
          <w:sz w:val="24"/>
          <w:szCs w:val="24"/>
        </w:rPr>
        <w:t xml:space="preserve"> only</w:t>
      </w:r>
      <w:r w:rsidRPr="00FE2C11">
        <w:rPr>
          <w:rFonts w:ascii="Century Gothic" w:hAnsi="Century Gothic" w:cstheme="majorHAnsi"/>
          <w:color w:val="3D3D3D" w:themeColor="text1" w:themeTint="E6"/>
          <w:sz w:val="24"/>
          <w:szCs w:val="24"/>
        </w:rPr>
        <w:t>.</w:t>
      </w:r>
    </w:p>
    <w:p w14:paraId="3F00E32D" w14:textId="12ACD432" w:rsidR="000A172F" w:rsidRPr="00C568C0" w:rsidRDefault="00C568C0" w:rsidP="00247642">
      <w:pPr>
        <w:pStyle w:val="Heading1"/>
        <w:numPr>
          <w:ilvl w:val="1"/>
          <w:numId w:val="1"/>
        </w:numPr>
        <w:rPr>
          <w:rFonts w:ascii="Bauhaus" w:hAnsi="Bauhaus" w:cstheme="majorHAnsi"/>
        </w:rPr>
      </w:pPr>
      <w:bookmarkStart w:id="4" w:name="_Toc210048735"/>
      <w:r>
        <w:rPr>
          <w:rFonts w:ascii="Bauhaus" w:hAnsi="Bauhaus" w:cstheme="majorHAnsi"/>
        </w:rPr>
        <w:t>b</w:t>
      </w:r>
      <w:r w:rsidR="000A172F" w:rsidRPr="00C568C0">
        <w:rPr>
          <w:rFonts w:ascii="Bauhaus" w:hAnsi="Bauhaus" w:cstheme="majorHAnsi"/>
        </w:rPr>
        <w:t xml:space="preserve">usiness </w:t>
      </w:r>
      <w:r>
        <w:rPr>
          <w:rFonts w:ascii="Bauhaus" w:hAnsi="Bauhaus" w:cstheme="majorHAnsi"/>
        </w:rPr>
        <w:t>p</w:t>
      </w:r>
      <w:r w:rsidR="000A172F" w:rsidRPr="00C568C0">
        <w:rPr>
          <w:rFonts w:ascii="Bauhaus" w:hAnsi="Bauhaus" w:cstheme="majorHAnsi"/>
        </w:rPr>
        <w:t xml:space="preserve">rocess </w:t>
      </w:r>
      <w:r>
        <w:rPr>
          <w:rFonts w:ascii="Bauhaus" w:hAnsi="Bauhaus" w:cstheme="majorHAnsi"/>
        </w:rPr>
        <w:t>s</w:t>
      </w:r>
      <w:r w:rsidR="000A172F" w:rsidRPr="00C568C0">
        <w:rPr>
          <w:rFonts w:ascii="Bauhaus" w:hAnsi="Bauhaus" w:cstheme="majorHAnsi"/>
        </w:rPr>
        <w:t>cope</w:t>
      </w:r>
      <w:bookmarkEnd w:id="4"/>
    </w:p>
    <w:p w14:paraId="2017FDCE" w14:textId="77777777"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In Scope</w:t>
      </w:r>
    </w:p>
    <w:p w14:paraId="0C6731EF" w14:textId="77777777" w:rsidR="008A1CC2" w:rsidRPr="008A1CC2" w:rsidRDefault="008A1CC2" w:rsidP="008A1CC2">
      <w:pPr>
        <w:pStyle w:val="ListParagraph"/>
        <w:numPr>
          <w:ilvl w:val="0"/>
          <w:numId w:val="27"/>
        </w:numPr>
        <w:rPr>
          <w:rFonts w:ascii="Century Gothic" w:hAnsi="Century Gothic" w:cstheme="majorHAnsi"/>
          <w:color w:val="3D3D3D" w:themeColor="text1" w:themeTint="E6"/>
          <w:sz w:val="24"/>
          <w:szCs w:val="24"/>
        </w:rPr>
      </w:pPr>
      <w:r w:rsidRPr="008A1CC2">
        <w:rPr>
          <w:rFonts w:ascii="Century Gothic" w:hAnsi="Century Gothic" w:cstheme="majorHAnsi"/>
          <w:color w:val="3D3D3D" w:themeColor="text1" w:themeTint="E6"/>
          <w:sz w:val="24"/>
          <w:szCs w:val="24"/>
        </w:rPr>
        <w:t>Plan and conduct expert interviews; record, transcribe, and curate content.</w:t>
      </w:r>
    </w:p>
    <w:p w14:paraId="6DF36707" w14:textId="77777777" w:rsidR="008A1CC2" w:rsidRPr="008A1CC2" w:rsidRDefault="008A1CC2" w:rsidP="008A1CC2">
      <w:pPr>
        <w:pStyle w:val="ListParagraph"/>
        <w:numPr>
          <w:ilvl w:val="0"/>
          <w:numId w:val="27"/>
        </w:numPr>
        <w:rPr>
          <w:rFonts w:ascii="Century Gothic" w:hAnsi="Century Gothic" w:cstheme="majorHAnsi"/>
          <w:color w:val="3D3D3D" w:themeColor="text1" w:themeTint="E6"/>
          <w:sz w:val="24"/>
          <w:szCs w:val="24"/>
        </w:rPr>
      </w:pPr>
      <w:r w:rsidRPr="008A1CC2">
        <w:rPr>
          <w:rFonts w:ascii="Century Gothic" w:hAnsi="Century Gothic" w:cstheme="majorHAnsi"/>
          <w:color w:val="3D3D3D" w:themeColor="text1" w:themeTint="E6"/>
          <w:sz w:val="24"/>
          <w:szCs w:val="24"/>
        </w:rPr>
        <w:t xml:space="preserve">Build the initial knowledge base for Davenport </w:t>
      </w:r>
      <w:proofErr w:type="gramStart"/>
      <w:r w:rsidRPr="008A1CC2">
        <w:rPr>
          <w:rFonts w:ascii="Century Gothic" w:hAnsi="Century Gothic" w:cstheme="majorHAnsi"/>
          <w:color w:val="3D3D3D" w:themeColor="text1" w:themeTint="E6"/>
          <w:sz w:val="24"/>
          <w:szCs w:val="24"/>
        </w:rPr>
        <w:t>top-5</w:t>
      </w:r>
      <w:proofErr w:type="gramEnd"/>
      <w:r w:rsidRPr="008A1CC2">
        <w:rPr>
          <w:rFonts w:ascii="Century Gothic" w:hAnsi="Century Gothic" w:cstheme="majorHAnsi"/>
          <w:color w:val="3D3D3D" w:themeColor="text1" w:themeTint="E6"/>
          <w:sz w:val="24"/>
          <w:szCs w:val="24"/>
        </w:rPr>
        <w:t xml:space="preserve"> issues.</w:t>
      </w:r>
    </w:p>
    <w:p w14:paraId="2DC46324" w14:textId="77777777" w:rsidR="008A1CC2" w:rsidRPr="008A1CC2" w:rsidRDefault="008A1CC2" w:rsidP="008A1CC2">
      <w:pPr>
        <w:pStyle w:val="ListParagraph"/>
        <w:numPr>
          <w:ilvl w:val="0"/>
          <w:numId w:val="27"/>
        </w:numPr>
        <w:rPr>
          <w:rFonts w:ascii="Century Gothic" w:hAnsi="Century Gothic" w:cstheme="majorHAnsi"/>
          <w:color w:val="3D3D3D" w:themeColor="text1" w:themeTint="E6"/>
          <w:sz w:val="24"/>
          <w:szCs w:val="24"/>
        </w:rPr>
      </w:pPr>
      <w:r w:rsidRPr="008A1CC2">
        <w:rPr>
          <w:rFonts w:ascii="Century Gothic" w:hAnsi="Century Gothic" w:cstheme="majorHAnsi"/>
          <w:color w:val="3D3D3D" w:themeColor="text1" w:themeTint="E6"/>
          <w:sz w:val="24"/>
          <w:szCs w:val="24"/>
        </w:rPr>
        <w:t xml:space="preserve">Implement RAG over text </w:t>
      </w:r>
      <w:proofErr w:type="gramStart"/>
      <w:r w:rsidRPr="008A1CC2">
        <w:rPr>
          <w:rFonts w:ascii="Century Gothic" w:hAnsi="Century Gothic" w:cstheme="majorHAnsi"/>
          <w:color w:val="3D3D3D" w:themeColor="text1" w:themeTint="E6"/>
          <w:sz w:val="24"/>
          <w:szCs w:val="24"/>
        </w:rPr>
        <w:t>artifacts;</w:t>
      </w:r>
      <w:proofErr w:type="gramEnd"/>
      <w:r w:rsidRPr="008A1CC2">
        <w:rPr>
          <w:rFonts w:ascii="Century Gothic" w:hAnsi="Century Gothic" w:cstheme="majorHAnsi"/>
          <w:color w:val="3D3D3D" w:themeColor="text1" w:themeTint="E6"/>
          <w:sz w:val="24"/>
          <w:szCs w:val="24"/>
        </w:rPr>
        <w:t xml:space="preserve"> tune prompts and retrieval.</w:t>
      </w:r>
    </w:p>
    <w:p w14:paraId="621C2F9F" w14:textId="77777777" w:rsidR="008A1CC2" w:rsidRPr="008A1CC2" w:rsidRDefault="008A1CC2" w:rsidP="008A1CC2">
      <w:pPr>
        <w:pStyle w:val="ListParagraph"/>
        <w:numPr>
          <w:ilvl w:val="0"/>
          <w:numId w:val="27"/>
        </w:numPr>
        <w:rPr>
          <w:rFonts w:ascii="Century Gothic" w:hAnsi="Century Gothic" w:cstheme="majorHAnsi"/>
          <w:color w:val="3D3D3D" w:themeColor="text1" w:themeTint="E6"/>
          <w:sz w:val="24"/>
          <w:szCs w:val="24"/>
        </w:rPr>
      </w:pPr>
      <w:r w:rsidRPr="008A1CC2">
        <w:rPr>
          <w:rFonts w:ascii="Century Gothic" w:hAnsi="Century Gothic" w:cstheme="majorHAnsi"/>
          <w:color w:val="3D3D3D" w:themeColor="text1" w:themeTint="E6"/>
          <w:sz w:val="24"/>
          <w:szCs w:val="24"/>
        </w:rPr>
        <w:t xml:space="preserve">Deliver a browser-based </w:t>
      </w:r>
      <w:proofErr w:type="gramStart"/>
      <w:r w:rsidRPr="008A1CC2">
        <w:rPr>
          <w:rFonts w:ascii="Century Gothic" w:hAnsi="Century Gothic" w:cstheme="majorHAnsi"/>
          <w:color w:val="3D3D3D" w:themeColor="text1" w:themeTint="E6"/>
          <w:sz w:val="24"/>
          <w:szCs w:val="24"/>
        </w:rPr>
        <w:t>shop-floor</w:t>
      </w:r>
      <w:proofErr w:type="gramEnd"/>
      <w:r w:rsidRPr="008A1CC2">
        <w:rPr>
          <w:rFonts w:ascii="Century Gothic" w:hAnsi="Century Gothic" w:cstheme="majorHAnsi"/>
          <w:color w:val="3D3D3D" w:themeColor="text1" w:themeTint="E6"/>
          <w:sz w:val="24"/>
          <w:szCs w:val="24"/>
        </w:rPr>
        <w:t xml:space="preserve"> chatbot terminal.</w:t>
      </w:r>
    </w:p>
    <w:p w14:paraId="5403A292" w14:textId="77777777" w:rsidR="008A1CC2" w:rsidRPr="008A1CC2" w:rsidRDefault="008A1CC2" w:rsidP="008A1CC2">
      <w:pPr>
        <w:pStyle w:val="ListParagraph"/>
        <w:numPr>
          <w:ilvl w:val="0"/>
          <w:numId w:val="27"/>
        </w:numPr>
        <w:rPr>
          <w:rFonts w:ascii="Century Gothic" w:hAnsi="Century Gothic" w:cstheme="majorHAnsi"/>
          <w:color w:val="3D3D3D" w:themeColor="text1" w:themeTint="E6"/>
          <w:sz w:val="24"/>
          <w:szCs w:val="24"/>
        </w:rPr>
      </w:pPr>
      <w:r w:rsidRPr="008A1CC2">
        <w:rPr>
          <w:rFonts w:ascii="Century Gothic" w:hAnsi="Century Gothic" w:cstheme="majorHAnsi"/>
          <w:color w:val="3D3D3D" w:themeColor="text1" w:themeTint="E6"/>
          <w:sz w:val="24"/>
          <w:szCs w:val="24"/>
        </w:rPr>
        <w:t xml:space="preserve">Conduct pilot testing, training, and </w:t>
      </w:r>
      <w:proofErr w:type="gramStart"/>
      <w:r w:rsidRPr="008A1CC2">
        <w:rPr>
          <w:rFonts w:ascii="Century Gothic" w:hAnsi="Century Gothic" w:cstheme="majorHAnsi"/>
          <w:color w:val="3D3D3D" w:themeColor="text1" w:themeTint="E6"/>
          <w:sz w:val="24"/>
          <w:szCs w:val="24"/>
        </w:rPr>
        <w:t>capture</w:t>
      </w:r>
      <w:proofErr w:type="gramEnd"/>
      <w:r w:rsidRPr="008A1CC2">
        <w:rPr>
          <w:rFonts w:ascii="Century Gothic" w:hAnsi="Century Gothic" w:cstheme="majorHAnsi"/>
          <w:color w:val="3D3D3D" w:themeColor="text1" w:themeTint="E6"/>
          <w:sz w:val="24"/>
          <w:szCs w:val="24"/>
        </w:rPr>
        <w:t xml:space="preserve"> feedback.</w:t>
      </w:r>
    </w:p>
    <w:p w14:paraId="37708D45" w14:textId="2A80903C" w:rsidR="001D4E56" w:rsidRDefault="008A1CC2" w:rsidP="008A1CC2">
      <w:pPr>
        <w:pStyle w:val="ListParagraph"/>
        <w:numPr>
          <w:ilvl w:val="0"/>
          <w:numId w:val="27"/>
        </w:numPr>
        <w:rPr>
          <w:rFonts w:ascii="Century Gothic" w:hAnsi="Century Gothic" w:cstheme="majorHAnsi"/>
          <w:color w:val="3D3D3D" w:themeColor="text1" w:themeTint="E6"/>
          <w:sz w:val="24"/>
          <w:szCs w:val="24"/>
        </w:rPr>
      </w:pPr>
      <w:r w:rsidRPr="008A1CC2">
        <w:rPr>
          <w:rFonts w:ascii="Century Gothic" w:hAnsi="Century Gothic" w:cstheme="majorHAnsi"/>
          <w:color w:val="3D3D3D" w:themeColor="text1" w:themeTint="E6"/>
          <w:sz w:val="24"/>
          <w:szCs w:val="24"/>
        </w:rPr>
        <w:t>Produce a pilot summary report with results and Phase 2 backlog.</w:t>
      </w:r>
    </w:p>
    <w:p w14:paraId="09EA5880" w14:textId="740CD88B" w:rsidR="000A172F" w:rsidRPr="00C568C0" w:rsidRDefault="00C568C0" w:rsidP="00247642">
      <w:pPr>
        <w:pStyle w:val="Heading1"/>
        <w:numPr>
          <w:ilvl w:val="1"/>
          <w:numId w:val="1"/>
        </w:numPr>
        <w:rPr>
          <w:rFonts w:ascii="Bauhaus" w:hAnsi="Bauhaus" w:cstheme="majorHAnsi"/>
        </w:rPr>
      </w:pPr>
      <w:bookmarkStart w:id="5" w:name="_Toc210048736"/>
      <w:r>
        <w:rPr>
          <w:rFonts w:ascii="Bauhaus" w:hAnsi="Bauhaus" w:cstheme="majorHAnsi"/>
        </w:rPr>
        <w:t>o</w:t>
      </w:r>
      <w:r w:rsidR="000A172F" w:rsidRPr="00C568C0">
        <w:rPr>
          <w:rFonts w:ascii="Bauhaus" w:hAnsi="Bauhaus" w:cstheme="majorHAnsi"/>
        </w:rPr>
        <w:t xml:space="preserve">rganization </w:t>
      </w:r>
      <w:r>
        <w:rPr>
          <w:rFonts w:ascii="Bauhaus" w:hAnsi="Bauhaus" w:cstheme="majorHAnsi"/>
        </w:rPr>
        <w:t>s</w:t>
      </w:r>
      <w:r w:rsidR="000A172F" w:rsidRPr="00C568C0">
        <w:rPr>
          <w:rFonts w:ascii="Bauhaus" w:hAnsi="Bauhaus" w:cstheme="majorHAnsi"/>
        </w:rPr>
        <w:t>cope</w:t>
      </w:r>
      <w:bookmarkEnd w:id="5"/>
    </w:p>
    <w:p w14:paraId="7E51D746" w14:textId="1C680074"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In Scope</w:t>
      </w:r>
      <w:r w:rsidR="00491E92" w:rsidRPr="00FE2C11">
        <w:rPr>
          <w:rFonts w:ascii="Century Gothic" w:hAnsi="Century Gothic" w:cstheme="majorHAnsi"/>
          <w:color w:val="3D3D3D" w:themeColor="text1" w:themeTint="E6"/>
          <w:sz w:val="24"/>
          <w:szCs w:val="24"/>
        </w:rPr>
        <w:t xml:space="preserve"> for </w:t>
      </w:r>
      <w:r w:rsidR="00E101F2">
        <w:rPr>
          <w:rFonts w:ascii="Century Gothic" w:hAnsi="Century Gothic" w:cstheme="majorHAnsi"/>
          <w:color w:val="3D3D3D" w:themeColor="text1" w:themeTint="E6"/>
          <w:sz w:val="24"/>
          <w:szCs w:val="24"/>
        </w:rPr>
        <w:t>the solution</w:t>
      </w:r>
    </w:p>
    <w:p w14:paraId="40BF5DA8" w14:textId="77777777" w:rsidR="001E081D" w:rsidRPr="001E081D" w:rsidRDefault="001E081D" w:rsidP="001E081D">
      <w:pPr>
        <w:pStyle w:val="ListParagraph"/>
        <w:numPr>
          <w:ilvl w:val="0"/>
          <w:numId w:val="27"/>
        </w:numPr>
        <w:rPr>
          <w:rFonts w:ascii="Century Gothic" w:hAnsi="Century Gothic" w:cstheme="majorHAnsi"/>
          <w:color w:val="3D3D3D" w:themeColor="text1" w:themeTint="E6"/>
          <w:sz w:val="24"/>
          <w:szCs w:val="24"/>
        </w:rPr>
      </w:pPr>
      <w:r w:rsidRPr="001E081D">
        <w:rPr>
          <w:rFonts w:ascii="Century Gothic" w:hAnsi="Century Gothic" w:cstheme="majorHAnsi"/>
          <w:color w:val="3D3D3D" w:themeColor="text1" w:themeTint="E6"/>
          <w:sz w:val="24"/>
          <w:szCs w:val="24"/>
        </w:rPr>
        <w:t>Gent Machine: maintenance staff and selected operators as pilot users.</w:t>
      </w:r>
    </w:p>
    <w:p w14:paraId="0878D259" w14:textId="77777777" w:rsidR="001E081D" w:rsidRPr="001E081D" w:rsidRDefault="001E081D" w:rsidP="001E081D">
      <w:pPr>
        <w:pStyle w:val="ListParagraph"/>
        <w:numPr>
          <w:ilvl w:val="0"/>
          <w:numId w:val="27"/>
        </w:numPr>
        <w:rPr>
          <w:rFonts w:ascii="Century Gothic" w:hAnsi="Century Gothic" w:cstheme="majorHAnsi"/>
          <w:color w:val="3D3D3D" w:themeColor="text1" w:themeTint="E6"/>
          <w:sz w:val="24"/>
          <w:szCs w:val="24"/>
        </w:rPr>
      </w:pPr>
      <w:r w:rsidRPr="001E081D">
        <w:rPr>
          <w:rFonts w:ascii="Century Gothic" w:hAnsi="Century Gothic" w:cstheme="majorHAnsi"/>
          <w:color w:val="3D3D3D" w:themeColor="text1" w:themeTint="E6"/>
          <w:sz w:val="24"/>
          <w:szCs w:val="24"/>
        </w:rPr>
        <w:t>MAGNET: project sponsorship and pilot funding/coordination.</w:t>
      </w:r>
    </w:p>
    <w:p w14:paraId="24BCA226" w14:textId="1E2A4B6B" w:rsidR="000A172F" w:rsidRDefault="001E081D" w:rsidP="001E081D">
      <w:pPr>
        <w:pStyle w:val="ListParagraph"/>
        <w:numPr>
          <w:ilvl w:val="0"/>
          <w:numId w:val="27"/>
        </w:numPr>
        <w:rPr>
          <w:rFonts w:ascii="Century Gothic" w:hAnsi="Century Gothic" w:cstheme="majorHAnsi"/>
          <w:color w:val="3D3D3D" w:themeColor="text1" w:themeTint="E6"/>
          <w:sz w:val="24"/>
          <w:szCs w:val="24"/>
        </w:rPr>
      </w:pPr>
      <w:r w:rsidRPr="001E081D">
        <w:rPr>
          <w:rFonts w:ascii="Century Gothic" w:hAnsi="Century Gothic" w:cstheme="majorHAnsi"/>
          <w:color w:val="3D3D3D" w:themeColor="text1" w:themeTint="E6"/>
          <w:sz w:val="24"/>
          <w:szCs w:val="24"/>
        </w:rPr>
        <w:t>Aidan Systems: implementation, configuration, and pilot support.</w:t>
      </w:r>
    </w:p>
    <w:p w14:paraId="3AB42D4E" w14:textId="54B93349" w:rsidR="000A172F" w:rsidRPr="00C568C0" w:rsidRDefault="00C568C0" w:rsidP="00247642">
      <w:pPr>
        <w:pStyle w:val="Heading1"/>
        <w:numPr>
          <w:ilvl w:val="1"/>
          <w:numId w:val="1"/>
        </w:numPr>
        <w:rPr>
          <w:rFonts w:ascii="Bauhaus" w:hAnsi="Bauhaus" w:cstheme="majorHAnsi"/>
        </w:rPr>
      </w:pPr>
      <w:bookmarkStart w:id="6" w:name="_Toc210048737"/>
      <w:r>
        <w:rPr>
          <w:rFonts w:ascii="Bauhaus" w:hAnsi="Bauhaus" w:cstheme="majorHAnsi"/>
        </w:rPr>
        <w:lastRenderedPageBreak/>
        <w:t>l</w:t>
      </w:r>
      <w:r w:rsidR="000A172F" w:rsidRPr="00C568C0">
        <w:rPr>
          <w:rFonts w:ascii="Bauhaus" w:hAnsi="Bauhaus" w:cstheme="majorHAnsi"/>
        </w:rPr>
        <w:t xml:space="preserve">ocation </w:t>
      </w:r>
      <w:r>
        <w:rPr>
          <w:rFonts w:ascii="Bauhaus" w:hAnsi="Bauhaus" w:cstheme="majorHAnsi"/>
        </w:rPr>
        <w:t>s</w:t>
      </w:r>
      <w:r w:rsidR="000A172F" w:rsidRPr="00C568C0">
        <w:rPr>
          <w:rFonts w:ascii="Bauhaus" w:hAnsi="Bauhaus" w:cstheme="majorHAnsi"/>
        </w:rPr>
        <w:t>cope</w:t>
      </w:r>
      <w:bookmarkEnd w:id="6"/>
    </w:p>
    <w:p w14:paraId="43D2FA86" w14:textId="77777777" w:rsidR="00375C57" w:rsidRPr="00375C57" w:rsidRDefault="00375C57" w:rsidP="00375C57">
      <w:pPr>
        <w:pStyle w:val="ListParagraph"/>
        <w:numPr>
          <w:ilvl w:val="0"/>
          <w:numId w:val="27"/>
        </w:numPr>
        <w:rPr>
          <w:rFonts w:ascii="Century Gothic" w:hAnsi="Century Gothic" w:cstheme="majorHAnsi"/>
          <w:color w:val="3D3D3D" w:themeColor="text1" w:themeTint="E6"/>
          <w:sz w:val="24"/>
          <w:szCs w:val="24"/>
        </w:rPr>
      </w:pPr>
      <w:r w:rsidRPr="00375C57">
        <w:rPr>
          <w:rFonts w:ascii="Century Gothic" w:hAnsi="Century Gothic" w:cstheme="majorHAnsi"/>
          <w:color w:val="3D3D3D" w:themeColor="text1" w:themeTint="E6"/>
          <w:sz w:val="24"/>
          <w:szCs w:val="24"/>
        </w:rPr>
        <w:t>Gent Machine’s Cleveland facility (onsite interviews; shop-floor terminal usage).</w:t>
      </w:r>
    </w:p>
    <w:p w14:paraId="5C102CA9" w14:textId="0FE1B5BB" w:rsidR="007D03A3" w:rsidRPr="00FE2C11" w:rsidRDefault="00375C57" w:rsidP="00375C57">
      <w:pPr>
        <w:pStyle w:val="ListParagraph"/>
        <w:numPr>
          <w:ilvl w:val="0"/>
          <w:numId w:val="27"/>
        </w:numPr>
        <w:rPr>
          <w:rFonts w:ascii="Century Gothic" w:hAnsi="Century Gothic" w:cstheme="majorHAnsi"/>
          <w:color w:val="3D3D3D" w:themeColor="text1" w:themeTint="E6"/>
          <w:sz w:val="24"/>
          <w:szCs w:val="24"/>
        </w:rPr>
      </w:pPr>
      <w:r w:rsidRPr="00375C57">
        <w:rPr>
          <w:rFonts w:ascii="Century Gothic" w:hAnsi="Century Gothic" w:cstheme="majorHAnsi"/>
          <w:color w:val="3D3D3D" w:themeColor="text1" w:themeTint="E6"/>
          <w:sz w:val="24"/>
          <w:szCs w:val="24"/>
        </w:rPr>
        <w:t>Remote work for build and support.</w:t>
      </w:r>
    </w:p>
    <w:p w14:paraId="4F9E2FCE" w14:textId="288DB67A" w:rsidR="000A172F" w:rsidRPr="00C568C0" w:rsidRDefault="00C568C0" w:rsidP="00247642">
      <w:pPr>
        <w:pStyle w:val="Heading1"/>
        <w:numPr>
          <w:ilvl w:val="1"/>
          <w:numId w:val="1"/>
        </w:numPr>
        <w:rPr>
          <w:rFonts w:ascii="Bauhaus" w:hAnsi="Bauhaus" w:cstheme="majorHAnsi"/>
        </w:rPr>
      </w:pPr>
      <w:bookmarkStart w:id="7" w:name="_Toc210048738"/>
      <w:r>
        <w:rPr>
          <w:rFonts w:ascii="Bauhaus" w:hAnsi="Bauhaus" w:cstheme="majorHAnsi"/>
        </w:rPr>
        <w:t>a</w:t>
      </w:r>
      <w:r w:rsidR="000A172F" w:rsidRPr="00C568C0">
        <w:rPr>
          <w:rFonts w:ascii="Bauhaus" w:hAnsi="Bauhaus" w:cstheme="majorHAnsi"/>
        </w:rPr>
        <w:t xml:space="preserve">pplication </w:t>
      </w:r>
      <w:r>
        <w:rPr>
          <w:rFonts w:ascii="Bauhaus" w:hAnsi="Bauhaus" w:cstheme="majorHAnsi"/>
        </w:rPr>
        <w:t>s</w:t>
      </w:r>
      <w:r w:rsidR="000A172F" w:rsidRPr="00C568C0">
        <w:rPr>
          <w:rFonts w:ascii="Bauhaus" w:hAnsi="Bauhaus" w:cstheme="majorHAnsi"/>
        </w:rPr>
        <w:t>cope</w:t>
      </w:r>
      <w:bookmarkEnd w:id="7"/>
    </w:p>
    <w:p w14:paraId="029CD1E6" w14:textId="4238E9FA"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 xml:space="preserve">The following set of applications will be used </w:t>
      </w:r>
      <w:r w:rsidR="00AA00FC" w:rsidRPr="00FE2C11">
        <w:rPr>
          <w:rFonts w:ascii="Century Gothic" w:hAnsi="Century Gothic" w:cstheme="majorHAnsi"/>
          <w:color w:val="3D3D3D" w:themeColor="text1" w:themeTint="E6"/>
          <w:sz w:val="24"/>
          <w:szCs w:val="24"/>
        </w:rPr>
        <w:t xml:space="preserve">and deployed </w:t>
      </w:r>
      <w:r w:rsidRPr="00FE2C11">
        <w:rPr>
          <w:rFonts w:ascii="Century Gothic" w:hAnsi="Century Gothic" w:cstheme="majorHAnsi"/>
          <w:color w:val="3D3D3D" w:themeColor="text1" w:themeTint="E6"/>
          <w:sz w:val="24"/>
          <w:szCs w:val="24"/>
        </w:rPr>
        <w:t xml:space="preserve">for this </w:t>
      </w:r>
      <w:r w:rsidR="00AA00FC" w:rsidRPr="00FE2C11">
        <w:rPr>
          <w:rFonts w:ascii="Century Gothic" w:hAnsi="Century Gothic" w:cstheme="majorHAnsi"/>
          <w:color w:val="3D3D3D" w:themeColor="text1" w:themeTint="E6"/>
          <w:sz w:val="24"/>
          <w:szCs w:val="24"/>
        </w:rPr>
        <w:t>statement of work</w:t>
      </w:r>
      <w:r w:rsidR="00046BC9">
        <w:rPr>
          <w:rFonts w:ascii="Century Gothic" w:hAnsi="Century Gothic" w:cstheme="majorHAnsi"/>
          <w:color w:val="3D3D3D" w:themeColor="text1" w:themeTint="E6"/>
          <w:sz w:val="24"/>
          <w:szCs w:val="24"/>
        </w:rPr>
        <w:t>:</w:t>
      </w:r>
    </w:p>
    <w:p w14:paraId="552D12C9" w14:textId="77777777"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In Scope</w:t>
      </w:r>
    </w:p>
    <w:p w14:paraId="50C172AE" w14:textId="77777777" w:rsidR="000B7EA6" w:rsidRPr="000B7EA6" w:rsidRDefault="000B7EA6" w:rsidP="000B7EA6">
      <w:pPr>
        <w:pStyle w:val="ListParagraph"/>
        <w:numPr>
          <w:ilvl w:val="0"/>
          <w:numId w:val="27"/>
        </w:numPr>
        <w:rPr>
          <w:rFonts w:ascii="Century Gothic" w:hAnsi="Century Gothic" w:cstheme="majorHAnsi"/>
          <w:color w:val="3D3D3D" w:themeColor="text1" w:themeTint="E6"/>
          <w:sz w:val="24"/>
          <w:szCs w:val="24"/>
        </w:rPr>
      </w:pPr>
      <w:r w:rsidRPr="000B7EA6">
        <w:rPr>
          <w:rFonts w:ascii="Century Gothic" w:hAnsi="Century Gothic" w:cstheme="majorHAnsi"/>
          <w:color w:val="3D3D3D" w:themeColor="text1" w:themeTint="E6"/>
          <w:sz w:val="24"/>
          <w:szCs w:val="24"/>
        </w:rPr>
        <w:t>Web application: browser-based chatbot terminal for shop-floor use.</w:t>
      </w:r>
    </w:p>
    <w:p w14:paraId="285960CB" w14:textId="77777777" w:rsidR="000B7EA6" w:rsidRPr="000B7EA6" w:rsidRDefault="000B7EA6" w:rsidP="000B7EA6">
      <w:pPr>
        <w:pStyle w:val="ListParagraph"/>
        <w:numPr>
          <w:ilvl w:val="0"/>
          <w:numId w:val="27"/>
        </w:numPr>
        <w:rPr>
          <w:rFonts w:ascii="Century Gothic" w:hAnsi="Century Gothic" w:cstheme="majorHAnsi"/>
          <w:color w:val="3D3D3D" w:themeColor="text1" w:themeTint="E6"/>
          <w:sz w:val="24"/>
          <w:szCs w:val="24"/>
        </w:rPr>
      </w:pPr>
      <w:r w:rsidRPr="000B7EA6">
        <w:rPr>
          <w:rFonts w:ascii="Century Gothic" w:hAnsi="Century Gothic" w:cstheme="majorHAnsi"/>
          <w:color w:val="3D3D3D" w:themeColor="text1" w:themeTint="E6"/>
          <w:sz w:val="24"/>
          <w:szCs w:val="24"/>
        </w:rPr>
        <w:t>Azure AI Foundry-based RAG service connected to Azure Cognitive Search.</w:t>
      </w:r>
    </w:p>
    <w:p w14:paraId="02463DE9" w14:textId="2EF4BC3B" w:rsidR="000A172F" w:rsidRPr="00C568C0" w:rsidRDefault="00C568C0" w:rsidP="00247642">
      <w:pPr>
        <w:pStyle w:val="Heading1"/>
        <w:numPr>
          <w:ilvl w:val="1"/>
          <w:numId w:val="1"/>
        </w:numPr>
        <w:rPr>
          <w:rFonts w:ascii="Bauhaus" w:hAnsi="Bauhaus" w:cstheme="majorHAnsi"/>
        </w:rPr>
      </w:pPr>
      <w:bookmarkStart w:id="8" w:name="_Toc210048739"/>
      <w:r>
        <w:rPr>
          <w:rFonts w:ascii="Bauhaus" w:hAnsi="Bauhaus" w:cstheme="majorHAnsi"/>
        </w:rPr>
        <w:t>d</w:t>
      </w:r>
      <w:r w:rsidR="000A172F" w:rsidRPr="00C568C0">
        <w:rPr>
          <w:rFonts w:ascii="Bauhaus" w:hAnsi="Bauhaus" w:cstheme="majorHAnsi"/>
        </w:rPr>
        <w:t xml:space="preserve">ata </w:t>
      </w:r>
      <w:r>
        <w:rPr>
          <w:rFonts w:ascii="Bauhaus" w:hAnsi="Bauhaus" w:cstheme="majorHAnsi"/>
        </w:rPr>
        <w:t>s</w:t>
      </w:r>
      <w:r w:rsidR="000A172F" w:rsidRPr="00C568C0">
        <w:rPr>
          <w:rFonts w:ascii="Bauhaus" w:hAnsi="Bauhaus" w:cstheme="majorHAnsi"/>
        </w:rPr>
        <w:t>cope</w:t>
      </w:r>
      <w:bookmarkEnd w:id="8"/>
    </w:p>
    <w:p w14:paraId="36650664" w14:textId="5E660A42" w:rsidR="000A172F" w:rsidRPr="00FE2C11" w:rsidRDefault="00744E02" w:rsidP="000A172F">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 xml:space="preserve">The intent of this solution is to be a comprehensive data repository </w:t>
      </w:r>
      <w:r w:rsidR="00683E69">
        <w:rPr>
          <w:rFonts w:ascii="Century Gothic" w:hAnsi="Century Gothic" w:cstheme="majorHAnsi"/>
          <w:color w:val="3D3D3D" w:themeColor="text1" w:themeTint="E6"/>
          <w:sz w:val="24"/>
          <w:szCs w:val="24"/>
        </w:rPr>
        <w:t xml:space="preserve">for relevant machine </w:t>
      </w:r>
      <w:r w:rsidR="00020813">
        <w:rPr>
          <w:rFonts w:ascii="Century Gothic" w:hAnsi="Century Gothic" w:cstheme="majorHAnsi"/>
          <w:color w:val="3D3D3D" w:themeColor="text1" w:themeTint="E6"/>
          <w:sz w:val="24"/>
          <w:szCs w:val="24"/>
        </w:rPr>
        <w:t xml:space="preserve">operating and maintenance </w:t>
      </w:r>
      <w:r w:rsidR="00683E69">
        <w:rPr>
          <w:rFonts w:ascii="Century Gothic" w:hAnsi="Century Gothic" w:cstheme="majorHAnsi"/>
          <w:color w:val="3D3D3D" w:themeColor="text1" w:themeTint="E6"/>
          <w:sz w:val="24"/>
          <w:szCs w:val="24"/>
        </w:rPr>
        <w:t>data</w:t>
      </w:r>
      <w:r>
        <w:rPr>
          <w:rFonts w:ascii="Century Gothic" w:hAnsi="Century Gothic" w:cstheme="majorHAnsi"/>
          <w:color w:val="3D3D3D" w:themeColor="text1" w:themeTint="E6"/>
          <w:sz w:val="24"/>
          <w:szCs w:val="24"/>
        </w:rPr>
        <w:t>.  Initially we will focus on a targeted set of sources.</w:t>
      </w:r>
    </w:p>
    <w:p w14:paraId="5CB2F8ED" w14:textId="77777777"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In Scope</w:t>
      </w:r>
    </w:p>
    <w:p w14:paraId="5741B1A7" w14:textId="77777777" w:rsidR="007572F2" w:rsidRPr="007572F2" w:rsidRDefault="007572F2" w:rsidP="007572F2">
      <w:pPr>
        <w:pStyle w:val="ListParagraph"/>
        <w:numPr>
          <w:ilvl w:val="0"/>
          <w:numId w:val="27"/>
        </w:numPr>
        <w:rPr>
          <w:rFonts w:ascii="Century Gothic" w:hAnsi="Century Gothic" w:cstheme="majorHAnsi"/>
          <w:color w:val="3D3D3D" w:themeColor="text1" w:themeTint="E6"/>
          <w:sz w:val="24"/>
          <w:szCs w:val="24"/>
        </w:rPr>
      </w:pPr>
      <w:r w:rsidRPr="007572F2">
        <w:rPr>
          <w:rFonts w:ascii="Century Gothic" w:hAnsi="Century Gothic" w:cstheme="majorHAnsi"/>
          <w:color w:val="3D3D3D" w:themeColor="text1" w:themeTint="E6"/>
          <w:sz w:val="24"/>
          <w:szCs w:val="24"/>
        </w:rPr>
        <w:t>Manuals, procedures, parts lists, and other text-based artifacts (PDFs/text).</w:t>
      </w:r>
    </w:p>
    <w:p w14:paraId="79363289" w14:textId="0E492CD6" w:rsidR="00C37F81" w:rsidRPr="00C37F81" w:rsidRDefault="007572F2" w:rsidP="007572F2">
      <w:pPr>
        <w:pStyle w:val="ListParagraph"/>
        <w:numPr>
          <w:ilvl w:val="0"/>
          <w:numId w:val="27"/>
        </w:numPr>
        <w:rPr>
          <w:rFonts w:ascii="Century Gothic" w:hAnsi="Century Gothic" w:cstheme="majorHAnsi"/>
          <w:color w:val="3D3D3D" w:themeColor="text1" w:themeTint="E6"/>
          <w:sz w:val="24"/>
          <w:szCs w:val="24"/>
        </w:rPr>
      </w:pPr>
      <w:r w:rsidRPr="007572F2">
        <w:rPr>
          <w:rFonts w:ascii="Century Gothic" w:hAnsi="Century Gothic" w:cstheme="majorHAnsi"/>
          <w:color w:val="3D3D3D" w:themeColor="text1" w:themeTint="E6"/>
          <w:sz w:val="24"/>
          <w:szCs w:val="24"/>
        </w:rPr>
        <w:t>Transcripts of expert interviews (post-review, curated for accuracy).</w:t>
      </w:r>
    </w:p>
    <w:p w14:paraId="29026C1A" w14:textId="689F09B1" w:rsidR="00512EE2" w:rsidRPr="00744E02" w:rsidRDefault="00512EE2" w:rsidP="00C37F81">
      <w:pPr>
        <w:pStyle w:val="ListParagraph"/>
        <w:rPr>
          <w:rFonts w:ascii="Century Gothic" w:hAnsi="Century Gothic" w:cstheme="majorHAnsi"/>
          <w:color w:val="3D3D3D" w:themeColor="text1" w:themeTint="E6"/>
          <w:sz w:val="24"/>
          <w:szCs w:val="24"/>
        </w:rPr>
      </w:pPr>
    </w:p>
    <w:p w14:paraId="27ABE5BE" w14:textId="7B6ECEBB" w:rsidR="000A172F" w:rsidRPr="00FB6F94" w:rsidRDefault="000A172F" w:rsidP="00FB6F94">
      <w:pPr>
        <w:rPr>
          <w:rFonts w:ascii="Century Gothic" w:hAnsi="Century Gothic" w:cstheme="majorHAnsi"/>
          <w:color w:val="3D3D3D" w:themeColor="text1" w:themeTint="E6"/>
          <w:sz w:val="24"/>
          <w:szCs w:val="24"/>
        </w:rPr>
      </w:pPr>
      <w:r w:rsidRPr="00FB6F94">
        <w:rPr>
          <w:rFonts w:ascii="Century Gothic" w:hAnsi="Century Gothic" w:cstheme="majorHAnsi"/>
          <w:color w:val="3D3D3D" w:themeColor="text1" w:themeTint="E6"/>
          <w:sz w:val="24"/>
          <w:szCs w:val="24"/>
        </w:rPr>
        <w:t>Out of Scope</w:t>
      </w:r>
    </w:p>
    <w:p w14:paraId="2666F08D" w14:textId="0BFCDBA2" w:rsidR="000A172F" w:rsidRPr="00083988" w:rsidRDefault="000B0E86" w:rsidP="00A73898">
      <w:pPr>
        <w:pStyle w:val="ListParagraph"/>
        <w:numPr>
          <w:ilvl w:val="0"/>
          <w:numId w:val="27"/>
        </w:num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 xml:space="preserve">Any </w:t>
      </w:r>
      <w:r w:rsidR="00744E02">
        <w:rPr>
          <w:rFonts w:ascii="Century Gothic" w:hAnsi="Century Gothic" w:cstheme="majorHAnsi"/>
          <w:color w:val="3D3D3D" w:themeColor="text1" w:themeTint="E6"/>
          <w:sz w:val="24"/>
          <w:szCs w:val="24"/>
        </w:rPr>
        <w:t>sources not specified</w:t>
      </w:r>
    </w:p>
    <w:p w14:paraId="56270632" w14:textId="0D736EFF" w:rsidR="000A172F" w:rsidRPr="00C568C0" w:rsidRDefault="00C568C0" w:rsidP="00247642">
      <w:pPr>
        <w:pStyle w:val="Heading1"/>
        <w:numPr>
          <w:ilvl w:val="1"/>
          <w:numId w:val="1"/>
        </w:numPr>
        <w:rPr>
          <w:rFonts w:ascii="Bauhaus" w:hAnsi="Bauhaus" w:cstheme="majorHAnsi"/>
        </w:rPr>
      </w:pPr>
      <w:bookmarkStart w:id="9" w:name="_Toc210048740"/>
      <w:r>
        <w:rPr>
          <w:rFonts w:ascii="Bauhaus" w:hAnsi="Bauhaus" w:cstheme="majorHAnsi"/>
        </w:rPr>
        <w:t>t</w:t>
      </w:r>
      <w:r w:rsidR="000A172F" w:rsidRPr="00C568C0">
        <w:rPr>
          <w:rFonts w:ascii="Bauhaus" w:hAnsi="Bauhaus" w:cstheme="majorHAnsi"/>
        </w:rPr>
        <w:t xml:space="preserve">echnology </w:t>
      </w:r>
      <w:r>
        <w:rPr>
          <w:rFonts w:ascii="Bauhaus" w:hAnsi="Bauhaus" w:cstheme="majorHAnsi"/>
        </w:rPr>
        <w:t>s</w:t>
      </w:r>
      <w:r w:rsidR="000A172F" w:rsidRPr="00C568C0">
        <w:rPr>
          <w:rFonts w:ascii="Bauhaus" w:hAnsi="Bauhaus" w:cstheme="majorHAnsi"/>
        </w:rPr>
        <w:t>cope</w:t>
      </w:r>
      <w:bookmarkEnd w:id="9"/>
    </w:p>
    <w:p w14:paraId="3225961D" w14:textId="77777777" w:rsidR="000A172F" w:rsidRPr="00FE2C11" w:rsidRDefault="000A172F" w:rsidP="000A172F">
      <w:pPr>
        <w:rPr>
          <w:rFonts w:ascii="Century Gothic" w:hAnsi="Century Gothic" w:cstheme="majorHAnsi"/>
          <w:color w:val="3D3D3D" w:themeColor="text1" w:themeTint="E6"/>
          <w:sz w:val="24"/>
          <w:szCs w:val="24"/>
        </w:rPr>
      </w:pPr>
      <w:r w:rsidRPr="00FE2C11">
        <w:rPr>
          <w:rFonts w:ascii="Century Gothic" w:hAnsi="Century Gothic" w:cstheme="majorHAnsi"/>
          <w:color w:val="3D3D3D" w:themeColor="text1" w:themeTint="E6"/>
          <w:sz w:val="24"/>
          <w:szCs w:val="24"/>
        </w:rPr>
        <w:t>In Scope</w:t>
      </w:r>
    </w:p>
    <w:p w14:paraId="215B2A02" w14:textId="77777777" w:rsidR="00A73898" w:rsidRPr="00A73898" w:rsidRDefault="00A73898" w:rsidP="00A73898">
      <w:pPr>
        <w:pStyle w:val="ListParagraph"/>
        <w:numPr>
          <w:ilvl w:val="0"/>
          <w:numId w:val="27"/>
        </w:numPr>
        <w:rPr>
          <w:rFonts w:ascii="Century Gothic" w:hAnsi="Century Gothic" w:cstheme="majorHAnsi"/>
          <w:color w:val="3D3D3D" w:themeColor="text1" w:themeTint="E6"/>
          <w:sz w:val="24"/>
          <w:szCs w:val="24"/>
        </w:rPr>
      </w:pPr>
      <w:r w:rsidRPr="00A73898">
        <w:rPr>
          <w:rFonts w:ascii="Century Gothic" w:hAnsi="Century Gothic" w:cstheme="majorHAnsi"/>
          <w:color w:val="3D3D3D" w:themeColor="text1" w:themeTint="E6"/>
          <w:sz w:val="24"/>
          <w:szCs w:val="24"/>
        </w:rPr>
        <w:t>Azure AI Foundry Workspace; Azure OpenAI (GPT-4 class model) for NLP.</w:t>
      </w:r>
    </w:p>
    <w:p w14:paraId="4167577B" w14:textId="77777777" w:rsidR="00A73898" w:rsidRPr="00A73898" w:rsidRDefault="00A73898" w:rsidP="00A73898">
      <w:pPr>
        <w:pStyle w:val="ListParagraph"/>
        <w:numPr>
          <w:ilvl w:val="0"/>
          <w:numId w:val="27"/>
        </w:numPr>
        <w:rPr>
          <w:rFonts w:ascii="Century Gothic" w:hAnsi="Century Gothic" w:cstheme="majorHAnsi"/>
          <w:color w:val="3D3D3D" w:themeColor="text1" w:themeTint="E6"/>
          <w:sz w:val="24"/>
          <w:szCs w:val="24"/>
        </w:rPr>
      </w:pPr>
      <w:r w:rsidRPr="00A73898">
        <w:rPr>
          <w:rFonts w:ascii="Century Gothic" w:hAnsi="Century Gothic" w:cstheme="majorHAnsi"/>
          <w:color w:val="3D3D3D" w:themeColor="text1" w:themeTint="E6"/>
          <w:sz w:val="24"/>
          <w:szCs w:val="24"/>
        </w:rPr>
        <w:t>Azure Cognitive Search for semantic/vector search and indexing.</w:t>
      </w:r>
    </w:p>
    <w:p w14:paraId="3493F1D6" w14:textId="77777777" w:rsidR="00A73898" w:rsidRPr="00A73898" w:rsidRDefault="00A73898" w:rsidP="00A73898">
      <w:pPr>
        <w:pStyle w:val="ListParagraph"/>
        <w:numPr>
          <w:ilvl w:val="0"/>
          <w:numId w:val="27"/>
        </w:numPr>
        <w:rPr>
          <w:rFonts w:ascii="Century Gothic" w:hAnsi="Century Gothic" w:cstheme="majorHAnsi"/>
          <w:color w:val="3D3D3D" w:themeColor="text1" w:themeTint="E6"/>
          <w:sz w:val="24"/>
          <w:szCs w:val="24"/>
        </w:rPr>
      </w:pPr>
      <w:r w:rsidRPr="00A73898">
        <w:rPr>
          <w:rFonts w:ascii="Century Gothic" w:hAnsi="Century Gothic" w:cstheme="majorHAnsi"/>
          <w:color w:val="3D3D3D" w:themeColor="text1" w:themeTint="E6"/>
          <w:sz w:val="24"/>
          <w:szCs w:val="24"/>
        </w:rPr>
        <w:t>Azure Blob Storage for source files and transcripts.</w:t>
      </w:r>
    </w:p>
    <w:p w14:paraId="2AB164A7" w14:textId="77777777" w:rsidR="00A73898" w:rsidRPr="00A73898" w:rsidRDefault="00A73898" w:rsidP="00A73898">
      <w:pPr>
        <w:pStyle w:val="ListParagraph"/>
        <w:numPr>
          <w:ilvl w:val="0"/>
          <w:numId w:val="27"/>
        </w:numPr>
        <w:rPr>
          <w:rFonts w:ascii="Century Gothic" w:hAnsi="Century Gothic" w:cstheme="majorHAnsi"/>
          <w:color w:val="3D3D3D" w:themeColor="text1" w:themeTint="E6"/>
          <w:sz w:val="24"/>
          <w:szCs w:val="24"/>
        </w:rPr>
      </w:pPr>
      <w:r w:rsidRPr="00A73898">
        <w:rPr>
          <w:rFonts w:ascii="Century Gothic" w:hAnsi="Century Gothic" w:cstheme="majorHAnsi"/>
          <w:color w:val="3D3D3D" w:themeColor="text1" w:themeTint="E6"/>
          <w:sz w:val="24"/>
          <w:szCs w:val="24"/>
        </w:rPr>
        <w:t>Azure Content Understanding for audio transcription.</w:t>
      </w:r>
    </w:p>
    <w:p w14:paraId="726F2033" w14:textId="77777777" w:rsidR="00A73898" w:rsidRPr="00A73898" w:rsidRDefault="00A73898" w:rsidP="00A73898">
      <w:pPr>
        <w:pStyle w:val="ListParagraph"/>
        <w:numPr>
          <w:ilvl w:val="0"/>
          <w:numId w:val="27"/>
        </w:numPr>
        <w:rPr>
          <w:rFonts w:ascii="Century Gothic" w:hAnsi="Century Gothic" w:cstheme="majorHAnsi"/>
          <w:color w:val="3D3D3D" w:themeColor="text1" w:themeTint="E6"/>
          <w:sz w:val="24"/>
          <w:szCs w:val="24"/>
        </w:rPr>
      </w:pPr>
      <w:r w:rsidRPr="00A73898">
        <w:rPr>
          <w:rFonts w:ascii="Century Gothic" w:hAnsi="Century Gothic" w:cstheme="majorHAnsi"/>
          <w:color w:val="3D3D3D" w:themeColor="text1" w:themeTint="E6"/>
          <w:sz w:val="24"/>
          <w:szCs w:val="24"/>
        </w:rPr>
        <w:t>Azure Key Vault for credentials and secrets.</w:t>
      </w:r>
    </w:p>
    <w:p w14:paraId="3A8AEF7E" w14:textId="0B4252E3" w:rsidR="00F9691A" w:rsidRPr="00F9691A" w:rsidRDefault="00A73898" w:rsidP="00F9691A">
      <w:pPr>
        <w:pStyle w:val="ListParagraph"/>
        <w:numPr>
          <w:ilvl w:val="0"/>
          <w:numId w:val="27"/>
        </w:numPr>
        <w:rPr>
          <w:rFonts w:ascii="Century Gothic" w:hAnsi="Century Gothic" w:cstheme="majorHAnsi"/>
          <w:color w:val="3D3D3D" w:themeColor="text1" w:themeTint="E6"/>
          <w:sz w:val="24"/>
          <w:szCs w:val="24"/>
        </w:rPr>
      </w:pPr>
      <w:r w:rsidRPr="00A73898">
        <w:rPr>
          <w:rFonts w:ascii="Century Gothic" w:hAnsi="Century Gothic" w:cstheme="majorHAnsi"/>
          <w:color w:val="3D3D3D" w:themeColor="text1" w:themeTint="E6"/>
          <w:sz w:val="24"/>
          <w:szCs w:val="24"/>
        </w:rPr>
        <w:t>Basic Azure AD authentication; encrypted storage and transport.</w:t>
      </w:r>
    </w:p>
    <w:p w14:paraId="4C12E196" w14:textId="6B3710C3" w:rsidR="000A172F" w:rsidRPr="00F9691A" w:rsidRDefault="000A172F" w:rsidP="00F9691A">
      <w:pPr>
        <w:rPr>
          <w:rFonts w:ascii="Century Gothic" w:hAnsi="Century Gothic" w:cstheme="majorHAnsi"/>
          <w:color w:val="3D3D3D" w:themeColor="text1" w:themeTint="E6"/>
          <w:sz w:val="24"/>
          <w:szCs w:val="24"/>
        </w:rPr>
      </w:pPr>
      <w:r w:rsidRPr="00F9691A">
        <w:rPr>
          <w:rFonts w:ascii="Century Gothic" w:hAnsi="Century Gothic" w:cstheme="majorHAnsi"/>
          <w:color w:val="3D3D3D" w:themeColor="text1" w:themeTint="E6"/>
          <w:sz w:val="24"/>
          <w:szCs w:val="24"/>
        </w:rPr>
        <w:t>Out of Scope</w:t>
      </w:r>
    </w:p>
    <w:p w14:paraId="2C2C511F" w14:textId="77777777" w:rsidR="002D0E16" w:rsidRPr="002D0E16" w:rsidRDefault="002D0E16" w:rsidP="002D0E16">
      <w:pPr>
        <w:pStyle w:val="ListParagraph"/>
        <w:numPr>
          <w:ilvl w:val="0"/>
          <w:numId w:val="27"/>
        </w:numPr>
        <w:rPr>
          <w:rFonts w:ascii="Century Gothic" w:hAnsi="Century Gothic" w:cstheme="majorHAnsi"/>
          <w:color w:val="3D3D3D" w:themeColor="text1" w:themeTint="E6"/>
          <w:sz w:val="24"/>
          <w:szCs w:val="24"/>
        </w:rPr>
      </w:pPr>
      <w:r w:rsidRPr="002D0E16">
        <w:rPr>
          <w:rFonts w:ascii="Century Gothic" w:hAnsi="Century Gothic" w:cstheme="majorHAnsi"/>
          <w:color w:val="3D3D3D" w:themeColor="text1" w:themeTint="E6"/>
          <w:sz w:val="24"/>
          <w:szCs w:val="24"/>
        </w:rPr>
        <w:t>Advanced enterprise security controls (e.g., Private Link, complex RBAC) beyond basic pilot needs.</w:t>
      </w:r>
    </w:p>
    <w:p w14:paraId="40403FB5" w14:textId="3B30DE17" w:rsidR="000A172F" w:rsidRPr="00430098" w:rsidRDefault="002D0E16" w:rsidP="002D0E16">
      <w:pPr>
        <w:pStyle w:val="ListParagraph"/>
        <w:numPr>
          <w:ilvl w:val="0"/>
          <w:numId w:val="27"/>
        </w:numPr>
        <w:rPr>
          <w:rFonts w:ascii="Century Gothic" w:hAnsi="Century Gothic" w:cstheme="majorHAnsi"/>
          <w:color w:val="3D3D3D" w:themeColor="text1" w:themeTint="E6"/>
          <w:sz w:val="24"/>
          <w:szCs w:val="24"/>
        </w:rPr>
      </w:pPr>
      <w:r w:rsidRPr="002D0E16">
        <w:rPr>
          <w:rFonts w:ascii="Century Gothic" w:hAnsi="Century Gothic" w:cstheme="majorHAnsi"/>
          <w:color w:val="3D3D3D" w:themeColor="text1" w:themeTint="E6"/>
          <w:sz w:val="24"/>
          <w:szCs w:val="24"/>
        </w:rPr>
        <w:t>Third-party non-Azure platforms except as agreed in a later phase.</w:t>
      </w:r>
      <w:r w:rsidR="008B0FC1" w:rsidRPr="00430098">
        <w:rPr>
          <w:rFonts w:ascii="Century Gothic" w:hAnsi="Century Gothic" w:cstheme="majorHAnsi"/>
          <w:color w:val="3D3D3D" w:themeColor="text1" w:themeTint="E6"/>
          <w:sz w:val="24"/>
          <w:szCs w:val="24"/>
        </w:rPr>
        <w:t xml:space="preserve"> </w:t>
      </w:r>
    </w:p>
    <w:p w14:paraId="3CC4AFBE" w14:textId="1EF96857" w:rsidR="006B7D4C" w:rsidRPr="00FE2C11" w:rsidRDefault="006B7D4C" w:rsidP="000A172F">
      <w:pPr>
        <w:rPr>
          <w:rFonts w:ascii="Century Gothic" w:hAnsi="Century Gothic" w:cstheme="majorHAnsi"/>
          <w:color w:val="3D3D3D" w:themeColor="text1" w:themeTint="E6"/>
          <w:sz w:val="24"/>
          <w:szCs w:val="24"/>
        </w:rPr>
      </w:pPr>
    </w:p>
    <w:p w14:paraId="3F5061DC" w14:textId="79D86673" w:rsidR="00D47787" w:rsidRDefault="00D47787" w:rsidP="00247642">
      <w:pPr>
        <w:pStyle w:val="Heading1"/>
        <w:numPr>
          <w:ilvl w:val="0"/>
          <w:numId w:val="1"/>
        </w:numPr>
        <w:rPr>
          <w:rFonts w:ascii="Bauhaus" w:hAnsi="Bauhaus" w:cstheme="majorHAnsi"/>
          <w:bCs/>
          <w:sz w:val="48"/>
          <w:szCs w:val="48"/>
        </w:rPr>
      </w:pPr>
      <w:bookmarkStart w:id="10" w:name="_Toc210048741"/>
      <w:r>
        <w:rPr>
          <w:rFonts w:ascii="Bauhaus" w:hAnsi="Bauhaus" w:cstheme="majorHAnsi"/>
          <w:bCs/>
          <w:sz w:val="48"/>
          <w:szCs w:val="48"/>
        </w:rPr>
        <w:t>project timeline</w:t>
      </w:r>
      <w:bookmarkEnd w:id="10"/>
    </w:p>
    <w:p w14:paraId="50C13B4F" w14:textId="77777777" w:rsidR="00E552DD" w:rsidRDefault="00E552DD" w:rsidP="00D47787"/>
    <w:p w14:paraId="1A6B17BE" w14:textId="7E3ACA17" w:rsidR="00D47787" w:rsidRDefault="00D47787" w:rsidP="00D47787"/>
    <w:p w14:paraId="70791872" w14:textId="0CA36460" w:rsidR="0058441A" w:rsidRDefault="005D51FA" w:rsidP="00D47787">
      <w:r w:rsidRPr="005D51FA">
        <w:rPr>
          <w:noProof/>
        </w:rPr>
        <w:drawing>
          <wp:inline distT="0" distB="0" distL="0" distR="0" wp14:anchorId="288447C1" wp14:editId="717366AF">
            <wp:extent cx="2999910" cy="1061676"/>
            <wp:effectExtent l="0" t="0" r="0" b="5715"/>
            <wp:docPr id="102856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61583" name="Picture 1" descr="A screenshot of a computer&#10;&#10;AI-generated content may be incorrect."/>
                    <pic:cNvPicPr/>
                  </pic:nvPicPr>
                  <pic:blipFill rotWithShape="1">
                    <a:blip r:embed="rId13"/>
                    <a:srcRect t="23586"/>
                    <a:stretch>
                      <a:fillRect/>
                    </a:stretch>
                  </pic:blipFill>
                  <pic:spPr bwMode="auto">
                    <a:xfrm>
                      <a:off x="0" y="0"/>
                      <a:ext cx="3035076" cy="1074121"/>
                    </a:xfrm>
                    <a:prstGeom prst="rect">
                      <a:avLst/>
                    </a:prstGeom>
                    <a:ln>
                      <a:noFill/>
                    </a:ln>
                    <a:extLst>
                      <a:ext uri="{53640926-AAD7-44D8-BBD7-CCE9431645EC}">
                        <a14:shadowObscured xmlns:a14="http://schemas.microsoft.com/office/drawing/2010/main"/>
                      </a:ext>
                    </a:extLst>
                  </pic:spPr>
                </pic:pic>
              </a:graphicData>
            </a:graphic>
          </wp:inline>
        </w:drawing>
      </w:r>
      <w:r w:rsidR="009C4331" w:rsidRPr="009C4331">
        <w:rPr>
          <w:noProof/>
        </w:rPr>
        <w:drawing>
          <wp:inline distT="0" distB="0" distL="0" distR="0" wp14:anchorId="734E64BA" wp14:editId="13F80CCC">
            <wp:extent cx="1904946" cy="1025790"/>
            <wp:effectExtent l="0" t="0" r="635" b="3175"/>
            <wp:docPr id="1946049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9751" name="Picture 1" descr="A screenshot of a computer&#10;&#10;AI-generated content may be incorrect."/>
                    <pic:cNvPicPr/>
                  </pic:nvPicPr>
                  <pic:blipFill rotWithShape="1">
                    <a:blip r:embed="rId14"/>
                    <a:srcRect l="24847" t="27808"/>
                    <a:stretch>
                      <a:fillRect/>
                    </a:stretch>
                  </pic:blipFill>
                  <pic:spPr bwMode="auto">
                    <a:xfrm>
                      <a:off x="0" y="0"/>
                      <a:ext cx="1920457" cy="1034142"/>
                    </a:xfrm>
                    <a:prstGeom prst="rect">
                      <a:avLst/>
                    </a:prstGeom>
                    <a:ln>
                      <a:noFill/>
                    </a:ln>
                    <a:extLst>
                      <a:ext uri="{53640926-AAD7-44D8-BBD7-CCE9431645EC}">
                        <a14:shadowObscured xmlns:a14="http://schemas.microsoft.com/office/drawing/2010/main"/>
                      </a:ext>
                    </a:extLst>
                  </pic:spPr>
                </pic:pic>
              </a:graphicData>
            </a:graphic>
          </wp:inline>
        </w:drawing>
      </w:r>
    </w:p>
    <w:p w14:paraId="4964861F" w14:textId="649F2934" w:rsidR="0058441A" w:rsidRDefault="001871F8" w:rsidP="00D47787">
      <w:r>
        <w:t>Story Points by Feature</w:t>
      </w:r>
    </w:p>
    <w:p w14:paraId="44520F85" w14:textId="77777777" w:rsidR="002F057C" w:rsidRDefault="002F057C" w:rsidP="00D47787"/>
    <w:p w14:paraId="54AA4E89" w14:textId="0D259C22" w:rsidR="00E552DD" w:rsidRDefault="00081151" w:rsidP="00D47787">
      <w:r w:rsidRPr="00081151">
        <w:rPr>
          <w:noProof/>
        </w:rPr>
        <w:drawing>
          <wp:inline distT="0" distB="0" distL="0" distR="0" wp14:anchorId="76E373EE" wp14:editId="5794A2A7">
            <wp:extent cx="5943600" cy="3997960"/>
            <wp:effectExtent l="0" t="0" r="0" b="2540"/>
            <wp:docPr id="64425614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6145" name="Picture 1" descr="A graph of different colored bars&#10;&#10;AI-generated content may be incorrect."/>
                    <pic:cNvPicPr/>
                  </pic:nvPicPr>
                  <pic:blipFill>
                    <a:blip r:embed="rId15"/>
                    <a:stretch>
                      <a:fillRect/>
                    </a:stretch>
                  </pic:blipFill>
                  <pic:spPr>
                    <a:xfrm>
                      <a:off x="0" y="0"/>
                      <a:ext cx="5943600" cy="3997960"/>
                    </a:xfrm>
                    <a:prstGeom prst="rect">
                      <a:avLst/>
                    </a:prstGeom>
                  </pic:spPr>
                </pic:pic>
              </a:graphicData>
            </a:graphic>
          </wp:inline>
        </w:drawing>
      </w:r>
    </w:p>
    <w:p w14:paraId="09EF5860" w14:textId="77777777" w:rsidR="0058441A" w:rsidRDefault="0058441A" w:rsidP="00D47787"/>
    <w:p w14:paraId="1724C839" w14:textId="77777777" w:rsidR="00AB68FD" w:rsidRDefault="00AB68FD" w:rsidP="00D47787"/>
    <w:p w14:paraId="2CBDAABE" w14:textId="77777777" w:rsidR="00AB68FD" w:rsidRDefault="00AB68FD" w:rsidP="00D47787"/>
    <w:p w14:paraId="7A87CC8A" w14:textId="77777777" w:rsidR="00C21A73" w:rsidRDefault="00C21A73">
      <w:r>
        <w:br w:type="page"/>
      </w:r>
    </w:p>
    <w:p w14:paraId="26C47103" w14:textId="2C1EED54" w:rsidR="00AB68FD" w:rsidRDefault="00AB68FD" w:rsidP="00D47787">
      <w:r>
        <w:lastRenderedPageBreak/>
        <w:t>Story Points by Feature &amp; Story by Week Ending Frida</w:t>
      </w:r>
      <w:r w:rsidR="00C21A73">
        <w:t>y</w:t>
      </w:r>
    </w:p>
    <w:p w14:paraId="46717D2B" w14:textId="7921F517" w:rsidR="0058441A" w:rsidRPr="00D47787" w:rsidRDefault="0058441A" w:rsidP="00D47787">
      <w:r w:rsidRPr="0058441A">
        <w:rPr>
          <w:noProof/>
        </w:rPr>
        <w:drawing>
          <wp:inline distT="0" distB="0" distL="0" distR="0" wp14:anchorId="7742CE20" wp14:editId="799BD3A4">
            <wp:extent cx="5943600" cy="3431540"/>
            <wp:effectExtent l="0" t="0" r="0" b="0"/>
            <wp:docPr id="1896859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9266" name="Picture 1" descr="A screenshot of a computer&#10;&#10;AI-generated content may be incorrect."/>
                    <pic:cNvPicPr/>
                  </pic:nvPicPr>
                  <pic:blipFill>
                    <a:blip r:embed="rId16"/>
                    <a:stretch>
                      <a:fillRect/>
                    </a:stretch>
                  </pic:blipFill>
                  <pic:spPr>
                    <a:xfrm>
                      <a:off x="0" y="0"/>
                      <a:ext cx="5943600" cy="3431540"/>
                    </a:xfrm>
                    <a:prstGeom prst="rect">
                      <a:avLst/>
                    </a:prstGeom>
                  </pic:spPr>
                </pic:pic>
              </a:graphicData>
            </a:graphic>
          </wp:inline>
        </w:drawing>
      </w:r>
    </w:p>
    <w:p w14:paraId="7BEE7CFD" w14:textId="77777777" w:rsidR="0058441A" w:rsidRDefault="0058441A">
      <w:pPr>
        <w:rPr>
          <w:rFonts w:ascii="Bauhaus" w:eastAsiaTheme="majorEastAsia" w:hAnsi="Bauhaus" w:cstheme="majorHAnsi"/>
          <w:bCs/>
          <w:color w:val="276E8B" w:themeColor="accent1" w:themeShade="BF"/>
          <w:sz w:val="48"/>
          <w:szCs w:val="48"/>
        </w:rPr>
      </w:pPr>
      <w:r>
        <w:rPr>
          <w:rFonts w:ascii="Bauhaus" w:hAnsi="Bauhaus" w:cstheme="majorHAnsi"/>
          <w:bCs/>
          <w:sz w:val="48"/>
          <w:szCs w:val="48"/>
        </w:rPr>
        <w:br w:type="page"/>
      </w:r>
    </w:p>
    <w:p w14:paraId="5041CD82" w14:textId="6A1327E5" w:rsidR="002C3CDF" w:rsidRDefault="009C641A" w:rsidP="00247642">
      <w:pPr>
        <w:pStyle w:val="Heading1"/>
        <w:numPr>
          <w:ilvl w:val="0"/>
          <w:numId w:val="1"/>
        </w:numPr>
        <w:rPr>
          <w:rFonts w:ascii="Bauhaus" w:hAnsi="Bauhaus" w:cstheme="majorHAnsi"/>
          <w:bCs/>
          <w:sz w:val="48"/>
          <w:szCs w:val="48"/>
        </w:rPr>
      </w:pPr>
      <w:bookmarkStart w:id="11" w:name="_Toc210048742"/>
      <w:r>
        <w:rPr>
          <w:rFonts w:ascii="Bauhaus" w:hAnsi="Bauhaus" w:cstheme="majorHAnsi"/>
          <w:bCs/>
          <w:sz w:val="48"/>
          <w:szCs w:val="48"/>
        </w:rPr>
        <w:lastRenderedPageBreak/>
        <w:t>budget,</w:t>
      </w:r>
      <w:r w:rsidR="00E708D3">
        <w:rPr>
          <w:rFonts w:ascii="Bauhaus" w:hAnsi="Bauhaus" w:cstheme="majorHAnsi"/>
          <w:bCs/>
          <w:sz w:val="48"/>
          <w:szCs w:val="48"/>
        </w:rPr>
        <w:t xml:space="preserve"> </w:t>
      </w:r>
      <w:r w:rsidR="00F66F57" w:rsidRPr="00C12D08">
        <w:rPr>
          <w:rFonts w:ascii="Bauhaus" w:hAnsi="Bauhaus" w:cstheme="majorHAnsi"/>
          <w:bCs/>
          <w:sz w:val="48"/>
          <w:szCs w:val="48"/>
        </w:rPr>
        <w:t>f</w:t>
      </w:r>
      <w:r w:rsidR="002C3CDF" w:rsidRPr="00C12D08">
        <w:rPr>
          <w:rFonts w:ascii="Bauhaus" w:hAnsi="Bauhaus" w:cstheme="majorHAnsi"/>
          <w:bCs/>
          <w:sz w:val="48"/>
          <w:szCs w:val="48"/>
        </w:rPr>
        <w:t xml:space="preserve">ees and </w:t>
      </w:r>
      <w:r w:rsidR="00F66F57" w:rsidRPr="00C12D08">
        <w:rPr>
          <w:rFonts w:ascii="Bauhaus" w:hAnsi="Bauhaus" w:cstheme="majorHAnsi"/>
          <w:bCs/>
          <w:sz w:val="48"/>
          <w:szCs w:val="48"/>
        </w:rPr>
        <w:t>e</w:t>
      </w:r>
      <w:r w:rsidR="002C3CDF" w:rsidRPr="00C12D08">
        <w:rPr>
          <w:rFonts w:ascii="Bauhaus" w:hAnsi="Bauhaus" w:cstheme="majorHAnsi"/>
          <w:bCs/>
          <w:sz w:val="48"/>
          <w:szCs w:val="48"/>
        </w:rPr>
        <w:t>xpenses</w:t>
      </w:r>
      <w:bookmarkEnd w:id="11"/>
      <w:r w:rsidR="00DA42DA" w:rsidRPr="00C12D08">
        <w:rPr>
          <w:rFonts w:ascii="Bauhaus" w:hAnsi="Bauhaus" w:cstheme="majorHAnsi"/>
          <w:bCs/>
          <w:sz w:val="48"/>
          <w:szCs w:val="48"/>
        </w:rPr>
        <w:t xml:space="preserve"> </w:t>
      </w:r>
    </w:p>
    <w:p w14:paraId="71EE2712" w14:textId="77777777" w:rsidR="00283DDF" w:rsidRDefault="00283DDF" w:rsidP="00F3167B">
      <w:pPr>
        <w:rPr>
          <w:rFonts w:ascii="Century Gothic" w:hAnsi="Century Gothic" w:cstheme="majorHAnsi"/>
          <w:color w:val="3D3D3D" w:themeColor="text1" w:themeTint="E6"/>
          <w:sz w:val="24"/>
          <w:szCs w:val="24"/>
        </w:rPr>
      </w:pPr>
    </w:p>
    <w:p w14:paraId="661EFE38" w14:textId="68B8D45E" w:rsidR="00360A46" w:rsidRDefault="00360A46" w:rsidP="00F3167B">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Scope of effort 24 points</w:t>
      </w:r>
    </w:p>
    <w:p w14:paraId="4A38B0C0" w14:textId="3AD3EE8A" w:rsidR="00605909" w:rsidRDefault="00605909" w:rsidP="00F3167B">
      <w:pPr>
        <w:rPr>
          <w:rFonts w:ascii="Century Gothic" w:hAnsi="Century Gothic" w:cstheme="majorHAnsi"/>
          <w:color w:val="3D3D3D" w:themeColor="text1" w:themeTint="E6"/>
          <w:sz w:val="24"/>
          <w:szCs w:val="24"/>
        </w:rPr>
      </w:pPr>
      <w:r w:rsidRPr="00605909">
        <w:rPr>
          <w:rFonts w:ascii="Century Gothic" w:hAnsi="Century Gothic" w:cstheme="majorHAnsi"/>
          <w:color w:val="3D3D3D" w:themeColor="text1" w:themeTint="E6"/>
          <w:sz w:val="24"/>
          <w:szCs w:val="24"/>
        </w:rPr>
        <w:t>Total Fee (Pilot): $36,000</w:t>
      </w:r>
    </w:p>
    <w:p w14:paraId="4736D0CE" w14:textId="11198410" w:rsidR="00762B66" w:rsidRDefault="00762B66" w:rsidP="00F3167B">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 xml:space="preserve">$1500 / </w:t>
      </w:r>
      <w:r w:rsidR="00465966">
        <w:rPr>
          <w:rFonts w:ascii="Century Gothic" w:hAnsi="Century Gothic" w:cstheme="majorHAnsi"/>
          <w:color w:val="3D3D3D" w:themeColor="text1" w:themeTint="E6"/>
          <w:sz w:val="24"/>
          <w:szCs w:val="24"/>
        </w:rPr>
        <w:t xml:space="preserve">story </w:t>
      </w:r>
      <w:r>
        <w:rPr>
          <w:rFonts w:ascii="Century Gothic" w:hAnsi="Century Gothic" w:cstheme="majorHAnsi"/>
          <w:color w:val="3D3D3D" w:themeColor="text1" w:themeTint="E6"/>
          <w:sz w:val="24"/>
          <w:szCs w:val="24"/>
        </w:rPr>
        <w:t>point</w:t>
      </w:r>
    </w:p>
    <w:p w14:paraId="6A93F69E" w14:textId="08791B80" w:rsidR="00F3167B" w:rsidRPr="00F3167B" w:rsidRDefault="00F3167B" w:rsidP="00F3167B">
      <w:pPr>
        <w:rPr>
          <w:rFonts w:ascii="Century Gothic" w:hAnsi="Century Gothic" w:cstheme="majorHAnsi"/>
          <w:color w:val="3D3D3D" w:themeColor="text1" w:themeTint="E6"/>
          <w:sz w:val="24"/>
          <w:szCs w:val="24"/>
        </w:rPr>
      </w:pPr>
    </w:p>
    <w:p w14:paraId="4968F8B8" w14:textId="77777777" w:rsidR="00F3167B" w:rsidRPr="00F3167B" w:rsidRDefault="00F3167B" w:rsidP="00F3167B">
      <w:pPr>
        <w:rPr>
          <w:rFonts w:ascii="Century Gothic" w:hAnsi="Century Gothic" w:cstheme="majorHAnsi"/>
          <w:color w:val="3D3D3D" w:themeColor="text1" w:themeTint="E6"/>
          <w:sz w:val="24"/>
          <w:szCs w:val="24"/>
        </w:rPr>
      </w:pPr>
      <w:r w:rsidRPr="00F3167B">
        <w:rPr>
          <w:rFonts w:ascii="Century Gothic" w:hAnsi="Century Gothic" w:cstheme="majorHAnsi"/>
          <w:color w:val="3D3D3D" w:themeColor="text1" w:themeTint="E6"/>
          <w:sz w:val="24"/>
          <w:szCs w:val="24"/>
        </w:rPr>
        <w:t>Includes implementation, pilot support, and pilot report deliverables listed herein.</w:t>
      </w:r>
    </w:p>
    <w:p w14:paraId="7DEA1986" w14:textId="07E4C73B" w:rsidR="00222CFF" w:rsidRDefault="00266A14" w:rsidP="00F3167B">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Azure Costs will be billed at actual</w:t>
      </w:r>
    </w:p>
    <w:p w14:paraId="347ABACE" w14:textId="17C36C00" w:rsidR="00266A14" w:rsidRPr="000B0E86" w:rsidRDefault="00266A14" w:rsidP="00F3167B">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 xml:space="preserve">Additional </w:t>
      </w:r>
      <w:r w:rsidR="00437288">
        <w:rPr>
          <w:rFonts w:ascii="Century Gothic" w:hAnsi="Century Gothic" w:cstheme="majorHAnsi"/>
          <w:color w:val="3D3D3D" w:themeColor="text1" w:themeTint="E6"/>
          <w:sz w:val="24"/>
          <w:szCs w:val="24"/>
        </w:rPr>
        <w:t>Story Points, priced at $1500 per point.</w:t>
      </w:r>
    </w:p>
    <w:p w14:paraId="72251E82" w14:textId="1EAC109E" w:rsidR="00971CC8" w:rsidRPr="008752D6" w:rsidRDefault="00025A38" w:rsidP="006E6A81">
      <w:pPr>
        <w:pStyle w:val="Heading1"/>
        <w:numPr>
          <w:ilvl w:val="1"/>
          <w:numId w:val="1"/>
        </w:numPr>
        <w:rPr>
          <w:rFonts w:ascii="Bauhaus" w:hAnsi="Bauhaus" w:cstheme="majorHAnsi"/>
          <w:bCs/>
          <w:sz w:val="48"/>
          <w:szCs w:val="48"/>
        </w:rPr>
      </w:pPr>
      <w:bookmarkStart w:id="12" w:name="_Toc210048743"/>
      <w:r>
        <w:rPr>
          <w:rFonts w:ascii="Bauhaus" w:hAnsi="Bauhaus" w:cstheme="majorHAnsi"/>
          <w:bCs/>
          <w:sz w:val="48"/>
          <w:szCs w:val="48"/>
        </w:rPr>
        <w:t>i</w:t>
      </w:r>
      <w:r w:rsidR="00FF6E56" w:rsidRPr="008752D6">
        <w:rPr>
          <w:rFonts w:ascii="Bauhaus" w:hAnsi="Bauhaus" w:cstheme="majorHAnsi"/>
          <w:bCs/>
          <w:sz w:val="48"/>
          <w:szCs w:val="48"/>
        </w:rPr>
        <w:t xml:space="preserve">nvoicing &amp; </w:t>
      </w:r>
      <w:r>
        <w:rPr>
          <w:rFonts w:ascii="Bauhaus" w:hAnsi="Bauhaus" w:cstheme="majorHAnsi"/>
          <w:bCs/>
          <w:sz w:val="48"/>
          <w:szCs w:val="48"/>
        </w:rPr>
        <w:t>p</w:t>
      </w:r>
      <w:r w:rsidR="00FF6E56" w:rsidRPr="008752D6">
        <w:rPr>
          <w:rFonts w:ascii="Bauhaus" w:hAnsi="Bauhaus" w:cstheme="majorHAnsi"/>
          <w:bCs/>
          <w:sz w:val="48"/>
          <w:szCs w:val="48"/>
        </w:rPr>
        <w:t xml:space="preserve">ayment </w:t>
      </w:r>
      <w:r>
        <w:rPr>
          <w:rFonts w:ascii="Bauhaus" w:hAnsi="Bauhaus" w:cstheme="majorHAnsi"/>
          <w:bCs/>
          <w:sz w:val="48"/>
          <w:szCs w:val="48"/>
        </w:rPr>
        <w:t>t</w:t>
      </w:r>
      <w:r w:rsidR="00FF6E56" w:rsidRPr="008752D6">
        <w:rPr>
          <w:rFonts w:ascii="Bauhaus" w:hAnsi="Bauhaus" w:cstheme="majorHAnsi"/>
          <w:bCs/>
          <w:sz w:val="48"/>
          <w:szCs w:val="48"/>
        </w:rPr>
        <w:t>erms</w:t>
      </w:r>
      <w:bookmarkEnd w:id="12"/>
    </w:p>
    <w:p w14:paraId="793912A3" w14:textId="77777777" w:rsidR="008752D6" w:rsidRDefault="008752D6" w:rsidP="20B10ADE">
      <w:pPr>
        <w:rPr>
          <w:rFonts w:ascii="Century Gothic" w:hAnsi="Century Gothic" w:cstheme="majorBidi"/>
          <w:color w:val="3D3D3D" w:themeColor="text1" w:themeTint="E6"/>
          <w:sz w:val="24"/>
          <w:szCs w:val="24"/>
        </w:rPr>
      </w:pPr>
    </w:p>
    <w:p w14:paraId="51019D66" w14:textId="77777777" w:rsidR="0001089B" w:rsidRPr="0001089B" w:rsidRDefault="0001089B" w:rsidP="0001089B">
      <w:pPr>
        <w:rPr>
          <w:rFonts w:ascii="Century Gothic" w:hAnsi="Century Gothic" w:cstheme="majorBidi"/>
          <w:color w:val="3D3D3D" w:themeColor="text1" w:themeTint="E6"/>
          <w:sz w:val="24"/>
          <w:szCs w:val="24"/>
        </w:rPr>
      </w:pPr>
      <w:r w:rsidRPr="0001089B">
        <w:rPr>
          <w:rFonts w:ascii="Century Gothic" w:hAnsi="Century Gothic" w:cstheme="majorBidi"/>
          <w:color w:val="3D3D3D" w:themeColor="text1" w:themeTint="E6"/>
          <w:sz w:val="24"/>
          <w:szCs w:val="24"/>
        </w:rPr>
        <w:t xml:space="preserve">Invoices will be submitted in advance of each phase or </w:t>
      </w:r>
      <w:proofErr w:type="gramStart"/>
      <w:r w:rsidRPr="0001089B">
        <w:rPr>
          <w:rFonts w:ascii="Century Gothic" w:hAnsi="Century Gothic" w:cstheme="majorBidi"/>
          <w:color w:val="3D3D3D" w:themeColor="text1" w:themeTint="E6"/>
          <w:sz w:val="24"/>
          <w:szCs w:val="24"/>
        </w:rPr>
        <w:t>on</w:t>
      </w:r>
      <w:proofErr w:type="gramEnd"/>
      <w:r w:rsidRPr="0001089B">
        <w:rPr>
          <w:rFonts w:ascii="Century Gothic" w:hAnsi="Century Gothic" w:cstheme="majorBidi"/>
          <w:color w:val="3D3D3D" w:themeColor="text1" w:themeTint="E6"/>
          <w:sz w:val="24"/>
          <w:szCs w:val="24"/>
        </w:rPr>
        <w:t xml:space="preserve"> a biweekly cadence during the pilot; Net 15 days.</w:t>
      </w:r>
    </w:p>
    <w:p w14:paraId="311D73FB" w14:textId="46002141" w:rsidR="0001089B" w:rsidRDefault="0001089B" w:rsidP="0001089B">
      <w:pPr>
        <w:rPr>
          <w:rFonts w:ascii="Century Gothic" w:hAnsi="Century Gothic" w:cstheme="majorBidi"/>
          <w:color w:val="3D3D3D" w:themeColor="text1" w:themeTint="E6"/>
          <w:sz w:val="24"/>
          <w:szCs w:val="24"/>
        </w:rPr>
      </w:pPr>
      <w:r w:rsidRPr="0001089B">
        <w:rPr>
          <w:rFonts w:ascii="Century Gothic" w:hAnsi="Century Gothic" w:cstheme="majorBidi"/>
          <w:color w:val="3D3D3D" w:themeColor="text1" w:themeTint="E6"/>
          <w:sz w:val="24"/>
          <w:szCs w:val="24"/>
        </w:rPr>
        <w:t>Late payments may pause work until payment is received.</w:t>
      </w:r>
    </w:p>
    <w:p w14:paraId="41B6E197" w14:textId="1B7A4BAE" w:rsidR="00845BD4" w:rsidRPr="00D92455" w:rsidRDefault="00F66F57" w:rsidP="006E6A81">
      <w:pPr>
        <w:pStyle w:val="Heading1"/>
        <w:numPr>
          <w:ilvl w:val="0"/>
          <w:numId w:val="1"/>
        </w:numPr>
        <w:rPr>
          <w:rFonts w:ascii="Bauhaus" w:hAnsi="Bauhaus" w:cstheme="majorHAnsi"/>
          <w:bCs/>
          <w:sz w:val="48"/>
          <w:szCs w:val="48"/>
        </w:rPr>
      </w:pPr>
      <w:bookmarkStart w:id="13" w:name="_Toc210048744"/>
      <w:r w:rsidRPr="00D92455">
        <w:rPr>
          <w:rFonts w:ascii="Bauhaus" w:hAnsi="Bauhaus" w:cstheme="majorHAnsi"/>
          <w:bCs/>
          <w:sz w:val="48"/>
          <w:szCs w:val="48"/>
        </w:rPr>
        <w:t>a</w:t>
      </w:r>
      <w:r w:rsidR="00556627" w:rsidRPr="00D92455">
        <w:rPr>
          <w:rFonts w:ascii="Bauhaus" w:hAnsi="Bauhaus" w:cstheme="majorHAnsi"/>
          <w:bCs/>
          <w:sz w:val="48"/>
          <w:szCs w:val="48"/>
        </w:rPr>
        <w:t>ssumptions</w:t>
      </w:r>
      <w:bookmarkEnd w:id="13"/>
    </w:p>
    <w:p w14:paraId="2943E75E" w14:textId="77777777" w:rsidR="007512F3" w:rsidRDefault="007512F3" w:rsidP="002C3CDF">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We have outlined some key assumptions for this engagement:</w:t>
      </w:r>
    </w:p>
    <w:p w14:paraId="229A48FF" w14:textId="1D4E79EB" w:rsid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Shop-floor Wi-Fi is available for terminal connectivity.</w:t>
      </w:r>
    </w:p>
    <w:p w14:paraId="15EFF397" w14:textId="6B34B545"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Shop-floor terminal with appropriate and current Windows environment provided by Gent Machine.</w:t>
      </w:r>
    </w:p>
    <w:p w14:paraId="13EF3688"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Web application is acceptable for the pilot; Teams integration deferred to backlog.</w:t>
      </w:r>
    </w:p>
    <w:p w14:paraId="5B0BB55A"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Text-first pilot: manuals; transcripts; parts lists (images/drawings Phase 2).</w:t>
      </w:r>
    </w:p>
    <w:p w14:paraId="6B393581"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Technician availability for interviews in Weeks 3–7.</w:t>
      </w:r>
    </w:p>
    <w:p w14:paraId="0CC680B7"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Azure Content Understanding is a new capability; buffer time allocated for potential issues.</w:t>
      </w:r>
    </w:p>
    <w:p w14:paraId="3644A0DB"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Gent will provide access to manuals and internal procedures required for ingestion.</w:t>
      </w:r>
    </w:p>
    <w:p w14:paraId="01DBCA21"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Basic Azure AD authentication is sufficient for pilot; advanced auth/RBAC is Phase 2.</w:t>
      </w:r>
    </w:p>
    <w:p w14:paraId="67E5FBEC" w14:textId="6C4A7CD3"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lastRenderedPageBreak/>
        <w:t xml:space="preserve">Aidan </w:t>
      </w:r>
      <w:r w:rsidR="00CB5074">
        <w:rPr>
          <w:rFonts w:ascii="Century Gothic" w:hAnsi="Century Gothic" w:cstheme="majorHAnsi"/>
          <w:color w:val="3D3D3D" w:themeColor="text1" w:themeTint="E6"/>
          <w:sz w:val="24"/>
          <w:szCs w:val="24"/>
        </w:rPr>
        <w:t>will</w:t>
      </w:r>
      <w:r w:rsidRPr="0001089B">
        <w:rPr>
          <w:rFonts w:ascii="Century Gothic" w:hAnsi="Century Gothic" w:cstheme="majorHAnsi"/>
          <w:color w:val="3D3D3D" w:themeColor="text1" w:themeTint="E6"/>
          <w:sz w:val="24"/>
          <w:szCs w:val="24"/>
        </w:rPr>
        <w:t xml:space="preserve"> host the pilot in its Azure environment; migration to MAGNET/Gent tenant can be scoped separately.</w:t>
      </w:r>
    </w:p>
    <w:p w14:paraId="7CFE85D1"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Appropriate system and facility access will be granted for service implementation and operations.</w:t>
      </w:r>
    </w:p>
    <w:p w14:paraId="4B60A826" w14:textId="77777777" w:rsidR="0001089B"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MAGNET will not solicit Aidan employees or contractors during and for 12 months after this engagement.</w:t>
      </w:r>
    </w:p>
    <w:p w14:paraId="41A9C258" w14:textId="22EFCF55" w:rsidR="00D92455" w:rsidRPr="0001089B" w:rsidRDefault="0001089B" w:rsidP="0001089B">
      <w:pPr>
        <w:pStyle w:val="ListParagraph"/>
        <w:numPr>
          <w:ilvl w:val="0"/>
          <w:numId w:val="27"/>
        </w:numPr>
        <w:rPr>
          <w:rFonts w:ascii="Century Gothic" w:hAnsi="Century Gothic" w:cstheme="majorHAnsi"/>
          <w:color w:val="3D3D3D" w:themeColor="text1" w:themeTint="E6"/>
          <w:sz w:val="24"/>
          <w:szCs w:val="24"/>
        </w:rPr>
      </w:pPr>
      <w:r w:rsidRPr="0001089B">
        <w:rPr>
          <w:rFonts w:ascii="Century Gothic" w:hAnsi="Century Gothic" w:cstheme="majorHAnsi"/>
          <w:color w:val="3D3D3D" w:themeColor="text1" w:themeTint="E6"/>
          <w:sz w:val="24"/>
          <w:szCs w:val="24"/>
        </w:rPr>
        <w:t>Aidan is not responsible for activities performed by MAGNET, Gent, or third parties.</w:t>
      </w:r>
    </w:p>
    <w:p w14:paraId="743B6F9D" w14:textId="77777777" w:rsidR="00D41E07" w:rsidRDefault="00D41E07" w:rsidP="00D41E07">
      <w:pPr>
        <w:rPr>
          <w:rFonts w:ascii="Century Gothic" w:hAnsi="Century Gothic" w:cstheme="majorHAnsi"/>
          <w:color w:val="3D3D3D" w:themeColor="text1" w:themeTint="E6"/>
          <w:sz w:val="24"/>
          <w:szCs w:val="24"/>
        </w:rPr>
      </w:pPr>
    </w:p>
    <w:p w14:paraId="134833E0" w14:textId="6185125C" w:rsidR="001523A3" w:rsidRDefault="001523A3">
      <w:pPr>
        <w:rPr>
          <w:rFonts w:ascii="Bauhaus" w:eastAsiaTheme="majorEastAsia" w:hAnsi="Bauhaus" w:cstheme="majorHAnsi"/>
          <w:bCs/>
          <w:color w:val="276E8B" w:themeColor="accent1" w:themeShade="BF"/>
          <w:sz w:val="48"/>
          <w:szCs w:val="48"/>
        </w:rPr>
      </w:pPr>
    </w:p>
    <w:p w14:paraId="3999C3C8" w14:textId="10687B20" w:rsidR="00D41E07" w:rsidRPr="00D92455" w:rsidRDefault="00D41E07" w:rsidP="006E6A81">
      <w:pPr>
        <w:pStyle w:val="Heading1"/>
        <w:numPr>
          <w:ilvl w:val="0"/>
          <w:numId w:val="1"/>
        </w:numPr>
        <w:rPr>
          <w:rFonts w:ascii="Bauhaus" w:hAnsi="Bauhaus" w:cstheme="majorHAnsi"/>
          <w:bCs/>
          <w:sz w:val="48"/>
          <w:szCs w:val="48"/>
        </w:rPr>
      </w:pPr>
      <w:bookmarkStart w:id="14" w:name="_Toc210048745"/>
      <w:r w:rsidRPr="00D92455">
        <w:rPr>
          <w:rFonts w:ascii="Bauhaus" w:hAnsi="Bauhaus" w:cstheme="majorHAnsi"/>
          <w:bCs/>
          <w:sz w:val="48"/>
          <w:szCs w:val="48"/>
        </w:rPr>
        <w:t>s</w:t>
      </w:r>
      <w:r>
        <w:rPr>
          <w:rFonts w:ascii="Bauhaus" w:hAnsi="Bauhaus" w:cstheme="majorHAnsi"/>
          <w:bCs/>
          <w:sz w:val="48"/>
          <w:szCs w:val="48"/>
        </w:rPr>
        <w:t>ignatures</w:t>
      </w:r>
      <w:bookmarkEnd w:id="14"/>
    </w:p>
    <w:p w14:paraId="0952692E" w14:textId="0C8378D3" w:rsidR="00D41E07" w:rsidRDefault="00146B8E" w:rsidP="00D41E07">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Acknowl</w:t>
      </w:r>
      <w:r w:rsidR="003C3B0E">
        <w:rPr>
          <w:rFonts w:ascii="Century Gothic" w:hAnsi="Century Gothic" w:cstheme="majorHAnsi"/>
          <w:color w:val="3D3D3D" w:themeColor="text1" w:themeTint="E6"/>
          <w:sz w:val="24"/>
          <w:szCs w:val="24"/>
        </w:rPr>
        <w:t>edgment and approval of this statement of work.</w:t>
      </w:r>
    </w:p>
    <w:p w14:paraId="254106BA" w14:textId="77777777" w:rsidR="00DE26A3" w:rsidRDefault="00DE26A3" w:rsidP="00D41E07">
      <w:pPr>
        <w:rPr>
          <w:rFonts w:ascii="Century Gothic" w:hAnsi="Century Gothic" w:cstheme="majorHAnsi"/>
          <w:color w:val="3D3D3D" w:themeColor="text1" w:themeTint="E6"/>
          <w:sz w:val="24"/>
          <w:szCs w:val="24"/>
        </w:rPr>
      </w:pPr>
    </w:p>
    <w:p w14:paraId="7C6ACED8" w14:textId="78470E36" w:rsidR="00DE26A3" w:rsidRDefault="00DE26A3" w:rsidP="00DE26A3">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Aidan Health, Inc.</w:t>
      </w:r>
      <w:r>
        <w:rPr>
          <w:rFonts w:ascii="Century Gothic" w:hAnsi="Century Gothic" w:cstheme="majorHAnsi"/>
          <w:color w:val="3D3D3D" w:themeColor="text1" w:themeTint="E6"/>
          <w:sz w:val="24"/>
          <w:szCs w:val="24"/>
        </w:rPr>
        <w:tab/>
      </w:r>
      <w:r>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r w:rsidR="00002477">
        <w:rPr>
          <w:rFonts w:ascii="Century Gothic" w:hAnsi="Century Gothic" w:cstheme="majorHAnsi"/>
          <w:color w:val="3D3D3D" w:themeColor="text1" w:themeTint="E6"/>
          <w:sz w:val="24"/>
          <w:szCs w:val="24"/>
        </w:rPr>
        <w:t>MAGNET</w:t>
      </w:r>
    </w:p>
    <w:p w14:paraId="2621A129" w14:textId="5A087C05" w:rsidR="008F2752" w:rsidRPr="00DE26A3" w:rsidRDefault="008F2752" w:rsidP="00DE26A3">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DBA Aidan Systems</w:t>
      </w:r>
    </w:p>
    <w:p w14:paraId="6AAB6EED" w14:textId="77777777" w:rsidR="00FF041B" w:rsidRDefault="00FF041B" w:rsidP="00DE26A3">
      <w:pPr>
        <w:rPr>
          <w:rFonts w:ascii="Century Gothic" w:hAnsi="Century Gothic" w:cstheme="majorHAnsi"/>
          <w:color w:val="3D3D3D" w:themeColor="text1" w:themeTint="E6"/>
          <w:sz w:val="24"/>
          <w:szCs w:val="24"/>
        </w:rPr>
      </w:pPr>
    </w:p>
    <w:p w14:paraId="379C74DF" w14:textId="77777777" w:rsidR="00B03216" w:rsidRDefault="00B03216" w:rsidP="00DE26A3">
      <w:pPr>
        <w:rPr>
          <w:rFonts w:ascii="Century Gothic" w:hAnsi="Century Gothic" w:cstheme="majorHAnsi"/>
          <w:color w:val="3D3D3D" w:themeColor="text1" w:themeTint="E6"/>
          <w:sz w:val="24"/>
          <w:szCs w:val="24"/>
        </w:rPr>
      </w:pPr>
    </w:p>
    <w:p w14:paraId="0541ABC0" w14:textId="6D4BB324" w:rsidR="00DE26A3" w:rsidRPr="00DE26A3" w:rsidRDefault="00B03216" w:rsidP="00DE26A3">
      <w:pPr>
        <w:rPr>
          <w:rFonts w:ascii="Century Gothic" w:hAnsi="Century Gothic" w:cstheme="majorHAnsi"/>
          <w:color w:val="3D3D3D" w:themeColor="text1" w:themeTint="E6"/>
          <w:sz w:val="24"/>
          <w:szCs w:val="24"/>
        </w:rPr>
      </w:pPr>
      <w:proofErr w:type="gramStart"/>
      <w:r>
        <w:rPr>
          <w:rFonts w:ascii="Century Gothic" w:hAnsi="Century Gothic" w:cstheme="majorHAnsi"/>
          <w:color w:val="3D3D3D" w:themeColor="text1" w:themeTint="E6"/>
          <w:sz w:val="24"/>
          <w:szCs w:val="24"/>
        </w:rPr>
        <w:t>_____________________</w:t>
      </w:r>
      <w:r w:rsidR="00E427A2">
        <w:rPr>
          <w:rFonts w:ascii="Century Gothic" w:hAnsi="Century Gothic" w:cstheme="majorHAnsi"/>
          <w:color w:val="3D3D3D" w:themeColor="text1" w:themeTint="E6"/>
          <w:sz w:val="24"/>
          <w:szCs w:val="24"/>
        </w:rPr>
        <w:t>____</w:t>
      </w:r>
      <w:r>
        <w:rPr>
          <w:rFonts w:ascii="Century Gothic" w:hAnsi="Century Gothic" w:cstheme="majorHAnsi"/>
          <w:color w:val="3D3D3D" w:themeColor="text1" w:themeTint="E6"/>
          <w:sz w:val="24"/>
          <w:szCs w:val="24"/>
        </w:rPr>
        <w:t>____</w:t>
      </w:r>
      <w:r>
        <w:rPr>
          <w:rFonts w:ascii="Century Gothic" w:hAnsi="Century Gothic" w:cstheme="majorHAnsi"/>
          <w:color w:val="3D3D3D" w:themeColor="text1" w:themeTint="E6"/>
          <w:sz w:val="24"/>
          <w:szCs w:val="24"/>
        </w:rPr>
        <w:tab/>
      </w:r>
      <w:r>
        <w:rPr>
          <w:rFonts w:ascii="Century Gothic" w:hAnsi="Century Gothic" w:cstheme="majorHAnsi"/>
          <w:color w:val="3D3D3D" w:themeColor="text1" w:themeTint="E6"/>
          <w:sz w:val="24"/>
          <w:szCs w:val="24"/>
        </w:rPr>
        <w:tab/>
      </w:r>
      <w:proofErr w:type="gramEnd"/>
      <w:r w:rsidR="00E427A2">
        <w:rPr>
          <w:rFonts w:ascii="Century Gothic" w:hAnsi="Century Gothic" w:cstheme="majorHAnsi"/>
          <w:color w:val="3D3D3D" w:themeColor="text1" w:themeTint="E6"/>
          <w:sz w:val="24"/>
          <w:szCs w:val="24"/>
        </w:rPr>
        <w:t>_________________________________</w:t>
      </w:r>
    </w:p>
    <w:p w14:paraId="5243D6BB" w14:textId="174EC98C" w:rsidR="00DE26A3" w:rsidRPr="00DE26A3" w:rsidRDefault="00DE26A3" w:rsidP="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Quentin Fisher</w:t>
      </w:r>
      <w:r w:rsidRPr="00DE26A3">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002477">
        <w:rPr>
          <w:rFonts w:ascii="Century Gothic" w:hAnsi="Century Gothic" w:cstheme="majorHAnsi"/>
          <w:color w:val="3D3D3D" w:themeColor="text1" w:themeTint="E6"/>
          <w:sz w:val="24"/>
          <w:szCs w:val="24"/>
        </w:rPr>
        <w:t>Michael O’Donnell</w:t>
      </w:r>
    </w:p>
    <w:p w14:paraId="0F91B707" w14:textId="49C9EB96" w:rsidR="00DE26A3" w:rsidRPr="00DE26A3" w:rsidRDefault="00DE26A3" w:rsidP="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Print Name</w:t>
      </w:r>
      <w:r w:rsidRPr="00DE26A3">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Print Name</w:t>
      </w:r>
    </w:p>
    <w:p w14:paraId="64273B04" w14:textId="77777777" w:rsidR="00DE26A3" w:rsidRPr="00DE26A3" w:rsidRDefault="00DE26A3" w:rsidP="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p>
    <w:p w14:paraId="5010007D" w14:textId="3E542074" w:rsidR="00DE26A3" w:rsidRPr="00DE26A3" w:rsidRDefault="00DE26A3" w:rsidP="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Chief Executive</w:t>
      </w:r>
      <w:r w:rsidR="001523A3">
        <w:rPr>
          <w:rFonts w:ascii="Century Gothic" w:hAnsi="Century Gothic" w:cstheme="majorHAnsi"/>
          <w:color w:val="3D3D3D" w:themeColor="text1" w:themeTint="E6"/>
          <w:sz w:val="24"/>
          <w:szCs w:val="24"/>
        </w:rPr>
        <w:t xml:space="preserve"> Officer</w:t>
      </w:r>
      <w:r w:rsidRPr="00DE26A3">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1523A3">
        <w:rPr>
          <w:rFonts w:ascii="Century Gothic" w:hAnsi="Century Gothic" w:cstheme="majorHAnsi"/>
          <w:color w:val="3D3D3D" w:themeColor="text1" w:themeTint="E6"/>
          <w:sz w:val="24"/>
          <w:szCs w:val="24"/>
        </w:rPr>
        <w:t xml:space="preserve">Chief </w:t>
      </w:r>
      <w:r w:rsidR="00002477">
        <w:rPr>
          <w:rFonts w:ascii="Century Gothic" w:hAnsi="Century Gothic" w:cstheme="majorHAnsi"/>
          <w:color w:val="3D3D3D" w:themeColor="text1" w:themeTint="E6"/>
          <w:sz w:val="24"/>
          <w:szCs w:val="24"/>
        </w:rPr>
        <w:t>Operating</w:t>
      </w:r>
      <w:r w:rsidR="001523A3">
        <w:rPr>
          <w:rFonts w:ascii="Century Gothic" w:hAnsi="Century Gothic" w:cstheme="majorHAnsi"/>
          <w:color w:val="3D3D3D" w:themeColor="text1" w:themeTint="E6"/>
          <w:sz w:val="24"/>
          <w:szCs w:val="24"/>
        </w:rPr>
        <w:t xml:space="preserve"> Officer</w:t>
      </w:r>
    </w:p>
    <w:p w14:paraId="10EF94CE" w14:textId="265511A0" w:rsidR="00DE26A3" w:rsidRPr="00DE26A3" w:rsidRDefault="00DE26A3" w:rsidP="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Title</w:t>
      </w:r>
      <w:r w:rsidRPr="00DE26A3">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proofErr w:type="spellStart"/>
      <w:r w:rsidRPr="00DE26A3">
        <w:rPr>
          <w:rFonts w:ascii="Century Gothic" w:hAnsi="Century Gothic" w:cstheme="majorHAnsi"/>
          <w:color w:val="3D3D3D" w:themeColor="text1" w:themeTint="E6"/>
          <w:sz w:val="24"/>
          <w:szCs w:val="24"/>
        </w:rPr>
        <w:t>Title</w:t>
      </w:r>
      <w:proofErr w:type="spellEnd"/>
    </w:p>
    <w:p w14:paraId="522C4AB2" w14:textId="77777777" w:rsidR="00DE26A3" w:rsidRPr="00DE26A3" w:rsidRDefault="00DE26A3" w:rsidP="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p>
    <w:p w14:paraId="083A80C9" w14:textId="023EE906" w:rsidR="00DE26A3" w:rsidRPr="00DE26A3" w:rsidRDefault="00FF041B" w:rsidP="00DE26A3">
      <w:pPr>
        <w:rPr>
          <w:rFonts w:ascii="Century Gothic" w:hAnsi="Century Gothic" w:cstheme="majorHAnsi"/>
          <w:color w:val="3D3D3D" w:themeColor="text1" w:themeTint="E6"/>
          <w:sz w:val="24"/>
          <w:szCs w:val="24"/>
        </w:rPr>
      </w:pPr>
      <w:r>
        <w:rPr>
          <w:rFonts w:ascii="Century Gothic" w:hAnsi="Century Gothic" w:cstheme="majorHAnsi"/>
          <w:color w:val="3D3D3D" w:themeColor="text1" w:themeTint="E6"/>
          <w:sz w:val="24"/>
          <w:szCs w:val="24"/>
        </w:rPr>
        <w:tab/>
      </w:r>
      <w:r>
        <w:rPr>
          <w:rFonts w:ascii="Century Gothic" w:hAnsi="Century Gothic" w:cstheme="majorHAnsi"/>
          <w:color w:val="3D3D3D" w:themeColor="text1" w:themeTint="E6"/>
          <w:sz w:val="24"/>
          <w:szCs w:val="24"/>
        </w:rPr>
        <w:tab/>
      </w:r>
      <w:r>
        <w:rPr>
          <w:rFonts w:ascii="Century Gothic" w:hAnsi="Century Gothic" w:cstheme="majorHAnsi"/>
          <w:color w:val="3D3D3D" w:themeColor="text1" w:themeTint="E6"/>
          <w:sz w:val="24"/>
          <w:szCs w:val="24"/>
        </w:rPr>
        <w:tab/>
      </w:r>
      <w:r w:rsidR="00DE26A3" w:rsidRPr="00DE26A3">
        <w:rPr>
          <w:rFonts w:ascii="Century Gothic" w:hAnsi="Century Gothic" w:cstheme="majorHAnsi"/>
          <w:color w:val="3D3D3D" w:themeColor="text1" w:themeTint="E6"/>
          <w:sz w:val="24"/>
          <w:szCs w:val="24"/>
        </w:rPr>
        <w:t xml:space="preserve"> </w:t>
      </w:r>
    </w:p>
    <w:p w14:paraId="476B44A2" w14:textId="59AD4970" w:rsidR="00DE26A3" w:rsidRPr="00DE26A3" w:rsidRDefault="00DE26A3" w:rsidP="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Date</w:t>
      </w:r>
      <w:r w:rsidRPr="00DE26A3">
        <w:rPr>
          <w:rFonts w:ascii="Century Gothic" w:hAnsi="Century Gothic" w:cstheme="majorHAnsi"/>
          <w:color w:val="3D3D3D" w:themeColor="text1" w:themeTint="E6"/>
          <w:sz w:val="24"/>
          <w:szCs w:val="24"/>
        </w:rPr>
        <w:tab/>
      </w:r>
      <w:r w:rsidRPr="00DE26A3">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r w:rsidR="00FF041B">
        <w:rPr>
          <w:rFonts w:ascii="Century Gothic" w:hAnsi="Century Gothic" w:cstheme="majorHAnsi"/>
          <w:color w:val="3D3D3D" w:themeColor="text1" w:themeTint="E6"/>
          <w:sz w:val="24"/>
          <w:szCs w:val="24"/>
        </w:rPr>
        <w:tab/>
      </w:r>
      <w:proofErr w:type="spellStart"/>
      <w:r w:rsidRPr="00DE26A3">
        <w:rPr>
          <w:rFonts w:ascii="Century Gothic" w:hAnsi="Century Gothic" w:cstheme="majorHAnsi"/>
          <w:color w:val="3D3D3D" w:themeColor="text1" w:themeTint="E6"/>
          <w:sz w:val="24"/>
          <w:szCs w:val="24"/>
        </w:rPr>
        <w:t>Date</w:t>
      </w:r>
      <w:proofErr w:type="spellEnd"/>
    </w:p>
    <w:p w14:paraId="7934DBBB" w14:textId="77777777" w:rsidR="00DE26A3" w:rsidRPr="00DE26A3" w:rsidRDefault="00DE26A3" w:rsidP="00DE26A3">
      <w:pPr>
        <w:rPr>
          <w:rFonts w:ascii="Century Gothic" w:hAnsi="Century Gothic" w:cstheme="majorHAnsi"/>
          <w:color w:val="3D3D3D" w:themeColor="text1" w:themeTint="E6"/>
          <w:sz w:val="24"/>
          <w:szCs w:val="24"/>
        </w:rPr>
      </w:pPr>
    </w:p>
    <w:p w14:paraId="77DC8028" w14:textId="19AD5B56" w:rsidR="00834FD7" w:rsidRPr="00B071AC" w:rsidRDefault="00DE26A3">
      <w:pPr>
        <w:rPr>
          <w:rFonts w:ascii="Century Gothic" w:hAnsi="Century Gothic" w:cstheme="majorHAnsi"/>
          <w:color w:val="3D3D3D" w:themeColor="text1" w:themeTint="E6"/>
          <w:sz w:val="24"/>
          <w:szCs w:val="24"/>
        </w:rPr>
      </w:pPr>
      <w:r w:rsidRPr="00DE26A3">
        <w:rPr>
          <w:rFonts w:ascii="Century Gothic" w:hAnsi="Century Gothic" w:cstheme="majorHAnsi"/>
          <w:color w:val="3D3D3D" w:themeColor="text1" w:themeTint="E6"/>
          <w:sz w:val="24"/>
          <w:szCs w:val="24"/>
        </w:rPr>
        <w:t> </w:t>
      </w:r>
    </w:p>
    <w:sectPr w:rsidR="00834FD7" w:rsidRPr="00B071AC" w:rsidSect="00493823">
      <w:footerReference w:type="default" r:id="rId17"/>
      <w:footerReference w:type="first" r:id="rId18"/>
      <w:pgSz w:w="12240" w:h="15840"/>
      <w:pgMar w:top="1440" w:right="1440" w:bottom="1440" w:left="1440" w:header="720"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B5DA" w14:textId="77777777" w:rsidR="00D3135D" w:rsidRDefault="00D3135D" w:rsidP="0028552C">
      <w:pPr>
        <w:spacing w:after="0" w:line="240" w:lineRule="auto"/>
      </w:pPr>
      <w:r>
        <w:separator/>
      </w:r>
    </w:p>
  </w:endnote>
  <w:endnote w:type="continuationSeparator" w:id="0">
    <w:p w14:paraId="176A72AA" w14:textId="77777777" w:rsidR="00D3135D" w:rsidRDefault="00D3135D" w:rsidP="0028552C">
      <w:pPr>
        <w:spacing w:after="0" w:line="240" w:lineRule="auto"/>
      </w:pPr>
      <w:r>
        <w:continuationSeparator/>
      </w:r>
    </w:p>
  </w:endnote>
  <w:endnote w:type="continuationNotice" w:id="1">
    <w:p w14:paraId="2A795DCC" w14:textId="77777777" w:rsidR="00D3135D" w:rsidRDefault="00D313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Bauhaus">
    <w:panose1 w:val="00000400000000000000"/>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0135" w14:textId="63970704" w:rsidR="00CF43FC" w:rsidRDefault="002808D8" w:rsidP="0028552C">
    <w:pPr>
      <w:pStyle w:val="Footer"/>
      <w:jc w:val="center"/>
    </w:pPr>
    <w:r>
      <w:rPr>
        <w:noProof/>
      </w:rPr>
      <w:drawing>
        <wp:anchor distT="0" distB="0" distL="114300" distR="114300" simplePos="0" relativeHeight="251658240" behindDoc="0" locked="0" layoutInCell="1" allowOverlap="1" wp14:anchorId="645B6A72" wp14:editId="3D34BEE2">
          <wp:simplePos x="0" y="0"/>
          <wp:positionH relativeFrom="margin">
            <wp:posOffset>-603901</wp:posOffset>
          </wp:positionH>
          <wp:positionV relativeFrom="paragraph">
            <wp:posOffset>-356680</wp:posOffset>
          </wp:positionV>
          <wp:extent cx="1642063" cy="807522"/>
          <wp:effectExtent l="0" t="0" r="0" b="0"/>
          <wp:wrapNone/>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50997" cy="811915"/>
                  </a:xfrm>
                  <a:prstGeom prst="rect">
                    <a:avLst/>
                  </a:prstGeom>
                </pic:spPr>
              </pic:pic>
            </a:graphicData>
          </a:graphic>
          <wp14:sizeRelH relativeFrom="margin">
            <wp14:pctWidth>0</wp14:pctWidth>
          </wp14:sizeRelH>
          <wp14:sizeRelV relativeFrom="margin">
            <wp14:pctHeight>0</wp14:pctHeight>
          </wp14:sizeRelV>
        </wp:anchor>
      </w:drawing>
    </w:r>
    <w:r w:rsidR="00CF43FC">
      <w:tab/>
    </w:r>
    <w:r w:rsidR="00CF43FC" w:rsidRPr="00FE2C11">
      <w:rPr>
        <w:rFonts w:ascii="Century Gothic" w:hAnsi="Century Gothic"/>
      </w:rPr>
      <w:t xml:space="preserve">© All Rights Reserved </w:t>
    </w:r>
    <w:r w:rsidR="004C3D5E" w:rsidRPr="00FE2C11">
      <w:rPr>
        <w:rFonts w:ascii="Century Gothic" w:hAnsi="Century Gothic"/>
      </w:rPr>
      <w:t xml:space="preserve">Aidan </w:t>
    </w:r>
    <w:r w:rsidR="004024DD">
      <w:rPr>
        <w:rFonts w:ascii="Century Gothic" w:hAnsi="Century Gothic"/>
      </w:rPr>
      <w:t>Systems 2025</w:t>
    </w:r>
    <w:r w:rsidR="00CF43FC">
      <w:tab/>
    </w:r>
    <w:sdt>
      <w:sdtPr>
        <w:rPr>
          <w:rFonts w:ascii="Century Gothic" w:hAnsi="Century Gothic"/>
        </w:rPr>
        <w:id w:val="1105464792"/>
        <w:docPartObj>
          <w:docPartGallery w:val="Page Numbers (Bottom of Page)"/>
          <w:docPartUnique/>
        </w:docPartObj>
      </w:sdtPr>
      <w:sdtEndPr>
        <w:rPr>
          <w:noProof/>
        </w:rPr>
      </w:sdtEndPr>
      <w:sdtContent>
        <w:r w:rsidR="00CF43FC" w:rsidRPr="00FE2C11">
          <w:rPr>
            <w:rFonts w:ascii="Century Gothic" w:hAnsi="Century Gothic"/>
          </w:rPr>
          <w:fldChar w:fldCharType="begin"/>
        </w:r>
        <w:r w:rsidR="00CF43FC" w:rsidRPr="00FE2C11">
          <w:rPr>
            <w:rFonts w:ascii="Century Gothic" w:hAnsi="Century Gothic"/>
          </w:rPr>
          <w:instrText xml:space="preserve"> PAGE   \* MERGEFORMAT </w:instrText>
        </w:r>
        <w:r w:rsidR="00CF43FC" w:rsidRPr="00FE2C11">
          <w:rPr>
            <w:rFonts w:ascii="Century Gothic" w:hAnsi="Century Gothic"/>
          </w:rPr>
          <w:fldChar w:fldCharType="separate"/>
        </w:r>
        <w:r w:rsidR="00CF43FC" w:rsidRPr="00FE2C11">
          <w:rPr>
            <w:rFonts w:ascii="Century Gothic" w:hAnsi="Century Gothic"/>
            <w:noProof/>
          </w:rPr>
          <w:t>2</w:t>
        </w:r>
        <w:r w:rsidR="00CF43FC" w:rsidRPr="00FE2C11">
          <w:rPr>
            <w:rFonts w:ascii="Century Gothic" w:hAnsi="Century Gothic"/>
            <w:noProof/>
          </w:rPr>
          <w:fldChar w:fldCharType="end"/>
        </w:r>
      </w:sdtContent>
    </w:sdt>
  </w:p>
  <w:p w14:paraId="461716C1" w14:textId="740A786E" w:rsidR="00CF43FC" w:rsidRDefault="00CF43FC" w:rsidP="0028552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8847" w14:textId="0B5A8930" w:rsidR="00CF43FC" w:rsidRPr="00FE2C11" w:rsidRDefault="00CF43FC" w:rsidP="0028552C">
    <w:pPr>
      <w:pStyle w:val="Footer"/>
      <w:jc w:val="center"/>
      <w:rPr>
        <w:rFonts w:ascii="Century Gothic" w:hAnsi="Century Gothic"/>
      </w:rPr>
    </w:pPr>
    <w:r w:rsidRPr="00FE2C11">
      <w:rPr>
        <w:rFonts w:ascii="Century Gothic" w:hAnsi="Century Gothic"/>
      </w:rPr>
      <w:t xml:space="preserve">© All Rights Reserved </w:t>
    </w:r>
    <w:r w:rsidR="004C3D5E" w:rsidRPr="00FE2C11">
      <w:rPr>
        <w:rFonts w:ascii="Century Gothic" w:hAnsi="Century Gothic"/>
      </w:rPr>
      <w:t xml:space="preserve">Aidan </w:t>
    </w:r>
    <w:r w:rsidR="004024DD">
      <w:rPr>
        <w:rFonts w:ascii="Century Gothic" w:hAnsi="Century Gothic"/>
      </w:rPr>
      <w:t>Systems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1244B" w14:textId="77777777" w:rsidR="00D3135D" w:rsidRDefault="00D3135D" w:rsidP="0028552C">
      <w:pPr>
        <w:spacing w:after="0" w:line="240" w:lineRule="auto"/>
      </w:pPr>
      <w:r>
        <w:separator/>
      </w:r>
    </w:p>
  </w:footnote>
  <w:footnote w:type="continuationSeparator" w:id="0">
    <w:p w14:paraId="4816B33D" w14:textId="77777777" w:rsidR="00D3135D" w:rsidRDefault="00D3135D" w:rsidP="0028552C">
      <w:pPr>
        <w:spacing w:after="0" w:line="240" w:lineRule="auto"/>
      </w:pPr>
      <w:r>
        <w:continuationSeparator/>
      </w:r>
    </w:p>
  </w:footnote>
  <w:footnote w:type="continuationNotice" w:id="1">
    <w:p w14:paraId="208F0D77" w14:textId="77777777" w:rsidR="00D3135D" w:rsidRDefault="00D313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9F8"/>
    <w:multiLevelType w:val="hybridMultilevel"/>
    <w:tmpl w:val="41D4D63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1CA092EC">
      <w:start w:val="1"/>
      <w:numFmt w:val="bullet"/>
      <w:lvlText w:val=""/>
      <w:lvlJc w:val="left"/>
      <w:pPr>
        <w:ind w:left="2160" w:hanging="360"/>
      </w:pPr>
      <w:rPr>
        <w:rFonts w:ascii="Wingdings" w:hAnsi="Wingdings" w:hint="default"/>
        <w:color w:val="26A2D6" w:themeColor="background2" w:themeShade="BF"/>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2A73D3"/>
    <w:multiLevelType w:val="hybridMultilevel"/>
    <w:tmpl w:val="9D206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0324402">
      <w:numFmt w:val="bullet"/>
      <w:lvlText w:val="•"/>
      <w:lvlJc w:val="left"/>
      <w:pPr>
        <w:ind w:left="3240" w:hanging="720"/>
      </w:pPr>
      <w:rPr>
        <w:rFonts w:ascii="Calibri Light" w:eastAsiaTheme="minorHAnsi" w:hAnsi="Calibri Light" w:cs="Calibri Light"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B7609"/>
    <w:multiLevelType w:val="hybridMultilevel"/>
    <w:tmpl w:val="FDEE2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C4C7B"/>
    <w:multiLevelType w:val="hybridMultilevel"/>
    <w:tmpl w:val="AB0803B4"/>
    <w:lvl w:ilvl="0" w:tplc="5FD87FCC">
      <w:start w:val="1"/>
      <w:numFmt w:val="bullet"/>
      <w:lvlText w:val="•"/>
      <w:lvlJc w:val="left"/>
      <w:pPr>
        <w:tabs>
          <w:tab w:val="num" w:pos="720"/>
        </w:tabs>
        <w:ind w:left="720" w:hanging="360"/>
      </w:pPr>
      <w:rPr>
        <w:rFonts w:ascii="Arial" w:hAnsi="Arial" w:hint="default"/>
      </w:rPr>
    </w:lvl>
    <w:lvl w:ilvl="1" w:tplc="3ADEE586">
      <w:start w:val="1"/>
      <w:numFmt w:val="bullet"/>
      <w:lvlText w:val="•"/>
      <w:lvlJc w:val="left"/>
      <w:pPr>
        <w:tabs>
          <w:tab w:val="num" w:pos="1440"/>
        </w:tabs>
        <w:ind w:left="1440" w:hanging="360"/>
      </w:pPr>
      <w:rPr>
        <w:rFonts w:ascii="Arial" w:hAnsi="Arial" w:hint="default"/>
      </w:rPr>
    </w:lvl>
    <w:lvl w:ilvl="2" w:tplc="E4B0D4E8" w:tentative="1">
      <w:start w:val="1"/>
      <w:numFmt w:val="bullet"/>
      <w:lvlText w:val="•"/>
      <w:lvlJc w:val="left"/>
      <w:pPr>
        <w:tabs>
          <w:tab w:val="num" w:pos="2160"/>
        </w:tabs>
        <w:ind w:left="2160" w:hanging="360"/>
      </w:pPr>
      <w:rPr>
        <w:rFonts w:ascii="Arial" w:hAnsi="Arial" w:hint="default"/>
      </w:rPr>
    </w:lvl>
    <w:lvl w:ilvl="3" w:tplc="61A68C30" w:tentative="1">
      <w:start w:val="1"/>
      <w:numFmt w:val="bullet"/>
      <w:lvlText w:val="•"/>
      <w:lvlJc w:val="left"/>
      <w:pPr>
        <w:tabs>
          <w:tab w:val="num" w:pos="2880"/>
        </w:tabs>
        <w:ind w:left="2880" w:hanging="360"/>
      </w:pPr>
      <w:rPr>
        <w:rFonts w:ascii="Arial" w:hAnsi="Arial" w:hint="default"/>
      </w:rPr>
    </w:lvl>
    <w:lvl w:ilvl="4" w:tplc="70B8E738" w:tentative="1">
      <w:start w:val="1"/>
      <w:numFmt w:val="bullet"/>
      <w:lvlText w:val="•"/>
      <w:lvlJc w:val="left"/>
      <w:pPr>
        <w:tabs>
          <w:tab w:val="num" w:pos="3600"/>
        </w:tabs>
        <w:ind w:left="3600" w:hanging="360"/>
      </w:pPr>
      <w:rPr>
        <w:rFonts w:ascii="Arial" w:hAnsi="Arial" w:hint="default"/>
      </w:rPr>
    </w:lvl>
    <w:lvl w:ilvl="5" w:tplc="E1981986" w:tentative="1">
      <w:start w:val="1"/>
      <w:numFmt w:val="bullet"/>
      <w:lvlText w:val="•"/>
      <w:lvlJc w:val="left"/>
      <w:pPr>
        <w:tabs>
          <w:tab w:val="num" w:pos="4320"/>
        </w:tabs>
        <w:ind w:left="4320" w:hanging="360"/>
      </w:pPr>
      <w:rPr>
        <w:rFonts w:ascii="Arial" w:hAnsi="Arial" w:hint="default"/>
      </w:rPr>
    </w:lvl>
    <w:lvl w:ilvl="6" w:tplc="8E527C7A" w:tentative="1">
      <w:start w:val="1"/>
      <w:numFmt w:val="bullet"/>
      <w:lvlText w:val="•"/>
      <w:lvlJc w:val="left"/>
      <w:pPr>
        <w:tabs>
          <w:tab w:val="num" w:pos="5040"/>
        </w:tabs>
        <w:ind w:left="5040" w:hanging="360"/>
      </w:pPr>
      <w:rPr>
        <w:rFonts w:ascii="Arial" w:hAnsi="Arial" w:hint="default"/>
      </w:rPr>
    </w:lvl>
    <w:lvl w:ilvl="7" w:tplc="C7DE1726" w:tentative="1">
      <w:start w:val="1"/>
      <w:numFmt w:val="bullet"/>
      <w:lvlText w:val="•"/>
      <w:lvlJc w:val="left"/>
      <w:pPr>
        <w:tabs>
          <w:tab w:val="num" w:pos="5760"/>
        </w:tabs>
        <w:ind w:left="5760" w:hanging="360"/>
      </w:pPr>
      <w:rPr>
        <w:rFonts w:ascii="Arial" w:hAnsi="Arial" w:hint="default"/>
      </w:rPr>
    </w:lvl>
    <w:lvl w:ilvl="8" w:tplc="82789E8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8B5544"/>
    <w:multiLevelType w:val="hybridMultilevel"/>
    <w:tmpl w:val="50DC8E0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E743AFC">
      <w:start w:val="1"/>
      <w:numFmt w:val="bullet"/>
      <w:lvlText w:val=""/>
      <w:lvlJc w:val="left"/>
      <w:pPr>
        <w:ind w:left="2160" w:hanging="360"/>
      </w:pPr>
      <w:rPr>
        <w:rFonts w:ascii="Wingdings" w:hAnsi="Wingdings" w:hint="default"/>
        <w:color w:val="3494BA" w:themeColor="accent1"/>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1F6561"/>
    <w:multiLevelType w:val="hybridMultilevel"/>
    <w:tmpl w:val="00B6B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11EB6"/>
    <w:multiLevelType w:val="hybridMultilevel"/>
    <w:tmpl w:val="DAC0A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E0996"/>
    <w:multiLevelType w:val="hybridMultilevel"/>
    <w:tmpl w:val="E842D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10EA1"/>
    <w:multiLevelType w:val="hybridMultilevel"/>
    <w:tmpl w:val="D87E1A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4831"/>
    <w:multiLevelType w:val="hybridMultilevel"/>
    <w:tmpl w:val="89F0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EF38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02441B"/>
    <w:multiLevelType w:val="hybridMultilevel"/>
    <w:tmpl w:val="2B0A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6C3AE7"/>
    <w:multiLevelType w:val="hybridMultilevel"/>
    <w:tmpl w:val="BB100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0975DB"/>
    <w:multiLevelType w:val="hybridMultilevel"/>
    <w:tmpl w:val="47A60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25D31"/>
    <w:multiLevelType w:val="hybridMultilevel"/>
    <w:tmpl w:val="F638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448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6340A5"/>
    <w:multiLevelType w:val="hybridMultilevel"/>
    <w:tmpl w:val="8ECED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7A7F5C"/>
    <w:multiLevelType w:val="multilevel"/>
    <w:tmpl w:val="845E943A"/>
    <w:lvl w:ilvl="0">
      <w:start w:val="1"/>
      <w:numFmt w:val="decimal"/>
      <w:pStyle w:val="Lv1Title1"/>
      <w:lvlText w:val="%1."/>
      <w:lvlJc w:val="left"/>
      <w:pPr>
        <w:tabs>
          <w:tab w:val="num" w:pos="504"/>
        </w:tabs>
      </w:pPr>
      <w:rPr>
        <w:rFonts w:hint="default"/>
      </w:rPr>
    </w:lvl>
    <w:lvl w:ilvl="1">
      <w:start w:val="1"/>
      <w:numFmt w:val="lowerLetter"/>
      <w:pStyle w:val="Lv2Titlea"/>
      <w:lvlText w:val="(%2)"/>
      <w:lvlJc w:val="left"/>
      <w:pPr>
        <w:tabs>
          <w:tab w:val="num" w:pos="2250"/>
        </w:tabs>
        <w:ind w:firstLine="720"/>
      </w:pPr>
      <w:rPr>
        <w:rFonts w:hint="default"/>
      </w:rPr>
    </w:lvl>
    <w:lvl w:ilvl="2">
      <w:start w:val="1"/>
      <w:numFmt w:val="lowerRoman"/>
      <w:pStyle w:val="Lv3Titlei"/>
      <w:lvlText w:val="(%3)"/>
      <w:lvlJc w:val="left"/>
      <w:pPr>
        <w:tabs>
          <w:tab w:val="num" w:pos="1080"/>
        </w:tabs>
        <w:ind w:firstLine="108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28759AB"/>
    <w:multiLevelType w:val="hybridMultilevel"/>
    <w:tmpl w:val="24880124"/>
    <w:lvl w:ilvl="0" w:tplc="05B8DA78">
      <w:start w:val="1"/>
      <w:numFmt w:val="bullet"/>
      <w:lvlText w:val=""/>
      <w:lvlJc w:val="left"/>
      <w:pPr>
        <w:ind w:left="720" w:hanging="360"/>
      </w:pPr>
      <w:rPr>
        <w:rFonts w:ascii="Symbol" w:hAnsi="Symbol" w:hint="default"/>
        <w:color w:val="3494BA"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0875A9"/>
    <w:multiLevelType w:val="hybridMultilevel"/>
    <w:tmpl w:val="590A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FD227E"/>
    <w:multiLevelType w:val="hybridMultilevel"/>
    <w:tmpl w:val="B08EA6DA"/>
    <w:lvl w:ilvl="0" w:tplc="FFFFFFFF">
      <w:start w:val="1"/>
      <w:numFmt w:val="bullet"/>
      <w:lvlText w:val=""/>
      <w:lvlJc w:val="left"/>
      <w:pPr>
        <w:ind w:left="720" w:hanging="360"/>
      </w:pPr>
      <w:rPr>
        <w:rFonts w:ascii="Symbol" w:hAnsi="Symbol" w:hint="default"/>
      </w:rPr>
    </w:lvl>
    <w:lvl w:ilvl="1" w:tplc="F81ABE22">
      <w:start w:val="1"/>
      <w:numFmt w:val="bullet"/>
      <w:lvlText w:val="o"/>
      <w:lvlJc w:val="left"/>
      <w:pPr>
        <w:ind w:left="1440" w:hanging="360"/>
      </w:pPr>
      <w:rPr>
        <w:rFonts w:ascii="Courier New" w:hAnsi="Courier New" w:hint="default"/>
        <w:color w:val="3494BA" w:themeColor="accent1"/>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B52734E"/>
    <w:multiLevelType w:val="hybridMultilevel"/>
    <w:tmpl w:val="B1DCC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7426B0"/>
    <w:multiLevelType w:val="hybridMultilevel"/>
    <w:tmpl w:val="43F2EC20"/>
    <w:lvl w:ilvl="0" w:tplc="25488E02">
      <w:start w:val="1"/>
      <w:numFmt w:val="bullet"/>
      <w:lvlText w:val=""/>
      <w:lvlJc w:val="left"/>
      <w:pPr>
        <w:ind w:left="720" w:hanging="360"/>
      </w:pPr>
      <w:rPr>
        <w:rFonts w:ascii="Symbol" w:hAnsi="Symbol" w:hint="default"/>
        <w:color w:val="3494BA" w:themeColor="accen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6892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D35553"/>
    <w:multiLevelType w:val="hybridMultilevel"/>
    <w:tmpl w:val="10EE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F35701"/>
    <w:multiLevelType w:val="hybridMultilevel"/>
    <w:tmpl w:val="376C7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571CA9"/>
    <w:multiLevelType w:val="hybridMultilevel"/>
    <w:tmpl w:val="BC28D3CC"/>
    <w:lvl w:ilvl="0" w:tplc="05B8DA78">
      <w:start w:val="1"/>
      <w:numFmt w:val="bullet"/>
      <w:lvlText w:val=""/>
      <w:lvlJc w:val="left"/>
      <w:pPr>
        <w:ind w:left="720" w:hanging="360"/>
      </w:pPr>
      <w:rPr>
        <w:rFonts w:ascii="Symbol" w:hAnsi="Symbol" w:hint="default"/>
        <w:color w:val="3494BA" w:themeColor="accen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75443696">
    <w:abstractNumId w:val="15"/>
  </w:num>
  <w:num w:numId="2" w16cid:durableId="43482457">
    <w:abstractNumId w:val="6"/>
  </w:num>
  <w:num w:numId="3" w16cid:durableId="1335495850">
    <w:abstractNumId w:val="16"/>
  </w:num>
  <w:num w:numId="4" w16cid:durableId="920484420">
    <w:abstractNumId w:val="21"/>
  </w:num>
  <w:num w:numId="5" w16cid:durableId="1352102175">
    <w:abstractNumId w:val="1"/>
  </w:num>
  <w:num w:numId="6" w16cid:durableId="749426944">
    <w:abstractNumId w:val="3"/>
  </w:num>
  <w:num w:numId="7" w16cid:durableId="489058470">
    <w:abstractNumId w:val="19"/>
  </w:num>
  <w:num w:numId="8" w16cid:durableId="1798328416">
    <w:abstractNumId w:val="12"/>
  </w:num>
  <w:num w:numId="9" w16cid:durableId="873231150">
    <w:abstractNumId w:val="25"/>
  </w:num>
  <w:num w:numId="10" w16cid:durableId="362749165">
    <w:abstractNumId w:val="24"/>
  </w:num>
  <w:num w:numId="11" w16cid:durableId="619144850">
    <w:abstractNumId w:val="9"/>
  </w:num>
  <w:num w:numId="12" w16cid:durableId="294333747">
    <w:abstractNumId w:val="14"/>
  </w:num>
  <w:num w:numId="13" w16cid:durableId="657001763">
    <w:abstractNumId w:val="5"/>
  </w:num>
  <w:num w:numId="14" w16cid:durableId="1197084207">
    <w:abstractNumId w:val="13"/>
  </w:num>
  <w:num w:numId="15" w16cid:durableId="137571150">
    <w:abstractNumId w:val="23"/>
  </w:num>
  <w:num w:numId="16" w16cid:durableId="293565233">
    <w:abstractNumId w:val="10"/>
  </w:num>
  <w:num w:numId="17" w16cid:durableId="481000586">
    <w:abstractNumId w:val="17"/>
  </w:num>
  <w:num w:numId="18" w16cid:durableId="2033142285">
    <w:abstractNumId w:val="2"/>
  </w:num>
  <w:num w:numId="19" w16cid:durableId="227306580">
    <w:abstractNumId w:val="7"/>
  </w:num>
  <w:num w:numId="20" w16cid:durableId="1207908970">
    <w:abstractNumId w:val="8"/>
  </w:num>
  <w:num w:numId="21" w16cid:durableId="887187942">
    <w:abstractNumId w:val="26"/>
  </w:num>
  <w:num w:numId="22" w16cid:durableId="1701932618">
    <w:abstractNumId w:val="20"/>
  </w:num>
  <w:num w:numId="23" w16cid:durableId="1322662108">
    <w:abstractNumId w:val="0"/>
  </w:num>
  <w:num w:numId="24" w16cid:durableId="1444879165">
    <w:abstractNumId w:val="22"/>
  </w:num>
  <w:num w:numId="25" w16cid:durableId="1576671707">
    <w:abstractNumId w:val="4"/>
  </w:num>
  <w:num w:numId="26" w16cid:durableId="1133869565">
    <w:abstractNumId w:val="11"/>
  </w:num>
  <w:num w:numId="27" w16cid:durableId="886183126">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D9"/>
    <w:rsid w:val="00000B0A"/>
    <w:rsid w:val="000011D4"/>
    <w:rsid w:val="00002477"/>
    <w:rsid w:val="00005B5C"/>
    <w:rsid w:val="0001089B"/>
    <w:rsid w:val="00010C25"/>
    <w:rsid w:val="000122E9"/>
    <w:rsid w:val="0001234D"/>
    <w:rsid w:val="00020813"/>
    <w:rsid w:val="00020F76"/>
    <w:rsid w:val="0002333D"/>
    <w:rsid w:val="00024857"/>
    <w:rsid w:val="00025A38"/>
    <w:rsid w:val="00025EA0"/>
    <w:rsid w:val="00026745"/>
    <w:rsid w:val="000268A1"/>
    <w:rsid w:val="00027841"/>
    <w:rsid w:val="00031DDC"/>
    <w:rsid w:val="00031FB7"/>
    <w:rsid w:val="000338E7"/>
    <w:rsid w:val="00042758"/>
    <w:rsid w:val="00042B73"/>
    <w:rsid w:val="00042CC0"/>
    <w:rsid w:val="00046BC9"/>
    <w:rsid w:val="00047848"/>
    <w:rsid w:val="00047CE1"/>
    <w:rsid w:val="00055514"/>
    <w:rsid w:val="000605EF"/>
    <w:rsid w:val="00061714"/>
    <w:rsid w:val="00061B66"/>
    <w:rsid w:val="00070A67"/>
    <w:rsid w:val="00071115"/>
    <w:rsid w:val="000728AC"/>
    <w:rsid w:val="000729C2"/>
    <w:rsid w:val="00072C0F"/>
    <w:rsid w:val="00073AB8"/>
    <w:rsid w:val="00073CF9"/>
    <w:rsid w:val="000779AF"/>
    <w:rsid w:val="00081151"/>
    <w:rsid w:val="00081BCA"/>
    <w:rsid w:val="00083988"/>
    <w:rsid w:val="00086F4B"/>
    <w:rsid w:val="00087152"/>
    <w:rsid w:val="00093C44"/>
    <w:rsid w:val="000949CF"/>
    <w:rsid w:val="00096000"/>
    <w:rsid w:val="0009762B"/>
    <w:rsid w:val="000A172F"/>
    <w:rsid w:val="000A3900"/>
    <w:rsid w:val="000B0E86"/>
    <w:rsid w:val="000B174E"/>
    <w:rsid w:val="000B27A1"/>
    <w:rsid w:val="000B6563"/>
    <w:rsid w:val="000B7EA6"/>
    <w:rsid w:val="000C23A6"/>
    <w:rsid w:val="000C295A"/>
    <w:rsid w:val="000C3E6E"/>
    <w:rsid w:val="000C4384"/>
    <w:rsid w:val="000C4AFC"/>
    <w:rsid w:val="000C4BE1"/>
    <w:rsid w:val="000C586F"/>
    <w:rsid w:val="000C7CD2"/>
    <w:rsid w:val="000C7E59"/>
    <w:rsid w:val="000D0F88"/>
    <w:rsid w:val="000D220F"/>
    <w:rsid w:val="000D2F84"/>
    <w:rsid w:val="000D713B"/>
    <w:rsid w:val="000E0D03"/>
    <w:rsid w:val="000E7840"/>
    <w:rsid w:val="000F1199"/>
    <w:rsid w:val="000F45E5"/>
    <w:rsid w:val="000F5215"/>
    <w:rsid w:val="000F6E81"/>
    <w:rsid w:val="00100EBC"/>
    <w:rsid w:val="00102B65"/>
    <w:rsid w:val="00104421"/>
    <w:rsid w:val="001072E7"/>
    <w:rsid w:val="00114B92"/>
    <w:rsid w:val="00120343"/>
    <w:rsid w:val="00122B2E"/>
    <w:rsid w:val="00123D76"/>
    <w:rsid w:val="00125697"/>
    <w:rsid w:val="0013041F"/>
    <w:rsid w:val="00130982"/>
    <w:rsid w:val="001362E5"/>
    <w:rsid w:val="001406DD"/>
    <w:rsid w:val="0014454A"/>
    <w:rsid w:val="0014641C"/>
    <w:rsid w:val="00146B8E"/>
    <w:rsid w:val="001516FA"/>
    <w:rsid w:val="001523A3"/>
    <w:rsid w:val="00152B34"/>
    <w:rsid w:val="00152DDA"/>
    <w:rsid w:val="00164F31"/>
    <w:rsid w:val="001675D2"/>
    <w:rsid w:val="0016791C"/>
    <w:rsid w:val="0017147E"/>
    <w:rsid w:val="00172245"/>
    <w:rsid w:val="00174331"/>
    <w:rsid w:val="0017627D"/>
    <w:rsid w:val="00176C27"/>
    <w:rsid w:val="00177431"/>
    <w:rsid w:val="00183B0C"/>
    <w:rsid w:val="00184AA3"/>
    <w:rsid w:val="001863F4"/>
    <w:rsid w:val="001871F8"/>
    <w:rsid w:val="00187BA1"/>
    <w:rsid w:val="00195335"/>
    <w:rsid w:val="001A3934"/>
    <w:rsid w:val="001B086E"/>
    <w:rsid w:val="001B1B94"/>
    <w:rsid w:val="001B1BE1"/>
    <w:rsid w:val="001B2F14"/>
    <w:rsid w:val="001B496B"/>
    <w:rsid w:val="001C0BBB"/>
    <w:rsid w:val="001C13DB"/>
    <w:rsid w:val="001C1EFF"/>
    <w:rsid w:val="001C5E3A"/>
    <w:rsid w:val="001D19DB"/>
    <w:rsid w:val="001D386C"/>
    <w:rsid w:val="001D46B5"/>
    <w:rsid w:val="001D4E56"/>
    <w:rsid w:val="001D6B39"/>
    <w:rsid w:val="001E081D"/>
    <w:rsid w:val="001E0E61"/>
    <w:rsid w:val="001E22C5"/>
    <w:rsid w:val="001E289B"/>
    <w:rsid w:val="001E40CF"/>
    <w:rsid w:val="001E67B5"/>
    <w:rsid w:val="001E6C3F"/>
    <w:rsid w:val="001F106F"/>
    <w:rsid w:val="001F778E"/>
    <w:rsid w:val="001F7B46"/>
    <w:rsid w:val="00204FC1"/>
    <w:rsid w:val="00205700"/>
    <w:rsid w:val="0020598B"/>
    <w:rsid w:val="00211028"/>
    <w:rsid w:val="00211EBB"/>
    <w:rsid w:val="00212BD6"/>
    <w:rsid w:val="00213E88"/>
    <w:rsid w:val="002207A0"/>
    <w:rsid w:val="00222CFF"/>
    <w:rsid w:val="00222D4A"/>
    <w:rsid w:val="002247D5"/>
    <w:rsid w:val="002251D0"/>
    <w:rsid w:val="002258AC"/>
    <w:rsid w:val="00225D03"/>
    <w:rsid w:val="00227A89"/>
    <w:rsid w:val="00231B20"/>
    <w:rsid w:val="0023285E"/>
    <w:rsid w:val="002330CD"/>
    <w:rsid w:val="002358C8"/>
    <w:rsid w:val="002373D7"/>
    <w:rsid w:val="00243B66"/>
    <w:rsid w:val="00244CB4"/>
    <w:rsid w:val="00244D2D"/>
    <w:rsid w:val="00247642"/>
    <w:rsid w:val="00256E8D"/>
    <w:rsid w:val="00257838"/>
    <w:rsid w:val="00257C55"/>
    <w:rsid w:val="00261225"/>
    <w:rsid w:val="002616BA"/>
    <w:rsid w:val="00261B3D"/>
    <w:rsid w:val="00266A14"/>
    <w:rsid w:val="0026787C"/>
    <w:rsid w:val="00271C58"/>
    <w:rsid w:val="002730CE"/>
    <w:rsid w:val="002733C8"/>
    <w:rsid w:val="002808D8"/>
    <w:rsid w:val="00283DDF"/>
    <w:rsid w:val="0028552C"/>
    <w:rsid w:val="00290B0D"/>
    <w:rsid w:val="00294AEF"/>
    <w:rsid w:val="00294B7C"/>
    <w:rsid w:val="002A21AD"/>
    <w:rsid w:val="002A4D70"/>
    <w:rsid w:val="002B157D"/>
    <w:rsid w:val="002B31B7"/>
    <w:rsid w:val="002B6C62"/>
    <w:rsid w:val="002B7145"/>
    <w:rsid w:val="002C3194"/>
    <w:rsid w:val="002C3CDF"/>
    <w:rsid w:val="002C71A7"/>
    <w:rsid w:val="002D0E16"/>
    <w:rsid w:val="002E2472"/>
    <w:rsid w:val="002E38DD"/>
    <w:rsid w:val="002E421A"/>
    <w:rsid w:val="002E50A9"/>
    <w:rsid w:val="002F057C"/>
    <w:rsid w:val="00304A13"/>
    <w:rsid w:val="00310A35"/>
    <w:rsid w:val="00312331"/>
    <w:rsid w:val="003132AC"/>
    <w:rsid w:val="00313345"/>
    <w:rsid w:val="00314623"/>
    <w:rsid w:val="00316F98"/>
    <w:rsid w:val="00323749"/>
    <w:rsid w:val="00325BAF"/>
    <w:rsid w:val="00327CDB"/>
    <w:rsid w:val="003351FE"/>
    <w:rsid w:val="0034036D"/>
    <w:rsid w:val="0034178F"/>
    <w:rsid w:val="00341D5C"/>
    <w:rsid w:val="00342F1F"/>
    <w:rsid w:val="00345635"/>
    <w:rsid w:val="00345694"/>
    <w:rsid w:val="00345F92"/>
    <w:rsid w:val="00350C2E"/>
    <w:rsid w:val="0035126C"/>
    <w:rsid w:val="00352547"/>
    <w:rsid w:val="00355045"/>
    <w:rsid w:val="00360A46"/>
    <w:rsid w:val="00360B94"/>
    <w:rsid w:val="00375C57"/>
    <w:rsid w:val="003822AF"/>
    <w:rsid w:val="0038273E"/>
    <w:rsid w:val="00383145"/>
    <w:rsid w:val="00390EEF"/>
    <w:rsid w:val="00391FBD"/>
    <w:rsid w:val="003967AA"/>
    <w:rsid w:val="0039734F"/>
    <w:rsid w:val="00397F42"/>
    <w:rsid w:val="003A5EF9"/>
    <w:rsid w:val="003A6B39"/>
    <w:rsid w:val="003B1BE0"/>
    <w:rsid w:val="003B24A8"/>
    <w:rsid w:val="003C3B0E"/>
    <w:rsid w:val="003C487E"/>
    <w:rsid w:val="003C62D0"/>
    <w:rsid w:val="003D34CA"/>
    <w:rsid w:val="003D6AC1"/>
    <w:rsid w:val="003E21FF"/>
    <w:rsid w:val="003E4742"/>
    <w:rsid w:val="003E6D38"/>
    <w:rsid w:val="003F1A11"/>
    <w:rsid w:val="003F28FD"/>
    <w:rsid w:val="003F615B"/>
    <w:rsid w:val="003F7AB5"/>
    <w:rsid w:val="00400B59"/>
    <w:rsid w:val="004024DD"/>
    <w:rsid w:val="00402F84"/>
    <w:rsid w:val="004044C1"/>
    <w:rsid w:val="004049DB"/>
    <w:rsid w:val="00404CDE"/>
    <w:rsid w:val="00422870"/>
    <w:rsid w:val="004251AE"/>
    <w:rsid w:val="00426657"/>
    <w:rsid w:val="00430098"/>
    <w:rsid w:val="0043392C"/>
    <w:rsid w:val="0043451E"/>
    <w:rsid w:val="00434C5C"/>
    <w:rsid w:val="00437288"/>
    <w:rsid w:val="004372D9"/>
    <w:rsid w:val="00437727"/>
    <w:rsid w:val="00437DC9"/>
    <w:rsid w:val="00443746"/>
    <w:rsid w:val="00445775"/>
    <w:rsid w:val="00445986"/>
    <w:rsid w:val="00445F62"/>
    <w:rsid w:val="004464E4"/>
    <w:rsid w:val="00453756"/>
    <w:rsid w:val="00463EA2"/>
    <w:rsid w:val="00464291"/>
    <w:rsid w:val="00465966"/>
    <w:rsid w:val="00466434"/>
    <w:rsid w:val="00470B83"/>
    <w:rsid w:val="00483FAB"/>
    <w:rsid w:val="0049028D"/>
    <w:rsid w:val="00491E92"/>
    <w:rsid w:val="004929DB"/>
    <w:rsid w:val="00493823"/>
    <w:rsid w:val="004948E9"/>
    <w:rsid w:val="00494DC0"/>
    <w:rsid w:val="00496BD3"/>
    <w:rsid w:val="004975AA"/>
    <w:rsid w:val="00497E10"/>
    <w:rsid w:val="004A0405"/>
    <w:rsid w:val="004A10F6"/>
    <w:rsid w:val="004B342F"/>
    <w:rsid w:val="004B4529"/>
    <w:rsid w:val="004B5434"/>
    <w:rsid w:val="004C11F5"/>
    <w:rsid w:val="004C2EE4"/>
    <w:rsid w:val="004C3D5E"/>
    <w:rsid w:val="004C7548"/>
    <w:rsid w:val="004D2061"/>
    <w:rsid w:val="004D2C6F"/>
    <w:rsid w:val="004D2FC6"/>
    <w:rsid w:val="004D4359"/>
    <w:rsid w:val="004D7766"/>
    <w:rsid w:val="004E1835"/>
    <w:rsid w:val="004E3CF9"/>
    <w:rsid w:val="004E3FF9"/>
    <w:rsid w:val="004E683D"/>
    <w:rsid w:val="004F19D7"/>
    <w:rsid w:val="004F2322"/>
    <w:rsid w:val="0050055A"/>
    <w:rsid w:val="005116B4"/>
    <w:rsid w:val="00512EE2"/>
    <w:rsid w:val="005137DA"/>
    <w:rsid w:val="00514C4A"/>
    <w:rsid w:val="00521439"/>
    <w:rsid w:val="005218A6"/>
    <w:rsid w:val="00524196"/>
    <w:rsid w:val="00527549"/>
    <w:rsid w:val="00530B7A"/>
    <w:rsid w:val="00530E1F"/>
    <w:rsid w:val="0053555C"/>
    <w:rsid w:val="00535D01"/>
    <w:rsid w:val="00541B5C"/>
    <w:rsid w:val="00541DC6"/>
    <w:rsid w:val="00542D5F"/>
    <w:rsid w:val="00543F54"/>
    <w:rsid w:val="005458A6"/>
    <w:rsid w:val="00550C6E"/>
    <w:rsid w:val="00551511"/>
    <w:rsid w:val="0055324A"/>
    <w:rsid w:val="00554F9B"/>
    <w:rsid w:val="00556627"/>
    <w:rsid w:val="00557593"/>
    <w:rsid w:val="00565AC8"/>
    <w:rsid w:val="00565BC5"/>
    <w:rsid w:val="00573D5B"/>
    <w:rsid w:val="00574ADF"/>
    <w:rsid w:val="00575A19"/>
    <w:rsid w:val="00576BE3"/>
    <w:rsid w:val="00577B74"/>
    <w:rsid w:val="0058153E"/>
    <w:rsid w:val="00581B82"/>
    <w:rsid w:val="005835BC"/>
    <w:rsid w:val="0058441A"/>
    <w:rsid w:val="00587424"/>
    <w:rsid w:val="005926B4"/>
    <w:rsid w:val="005934C8"/>
    <w:rsid w:val="0059558F"/>
    <w:rsid w:val="005A23C2"/>
    <w:rsid w:val="005A5C6C"/>
    <w:rsid w:val="005A6D6B"/>
    <w:rsid w:val="005C4D6C"/>
    <w:rsid w:val="005D12FF"/>
    <w:rsid w:val="005D39FB"/>
    <w:rsid w:val="005D51FA"/>
    <w:rsid w:val="005D677C"/>
    <w:rsid w:val="005D72C4"/>
    <w:rsid w:val="005E3BF2"/>
    <w:rsid w:val="005E5BB8"/>
    <w:rsid w:val="005E7D2B"/>
    <w:rsid w:val="005F0C1C"/>
    <w:rsid w:val="005F0DAC"/>
    <w:rsid w:val="005F55C5"/>
    <w:rsid w:val="005F578F"/>
    <w:rsid w:val="00601797"/>
    <w:rsid w:val="00602EE1"/>
    <w:rsid w:val="00605909"/>
    <w:rsid w:val="00605B20"/>
    <w:rsid w:val="006069D3"/>
    <w:rsid w:val="00606E0B"/>
    <w:rsid w:val="00607302"/>
    <w:rsid w:val="006073E2"/>
    <w:rsid w:val="00613AFB"/>
    <w:rsid w:val="006148E3"/>
    <w:rsid w:val="00621457"/>
    <w:rsid w:val="0062311B"/>
    <w:rsid w:val="00627893"/>
    <w:rsid w:val="00642880"/>
    <w:rsid w:val="00642B43"/>
    <w:rsid w:val="00642C89"/>
    <w:rsid w:val="006438C6"/>
    <w:rsid w:val="00643B82"/>
    <w:rsid w:val="00647CDB"/>
    <w:rsid w:val="006509C8"/>
    <w:rsid w:val="00653CFD"/>
    <w:rsid w:val="00661FB1"/>
    <w:rsid w:val="00666464"/>
    <w:rsid w:val="006664F0"/>
    <w:rsid w:val="006716A5"/>
    <w:rsid w:val="006750F6"/>
    <w:rsid w:val="006807D0"/>
    <w:rsid w:val="00683E69"/>
    <w:rsid w:val="00684975"/>
    <w:rsid w:val="00686A7E"/>
    <w:rsid w:val="00692E65"/>
    <w:rsid w:val="00696314"/>
    <w:rsid w:val="006A215D"/>
    <w:rsid w:val="006A7890"/>
    <w:rsid w:val="006B2A29"/>
    <w:rsid w:val="006B7D4C"/>
    <w:rsid w:val="006C20EE"/>
    <w:rsid w:val="006C3242"/>
    <w:rsid w:val="006C3350"/>
    <w:rsid w:val="006C35EE"/>
    <w:rsid w:val="006C6755"/>
    <w:rsid w:val="006C7284"/>
    <w:rsid w:val="006D657E"/>
    <w:rsid w:val="006E54C2"/>
    <w:rsid w:val="006E5736"/>
    <w:rsid w:val="006E6A81"/>
    <w:rsid w:val="006F2887"/>
    <w:rsid w:val="006F34E5"/>
    <w:rsid w:val="006F5FD3"/>
    <w:rsid w:val="006F683F"/>
    <w:rsid w:val="00704270"/>
    <w:rsid w:val="00704DD4"/>
    <w:rsid w:val="00705CF0"/>
    <w:rsid w:val="00712A0D"/>
    <w:rsid w:val="007141B6"/>
    <w:rsid w:val="00714759"/>
    <w:rsid w:val="007215D9"/>
    <w:rsid w:val="00725AD4"/>
    <w:rsid w:val="0073026B"/>
    <w:rsid w:val="00731563"/>
    <w:rsid w:val="0073257D"/>
    <w:rsid w:val="00732638"/>
    <w:rsid w:val="007345A2"/>
    <w:rsid w:val="007373C3"/>
    <w:rsid w:val="00744E02"/>
    <w:rsid w:val="00745A7E"/>
    <w:rsid w:val="007461C3"/>
    <w:rsid w:val="007512F3"/>
    <w:rsid w:val="00753C8B"/>
    <w:rsid w:val="00755FA6"/>
    <w:rsid w:val="00756ECA"/>
    <w:rsid w:val="00756FFD"/>
    <w:rsid w:val="007572F2"/>
    <w:rsid w:val="00757EED"/>
    <w:rsid w:val="00760F40"/>
    <w:rsid w:val="007618F4"/>
    <w:rsid w:val="007626CF"/>
    <w:rsid w:val="00762B66"/>
    <w:rsid w:val="0077549F"/>
    <w:rsid w:val="00775594"/>
    <w:rsid w:val="00780DF5"/>
    <w:rsid w:val="007814E5"/>
    <w:rsid w:val="00781DFF"/>
    <w:rsid w:val="007842BB"/>
    <w:rsid w:val="00786DF1"/>
    <w:rsid w:val="00790AD7"/>
    <w:rsid w:val="007915A2"/>
    <w:rsid w:val="00795343"/>
    <w:rsid w:val="00795FCB"/>
    <w:rsid w:val="00796DD7"/>
    <w:rsid w:val="00797BAE"/>
    <w:rsid w:val="007A070A"/>
    <w:rsid w:val="007A2907"/>
    <w:rsid w:val="007A7390"/>
    <w:rsid w:val="007B424C"/>
    <w:rsid w:val="007B4CE7"/>
    <w:rsid w:val="007B669C"/>
    <w:rsid w:val="007B66F0"/>
    <w:rsid w:val="007B68D3"/>
    <w:rsid w:val="007C0CC2"/>
    <w:rsid w:val="007C1718"/>
    <w:rsid w:val="007C497C"/>
    <w:rsid w:val="007C631D"/>
    <w:rsid w:val="007C7F78"/>
    <w:rsid w:val="007D03A3"/>
    <w:rsid w:val="007D3227"/>
    <w:rsid w:val="007E13D1"/>
    <w:rsid w:val="007F030D"/>
    <w:rsid w:val="007F25F4"/>
    <w:rsid w:val="007F359E"/>
    <w:rsid w:val="007F3C33"/>
    <w:rsid w:val="00805566"/>
    <w:rsid w:val="00810A01"/>
    <w:rsid w:val="00810CD4"/>
    <w:rsid w:val="00812186"/>
    <w:rsid w:val="00812744"/>
    <w:rsid w:val="00813F1D"/>
    <w:rsid w:val="00817139"/>
    <w:rsid w:val="00817B48"/>
    <w:rsid w:val="00817BEE"/>
    <w:rsid w:val="00817DF9"/>
    <w:rsid w:val="008222B9"/>
    <w:rsid w:val="00822307"/>
    <w:rsid w:val="00827652"/>
    <w:rsid w:val="00827841"/>
    <w:rsid w:val="00827D4A"/>
    <w:rsid w:val="00834FD7"/>
    <w:rsid w:val="00843DC9"/>
    <w:rsid w:val="00845BD4"/>
    <w:rsid w:val="00846E55"/>
    <w:rsid w:val="00851A9C"/>
    <w:rsid w:val="00852CBA"/>
    <w:rsid w:val="00853F79"/>
    <w:rsid w:val="00856400"/>
    <w:rsid w:val="00856F30"/>
    <w:rsid w:val="00862F91"/>
    <w:rsid w:val="00865AB7"/>
    <w:rsid w:val="008668A0"/>
    <w:rsid w:val="00870A34"/>
    <w:rsid w:val="00870FD6"/>
    <w:rsid w:val="00872221"/>
    <w:rsid w:val="0087250B"/>
    <w:rsid w:val="008731E7"/>
    <w:rsid w:val="00873295"/>
    <w:rsid w:val="008752D6"/>
    <w:rsid w:val="00875CC7"/>
    <w:rsid w:val="00877ED9"/>
    <w:rsid w:val="008809EE"/>
    <w:rsid w:val="00881AE3"/>
    <w:rsid w:val="008859B9"/>
    <w:rsid w:val="008870E7"/>
    <w:rsid w:val="008879D8"/>
    <w:rsid w:val="00891B47"/>
    <w:rsid w:val="008A0ECF"/>
    <w:rsid w:val="008A1CC2"/>
    <w:rsid w:val="008A2C63"/>
    <w:rsid w:val="008A453F"/>
    <w:rsid w:val="008A4F21"/>
    <w:rsid w:val="008A643E"/>
    <w:rsid w:val="008A79BC"/>
    <w:rsid w:val="008B08BD"/>
    <w:rsid w:val="008B0FC1"/>
    <w:rsid w:val="008B10CE"/>
    <w:rsid w:val="008B2483"/>
    <w:rsid w:val="008B5774"/>
    <w:rsid w:val="008B6324"/>
    <w:rsid w:val="008B7061"/>
    <w:rsid w:val="008B78B9"/>
    <w:rsid w:val="008C4A1B"/>
    <w:rsid w:val="008D02DF"/>
    <w:rsid w:val="008D0EAA"/>
    <w:rsid w:val="008E1C2A"/>
    <w:rsid w:val="008F2752"/>
    <w:rsid w:val="008F4270"/>
    <w:rsid w:val="00910E87"/>
    <w:rsid w:val="00913859"/>
    <w:rsid w:val="00922A9F"/>
    <w:rsid w:val="00925B0E"/>
    <w:rsid w:val="009322D4"/>
    <w:rsid w:val="009325A2"/>
    <w:rsid w:val="00936F85"/>
    <w:rsid w:val="00940A93"/>
    <w:rsid w:val="00941487"/>
    <w:rsid w:val="0094225B"/>
    <w:rsid w:val="00943FCD"/>
    <w:rsid w:val="00946F5A"/>
    <w:rsid w:val="009500B8"/>
    <w:rsid w:val="00960056"/>
    <w:rsid w:val="009605B8"/>
    <w:rsid w:val="009644D8"/>
    <w:rsid w:val="0096785D"/>
    <w:rsid w:val="0097182C"/>
    <w:rsid w:val="00971CC8"/>
    <w:rsid w:val="00976D49"/>
    <w:rsid w:val="0097781F"/>
    <w:rsid w:val="009806D5"/>
    <w:rsid w:val="009821CF"/>
    <w:rsid w:val="00986FAF"/>
    <w:rsid w:val="00990784"/>
    <w:rsid w:val="00995274"/>
    <w:rsid w:val="0099581A"/>
    <w:rsid w:val="00996EFB"/>
    <w:rsid w:val="0099753F"/>
    <w:rsid w:val="009A10CD"/>
    <w:rsid w:val="009A19BE"/>
    <w:rsid w:val="009A2EDA"/>
    <w:rsid w:val="009A35CE"/>
    <w:rsid w:val="009A36FB"/>
    <w:rsid w:val="009A39F5"/>
    <w:rsid w:val="009B0BBE"/>
    <w:rsid w:val="009B24E0"/>
    <w:rsid w:val="009B38CF"/>
    <w:rsid w:val="009B5495"/>
    <w:rsid w:val="009B7E59"/>
    <w:rsid w:val="009C383C"/>
    <w:rsid w:val="009C3CF0"/>
    <w:rsid w:val="009C4299"/>
    <w:rsid w:val="009C4331"/>
    <w:rsid w:val="009C641A"/>
    <w:rsid w:val="009C7D35"/>
    <w:rsid w:val="009D2DA5"/>
    <w:rsid w:val="009D2F98"/>
    <w:rsid w:val="009D31EC"/>
    <w:rsid w:val="009D67F8"/>
    <w:rsid w:val="009E194B"/>
    <w:rsid w:val="009E3520"/>
    <w:rsid w:val="009E4047"/>
    <w:rsid w:val="009F2AF6"/>
    <w:rsid w:val="009F3679"/>
    <w:rsid w:val="009F61C8"/>
    <w:rsid w:val="00A003F9"/>
    <w:rsid w:val="00A00F1A"/>
    <w:rsid w:val="00A02846"/>
    <w:rsid w:val="00A06B1F"/>
    <w:rsid w:val="00A06F30"/>
    <w:rsid w:val="00A079EC"/>
    <w:rsid w:val="00A1750C"/>
    <w:rsid w:val="00A17C2B"/>
    <w:rsid w:val="00A2021F"/>
    <w:rsid w:val="00A21D74"/>
    <w:rsid w:val="00A2635A"/>
    <w:rsid w:val="00A317A1"/>
    <w:rsid w:val="00A31953"/>
    <w:rsid w:val="00A31E09"/>
    <w:rsid w:val="00A34B94"/>
    <w:rsid w:val="00A36904"/>
    <w:rsid w:val="00A4159B"/>
    <w:rsid w:val="00A53910"/>
    <w:rsid w:val="00A5464C"/>
    <w:rsid w:val="00A56A75"/>
    <w:rsid w:val="00A57794"/>
    <w:rsid w:val="00A57D30"/>
    <w:rsid w:val="00A61470"/>
    <w:rsid w:val="00A66D96"/>
    <w:rsid w:val="00A73898"/>
    <w:rsid w:val="00A76E86"/>
    <w:rsid w:val="00A80C1E"/>
    <w:rsid w:val="00A81DA2"/>
    <w:rsid w:val="00A833A5"/>
    <w:rsid w:val="00A83DEB"/>
    <w:rsid w:val="00A86648"/>
    <w:rsid w:val="00A86FE2"/>
    <w:rsid w:val="00A91E9C"/>
    <w:rsid w:val="00A93453"/>
    <w:rsid w:val="00A95C83"/>
    <w:rsid w:val="00A96343"/>
    <w:rsid w:val="00A96804"/>
    <w:rsid w:val="00A96D01"/>
    <w:rsid w:val="00AA00FC"/>
    <w:rsid w:val="00AA28F5"/>
    <w:rsid w:val="00AA3A09"/>
    <w:rsid w:val="00AA47B8"/>
    <w:rsid w:val="00AA4F5F"/>
    <w:rsid w:val="00AA6B36"/>
    <w:rsid w:val="00AB3687"/>
    <w:rsid w:val="00AB633B"/>
    <w:rsid w:val="00AB68FD"/>
    <w:rsid w:val="00AB6B1E"/>
    <w:rsid w:val="00AB6D43"/>
    <w:rsid w:val="00AC01F3"/>
    <w:rsid w:val="00AC1837"/>
    <w:rsid w:val="00AC273A"/>
    <w:rsid w:val="00AD1315"/>
    <w:rsid w:val="00AD1DDA"/>
    <w:rsid w:val="00AD361D"/>
    <w:rsid w:val="00AD5A86"/>
    <w:rsid w:val="00AD7CC3"/>
    <w:rsid w:val="00AE13F3"/>
    <w:rsid w:val="00AE2C87"/>
    <w:rsid w:val="00AE357F"/>
    <w:rsid w:val="00AE3A5C"/>
    <w:rsid w:val="00AF27AC"/>
    <w:rsid w:val="00AF3934"/>
    <w:rsid w:val="00AF62B1"/>
    <w:rsid w:val="00AF76E0"/>
    <w:rsid w:val="00B03216"/>
    <w:rsid w:val="00B0352F"/>
    <w:rsid w:val="00B071AC"/>
    <w:rsid w:val="00B071E7"/>
    <w:rsid w:val="00B129CF"/>
    <w:rsid w:val="00B1469B"/>
    <w:rsid w:val="00B150B5"/>
    <w:rsid w:val="00B152D9"/>
    <w:rsid w:val="00B23F04"/>
    <w:rsid w:val="00B3279A"/>
    <w:rsid w:val="00B35FFB"/>
    <w:rsid w:val="00B363AE"/>
    <w:rsid w:val="00B404E2"/>
    <w:rsid w:val="00B418F8"/>
    <w:rsid w:val="00B43A2B"/>
    <w:rsid w:val="00B46A9C"/>
    <w:rsid w:val="00B50046"/>
    <w:rsid w:val="00B502D5"/>
    <w:rsid w:val="00B52201"/>
    <w:rsid w:val="00B52E0E"/>
    <w:rsid w:val="00B55AD2"/>
    <w:rsid w:val="00B600C1"/>
    <w:rsid w:val="00B6056C"/>
    <w:rsid w:val="00B63C7A"/>
    <w:rsid w:val="00B66147"/>
    <w:rsid w:val="00B72594"/>
    <w:rsid w:val="00B73A1F"/>
    <w:rsid w:val="00B73EFC"/>
    <w:rsid w:val="00B80643"/>
    <w:rsid w:val="00B8182C"/>
    <w:rsid w:val="00B82740"/>
    <w:rsid w:val="00B86B9F"/>
    <w:rsid w:val="00B91BC8"/>
    <w:rsid w:val="00B95493"/>
    <w:rsid w:val="00B9613F"/>
    <w:rsid w:val="00B9705C"/>
    <w:rsid w:val="00BA0CE1"/>
    <w:rsid w:val="00BA17B3"/>
    <w:rsid w:val="00BA183C"/>
    <w:rsid w:val="00BA3FC7"/>
    <w:rsid w:val="00BA55CE"/>
    <w:rsid w:val="00BB1240"/>
    <w:rsid w:val="00BB21D4"/>
    <w:rsid w:val="00BB28A8"/>
    <w:rsid w:val="00BC0208"/>
    <w:rsid w:val="00BC5437"/>
    <w:rsid w:val="00BC5B5E"/>
    <w:rsid w:val="00BD1257"/>
    <w:rsid w:val="00BD1FCE"/>
    <w:rsid w:val="00BE0085"/>
    <w:rsid w:val="00BE3BE0"/>
    <w:rsid w:val="00BE6BD5"/>
    <w:rsid w:val="00BE6DBD"/>
    <w:rsid w:val="00BF0854"/>
    <w:rsid w:val="00BF21A7"/>
    <w:rsid w:val="00BF32FF"/>
    <w:rsid w:val="00BF4675"/>
    <w:rsid w:val="00BF7B50"/>
    <w:rsid w:val="00C048B9"/>
    <w:rsid w:val="00C06F52"/>
    <w:rsid w:val="00C12473"/>
    <w:rsid w:val="00C12D08"/>
    <w:rsid w:val="00C14973"/>
    <w:rsid w:val="00C15B93"/>
    <w:rsid w:val="00C21A73"/>
    <w:rsid w:val="00C24C8F"/>
    <w:rsid w:val="00C274FC"/>
    <w:rsid w:val="00C27B15"/>
    <w:rsid w:val="00C3215A"/>
    <w:rsid w:val="00C364D9"/>
    <w:rsid w:val="00C3711B"/>
    <w:rsid w:val="00C37F81"/>
    <w:rsid w:val="00C4173C"/>
    <w:rsid w:val="00C4222F"/>
    <w:rsid w:val="00C43C8C"/>
    <w:rsid w:val="00C446C8"/>
    <w:rsid w:val="00C460F9"/>
    <w:rsid w:val="00C528BD"/>
    <w:rsid w:val="00C553ED"/>
    <w:rsid w:val="00C55EFB"/>
    <w:rsid w:val="00C56097"/>
    <w:rsid w:val="00C56191"/>
    <w:rsid w:val="00C56796"/>
    <w:rsid w:val="00C568C0"/>
    <w:rsid w:val="00C60A98"/>
    <w:rsid w:val="00C64737"/>
    <w:rsid w:val="00C704E0"/>
    <w:rsid w:val="00C726D9"/>
    <w:rsid w:val="00C77EDA"/>
    <w:rsid w:val="00C8187A"/>
    <w:rsid w:val="00C84DDC"/>
    <w:rsid w:val="00C870A9"/>
    <w:rsid w:val="00C917C5"/>
    <w:rsid w:val="00C91B2F"/>
    <w:rsid w:val="00C937D8"/>
    <w:rsid w:val="00CA0DE9"/>
    <w:rsid w:val="00CA43E7"/>
    <w:rsid w:val="00CA59DD"/>
    <w:rsid w:val="00CB11B3"/>
    <w:rsid w:val="00CB3098"/>
    <w:rsid w:val="00CB5074"/>
    <w:rsid w:val="00CB6330"/>
    <w:rsid w:val="00CB6519"/>
    <w:rsid w:val="00CB6EA1"/>
    <w:rsid w:val="00CC01AF"/>
    <w:rsid w:val="00CC283A"/>
    <w:rsid w:val="00CC7402"/>
    <w:rsid w:val="00CD3704"/>
    <w:rsid w:val="00CD4721"/>
    <w:rsid w:val="00CD4F28"/>
    <w:rsid w:val="00CD7428"/>
    <w:rsid w:val="00CE0ED3"/>
    <w:rsid w:val="00CE1D99"/>
    <w:rsid w:val="00CE30D4"/>
    <w:rsid w:val="00CE438D"/>
    <w:rsid w:val="00CE58EC"/>
    <w:rsid w:val="00CF11EC"/>
    <w:rsid w:val="00CF2040"/>
    <w:rsid w:val="00CF23C1"/>
    <w:rsid w:val="00CF2CD3"/>
    <w:rsid w:val="00CF4029"/>
    <w:rsid w:val="00CF43FC"/>
    <w:rsid w:val="00CF55BA"/>
    <w:rsid w:val="00D002B0"/>
    <w:rsid w:val="00D07621"/>
    <w:rsid w:val="00D10350"/>
    <w:rsid w:val="00D12AD4"/>
    <w:rsid w:val="00D164ED"/>
    <w:rsid w:val="00D21FFE"/>
    <w:rsid w:val="00D22AC6"/>
    <w:rsid w:val="00D256E4"/>
    <w:rsid w:val="00D26EDE"/>
    <w:rsid w:val="00D3135D"/>
    <w:rsid w:val="00D3208F"/>
    <w:rsid w:val="00D40A48"/>
    <w:rsid w:val="00D41E07"/>
    <w:rsid w:val="00D45BE2"/>
    <w:rsid w:val="00D47787"/>
    <w:rsid w:val="00D47E10"/>
    <w:rsid w:val="00D507C8"/>
    <w:rsid w:val="00D5426B"/>
    <w:rsid w:val="00D55BD5"/>
    <w:rsid w:val="00D5699D"/>
    <w:rsid w:val="00D66274"/>
    <w:rsid w:val="00D72685"/>
    <w:rsid w:val="00D734CB"/>
    <w:rsid w:val="00D74922"/>
    <w:rsid w:val="00D74E5A"/>
    <w:rsid w:val="00D7538B"/>
    <w:rsid w:val="00D753AD"/>
    <w:rsid w:val="00D862AA"/>
    <w:rsid w:val="00D86A1A"/>
    <w:rsid w:val="00D91078"/>
    <w:rsid w:val="00D92455"/>
    <w:rsid w:val="00D9731F"/>
    <w:rsid w:val="00DA323F"/>
    <w:rsid w:val="00DA42DA"/>
    <w:rsid w:val="00DA613A"/>
    <w:rsid w:val="00DA7EBA"/>
    <w:rsid w:val="00DB0065"/>
    <w:rsid w:val="00DB2AA2"/>
    <w:rsid w:val="00DC0344"/>
    <w:rsid w:val="00DC2399"/>
    <w:rsid w:val="00DC593B"/>
    <w:rsid w:val="00DC6321"/>
    <w:rsid w:val="00DC7C48"/>
    <w:rsid w:val="00DD1C77"/>
    <w:rsid w:val="00DD27E8"/>
    <w:rsid w:val="00DD2944"/>
    <w:rsid w:val="00DE144A"/>
    <w:rsid w:val="00DE25E4"/>
    <w:rsid w:val="00DE26A3"/>
    <w:rsid w:val="00DE4704"/>
    <w:rsid w:val="00DE48E3"/>
    <w:rsid w:val="00DE55F5"/>
    <w:rsid w:val="00DF2BF9"/>
    <w:rsid w:val="00DF2E77"/>
    <w:rsid w:val="00DF5EEB"/>
    <w:rsid w:val="00DF5FF4"/>
    <w:rsid w:val="00DF7DA7"/>
    <w:rsid w:val="00E0093F"/>
    <w:rsid w:val="00E0126F"/>
    <w:rsid w:val="00E0505A"/>
    <w:rsid w:val="00E101F2"/>
    <w:rsid w:val="00E153CB"/>
    <w:rsid w:val="00E17D92"/>
    <w:rsid w:val="00E30930"/>
    <w:rsid w:val="00E3141F"/>
    <w:rsid w:val="00E32DEC"/>
    <w:rsid w:val="00E33967"/>
    <w:rsid w:val="00E3458C"/>
    <w:rsid w:val="00E355AD"/>
    <w:rsid w:val="00E40B73"/>
    <w:rsid w:val="00E410E8"/>
    <w:rsid w:val="00E4172F"/>
    <w:rsid w:val="00E427A2"/>
    <w:rsid w:val="00E449C5"/>
    <w:rsid w:val="00E473AE"/>
    <w:rsid w:val="00E47820"/>
    <w:rsid w:val="00E50A18"/>
    <w:rsid w:val="00E548EE"/>
    <w:rsid w:val="00E552DD"/>
    <w:rsid w:val="00E6467C"/>
    <w:rsid w:val="00E70413"/>
    <w:rsid w:val="00E708D3"/>
    <w:rsid w:val="00E74304"/>
    <w:rsid w:val="00E74BC7"/>
    <w:rsid w:val="00E823F1"/>
    <w:rsid w:val="00E832B9"/>
    <w:rsid w:val="00E846F7"/>
    <w:rsid w:val="00E86204"/>
    <w:rsid w:val="00E86212"/>
    <w:rsid w:val="00E86268"/>
    <w:rsid w:val="00E914E7"/>
    <w:rsid w:val="00E975CC"/>
    <w:rsid w:val="00EA1812"/>
    <w:rsid w:val="00EA20AC"/>
    <w:rsid w:val="00EB0851"/>
    <w:rsid w:val="00EB1542"/>
    <w:rsid w:val="00EB1FB0"/>
    <w:rsid w:val="00EB3282"/>
    <w:rsid w:val="00EB444B"/>
    <w:rsid w:val="00EB67E0"/>
    <w:rsid w:val="00EC04BA"/>
    <w:rsid w:val="00EC1E0F"/>
    <w:rsid w:val="00EC274E"/>
    <w:rsid w:val="00EC7E5F"/>
    <w:rsid w:val="00EC7E69"/>
    <w:rsid w:val="00ED212F"/>
    <w:rsid w:val="00ED38C5"/>
    <w:rsid w:val="00EE5D3E"/>
    <w:rsid w:val="00EF2A6D"/>
    <w:rsid w:val="00EF5EA8"/>
    <w:rsid w:val="00F06B56"/>
    <w:rsid w:val="00F07DA6"/>
    <w:rsid w:val="00F22FD6"/>
    <w:rsid w:val="00F2472D"/>
    <w:rsid w:val="00F255F4"/>
    <w:rsid w:val="00F3167B"/>
    <w:rsid w:val="00F31834"/>
    <w:rsid w:val="00F33DC1"/>
    <w:rsid w:val="00F40BC6"/>
    <w:rsid w:val="00F44A58"/>
    <w:rsid w:val="00F44DCF"/>
    <w:rsid w:val="00F46B87"/>
    <w:rsid w:val="00F47FCB"/>
    <w:rsid w:val="00F501F8"/>
    <w:rsid w:val="00F51E35"/>
    <w:rsid w:val="00F51F88"/>
    <w:rsid w:val="00F531B0"/>
    <w:rsid w:val="00F53605"/>
    <w:rsid w:val="00F5361E"/>
    <w:rsid w:val="00F537F2"/>
    <w:rsid w:val="00F54FC0"/>
    <w:rsid w:val="00F55580"/>
    <w:rsid w:val="00F55791"/>
    <w:rsid w:val="00F60A96"/>
    <w:rsid w:val="00F62153"/>
    <w:rsid w:val="00F66F57"/>
    <w:rsid w:val="00F74157"/>
    <w:rsid w:val="00F80AFA"/>
    <w:rsid w:val="00F817F4"/>
    <w:rsid w:val="00F835D1"/>
    <w:rsid w:val="00F8475C"/>
    <w:rsid w:val="00F91FDF"/>
    <w:rsid w:val="00F92205"/>
    <w:rsid w:val="00F926ED"/>
    <w:rsid w:val="00F94409"/>
    <w:rsid w:val="00F9691A"/>
    <w:rsid w:val="00F96F89"/>
    <w:rsid w:val="00FA02C4"/>
    <w:rsid w:val="00FA6F18"/>
    <w:rsid w:val="00FA74C8"/>
    <w:rsid w:val="00FB165D"/>
    <w:rsid w:val="00FB6F94"/>
    <w:rsid w:val="00FB7E22"/>
    <w:rsid w:val="00FC0E81"/>
    <w:rsid w:val="00FC6E00"/>
    <w:rsid w:val="00FD132A"/>
    <w:rsid w:val="00FE180A"/>
    <w:rsid w:val="00FE2C11"/>
    <w:rsid w:val="00FE6FC8"/>
    <w:rsid w:val="00FF041B"/>
    <w:rsid w:val="00FF1BAA"/>
    <w:rsid w:val="00FF4F55"/>
    <w:rsid w:val="00FF52E9"/>
    <w:rsid w:val="00FF6408"/>
    <w:rsid w:val="00FF6E3F"/>
    <w:rsid w:val="00FF6E56"/>
    <w:rsid w:val="00FF72F6"/>
    <w:rsid w:val="00FF7B39"/>
    <w:rsid w:val="0333C5F1"/>
    <w:rsid w:val="0342993B"/>
    <w:rsid w:val="03661EAA"/>
    <w:rsid w:val="03897CD5"/>
    <w:rsid w:val="04421314"/>
    <w:rsid w:val="048EDF46"/>
    <w:rsid w:val="052FCEA9"/>
    <w:rsid w:val="057B8D2C"/>
    <w:rsid w:val="05B116AC"/>
    <w:rsid w:val="05E0C2A5"/>
    <w:rsid w:val="0687A003"/>
    <w:rsid w:val="086DCA05"/>
    <w:rsid w:val="098C89D2"/>
    <w:rsid w:val="0A1C08E8"/>
    <w:rsid w:val="0A343FAF"/>
    <w:rsid w:val="0AA425C6"/>
    <w:rsid w:val="0B8C5B72"/>
    <w:rsid w:val="0F08B3B9"/>
    <w:rsid w:val="0F4405A8"/>
    <w:rsid w:val="0FCA16A1"/>
    <w:rsid w:val="10322A4B"/>
    <w:rsid w:val="1237667E"/>
    <w:rsid w:val="1256DAD6"/>
    <w:rsid w:val="1379FA12"/>
    <w:rsid w:val="13A826EE"/>
    <w:rsid w:val="14188677"/>
    <w:rsid w:val="15050286"/>
    <w:rsid w:val="156005D2"/>
    <w:rsid w:val="15DFEA1C"/>
    <w:rsid w:val="161C8405"/>
    <w:rsid w:val="17646105"/>
    <w:rsid w:val="17E49158"/>
    <w:rsid w:val="18BF8E61"/>
    <w:rsid w:val="1927E801"/>
    <w:rsid w:val="198FFDA4"/>
    <w:rsid w:val="1A0AAC4A"/>
    <w:rsid w:val="1A620401"/>
    <w:rsid w:val="1A9EB9B6"/>
    <w:rsid w:val="1E973572"/>
    <w:rsid w:val="2025C6D2"/>
    <w:rsid w:val="20B10ADE"/>
    <w:rsid w:val="21C4F132"/>
    <w:rsid w:val="21FF9DB6"/>
    <w:rsid w:val="22E5EDBE"/>
    <w:rsid w:val="23CDCD06"/>
    <w:rsid w:val="248989BC"/>
    <w:rsid w:val="24F1B011"/>
    <w:rsid w:val="251B91F8"/>
    <w:rsid w:val="2566CC0D"/>
    <w:rsid w:val="2667735C"/>
    <w:rsid w:val="26CB86F5"/>
    <w:rsid w:val="275C0E57"/>
    <w:rsid w:val="2762B415"/>
    <w:rsid w:val="28627553"/>
    <w:rsid w:val="28EE7815"/>
    <w:rsid w:val="29949EFE"/>
    <w:rsid w:val="29F54CCA"/>
    <w:rsid w:val="2A7D53E6"/>
    <w:rsid w:val="2AEF43D5"/>
    <w:rsid w:val="2BD9AF92"/>
    <w:rsid w:val="2C741829"/>
    <w:rsid w:val="2DB79ECD"/>
    <w:rsid w:val="2E5D446D"/>
    <w:rsid w:val="2F767022"/>
    <w:rsid w:val="2FC97770"/>
    <w:rsid w:val="3058D0CF"/>
    <w:rsid w:val="31038B14"/>
    <w:rsid w:val="3166C3A6"/>
    <w:rsid w:val="31DCB75D"/>
    <w:rsid w:val="32DAAE8D"/>
    <w:rsid w:val="33964543"/>
    <w:rsid w:val="346BCB96"/>
    <w:rsid w:val="3474947A"/>
    <w:rsid w:val="34C6C962"/>
    <w:rsid w:val="359738B3"/>
    <w:rsid w:val="3610C31C"/>
    <w:rsid w:val="36F5A81D"/>
    <w:rsid w:val="37AE3783"/>
    <w:rsid w:val="38FC7C97"/>
    <w:rsid w:val="39656048"/>
    <w:rsid w:val="39D7E29B"/>
    <w:rsid w:val="3A147746"/>
    <w:rsid w:val="3A510451"/>
    <w:rsid w:val="3AB6770C"/>
    <w:rsid w:val="3C66DC43"/>
    <w:rsid w:val="3CD544DF"/>
    <w:rsid w:val="3D515B23"/>
    <w:rsid w:val="3D93B823"/>
    <w:rsid w:val="3D985642"/>
    <w:rsid w:val="4085CA7E"/>
    <w:rsid w:val="40C0559B"/>
    <w:rsid w:val="4377DCD9"/>
    <w:rsid w:val="437BCE50"/>
    <w:rsid w:val="4429B365"/>
    <w:rsid w:val="455E45A3"/>
    <w:rsid w:val="46D43EB0"/>
    <w:rsid w:val="47708190"/>
    <w:rsid w:val="47ED0229"/>
    <w:rsid w:val="48099D35"/>
    <w:rsid w:val="480A6ECA"/>
    <w:rsid w:val="4902395C"/>
    <w:rsid w:val="49F04171"/>
    <w:rsid w:val="4A02F1F4"/>
    <w:rsid w:val="4A1D9CFC"/>
    <w:rsid w:val="4AA1E0EB"/>
    <w:rsid w:val="4AE91D32"/>
    <w:rsid w:val="4D1B87C7"/>
    <w:rsid w:val="4D745A68"/>
    <w:rsid w:val="4DB6FBC8"/>
    <w:rsid w:val="4E93088E"/>
    <w:rsid w:val="51CAC11D"/>
    <w:rsid w:val="537A9025"/>
    <w:rsid w:val="5582C57C"/>
    <w:rsid w:val="56FE7CE9"/>
    <w:rsid w:val="599B5F4D"/>
    <w:rsid w:val="5A0AB14E"/>
    <w:rsid w:val="5A186111"/>
    <w:rsid w:val="5A4C12D2"/>
    <w:rsid w:val="5ABFAB62"/>
    <w:rsid w:val="5B5B71A7"/>
    <w:rsid w:val="5B962CA9"/>
    <w:rsid w:val="5CADB792"/>
    <w:rsid w:val="5CE0EE62"/>
    <w:rsid w:val="5D2D0E8F"/>
    <w:rsid w:val="5D2E6184"/>
    <w:rsid w:val="5D35488B"/>
    <w:rsid w:val="5EF383A4"/>
    <w:rsid w:val="5F7DC38F"/>
    <w:rsid w:val="60275AE6"/>
    <w:rsid w:val="60E5CE2A"/>
    <w:rsid w:val="63D4162C"/>
    <w:rsid w:val="6509D4CB"/>
    <w:rsid w:val="66E5A810"/>
    <w:rsid w:val="673E4531"/>
    <w:rsid w:val="68F16C15"/>
    <w:rsid w:val="6925605C"/>
    <w:rsid w:val="6A1066FC"/>
    <w:rsid w:val="6A194A44"/>
    <w:rsid w:val="6C939A06"/>
    <w:rsid w:val="709FFDB7"/>
    <w:rsid w:val="70C340FA"/>
    <w:rsid w:val="71A92277"/>
    <w:rsid w:val="7233F343"/>
    <w:rsid w:val="73503D52"/>
    <w:rsid w:val="75D778B6"/>
    <w:rsid w:val="760C9E23"/>
    <w:rsid w:val="764D0296"/>
    <w:rsid w:val="77AB0F6F"/>
    <w:rsid w:val="79124A63"/>
    <w:rsid w:val="7A250683"/>
    <w:rsid w:val="7A442EC2"/>
    <w:rsid w:val="7A608526"/>
    <w:rsid w:val="7AFE701F"/>
    <w:rsid w:val="7BD4F166"/>
    <w:rsid w:val="7BEED75C"/>
    <w:rsid w:val="7C01B062"/>
    <w:rsid w:val="7E2E7BB3"/>
    <w:rsid w:val="7EAD87AE"/>
    <w:rsid w:val="7F6FE8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C56E4"/>
  <w15:chartTrackingRefBased/>
  <w15:docId w15:val="{6EE5E40B-A45D-4898-A7D8-CCF4FD46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2B0"/>
  </w:style>
  <w:style w:type="paragraph" w:styleId="Heading1">
    <w:name w:val="heading 1"/>
    <w:basedOn w:val="Normal"/>
    <w:next w:val="Normal"/>
    <w:link w:val="Heading1Char"/>
    <w:uiPriority w:val="9"/>
    <w:qFormat/>
    <w:rsid w:val="00B404E2"/>
    <w:pPr>
      <w:keepNext/>
      <w:keepLines/>
      <w:spacing w:before="24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025EA0"/>
    <w:pPr>
      <w:keepNext/>
      <w:keepLines/>
      <w:spacing w:before="40" w:after="0"/>
      <w:outlineLvl w:val="1"/>
    </w:pPr>
    <w:rPr>
      <w:rFonts w:asciiTheme="majorHAnsi" w:eastAsiaTheme="majorEastAsia" w:hAnsiTheme="majorHAnsi" w:cstheme="majorBidi"/>
      <w:color w:val="276E8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726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726D9"/>
  </w:style>
  <w:style w:type="character" w:customStyle="1" w:styleId="eop">
    <w:name w:val="eop"/>
    <w:basedOn w:val="DefaultParagraphFont"/>
    <w:rsid w:val="00C726D9"/>
  </w:style>
  <w:style w:type="character" w:customStyle="1" w:styleId="scxo182907576">
    <w:name w:val="scxo182907576"/>
    <w:basedOn w:val="DefaultParagraphFont"/>
    <w:rsid w:val="00C726D9"/>
  </w:style>
  <w:style w:type="character" w:customStyle="1" w:styleId="scxo203224267">
    <w:name w:val="scxo203224267"/>
    <w:basedOn w:val="DefaultParagraphFont"/>
    <w:rsid w:val="00C726D9"/>
  </w:style>
  <w:style w:type="character" w:customStyle="1" w:styleId="spellingerror">
    <w:name w:val="spellingerror"/>
    <w:basedOn w:val="DefaultParagraphFont"/>
    <w:rsid w:val="00C726D9"/>
  </w:style>
  <w:style w:type="character" w:customStyle="1" w:styleId="scxo159430127">
    <w:name w:val="scxo159430127"/>
    <w:basedOn w:val="DefaultParagraphFont"/>
    <w:rsid w:val="00EF2A6D"/>
  </w:style>
  <w:style w:type="character" w:styleId="Hyperlink">
    <w:name w:val="Hyperlink"/>
    <w:basedOn w:val="DefaultParagraphFont"/>
    <w:uiPriority w:val="99"/>
    <w:unhideWhenUsed/>
    <w:rsid w:val="00A61470"/>
    <w:rPr>
      <w:color w:val="4A9B82" w:themeColor="hyperlink"/>
      <w:u w:val="single"/>
    </w:rPr>
  </w:style>
  <w:style w:type="character" w:styleId="UnresolvedMention">
    <w:name w:val="Unresolved Mention"/>
    <w:basedOn w:val="DefaultParagraphFont"/>
    <w:uiPriority w:val="99"/>
    <w:semiHidden/>
    <w:unhideWhenUsed/>
    <w:rsid w:val="00A61470"/>
    <w:rPr>
      <w:color w:val="808080"/>
      <w:shd w:val="clear" w:color="auto" w:fill="E6E6E6"/>
    </w:rPr>
  </w:style>
  <w:style w:type="paragraph" w:styleId="NoSpacing">
    <w:name w:val="No Spacing"/>
    <w:link w:val="NoSpacingChar"/>
    <w:uiPriority w:val="1"/>
    <w:qFormat/>
    <w:rsid w:val="006C20EE"/>
    <w:pPr>
      <w:spacing w:after="0" w:line="240" w:lineRule="auto"/>
    </w:pPr>
    <w:rPr>
      <w:rFonts w:eastAsiaTheme="minorEastAsia"/>
    </w:rPr>
  </w:style>
  <w:style w:type="character" w:customStyle="1" w:styleId="NoSpacingChar">
    <w:name w:val="No Spacing Char"/>
    <w:basedOn w:val="DefaultParagraphFont"/>
    <w:link w:val="NoSpacing"/>
    <w:uiPriority w:val="1"/>
    <w:rsid w:val="006C20EE"/>
    <w:rPr>
      <w:rFonts w:eastAsiaTheme="minorEastAsia"/>
    </w:rPr>
  </w:style>
  <w:style w:type="character" w:customStyle="1" w:styleId="Heading1Char">
    <w:name w:val="Heading 1 Char"/>
    <w:basedOn w:val="DefaultParagraphFont"/>
    <w:link w:val="Heading1"/>
    <w:uiPriority w:val="9"/>
    <w:rsid w:val="00B404E2"/>
    <w:rPr>
      <w:rFonts w:asciiTheme="majorHAnsi" w:eastAsiaTheme="majorEastAsia" w:hAnsiTheme="majorHAnsi" w:cstheme="majorBidi"/>
      <w:color w:val="276E8B" w:themeColor="accent1" w:themeShade="BF"/>
      <w:sz w:val="32"/>
      <w:szCs w:val="32"/>
    </w:rPr>
  </w:style>
  <w:style w:type="paragraph" w:styleId="TOCHeading">
    <w:name w:val="TOC Heading"/>
    <w:basedOn w:val="Heading1"/>
    <w:next w:val="Normal"/>
    <w:uiPriority w:val="39"/>
    <w:unhideWhenUsed/>
    <w:qFormat/>
    <w:rsid w:val="00B404E2"/>
    <w:pPr>
      <w:outlineLvl w:val="9"/>
    </w:pPr>
  </w:style>
  <w:style w:type="character" w:styleId="PlaceholderText">
    <w:name w:val="Placeholder Text"/>
    <w:basedOn w:val="DefaultParagraphFont"/>
    <w:uiPriority w:val="99"/>
    <w:semiHidden/>
    <w:rsid w:val="00B404E2"/>
    <w:rPr>
      <w:color w:val="808080"/>
    </w:rPr>
  </w:style>
  <w:style w:type="paragraph" w:styleId="TOC1">
    <w:name w:val="toc 1"/>
    <w:basedOn w:val="Normal"/>
    <w:next w:val="Normal"/>
    <w:autoRedefine/>
    <w:uiPriority w:val="39"/>
    <w:unhideWhenUsed/>
    <w:rsid w:val="006E5736"/>
    <w:pPr>
      <w:tabs>
        <w:tab w:val="left" w:pos="1830"/>
        <w:tab w:val="right" w:leader="dot" w:pos="9350"/>
      </w:tabs>
      <w:spacing w:after="100"/>
      <w:ind w:left="630" w:right="1440"/>
    </w:pPr>
  </w:style>
  <w:style w:type="paragraph" w:styleId="ListParagraph">
    <w:name w:val="List Paragraph"/>
    <w:basedOn w:val="Normal"/>
    <w:uiPriority w:val="34"/>
    <w:qFormat/>
    <w:rsid w:val="003F28FD"/>
    <w:pPr>
      <w:ind w:left="720"/>
      <w:contextualSpacing/>
    </w:pPr>
  </w:style>
  <w:style w:type="paragraph" w:styleId="BalloonText">
    <w:name w:val="Balloon Text"/>
    <w:basedOn w:val="Normal"/>
    <w:link w:val="BalloonTextChar"/>
    <w:uiPriority w:val="99"/>
    <w:semiHidden/>
    <w:unhideWhenUsed/>
    <w:rsid w:val="007373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73C3"/>
    <w:rPr>
      <w:rFonts w:ascii="Segoe UI" w:hAnsi="Segoe UI" w:cs="Segoe UI"/>
      <w:sz w:val="18"/>
      <w:szCs w:val="18"/>
    </w:rPr>
  </w:style>
  <w:style w:type="paragraph" w:styleId="Header">
    <w:name w:val="header"/>
    <w:basedOn w:val="Normal"/>
    <w:link w:val="HeaderChar"/>
    <w:uiPriority w:val="99"/>
    <w:unhideWhenUsed/>
    <w:rsid w:val="00285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52C"/>
  </w:style>
  <w:style w:type="paragraph" w:styleId="Footer">
    <w:name w:val="footer"/>
    <w:basedOn w:val="Normal"/>
    <w:link w:val="FooterChar"/>
    <w:uiPriority w:val="99"/>
    <w:unhideWhenUsed/>
    <w:rsid w:val="00285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52C"/>
  </w:style>
  <w:style w:type="character" w:customStyle="1" w:styleId="Heading2Char">
    <w:name w:val="Heading 2 Char"/>
    <w:basedOn w:val="DefaultParagraphFont"/>
    <w:link w:val="Heading2"/>
    <w:uiPriority w:val="9"/>
    <w:rsid w:val="00025EA0"/>
    <w:rPr>
      <w:rFonts w:asciiTheme="majorHAnsi" w:eastAsiaTheme="majorEastAsia" w:hAnsiTheme="majorHAnsi" w:cstheme="majorBidi"/>
      <w:color w:val="276E8B" w:themeColor="accent1" w:themeShade="BF"/>
      <w:sz w:val="26"/>
      <w:szCs w:val="26"/>
    </w:rPr>
  </w:style>
  <w:style w:type="paragraph" w:styleId="TOC2">
    <w:name w:val="toc 2"/>
    <w:basedOn w:val="Normal"/>
    <w:next w:val="Normal"/>
    <w:autoRedefine/>
    <w:uiPriority w:val="39"/>
    <w:unhideWhenUsed/>
    <w:rsid w:val="00025EA0"/>
    <w:pPr>
      <w:spacing w:after="100"/>
      <w:ind w:left="220"/>
    </w:pPr>
  </w:style>
  <w:style w:type="table" w:styleId="TableGrid">
    <w:name w:val="Table Grid"/>
    <w:basedOn w:val="TableNormal"/>
    <w:uiPriority w:val="39"/>
    <w:rsid w:val="00964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644D8"/>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A80C1E"/>
    <w:pPr>
      <w:spacing w:after="0" w:line="240" w:lineRule="auto"/>
    </w:pPr>
  </w:style>
  <w:style w:type="paragraph" w:styleId="NormalWeb">
    <w:name w:val="Normal (Web)"/>
    <w:basedOn w:val="Normal"/>
    <w:uiPriority w:val="99"/>
    <w:semiHidden/>
    <w:unhideWhenUsed/>
    <w:rsid w:val="00222C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v1Title1">
    <w:name w:val="Lv1 Title 1"/>
    <w:aliases w:val="2,3"/>
    <w:basedOn w:val="Normal"/>
    <w:next w:val="Lv2Titlea"/>
    <w:rsid w:val="00834FD7"/>
    <w:pPr>
      <w:numPr>
        <w:numId w:val="17"/>
      </w:numPr>
      <w:spacing w:after="0" w:line="240" w:lineRule="auto"/>
      <w:jc w:val="both"/>
    </w:pPr>
    <w:rPr>
      <w:rFonts w:ascii="Verdana" w:eastAsia="Times New Roman" w:hAnsi="Verdana" w:cs="Verdana"/>
      <w:b/>
      <w:bCs/>
      <w:sz w:val="18"/>
      <w:szCs w:val="18"/>
    </w:rPr>
  </w:style>
  <w:style w:type="paragraph" w:customStyle="1" w:styleId="Lv2Titlea">
    <w:name w:val="Lv2 Title a"/>
    <w:aliases w:val="b,c"/>
    <w:next w:val="Lv3Titlei"/>
    <w:rsid w:val="00834FD7"/>
    <w:pPr>
      <w:keepNext/>
      <w:numPr>
        <w:ilvl w:val="1"/>
        <w:numId w:val="17"/>
      </w:numPr>
      <w:spacing w:after="0" w:line="240" w:lineRule="auto"/>
      <w:jc w:val="both"/>
    </w:pPr>
    <w:rPr>
      <w:rFonts w:ascii="Verdana" w:eastAsia="Times New Roman" w:hAnsi="Verdana" w:cs="Verdana"/>
      <w:sz w:val="18"/>
      <w:szCs w:val="18"/>
    </w:rPr>
  </w:style>
  <w:style w:type="paragraph" w:customStyle="1" w:styleId="Lv3Titlei">
    <w:name w:val="Lv3 Title i"/>
    <w:aliases w:val="i,iii"/>
    <w:rsid w:val="00834FD7"/>
    <w:pPr>
      <w:keepNext/>
      <w:numPr>
        <w:ilvl w:val="2"/>
        <w:numId w:val="17"/>
      </w:numPr>
      <w:spacing w:after="0" w:line="240" w:lineRule="auto"/>
      <w:jc w:val="both"/>
    </w:pPr>
    <w:rPr>
      <w:rFonts w:ascii="Verdana" w:eastAsia="Times New Roman" w:hAnsi="Verdana" w:cs="Verdana"/>
      <w:sz w:val="18"/>
      <w:szCs w:val="18"/>
    </w:rPr>
  </w:style>
  <w:style w:type="paragraph" w:customStyle="1" w:styleId="NormalNoJustify">
    <w:name w:val="Normal No Justify"/>
    <w:basedOn w:val="Normal"/>
    <w:rsid w:val="00834FD7"/>
    <w:pPr>
      <w:spacing w:after="0" w:line="240" w:lineRule="auto"/>
    </w:pPr>
    <w:rPr>
      <w:rFonts w:ascii="Verdana" w:eastAsia="Times New Roman" w:hAnsi="Verdana" w:cs="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549">
      <w:bodyDiv w:val="1"/>
      <w:marLeft w:val="0"/>
      <w:marRight w:val="0"/>
      <w:marTop w:val="0"/>
      <w:marBottom w:val="0"/>
      <w:divBdr>
        <w:top w:val="none" w:sz="0" w:space="0" w:color="auto"/>
        <w:left w:val="none" w:sz="0" w:space="0" w:color="auto"/>
        <w:bottom w:val="none" w:sz="0" w:space="0" w:color="auto"/>
        <w:right w:val="none" w:sz="0" w:space="0" w:color="auto"/>
      </w:divBdr>
      <w:divsChild>
        <w:div w:id="171336643">
          <w:marLeft w:val="0"/>
          <w:marRight w:val="0"/>
          <w:marTop w:val="0"/>
          <w:marBottom w:val="0"/>
          <w:divBdr>
            <w:top w:val="none" w:sz="0" w:space="0" w:color="auto"/>
            <w:left w:val="none" w:sz="0" w:space="0" w:color="auto"/>
            <w:bottom w:val="none" w:sz="0" w:space="0" w:color="auto"/>
            <w:right w:val="none" w:sz="0" w:space="0" w:color="auto"/>
          </w:divBdr>
        </w:div>
        <w:div w:id="212810886">
          <w:marLeft w:val="0"/>
          <w:marRight w:val="0"/>
          <w:marTop w:val="0"/>
          <w:marBottom w:val="0"/>
          <w:divBdr>
            <w:top w:val="none" w:sz="0" w:space="0" w:color="auto"/>
            <w:left w:val="none" w:sz="0" w:space="0" w:color="auto"/>
            <w:bottom w:val="none" w:sz="0" w:space="0" w:color="auto"/>
            <w:right w:val="none" w:sz="0" w:space="0" w:color="auto"/>
          </w:divBdr>
        </w:div>
        <w:div w:id="245842836">
          <w:marLeft w:val="0"/>
          <w:marRight w:val="0"/>
          <w:marTop w:val="0"/>
          <w:marBottom w:val="0"/>
          <w:divBdr>
            <w:top w:val="none" w:sz="0" w:space="0" w:color="auto"/>
            <w:left w:val="none" w:sz="0" w:space="0" w:color="auto"/>
            <w:bottom w:val="none" w:sz="0" w:space="0" w:color="auto"/>
            <w:right w:val="none" w:sz="0" w:space="0" w:color="auto"/>
          </w:divBdr>
        </w:div>
        <w:div w:id="355472114">
          <w:marLeft w:val="0"/>
          <w:marRight w:val="0"/>
          <w:marTop w:val="0"/>
          <w:marBottom w:val="0"/>
          <w:divBdr>
            <w:top w:val="none" w:sz="0" w:space="0" w:color="auto"/>
            <w:left w:val="none" w:sz="0" w:space="0" w:color="auto"/>
            <w:bottom w:val="none" w:sz="0" w:space="0" w:color="auto"/>
            <w:right w:val="none" w:sz="0" w:space="0" w:color="auto"/>
          </w:divBdr>
        </w:div>
        <w:div w:id="372925160">
          <w:marLeft w:val="0"/>
          <w:marRight w:val="0"/>
          <w:marTop w:val="0"/>
          <w:marBottom w:val="0"/>
          <w:divBdr>
            <w:top w:val="none" w:sz="0" w:space="0" w:color="auto"/>
            <w:left w:val="none" w:sz="0" w:space="0" w:color="auto"/>
            <w:bottom w:val="none" w:sz="0" w:space="0" w:color="auto"/>
            <w:right w:val="none" w:sz="0" w:space="0" w:color="auto"/>
          </w:divBdr>
        </w:div>
        <w:div w:id="392654458">
          <w:marLeft w:val="0"/>
          <w:marRight w:val="0"/>
          <w:marTop w:val="0"/>
          <w:marBottom w:val="0"/>
          <w:divBdr>
            <w:top w:val="none" w:sz="0" w:space="0" w:color="auto"/>
            <w:left w:val="none" w:sz="0" w:space="0" w:color="auto"/>
            <w:bottom w:val="none" w:sz="0" w:space="0" w:color="auto"/>
            <w:right w:val="none" w:sz="0" w:space="0" w:color="auto"/>
          </w:divBdr>
        </w:div>
        <w:div w:id="431634063">
          <w:marLeft w:val="0"/>
          <w:marRight w:val="0"/>
          <w:marTop w:val="0"/>
          <w:marBottom w:val="0"/>
          <w:divBdr>
            <w:top w:val="none" w:sz="0" w:space="0" w:color="auto"/>
            <w:left w:val="none" w:sz="0" w:space="0" w:color="auto"/>
            <w:bottom w:val="none" w:sz="0" w:space="0" w:color="auto"/>
            <w:right w:val="none" w:sz="0" w:space="0" w:color="auto"/>
          </w:divBdr>
        </w:div>
        <w:div w:id="551889553">
          <w:marLeft w:val="0"/>
          <w:marRight w:val="0"/>
          <w:marTop w:val="0"/>
          <w:marBottom w:val="0"/>
          <w:divBdr>
            <w:top w:val="none" w:sz="0" w:space="0" w:color="auto"/>
            <w:left w:val="none" w:sz="0" w:space="0" w:color="auto"/>
            <w:bottom w:val="none" w:sz="0" w:space="0" w:color="auto"/>
            <w:right w:val="none" w:sz="0" w:space="0" w:color="auto"/>
          </w:divBdr>
        </w:div>
        <w:div w:id="565336396">
          <w:marLeft w:val="0"/>
          <w:marRight w:val="0"/>
          <w:marTop w:val="0"/>
          <w:marBottom w:val="0"/>
          <w:divBdr>
            <w:top w:val="none" w:sz="0" w:space="0" w:color="auto"/>
            <w:left w:val="none" w:sz="0" w:space="0" w:color="auto"/>
            <w:bottom w:val="none" w:sz="0" w:space="0" w:color="auto"/>
            <w:right w:val="none" w:sz="0" w:space="0" w:color="auto"/>
          </w:divBdr>
        </w:div>
        <w:div w:id="600451203">
          <w:marLeft w:val="0"/>
          <w:marRight w:val="0"/>
          <w:marTop w:val="0"/>
          <w:marBottom w:val="0"/>
          <w:divBdr>
            <w:top w:val="none" w:sz="0" w:space="0" w:color="auto"/>
            <w:left w:val="none" w:sz="0" w:space="0" w:color="auto"/>
            <w:bottom w:val="none" w:sz="0" w:space="0" w:color="auto"/>
            <w:right w:val="none" w:sz="0" w:space="0" w:color="auto"/>
          </w:divBdr>
        </w:div>
        <w:div w:id="607733665">
          <w:marLeft w:val="0"/>
          <w:marRight w:val="0"/>
          <w:marTop w:val="0"/>
          <w:marBottom w:val="0"/>
          <w:divBdr>
            <w:top w:val="none" w:sz="0" w:space="0" w:color="auto"/>
            <w:left w:val="none" w:sz="0" w:space="0" w:color="auto"/>
            <w:bottom w:val="none" w:sz="0" w:space="0" w:color="auto"/>
            <w:right w:val="none" w:sz="0" w:space="0" w:color="auto"/>
          </w:divBdr>
        </w:div>
        <w:div w:id="716585548">
          <w:marLeft w:val="0"/>
          <w:marRight w:val="0"/>
          <w:marTop w:val="0"/>
          <w:marBottom w:val="0"/>
          <w:divBdr>
            <w:top w:val="none" w:sz="0" w:space="0" w:color="auto"/>
            <w:left w:val="none" w:sz="0" w:space="0" w:color="auto"/>
            <w:bottom w:val="none" w:sz="0" w:space="0" w:color="auto"/>
            <w:right w:val="none" w:sz="0" w:space="0" w:color="auto"/>
          </w:divBdr>
        </w:div>
        <w:div w:id="928200275">
          <w:marLeft w:val="0"/>
          <w:marRight w:val="0"/>
          <w:marTop w:val="0"/>
          <w:marBottom w:val="0"/>
          <w:divBdr>
            <w:top w:val="none" w:sz="0" w:space="0" w:color="auto"/>
            <w:left w:val="none" w:sz="0" w:space="0" w:color="auto"/>
            <w:bottom w:val="none" w:sz="0" w:space="0" w:color="auto"/>
            <w:right w:val="none" w:sz="0" w:space="0" w:color="auto"/>
          </w:divBdr>
        </w:div>
        <w:div w:id="1304580206">
          <w:marLeft w:val="0"/>
          <w:marRight w:val="0"/>
          <w:marTop w:val="0"/>
          <w:marBottom w:val="0"/>
          <w:divBdr>
            <w:top w:val="none" w:sz="0" w:space="0" w:color="auto"/>
            <w:left w:val="none" w:sz="0" w:space="0" w:color="auto"/>
            <w:bottom w:val="none" w:sz="0" w:space="0" w:color="auto"/>
            <w:right w:val="none" w:sz="0" w:space="0" w:color="auto"/>
          </w:divBdr>
        </w:div>
        <w:div w:id="1358853020">
          <w:marLeft w:val="0"/>
          <w:marRight w:val="0"/>
          <w:marTop w:val="0"/>
          <w:marBottom w:val="0"/>
          <w:divBdr>
            <w:top w:val="none" w:sz="0" w:space="0" w:color="auto"/>
            <w:left w:val="none" w:sz="0" w:space="0" w:color="auto"/>
            <w:bottom w:val="none" w:sz="0" w:space="0" w:color="auto"/>
            <w:right w:val="none" w:sz="0" w:space="0" w:color="auto"/>
          </w:divBdr>
        </w:div>
        <w:div w:id="1462377706">
          <w:marLeft w:val="0"/>
          <w:marRight w:val="0"/>
          <w:marTop w:val="0"/>
          <w:marBottom w:val="0"/>
          <w:divBdr>
            <w:top w:val="none" w:sz="0" w:space="0" w:color="auto"/>
            <w:left w:val="none" w:sz="0" w:space="0" w:color="auto"/>
            <w:bottom w:val="none" w:sz="0" w:space="0" w:color="auto"/>
            <w:right w:val="none" w:sz="0" w:space="0" w:color="auto"/>
          </w:divBdr>
        </w:div>
        <w:div w:id="1489975787">
          <w:marLeft w:val="0"/>
          <w:marRight w:val="0"/>
          <w:marTop w:val="0"/>
          <w:marBottom w:val="0"/>
          <w:divBdr>
            <w:top w:val="none" w:sz="0" w:space="0" w:color="auto"/>
            <w:left w:val="none" w:sz="0" w:space="0" w:color="auto"/>
            <w:bottom w:val="none" w:sz="0" w:space="0" w:color="auto"/>
            <w:right w:val="none" w:sz="0" w:space="0" w:color="auto"/>
          </w:divBdr>
        </w:div>
        <w:div w:id="1637221843">
          <w:marLeft w:val="0"/>
          <w:marRight w:val="0"/>
          <w:marTop w:val="0"/>
          <w:marBottom w:val="0"/>
          <w:divBdr>
            <w:top w:val="none" w:sz="0" w:space="0" w:color="auto"/>
            <w:left w:val="none" w:sz="0" w:space="0" w:color="auto"/>
            <w:bottom w:val="none" w:sz="0" w:space="0" w:color="auto"/>
            <w:right w:val="none" w:sz="0" w:space="0" w:color="auto"/>
          </w:divBdr>
        </w:div>
        <w:div w:id="1784881381">
          <w:marLeft w:val="0"/>
          <w:marRight w:val="0"/>
          <w:marTop w:val="0"/>
          <w:marBottom w:val="0"/>
          <w:divBdr>
            <w:top w:val="none" w:sz="0" w:space="0" w:color="auto"/>
            <w:left w:val="none" w:sz="0" w:space="0" w:color="auto"/>
            <w:bottom w:val="none" w:sz="0" w:space="0" w:color="auto"/>
            <w:right w:val="none" w:sz="0" w:space="0" w:color="auto"/>
          </w:divBdr>
        </w:div>
        <w:div w:id="1823739324">
          <w:marLeft w:val="0"/>
          <w:marRight w:val="0"/>
          <w:marTop w:val="0"/>
          <w:marBottom w:val="0"/>
          <w:divBdr>
            <w:top w:val="none" w:sz="0" w:space="0" w:color="auto"/>
            <w:left w:val="none" w:sz="0" w:space="0" w:color="auto"/>
            <w:bottom w:val="none" w:sz="0" w:space="0" w:color="auto"/>
            <w:right w:val="none" w:sz="0" w:space="0" w:color="auto"/>
          </w:divBdr>
        </w:div>
        <w:div w:id="1848976587">
          <w:marLeft w:val="0"/>
          <w:marRight w:val="0"/>
          <w:marTop w:val="0"/>
          <w:marBottom w:val="0"/>
          <w:divBdr>
            <w:top w:val="none" w:sz="0" w:space="0" w:color="auto"/>
            <w:left w:val="none" w:sz="0" w:space="0" w:color="auto"/>
            <w:bottom w:val="none" w:sz="0" w:space="0" w:color="auto"/>
            <w:right w:val="none" w:sz="0" w:space="0" w:color="auto"/>
          </w:divBdr>
        </w:div>
        <w:div w:id="1861042694">
          <w:marLeft w:val="0"/>
          <w:marRight w:val="0"/>
          <w:marTop w:val="0"/>
          <w:marBottom w:val="0"/>
          <w:divBdr>
            <w:top w:val="none" w:sz="0" w:space="0" w:color="auto"/>
            <w:left w:val="none" w:sz="0" w:space="0" w:color="auto"/>
            <w:bottom w:val="none" w:sz="0" w:space="0" w:color="auto"/>
            <w:right w:val="none" w:sz="0" w:space="0" w:color="auto"/>
          </w:divBdr>
        </w:div>
        <w:div w:id="1897936629">
          <w:marLeft w:val="0"/>
          <w:marRight w:val="0"/>
          <w:marTop w:val="0"/>
          <w:marBottom w:val="0"/>
          <w:divBdr>
            <w:top w:val="none" w:sz="0" w:space="0" w:color="auto"/>
            <w:left w:val="none" w:sz="0" w:space="0" w:color="auto"/>
            <w:bottom w:val="none" w:sz="0" w:space="0" w:color="auto"/>
            <w:right w:val="none" w:sz="0" w:space="0" w:color="auto"/>
          </w:divBdr>
        </w:div>
        <w:div w:id="1947997902">
          <w:marLeft w:val="0"/>
          <w:marRight w:val="0"/>
          <w:marTop w:val="0"/>
          <w:marBottom w:val="0"/>
          <w:divBdr>
            <w:top w:val="none" w:sz="0" w:space="0" w:color="auto"/>
            <w:left w:val="none" w:sz="0" w:space="0" w:color="auto"/>
            <w:bottom w:val="none" w:sz="0" w:space="0" w:color="auto"/>
            <w:right w:val="none" w:sz="0" w:space="0" w:color="auto"/>
          </w:divBdr>
        </w:div>
        <w:div w:id="1980962685">
          <w:marLeft w:val="0"/>
          <w:marRight w:val="0"/>
          <w:marTop w:val="0"/>
          <w:marBottom w:val="0"/>
          <w:divBdr>
            <w:top w:val="none" w:sz="0" w:space="0" w:color="auto"/>
            <w:left w:val="none" w:sz="0" w:space="0" w:color="auto"/>
            <w:bottom w:val="none" w:sz="0" w:space="0" w:color="auto"/>
            <w:right w:val="none" w:sz="0" w:space="0" w:color="auto"/>
          </w:divBdr>
        </w:div>
        <w:div w:id="2044816958">
          <w:marLeft w:val="0"/>
          <w:marRight w:val="0"/>
          <w:marTop w:val="0"/>
          <w:marBottom w:val="0"/>
          <w:divBdr>
            <w:top w:val="none" w:sz="0" w:space="0" w:color="auto"/>
            <w:left w:val="none" w:sz="0" w:space="0" w:color="auto"/>
            <w:bottom w:val="none" w:sz="0" w:space="0" w:color="auto"/>
            <w:right w:val="none" w:sz="0" w:space="0" w:color="auto"/>
          </w:divBdr>
        </w:div>
      </w:divsChild>
    </w:div>
    <w:div w:id="23749583">
      <w:bodyDiv w:val="1"/>
      <w:marLeft w:val="0"/>
      <w:marRight w:val="0"/>
      <w:marTop w:val="0"/>
      <w:marBottom w:val="0"/>
      <w:divBdr>
        <w:top w:val="none" w:sz="0" w:space="0" w:color="auto"/>
        <w:left w:val="none" w:sz="0" w:space="0" w:color="auto"/>
        <w:bottom w:val="none" w:sz="0" w:space="0" w:color="auto"/>
        <w:right w:val="none" w:sz="0" w:space="0" w:color="auto"/>
      </w:divBdr>
    </w:div>
    <w:div w:id="199515119">
      <w:bodyDiv w:val="1"/>
      <w:marLeft w:val="0"/>
      <w:marRight w:val="0"/>
      <w:marTop w:val="0"/>
      <w:marBottom w:val="0"/>
      <w:divBdr>
        <w:top w:val="none" w:sz="0" w:space="0" w:color="auto"/>
        <w:left w:val="none" w:sz="0" w:space="0" w:color="auto"/>
        <w:bottom w:val="none" w:sz="0" w:space="0" w:color="auto"/>
        <w:right w:val="none" w:sz="0" w:space="0" w:color="auto"/>
      </w:divBdr>
      <w:divsChild>
        <w:div w:id="48960776">
          <w:marLeft w:val="0"/>
          <w:marRight w:val="0"/>
          <w:marTop w:val="0"/>
          <w:marBottom w:val="0"/>
          <w:divBdr>
            <w:top w:val="none" w:sz="0" w:space="0" w:color="auto"/>
            <w:left w:val="none" w:sz="0" w:space="0" w:color="auto"/>
            <w:bottom w:val="none" w:sz="0" w:space="0" w:color="auto"/>
            <w:right w:val="none" w:sz="0" w:space="0" w:color="auto"/>
          </w:divBdr>
        </w:div>
        <w:div w:id="118426336">
          <w:marLeft w:val="0"/>
          <w:marRight w:val="0"/>
          <w:marTop w:val="0"/>
          <w:marBottom w:val="0"/>
          <w:divBdr>
            <w:top w:val="none" w:sz="0" w:space="0" w:color="auto"/>
            <w:left w:val="none" w:sz="0" w:space="0" w:color="auto"/>
            <w:bottom w:val="none" w:sz="0" w:space="0" w:color="auto"/>
            <w:right w:val="none" w:sz="0" w:space="0" w:color="auto"/>
          </w:divBdr>
        </w:div>
        <w:div w:id="302010141">
          <w:marLeft w:val="0"/>
          <w:marRight w:val="0"/>
          <w:marTop w:val="0"/>
          <w:marBottom w:val="0"/>
          <w:divBdr>
            <w:top w:val="none" w:sz="0" w:space="0" w:color="auto"/>
            <w:left w:val="none" w:sz="0" w:space="0" w:color="auto"/>
            <w:bottom w:val="none" w:sz="0" w:space="0" w:color="auto"/>
            <w:right w:val="none" w:sz="0" w:space="0" w:color="auto"/>
          </w:divBdr>
        </w:div>
        <w:div w:id="411850588">
          <w:marLeft w:val="0"/>
          <w:marRight w:val="0"/>
          <w:marTop w:val="0"/>
          <w:marBottom w:val="0"/>
          <w:divBdr>
            <w:top w:val="none" w:sz="0" w:space="0" w:color="auto"/>
            <w:left w:val="none" w:sz="0" w:space="0" w:color="auto"/>
            <w:bottom w:val="none" w:sz="0" w:space="0" w:color="auto"/>
            <w:right w:val="none" w:sz="0" w:space="0" w:color="auto"/>
          </w:divBdr>
        </w:div>
        <w:div w:id="471598276">
          <w:marLeft w:val="0"/>
          <w:marRight w:val="0"/>
          <w:marTop w:val="0"/>
          <w:marBottom w:val="0"/>
          <w:divBdr>
            <w:top w:val="none" w:sz="0" w:space="0" w:color="auto"/>
            <w:left w:val="none" w:sz="0" w:space="0" w:color="auto"/>
            <w:bottom w:val="none" w:sz="0" w:space="0" w:color="auto"/>
            <w:right w:val="none" w:sz="0" w:space="0" w:color="auto"/>
          </w:divBdr>
        </w:div>
        <w:div w:id="994991459">
          <w:marLeft w:val="0"/>
          <w:marRight w:val="0"/>
          <w:marTop w:val="0"/>
          <w:marBottom w:val="0"/>
          <w:divBdr>
            <w:top w:val="none" w:sz="0" w:space="0" w:color="auto"/>
            <w:left w:val="none" w:sz="0" w:space="0" w:color="auto"/>
            <w:bottom w:val="none" w:sz="0" w:space="0" w:color="auto"/>
            <w:right w:val="none" w:sz="0" w:space="0" w:color="auto"/>
          </w:divBdr>
        </w:div>
        <w:div w:id="997341095">
          <w:marLeft w:val="0"/>
          <w:marRight w:val="0"/>
          <w:marTop w:val="0"/>
          <w:marBottom w:val="0"/>
          <w:divBdr>
            <w:top w:val="none" w:sz="0" w:space="0" w:color="auto"/>
            <w:left w:val="none" w:sz="0" w:space="0" w:color="auto"/>
            <w:bottom w:val="none" w:sz="0" w:space="0" w:color="auto"/>
            <w:right w:val="none" w:sz="0" w:space="0" w:color="auto"/>
          </w:divBdr>
        </w:div>
        <w:div w:id="1236627573">
          <w:marLeft w:val="0"/>
          <w:marRight w:val="0"/>
          <w:marTop w:val="0"/>
          <w:marBottom w:val="0"/>
          <w:divBdr>
            <w:top w:val="none" w:sz="0" w:space="0" w:color="auto"/>
            <w:left w:val="none" w:sz="0" w:space="0" w:color="auto"/>
            <w:bottom w:val="none" w:sz="0" w:space="0" w:color="auto"/>
            <w:right w:val="none" w:sz="0" w:space="0" w:color="auto"/>
          </w:divBdr>
        </w:div>
        <w:div w:id="1283802866">
          <w:marLeft w:val="0"/>
          <w:marRight w:val="0"/>
          <w:marTop w:val="0"/>
          <w:marBottom w:val="0"/>
          <w:divBdr>
            <w:top w:val="none" w:sz="0" w:space="0" w:color="auto"/>
            <w:left w:val="none" w:sz="0" w:space="0" w:color="auto"/>
            <w:bottom w:val="none" w:sz="0" w:space="0" w:color="auto"/>
            <w:right w:val="none" w:sz="0" w:space="0" w:color="auto"/>
          </w:divBdr>
        </w:div>
        <w:div w:id="1295722482">
          <w:marLeft w:val="0"/>
          <w:marRight w:val="0"/>
          <w:marTop w:val="0"/>
          <w:marBottom w:val="0"/>
          <w:divBdr>
            <w:top w:val="none" w:sz="0" w:space="0" w:color="auto"/>
            <w:left w:val="none" w:sz="0" w:space="0" w:color="auto"/>
            <w:bottom w:val="none" w:sz="0" w:space="0" w:color="auto"/>
            <w:right w:val="none" w:sz="0" w:space="0" w:color="auto"/>
          </w:divBdr>
        </w:div>
        <w:div w:id="1517187170">
          <w:marLeft w:val="0"/>
          <w:marRight w:val="0"/>
          <w:marTop w:val="0"/>
          <w:marBottom w:val="0"/>
          <w:divBdr>
            <w:top w:val="none" w:sz="0" w:space="0" w:color="auto"/>
            <w:left w:val="none" w:sz="0" w:space="0" w:color="auto"/>
            <w:bottom w:val="none" w:sz="0" w:space="0" w:color="auto"/>
            <w:right w:val="none" w:sz="0" w:space="0" w:color="auto"/>
          </w:divBdr>
        </w:div>
        <w:div w:id="1588223616">
          <w:marLeft w:val="0"/>
          <w:marRight w:val="0"/>
          <w:marTop w:val="0"/>
          <w:marBottom w:val="0"/>
          <w:divBdr>
            <w:top w:val="none" w:sz="0" w:space="0" w:color="auto"/>
            <w:left w:val="none" w:sz="0" w:space="0" w:color="auto"/>
            <w:bottom w:val="none" w:sz="0" w:space="0" w:color="auto"/>
            <w:right w:val="none" w:sz="0" w:space="0" w:color="auto"/>
          </w:divBdr>
        </w:div>
        <w:div w:id="1621259422">
          <w:marLeft w:val="0"/>
          <w:marRight w:val="0"/>
          <w:marTop w:val="0"/>
          <w:marBottom w:val="0"/>
          <w:divBdr>
            <w:top w:val="none" w:sz="0" w:space="0" w:color="auto"/>
            <w:left w:val="none" w:sz="0" w:space="0" w:color="auto"/>
            <w:bottom w:val="none" w:sz="0" w:space="0" w:color="auto"/>
            <w:right w:val="none" w:sz="0" w:space="0" w:color="auto"/>
          </w:divBdr>
        </w:div>
        <w:div w:id="2017686558">
          <w:marLeft w:val="0"/>
          <w:marRight w:val="0"/>
          <w:marTop w:val="0"/>
          <w:marBottom w:val="0"/>
          <w:divBdr>
            <w:top w:val="none" w:sz="0" w:space="0" w:color="auto"/>
            <w:left w:val="none" w:sz="0" w:space="0" w:color="auto"/>
            <w:bottom w:val="none" w:sz="0" w:space="0" w:color="auto"/>
            <w:right w:val="none" w:sz="0" w:space="0" w:color="auto"/>
          </w:divBdr>
        </w:div>
      </w:divsChild>
    </w:div>
    <w:div w:id="414979071">
      <w:bodyDiv w:val="1"/>
      <w:marLeft w:val="0"/>
      <w:marRight w:val="0"/>
      <w:marTop w:val="0"/>
      <w:marBottom w:val="0"/>
      <w:divBdr>
        <w:top w:val="none" w:sz="0" w:space="0" w:color="auto"/>
        <w:left w:val="none" w:sz="0" w:space="0" w:color="auto"/>
        <w:bottom w:val="none" w:sz="0" w:space="0" w:color="auto"/>
        <w:right w:val="none" w:sz="0" w:space="0" w:color="auto"/>
      </w:divBdr>
    </w:div>
    <w:div w:id="487673344">
      <w:bodyDiv w:val="1"/>
      <w:marLeft w:val="0"/>
      <w:marRight w:val="0"/>
      <w:marTop w:val="0"/>
      <w:marBottom w:val="0"/>
      <w:divBdr>
        <w:top w:val="none" w:sz="0" w:space="0" w:color="auto"/>
        <w:left w:val="none" w:sz="0" w:space="0" w:color="auto"/>
        <w:bottom w:val="none" w:sz="0" w:space="0" w:color="auto"/>
        <w:right w:val="none" w:sz="0" w:space="0" w:color="auto"/>
      </w:divBdr>
      <w:divsChild>
        <w:div w:id="74253546">
          <w:marLeft w:val="0"/>
          <w:marRight w:val="0"/>
          <w:marTop w:val="0"/>
          <w:marBottom w:val="0"/>
          <w:divBdr>
            <w:top w:val="none" w:sz="0" w:space="0" w:color="auto"/>
            <w:left w:val="none" w:sz="0" w:space="0" w:color="auto"/>
            <w:bottom w:val="none" w:sz="0" w:space="0" w:color="auto"/>
            <w:right w:val="none" w:sz="0" w:space="0" w:color="auto"/>
          </w:divBdr>
        </w:div>
        <w:div w:id="236865126">
          <w:marLeft w:val="0"/>
          <w:marRight w:val="0"/>
          <w:marTop w:val="0"/>
          <w:marBottom w:val="0"/>
          <w:divBdr>
            <w:top w:val="none" w:sz="0" w:space="0" w:color="auto"/>
            <w:left w:val="none" w:sz="0" w:space="0" w:color="auto"/>
            <w:bottom w:val="none" w:sz="0" w:space="0" w:color="auto"/>
            <w:right w:val="none" w:sz="0" w:space="0" w:color="auto"/>
          </w:divBdr>
        </w:div>
        <w:div w:id="382214193">
          <w:marLeft w:val="0"/>
          <w:marRight w:val="0"/>
          <w:marTop w:val="0"/>
          <w:marBottom w:val="0"/>
          <w:divBdr>
            <w:top w:val="none" w:sz="0" w:space="0" w:color="auto"/>
            <w:left w:val="none" w:sz="0" w:space="0" w:color="auto"/>
            <w:bottom w:val="none" w:sz="0" w:space="0" w:color="auto"/>
            <w:right w:val="none" w:sz="0" w:space="0" w:color="auto"/>
          </w:divBdr>
        </w:div>
        <w:div w:id="1281644817">
          <w:marLeft w:val="0"/>
          <w:marRight w:val="0"/>
          <w:marTop w:val="0"/>
          <w:marBottom w:val="0"/>
          <w:divBdr>
            <w:top w:val="none" w:sz="0" w:space="0" w:color="auto"/>
            <w:left w:val="none" w:sz="0" w:space="0" w:color="auto"/>
            <w:bottom w:val="none" w:sz="0" w:space="0" w:color="auto"/>
            <w:right w:val="none" w:sz="0" w:space="0" w:color="auto"/>
          </w:divBdr>
        </w:div>
        <w:div w:id="1302924925">
          <w:marLeft w:val="0"/>
          <w:marRight w:val="0"/>
          <w:marTop w:val="0"/>
          <w:marBottom w:val="0"/>
          <w:divBdr>
            <w:top w:val="none" w:sz="0" w:space="0" w:color="auto"/>
            <w:left w:val="none" w:sz="0" w:space="0" w:color="auto"/>
            <w:bottom w:val="none" w:sz="0" w:space="0" w:color="auto"/>
            <w:right w:val="none" w:sz="0" w:space="0" w:color="auto"/>
          </w:divBdr>
        </w:div>
      </w:divsChild>
    </w:div>
    <w:div w:id="501703129">
      <w:bodyDiv w:val="1"/>
      <w:marLeft w:val="0"/>
      <w:marRight w:val="0"/>
      <w:marTop w:val="0"/>
      <w:marBottom w:val="0"/>
      <w:divBdr>
        <w:top w:val="none" w:sz="0" w:space="0" w:color="auto"/>
        <w:left w:val="none" w:sz="0" w:space="0" w:color="auto"/>
        <w:bottom w:val="none" w:sz="0" w:space="0" w:color="auto"/>
        <w:right w:val="none" w:sz="0" w:space="0" w:color="auto"/>
      </w:divBdr>
    </w:div>
    <w:div w:id="581258496">
      <w:bodyDiv w:val="1"/>
      <w:marLeft w:val="0"/>
      <w:marRight w:val="0"/>
      <w:marTop w:val="0"/>
      <w:marBottom w:val="0"/>
      <w:divBdr>
        <w:top w:val="none" w:sz="0" w:space="0" w:color="auto"/>
        <w:left w:val="none" w:sz="0" w:space="0" w:color="auto"/>
        <w:bottom w:val="none" w:sz="0" w:space="0" w:color="auto"/>
        <w:right w:val="none" w:sz="0" w:space="0" w:color="auto"/>
      </w:divBdr>
    </w:div>
    <w:div w:id="687104160">
      <w:bodyDiv w:val="1"/>
      <w:marLeft w:val="0"/>
      <w:marRight w:val="0"/>
      <w:marTop w:val="0"/>
      <w:marBottom w:val="0"/>
      <w:divBdr>
        <w:top w:val="none" w:sz="0" w:space="0" w:color="auto"/>
        <w:left w:val="none" w:sz="0" w:space="0" w:color="auto"/>
        <w:bottom w:val="none" w:sz="0" w:space="0" w:color="auto"/>
        <w:right w:val="none" w:sz="0" w:space="0" w:color="auto"/>
      </w:divBdr>
    </w:div>
    <w:div w:id="910232585">
      <w:bodyDiv w:val="1"/>
      <w:marLeft w:val="0"/>
      <w:marRight w:val="0"/>
      <w:marTop w:val="0"/>
      <w:marBottom w:val="0"/>
      <w:divBdr>
        <w:top w:val="none" w:sz="0" w:space="0" w:color="auto"/>
        <w:left w:val="none" w:sz="0" w:space="0" w:color="auto"/>
        <w:bottom w:val="none" w:sz="0" w:space="0" w:color="auto"/>
        <w:right w:val="none" w:sz="0" w:space="0" w:color="auto"/>
      </w:divBdr>
    </w:div>
    <w:div w:id="1349798778">
      <w:bodyDiv w:val="1"/>
      <w:marLeft w:val="0"/>
      <w:marRight w:val="0"/>
      <w:marTop w:val="0"/>
      <w:marBottom w:val="0"/>
      <w:divBdr>
        <w:top w:val="none" w:sz="0" w:space="0" w:color="auto"/>
        <w:left w:val="none" w:sz="0" w:space="0" w:color="auto"/>
        <w:bottom w:val="none" w:sz="0" w:space="0" w:color="auto"/>
        <w:right w:val="none" w:sz="0" w:space="0" w:color="auto"/>
      </w:divBdr>
      <w:divsChild>
        <w:div w:id="318340194">
          <w:marLeft w:val="907"/>
          <w:marRight w:val="0"/>
          <w:marTop w:val="0"/>
          <w:marBottom w:val="0"/>
          <w:divBdr>
            <w:top w:val="none" w:sz="0" w:space="0" w:color="auto"/>
            <w:left w:val="none" w:sz="0" w:space="0" w:color="auto"/>
            <w:bottom w:val="none" w:sz="0" w:space="0" w:color="auto"/>
            <w:right w:val="none" w:sz="0" w:space="0" w:color="auto"/>
          </w:divBdr>
        </w:div>
        <w:div w:id="715738793">
          <w:marLeft w:val="907"/>
          <w:marRight w:val="0"/>
          <w:marTop w:val="0"/>
          <w:marBottom w:val="0"/>
          <w:divBdr>
            <w:top w:val="none" w:sz="0" w:space="0" w:color="auto"/>
            <w:left w:val="none" w:sz="0" w:space="0" w:color="auto"/>
            <w:bottom w:val="none" w:sz="0" w:space="0" w:color="auto"/>
            <w:right w:val="none" w:sz="0" w:space="0" w:color="auto"/>
          </w:divBdr>
        </w:div>
        <w:div w:id="1845894306">
          <w:marLeft w:val="907"/>
          <w:marRight w:val="0"/>
          <w:marTop w:val="0"/>
          <w:marBottom w:val="0"/>
          <w:divBdr>
            <w:top w:val="none" w:sz="0" w:space="0" w:color="auto"/>
            <w:left w:val="none" w:sz="0" w:space="0" w:color="auto"/>
            <w:bottom w:val="none" w:sz="0" w:space="0" w:color="auto"/>
            <w:right w:val="none" w:sz="0" w:space="0" w:color="auto"/>
          </w:divBdr>
        </w:div>
      </w:divsChild>
    </w:div>
    <w:div w:id="1685008930">
      <w:bodyDiv w:val="1"/>
      <w:marLeft w:val="0"/>
      <w:marRight w:val="0"/>
      <w:marTop w:val="0"/>
      <w:marBottom w:val="0"/>
      <w:divBdr>
        <w:top w:val="none" w:sz="0" w:space="0" w:color="auto"/>
        <w:left w:val="none" w:sz="0" w:space="0" w:color="auto"/>
        <w:bottom w:val="none" w:sz="0" w:space="0" w:color="auto"/>
        <w:right w:val="none" w:sz="0" w:space="0" w:color="auto"/>
      </w:divBdr>
    </w:div>
    <w:div w:id="1871141801">
      <w:bodyDiv w:val="1"/>
      <w:marLeft w:val="0"/>
      <w:marRight w:val="0"/>
      <w:marTop w:val="0"/>
      <w:marBottom w:val="0"/>
      <w:divBdr>
        <w:top w:val="none" w:sz="0" w:space="0" w:color="auto"/>
        <w:left w:val="none" w:sz="0" w:space="0" w:color="auto"/>
        <w:bottom w:val="none" w:sz="0" w:space="0" w:color="auto"/>
        <w:right w:val="none" w:sz="0" w:space="0" w:color="auto"/>
      </w:divBdr>
    </w:div>
    <w:div w:id="195501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6139D54B9D49D68F72530718068990"/>
        <w:category>
          <w:name w:val="General"/>
          <w:gallery w:val="placeholder"/>
        </w:category>
        <w:types>
          <w:type w:val="bbPlcHdr"/>
        </w:types>
        <w:behaviors>
          <w:behavior w:val="content"/>
        </w:behaviors>
        <w:guid w:val="{7F38E5E0-FF8A-401B-A42F-01B6848AD7BB}"/>
      </w:docPartPr>
      <w:docPartBody>
        <w:p w:rsidR="00D75F5B" w:rsidRDefault="006B2A29" w:rsidP="006B2A29">
          <w:pPr>
            <w:pStyle w:val="696139D54B9D49D68F72530718068990"/>
          </w:pPr>
          <w:r w:rsidRPr="00F827BE">
            <w:rPr>
              <w:rStyle w:val="PlaceholderText"/>
            </w:rPr>
            <w:t>Choose a building 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Bauhaus">
    <w:panose1 w:val="00000400000000000000"/>
    <w:charset w:val="00"/>
    <w:family w:val="auto"/>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29"/>
    <w:rsid w:val="00027850"/>
    <w:rsid w:val="000A5ED6"/>
    <w:rsid w:val="000D7B27"/>
    <w:rsid w:val="000D7EC9"/>
    <w:rsid w:val="00117127"/>
    <w:rsid w:val="00184AA3"/>
    <w:rsid w:val="00185387"/>
    <w:rsid w:val="002076C5"/>
    <w:rsid w:val="00250769"/>
    <w:rsid w:val="002A2744"/>
    <w:rsid w:val="00310F73"/>
    <w:rsid w:val="003F1A11"/>
    <w:rsid w:val="004152FC"/>
    <w:rsid w:val="00557E28"/>
    <w:rsid w:val="00585DBE"/>
    <w:rsid w:val="005B17FD"/>
    <w:rsid w:val="005B20EA"/>
    <w:rsid w:val="00642C89"/>
    <w:rsid w:val="006473AA"/>
    <w:rsid w:val="006A3ABE"/>
    <w:rsid w:val="006B2A29"/>
    <w:rsid w:val="006D7427"/>
    <w:rsid w:val="007222AE"/>
    <w:rsid w:val="0077549F"/>
    <w:rsid w:val="007C1718"/>
    <w:rsid w:val="0087716F"/>
    <w:rsid w:val="00882C77"/>
    <w:rsid w:val="008F107D"/>
    <w:rsid w:val="00913AF1"/>
    <w:rsid w:val="009720C3"/>
    <w:rsid w:val="00A107E2"/>
    <w:rsid w:val="00A510A3"/>
    <w:rsid w:val="00AA5770"/>
    <w:rsid w:val="00AF62B1"/>
    <w:rsid w:val="00B35807"/>
    <w:rsid w:val="00B826FC"/>
    <w:rsid w:val="00C569AC"/>
    <w:rsid w:val="00CE1809"/>
    <w:rsid w:val="00D11A55"/>
    <w:rsid w:val="00D405EC"/>
    <w:rsid w:val="00D40A48"/>
    <w:rsid w:val="00D75F5B"/>
    <w:rsid w:val="00E86051"/>
    <w:rsid w:val="00EB1FB0"/>
    <w:rsid w:val="00FD74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22AE"/>
    <w:rPr>
      <w:color w:val="808080"/>
    </w:rPr>
  </w:style>
  <w:style w:type="paragraph" w:customStyle="1" w:styleId="696139D54B9D49D68F72530718068990">
    <w:name w:val="696139D54B9D49D68F72530718068990"/>
    <w:rsid w:val="006B2A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C Analytics">
      <a:dk1>
        <a:srgbClr val="292929"/>
      </a:dk1>
      <a:lt1>
        <a:sysClr val="window" lastClr="FFFFFF"/>
      </a:lt1>
      <a:dk2>
        <a:srgbClr val="00171F"/>
      </a:dk2>
      <a:lt2>
        <a:srgbClr val="6DC2E5"/>
      </a:lt2>
      <a:accent1>
        <a:srgbClr val="3494BA"/>
      </a:accent1>
      <a:accent2>
        <a:srgbClr val="58B6C0"/>
      </a:accent2>
      <a:accent3>
        <a:srgbClr val="75BDA7"/>
      </a:accent3>
      <a:accent4>
        <a:srgbClr val="7A8C8E"/>
      </a:accent4>
      <a:accent5>
        <a:srgbClr val="84ACB6"/>
      </a:accent5>
      <a:accent6>
        <a:srgbClr val="2683C6"/>
      </a:accent6>
      <a:hlink>
        <a:srgbClr val="4A9B82"/>
      </a:hlink>
      <a:folHlink>
        <a:srgbClr val="4A9B8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Project Preparation document for Mercy Health No Show pilot project set.</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35829052D9B0448D9ABD0177F3DAED" ma:contentTypeVersion="16" ma:contentTypeDescription="Create a new document." ma:contentTypeScope="" ma:versionID="6e6c36379828cc92cc56a6d55e2ad11a">
  <xsd:schema xmlns:xsd="http://www.w3.org/2001/XMLSchema" xmlns:xs="http://www.w3.org/2001/XMLSchema" xmlns:p="http://schemas.microsoft.com/office/2006/metadata/properties" xmlns:ns1="http://schemas.microsoft.com/sharepoint/v3" xmlns:ns2="b9671453-3804-42e3-98d3-8a5868a5f825" xmlns:ns3="7323055e-5c81-42c8-9736-adb55a769988" targetNamespace="http://schemas.microsoft.com/office/2006/metadata/properties" ma:root="true" ma:fieldsID="7eb6fd31513e1b48f27fd06f91c7c223" ns1:_="" ns2:_="" ns3:_="">
    <xsd:import namespace="http://schemas.microsoft.com/sharepoint/v3"/>
    <xsd:import namespace="b9671453-3804-42e3-98d3-8a5868a5f825"/>
    <xsd:import namespace="7323055e-5c81-42c8-9736-adb55a76998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671453-3804-42e3-98d3-8a5868a5f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6bc50b-0eb0-4710-a3a6-59f50849146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23055e-5c81-42c8-9736-adb55a7699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db2e143-3496-4dd1-bb8b-6279072363e7}" ma:internalName="TaxCatchAll" ma:showField="CatchAllData" ma:web="7323055e-5c81-42c8-9736-adb55a76998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671453-3804-42e3-98d3-8a5868a5f825">
      <Terms xmlns="http://schemas.microsoft.com/office/infopath/2007/PartnerControls"/>
    </lcf76f155ced4ddcb4097134ff3c332f>
    <TaxCatchAll xmlns="7323055e-5c81-42c8-9736-adb55a769988"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31FFA4-037F-4ADB-86AC-BDA71951B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671453-3804-42e3-98d3-8a5868a5f825"/>
    <ds:schemaRef ds:uri="7323055e-5c81-42c8-9736-adb55a769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D41D5E-2948-4584-AAE5-269E4C8E5888}">
  <ds:schemaRefs>
    <ds:schemaRef ds:uri="http://schemas.microsoft.com/office/2006/metadata/properties"/>
    <ds:schemaRef ds:uri="http://schemas.microsoft.com/office/infopath/2007/PartnerControls"/>
    <ds:schemaRef ds:uri="b9671453-3804-42e3-98d3-8a5868a5f825"/>
    <ds:schemaRef ds:uri="7323055e-5c81-42c8-9736-adb55a769988"/>
    <ds:schemaRef ds:uri="http://schemas.microsoft.com/sharepoint/v3"/>
  </ds:schemaRefs>
</ds:datastoreItem>
</file>

<file path=customXml/itemProps4.xml><?xml version="1.0" encoding="utf-8"?>
<ds:datastoreItem xmlns:ds="http://schemas.openxmlformats.org/officeDocument/2006/customXml" ds:itemID="{96A7BC91-27C9-4CDE-A78D-72E76ADE3DE5}">
  <ds:schemaRefs>
    <ds:schemaRef ds:uri="http://schemas.microsoft.com/sharepoint/v3/contenttype/forms"/>
  </ds:schemaRefs>
</ds:datastoreItem>
</file>

<file path=customXml/itemProps5.xml><?xml version="1.0" encoding="utf-8"?>
<ds:datastoreItem xmlns:ds="http://schemas.openxmlformats.org/officeDocument/2006/customXml" ds:itemID="{FDA2BE06-11E9-4EB7-8FA7-F6FF52682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10</Pages>
  <Words>1154</Words>
  <Characters>7054</Characters>
  <Application>Microsoft Office Word</Application>
  <DocSecurity>0</DocSecurity>
  <Lines>226</Lines>
  <Paragraphs>143</Paragraphs>
  <ScaleCrop>false</ScaleCrop>
  <HeadingPairs>
    <vt:vector size="2" baseType="variant">
      <vt:variant>
        <vt:lpstr>Title</vt:lpstr>
      </vt:variant>
      <vt:variant>
        <vt:i4>1</vt:i4>
      </vt:variant>
    </vt:vector>
  </HeadingPairs>
  <TitlesOfParts>
    <vt:vector size="1" baseType="lpstr">
      <vt:lpstr>statement of work</vt:lpstr>
    </vt:vector>
  </TitlesOfParts>
  <Company/>
  <LinksUpToDate>false</LinksUpToDate>
  <CharactersWithSpaces>8170</CharactersWithSpaces>
  <SharedDoc>false</SharedDoc>
  <HLinks>
    <vt:vector size="126" baseType="variant">
      <vt:variant>
        <vt:i4>2031676</vt:i4>
      </vt:variant>
      <vt:variant>
        <vt:i4>122</vt:i4>
      </vt:variant>
      <vt:variant>
        <vt:i4>0</vt:i4>
      </vt:variant>
      <vt:variant>
        <vt:i4>5</vt:i4>
      </vt:variant>
      <vt:variant>
        <vt:lpwstr/>
      </vt:variant>
      <vt:variant>
        <vt:lpwstr>_Toc158668333</vt:lpwstr>
      </vt:variant>
      <vt:variant>
        <vt:i4>2031676</vt:i4>
      </vt:variant>
      <vt:variant>
        <vt:i4>116</vt:i4>
      </vt:variant>
      <vt:variant>
        <vt:i4>0</vt:i4>
      </vt:variant>
      <vt:variant>
        <vt:i4>5</vt:i4>
      </vt:variant>
      <vt:variant>
        <vt:lpwstr/>
      </vt:variant>
      <vt:variant>
        <vt:lpwstr>_Toc158668332</vt:lpwstr>
      </vt:variant>
      <vt:variant>
        <vt:i4>2031676</vt:i4>
      </vt:variant>
      <vt:variant>
        <vt:i4>110</vt:i4>
      </vt:variant>
      <vt:variant>
        <vt:i4>0</vt:i4>
      </vt:variant>
      <vt:variant>
        <vt:i4>5</vt:i4>
      </vt:variant>
      <vt:variant>
        <vt:lpwstr/>
      </vt:variant>
      <vt:variant>
        <vt:lpwstr>_Toc158668331</vt:lpwstr>
      </vt:variant>
      <vt:variant>
        <vt:i4>2031676</vt:i4>
      </vt:variant>
      <vt:variant>
        <vt:i4>104</vt:i4>
      </vt:variant>
      <vt:variant>
        <vt:i4>0</vt:i4>
      </vt:variant>
      <vt:variant>
        <vt:i4>5</vt:i4>
      </vt:variant>
      <vt:variant>
        <vt:lpwstr/>
      </vt:variant>
      <vt:variant>
        <vt:lpwstr>_Toc158668330</vt:lpwstr>
      </vt:variant>
      <vt:variant>
        <vt:i4>1966140</vt:i4>
      </vt:variant>
      <vt:variant>
        <vt:i4>98</vt:i4>
      </vt:variant>
      <vt:variant>
        <vt:i4>0</vt:i4>
      </vt:variant>
      <vt:variant>
        <vt:i4>5</vt:i4>
      </vt:variant>
      <vt:variant>
        <vt:lpwstr/>
      </vt:variant>
      <vt:variant>
        <vt:lpwstr>_Toc158668329</vt:lpwstr>
      </vt:variant>
      <vt:variant>
        <vt:i4>1966140</vt:i4>
      </vt:variant>
      <vt:variant>
        <vt:i4>92</vt:i4>
      </vt:variant>
      <vt:variant>
        <vt:i4>0</vt:i4>
      </vt:variant>
      <vt:variant>
        <vt:i4>5</vt:i4>
      </vt:variant>
      <vt:variant>
        <vt:lpwstr/>
      </vt:variant>
      <vt:variant>
        <vt:lpwstr>_Toc158668328</vt:lpwstr>
      </vt:variant>
      <vt:variant>
        <vt:i4>1966140</vt:i4>
      </vt:variant>
      <vt:variant>
        <vt:i4>86</vt:i4>
      </vt:variant>
      <vt:variant>
        <vt:i4>0</vt:i4>
      </vt:variant>
      <vt:variant>
        <vt:i4>5</vt:i4>
      </vt:variant>
      <vt:variant>
        <vt:lpwstr/>
      </vt:variant>
      <vt:variant>
        <vt:lpwstr>_Toc158668327</vt:lpwstr>
      </vt:variant>
      <vt:variant>
        <vt:i4>1966140</vt:i4>
      </vt:variant>
      <vt:variant>
        <vt:i4>80</vt:i4>
      </vt:variant>
      <vt:variant>
        <vt:i4>0</vt:i4>
      </vt:variant>
      <vt:variant>
        <vt:i4>5</vt:i4>
      </vt:variant>
      <vt:variant>
        <vt:lpwstr/>
      </vt:variant>
      <vt:variant>
        <vt:lpwstr>_Toc158668326</vt:lpwstr>
      </vt:variant>
      <vt:variant>
        <vt:i4>1966140</vt:i4>
      </vt:variant>
      <vt:variant>
        <vt:i4>74</vt:i4>
      </vt:variant>
      <vt:variant>
        <vt:i4>0</vt:i4>
      </vt:variant>
      <vt:variant>
        <vt:i4>5</vt:i4>
      </vt:variant>
      <vt:variant>
        <vt:lpwstr/>
      </vt:variant>
      <vt:variant>
        <vt:lpwstr>_Toc158668325</vt:lpwstr>
      </vt:variant>
      <vt:variant>
        <vt:i4>1966140</vt:i4>
      </vt:variant>
      <vt:variant>
        <vt:i4>68</vt:i4>
      </vt:variant>
      <vt:variant>
        <vt:i4>0</vt:i4>
      </vt:variant>
      <vt:variant>
        <vt:i4>5</vt:i4>
      </vt:variant>
      <vt:variant>
        <vt:lpwstr/>
      </vt:variant>
      <vt:variant>
        <vt:lpwstr>_Toc158668324</vt:lpwstr>
      </vt:variant>
      <vt:variant>
        <vt:i4>1966140</vt:i4>
      </vt:variant>
      <vt:variant>
        <vt:i4>62</vt:i4>
      </vt:variant>
      <vt:variant>
        <vt:i4>0</vt:i4>
      </vt:variant>
      <vt:variant>
        <vt:i4>5</vt:i4>
      </vt:variant>
      <vt:variant>
        <vt:lpwstr/>
      </vt:variant>
      <vt:variant>
        <vt:lpwstr>_Toc158668323</vt:lpwstr>
      </vt:variant>
      <vt:variant>
        <vt:i4>1966140</vt:i4>
      </vt:variant>
      <vt:variant>
        <vt:i4>56</vt:i4>
      </vt:variant>
      <vt:variant>
        <vt:i4>0</vt:i4>
      </vt:variant>
      <vt:variant>
        <vt:i4>5</vt:i4>
      </vt:variant>
      <vt:variant>
        <vt:lpwstr/>
      </vt:variant>
      <vt:variant>
        <vt:lpwstr>_Toc158668322</vt:lpwstr>
      </vt:variant>
      <vt:variant>
        <vt:i4>1966140</vt:i4>
      </vt:variant>
      <vt:variant>
        <vt:i4>50</vt:i4>
      </vt:variant>
      <vt:variant>
        <vt:i4>0</vt:i4>
      </vt:variant>
      <vt:variant>
        <vt:i4>5</vt:i4>
      </vt:variant>
      <vt:variant>
        <vt:lpwstr/>
      </vt:variant>
      <vt:variant>
        <vt:lpwstr>_Toc158668321</vt:lpwstr>
      </vt:variant>
      <vt:variant>
        <vt:i4>1966140</vt:i4>
      </vt:variant>
      <vt:variant>
        <vt:i4>44</vt:i4>
      </vt:variant>
      <vt:variant>
        <vt:i4>0</vt:i4>
      </vt:variant>
      <vt:variant>
        <vt:i4>5</vt:i4>
      </vt:variant>
      <vt:variant>
        <vt:lpwstr/>
      </vt:variant>
      <vt:variant>
        <vt:lpwstr>_Toc158668320</vt:lpwstr>
      </vt:variant>
      <vt:variant>
        <vt:i4>1900604</vt:i4>
      </vt:variant>
      <vt:variant>
        <vt:i4>38</vt:i4>
      </vt:variant>
      <vt:variant>
        <vt:i4>0</vt:i4>
      </vt:variant>
      <vt:variant>
        <vt:i4>5</vt:i4>
      </vt:variant>
      <vt:variant>
        <vt:lpwstr/>
      </vt:variant>
      <vt:variant>
        <vt:lpwstr>_Toc158668319</vt:lpwstr>
      </vt:variant>
      <vt:variant>
        <vt:i4>1900604</vt:i4>
      </vt:variant>
      <vt:variant>
        <vt:i4>32</vt:i4>
      </vt:variant>
      <vt:variant>
        <vt:i4>0</vt:i4>
      </vt:variant>
      <vt:variant>
        <vt:i4>5</vt:i4>
      </vt:variant>
      <vt:variant>
        <vt:lpwstr/>
      </vt:variant>
      <vt:variant>
        <vt:lpwstr>_Toc158668318</vt:lpwstr>
      </vt:variant>
      <vt:variant>
        <vt:i4>1900604</vt:i4>
      </vt:variant>
      <vt:variant>
        <vt:i4>26</vt:i4>
      </vt:variant>
      <vt:variant>
        <vt:i4>0</vt:i4>
      </vt:variant>
      <vt:variant>
        <vt:i4>5</vt:i4>
      </vt:variant>
      <vt:variant>
        <vt:lpwstr/>
      </vt:variant>
      <vt:variant>
        <vt:lpwstr>_Toc158668317</vt:lpwstr>
      </vt:variant>
      <vt:variant>
        <vt:i4>1900604</vt:i4>
      </vt:variant>
      <vt:variant>
        <vt:i4>20</vt:i4>
      </vt:variant>
      <vt:variant>
        <vt:i4>0</vt:i4>
      </vt:variant>
      <vt:variant>
        <vt:i4>5</vt:i4>
      </vt:variant>
      <vt:variant>
        <vt:lpwstr/>
      </vt:variant>
      <vt:variant>
        <vt:lpwstr>_Toc158668316</vt:lpwstr>
      </vt:variant>
      <vt:variant>
        <vt:i4>1900604</vt:i4>
      </vt:variant>
      <vt:variant>
        <vt:i4>14</vt:i4>
      </vt:variant>
      <vt:variant>
        <vt:i4>0</vt:i4>
      </vt:variant>
      <vt:variant>
        <vt:i4>5</vt:i4>
      </vt:variant>
      <vt:variant>
        <vt:lpwstr/>
      </vt:variant>
      <vt:variant>
        <vt:lpwstr>_Toc158668315</vt:lpwstr>
      </vt:variant>
      <vt:variant>
        <vt:i4>1900604</vt:i4>
      </vt:variant>
      <vt:variant>
        <vt:i4>8</vt:i4>
      </vt:variant>
      <vt:variant>
        <vt:i4>0</vt:i4>
      </vt:variant>
      <vt:variant>
        <vt:i4>5</vt:i4>
      </vt:variant>
      <vt:variant>
        <vt:lpwstr/>
      </vt:variant>
      <vt:variant>
        <vt:lpwstr>_Toc158668314</vt:lpwstr>
      </vt:variant>
      <vt:variant>
        <vt:i4>1900604</vt:i4>
      </vt:variant>
      <vt:variant>
        <vt:i4>2</vt:i4>
      </vt:variant>
      <vt:variant>
        <vt:i4>0</vt:i4>
      </vt:variant>
      <vt:variant>
        <vt:i4>5</vt:i4>
      </vt:variant>
      <vt:variant>
        <vt:lpwstr/>
      </vt:variant>
      <vt:variant>
        <vt:lpwstr>_Toc158668313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April 30, 2018</dc:subject>
  <dc:creator>Quentin Fisher</dc:creator>
  <cp:keywords/>
  <dc:description/>
  <cp:lastModifiedBy>Quentin Fisher</cp:lastModifiedBy>
  <cp:revision>111</cp:revision>
  <cp:lastPrinted>2024-03-20T02:20:00Z</cp:lastPrinted>
  <dcterms:created xsi:type="dcterms:W3CDTF">2023-09-15T23:50:00Z</dcterms:created>
  <dcterms:modified xsi:type="dcterms:W3CDTF">2026-01-02T16:22:00Z</dcterms:modified>
  <cp:category>September 23th, 2025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0x0101001335829052D9B0448D9ABD0177F3DAED</vt:lpwstr>
  </property>
  <property fmtid="{D5CDD505-2E9C-101B-9397-08002B2CF9AE}" pid="3" name="MSIP_Label_55224aaf-27f7-49b0-81ff-9b38d065273a_Enabled">
    <vt:lpwstr>true</vt:lpwstr>
  </property>
  <property fmtid="{D5CDD505-2E9C-101B-9397-08002B2CF9AE}" pid="4" name="MSIP_Label_55224aaf-27f7-49b0-81ff-9b38d065273a_SetDate">
    <vt:lpwstr>2021-10-14T18:56:49Z</vt:lpwstr>
  </property>
  <property fmtid="{D5CDD505-2E9C-101B-9397-08002B2CF9AE}" pid="5" name="MSIP_Label_55224aaf-27f7-49b0-81ff-9b38d065273a_Method">
    <vt:lpwstr>Standard</vt:lpwstr>
  </property>
  <property fmtid="{D5CDD505-2E9C-101B-9397-08002B2CF9AE}" pid="6" name="MSIP_Label_55224aaf-27f7-49b0-81ff-9b38d065273a_Name">
    <vt:lpwstr>General</vt:lpwstr>
  </property>
  <property fmtid="{D5CDD505-2E9C-101B-9397-08002B2CF9AE}" pid="7" name="MSIP_Label_55224aaf-27f7-49b0-81ff-9b38d065273a_SiteId">
    <vt:lpwstr>fcef54f2-32db-45a9-beee-b802260e76c3</vt:lpwstr>
  </property>
  <property fmtid="{D5CDD505-2E9C-101B-9397-08002B2CF9AE}" pid="8" name="MSIP_Label_55224aaf-27f7-49b0-81ff-9b38d065273a_ActionId">
    <vt:lpwstr>84a9f5ac-a731-402c-8d16-d7cddd97855b</vt:lpwstr>
  </property>
  <property fmtid="{D5CDD505-2E9C-101B-9397-08002B2CF9AE}" pid="9" name="MSIP_Label_55224aaf-27f7-49b0-81ff-9b38d065273a_ContentBits">
    <vt:lpwstr>0</vt:lpwstr>
  </property>
  <property fmtid="{D5CDD505-2E9C-101B-9397-08002B2CF9AE}" pid="10" name="Order">
    <vt:r8>1600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ies>
</file>