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Questions for TF2</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**I. Scientific Framing and Intent**</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 If you had to explain this project to a non-technical audience, what would you say the project is fundamentally trying to understand?</w:t>
      </w:r>
    </w:p>
    <w:p w:rsidR="00000000" w:rsidDel="00000000" w:rsidP="00000000" w:rsidRDefault="00000000" w:rsidRPr="00000000" w14:paraId="00000006">
      <w:pPr>
        <w:rPr/>
      </w:pPr>
      <w:r w:rsidDel="00000000" w:rsidR="00000000" w:rsidRPr="00000000">
        <w:rPr>
          <w:rtl w:val="0"/>
        </w:rPr>
        <w:t xml:space="preserve">The project cleans Sentinel-1 radar and Sentinel-2 optical data for 2024 Sirajganj floods along Jamuna River, trains supervised machine learning model to map inundation and shows flood spread for analyzing disaster</w:t>
      </w:r>
    </w:p>
    <w:p w:rsidR="00000000" w:rsidDel="00000000" w:rsidP="00000000" w:rsidRDefault="00000000" w:rsidRPr="00000000" w14:paraId="00000007">
      <w:pPr>
        <w:rPr>
          <w:b w:val="1"/>
          <w:bCs w:val="1"/>
        </w:rPr>
      </w:pPr>
      <w:r w:rsidDel="00000000" w:rsidR="00000000" w:rsidRPr="00000000">
        <w:rPr>
          <w:b w:val="1"/>
          <w:bCs w:val="1"/>
          <w:rtl w:val="0"/>
        </w:rPr>
        <w:t xml:space="preserve">2. What specific aspect of flooding do you believe can realistically be inferred from satellite data, and what aspects cannot?</w:t>
      </w:r>
    </w:p>
    <w:p w:rsidR="00000000" w:rsidDel="00000000" w:rsidP="00000000" w:rsidRDefault="00000000" w:rsidRPr="00000000" w14:paraId="00000008">
      <w:pPr>
        <w:rPr/>
      </w:pPr>
      <w:r w:rsidDel="00000000" w:rsidR="00000000" w:rsidRPr="00000000">
        <w:rPr>
          <w:rtl w:val="0"/>
        </w:rPr>
        <w:t xml:space="preserve">I believe we can gain realistic inferences from the Sentinel data like mapping flood extent and some aspects that cannot be inferred are flood forecasting/ predicting future events and field validation as we are relying on the satellite datasets.</w:t>
      </w:r>
    </w:p>
    <w:p w:rsidR="00000000" w:rsidDel="00000000" w:rsidP="00000000" w:rsidRDefault="00000000" w:rsidRPr="00000000" w14:paraId="00000009">
      <w:pPr>
        <w:rPr>
          <w:b w:val="1"/>
          <w:bCs w:val="1"/>
        </w:rPr>
      </w:pPr>
      <w:r w:rsidDel="00000000" w:rsidR="00000000" w:rsidRPr="00000000">
        <w:rPr>
          <w:b w:val="1"/>
          <w:bCs w:val="1"/>
          <w:rtl w:val="0"/>
        </w:rPr>
        <w:t xml:space="preserve">3. How would you distinguish between an interesting visualization and a scientifically meaningful result in this context?</w:t>
      </w:r>
    </w:p>
    <w:p w:rsidR="00000000" w:rsidDel="00000000" w:rsidP="00000000" w:rsidRDefault="00000000" w:rsidRPr="00000000" w14:paraId="0000000A">
      <w:pPr>
        <w:rPr/>
      </w:pPr>
      <w:r w:rsidDel="00000000" w:rsidR="00000000" w:rsidRPr="00000000">
        <w:rPr>
          <w:rtl w:val="0"/>
        </w:rPr>
        <w:t xml:space="preserve">An interesting visualisation could focus on grabbing attention through flashy maps that don’t have scientific meaning behind their results, and a meaningful visualization would have a valid supervised classification model that achieved relevant metrics like F1 score.</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**II. Problem Formulation**</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4. How would you formally define the problem this project is addressing, without referencing any particular algorithm?</w:t>
      </w:r>
    </w:p>
    <w:p w:rsidR="00000000" w:rsidDel="00000000" w:rsidP="00000000" w:rsidRDefault="00000000" w:rsidRPr="00000000" w14:paraId="0000000F">
      <w:pPr>
        <w:rPr/>
      </w:pPr>
      <w:r w:rsidDel="00000000" w:rsidR="00000000" w:rsidRPr="00000000">
        <w:rPr>
          <w:rtl w:val="0"/>
        </w:rPr>
        <w:t xml:space="preserve">This problem involves binary classification for preprocessed S1/S2 stack to output a map where each pixel gets a flood probability within the Sirajganj AOI.</w:t>
      </w:r>
    </w:p>
    <w:p w:rsidR="00000000" w:rsidDel="00000000" w:rsidP="00000000" w:rsidRDefault="00000000" w:rsidRPr="00000000" w14:paraId="00000010">
      <w:pPr>
        <w:rPr>
          <w:b w:val="1"/>
          <w:bCs w:val="1"/>
        </w:rPr>
      </w:pPr>
      <w:r w:rsidDel="00000000" w:rsidR="00000000" w:rsidRPr="00000000">
        <w:rPr>
          <w:b w:val="1"/>
          <w:bCs w:val="1"/>
          <w:rtl w:val="0"/>
        </w:rPr>
        <w:t xml:space="preserve">5. What assumptions are implicitly being made when we attempt to discover flood patterns from historical satellite data?</w:t>
      </w:r>
    </w:p>
    <w:p w:rsidR="00000000" w:rsidDel="00000000" w:rsidP="00000000" w:rsidRDefault="00000000" w:rsidRPr="00000000" w14:paraId="00000011">
      <w:pPr>
        <w:rPr/>
      </w:pPr>
      <w:r w:rsidDel="00000000" w:rsidR="00000000" w:rsidRPr="00000000">
        <w:rPr>
          <w:rtl w:val="0"/>
        </w:rPr>
        <w:t xml:space="preserve">We are assuming that the labels are accurate for the event, that the preprocessing preserves the signals, and there will still be adequate coverage despite clouds.</w:t>
      </w:r>
    </w:p>
    <w:p w:rsidR="00000000" w:rsidDel="00000000" w:rsidP="00000000" w:rsidRDefault="00000000" w:rsidRPr="00000000" w14:paraId="00000012">
      <w:pPr>
        <w:rPr>
          <w:b w:val="1"/>
          <w:bCs w:val="1"/>
        </w:rPr>
      </w:pPr>
      <w:r w:rsidDel="00000000" w:rsidR="00000000" w:rsidRPr="00000000">
        <w:rPr>
          <w:b w:val="1"/>
          <w:bCs w:val="1"/>
          <w:rtl w:val="0"/>
        </w:rPr>
        <w:t xml:space="preserve">6. At what point would you say a problem has been framed too broadly to be solvable within a semester, and how would you narrow it</w:t>
      </w:r>
    </w:p>
    <w:p w:rsidR="00000000" w:rsidDel="00000000" w:rsidP="00000000" w:rsidRDefault="00000000" w:rsidRPr="00000000" w14:paraId="00000013">
      <w:pPr>
        <w:rPr/>
      </w:pPr>
      <w:r w:rsidDel="00000000" w:rsidR="00000000" w:rsidRPr="00000000">
        <w:rPr>
          <w:rtl w:val="0"/>
        </w:rPr>
        <w:t xml:space="preserve">I think the project would be too broad if it was global or beyond binary and to compensate for that we narrowed to just Sirajgani and binary classification.</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**V. Interpretation, Validation, and Scientific Honesty**</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13. In the absence of labeled ground truth, how would you justify that your results are not arbitrary?</w:t>
      </w:r>
    </w:p>
    <w:p w:rsidR="00000000" w:rsidDel="00000000" w:rsidP="00000000" w:rsidRDefault="00000000" w:rsidRPr="00000000" w14:paraId="0000001A">
      <w:pPr>
        <w:rPr/>
      </w:pPr>
      <w:r w:rsidDel="00000000" w:rsidR="00000000" w:rsidRPr="00000000">
        <w:rPr>
          <w:rtl w:val="0"/>
        </w:rPr>
        <w:t xml:space="preserve">To ensure our results aren’t arbitrary we will be justifying them through cross validation which will yield F1 score and Intersection over union, with comprehensive confusion matrices</w:t>
      </w:r>
    </w:p>
    <w:p w:rsidR="00000000" w:rsidDel="00000000" w:rsidP="00000000" w:rsidRDefault="00000000" w:rsidRPr="00000000" w14:paraId="0000001B">
      <w:pPr>
        <w:rPr>
          <w:b w:val="1"/>
          <w:bCs w:val="1"/>
        </w:rPr>
      </w:pPr>
      <w:r w:rsidDel="00000000" w:rsidR="00000000" w:rsidRPr="00000000">
        <w:rPr>
          <w:b w:val="1"/>
          <w:bCs w:val="1"/>
          <w:rtl w:val="0"/>
        </w:rPr>
        <w:t xml:space="preserve">14. What consistency checks or comparative analyses would you rely on to build confidence in your findings?</w:t>
      </w:r>
    </w:p>
    <w:p w:rsidR="00000000" w:rsidDel="00000000" w:rsidP="00000000" w:rsidRDefault="00000000" w:rsidRPr="00000000" w14:paraId="0000001C">
      <w:pPr>
        <w:rPr/>
      </w:pPr>
      <w:r w:rsidDel="00000000" w:rsidR="00000000" w:rsidRPr="00000000">
        <w:rPr>
          <w:rtl w:val="0"/>
        </w:rPr>
        <w:t xml:space="preserve">We can build confidence in our findings with independent EMS and UNOSAT data, we can also test Sentinel-1 and Sentinel-2 data alone and temporal compositing stability.</w:t>
      </w:r>
    </w:p>
    <w:p w:rsidR="00000000" w:rsidDel="00000000" w:rsidP="00000000" w:rsidRDefault="00000000" w:rsidRPr="00000000" w14:paraId="0000001D">
      <w:pPr>
        <w:rPr>
          <w:b w:val="1"/>
          <w:bCs w:val="1"/>
        </w:rPr>
      </w:pPr>
      <w:r w:rsidDel="00000000" w:rsidR="00000000" w:rsidRPr="00000000">
        <w:rPr>
          <w:b w:val="1"/>
          <w:bCs w:val="1"/>
          <w:rtl w:val="0"/>
        </w:rPr>
        <w:t xml:space="preserve">15. What outcome would convince you that the current modeling approach is inadequate and needs to be reconsidered?</w:t>
      </w:r>
    </w:p>
    <w:p w:rsidR="00000000" w:rsidDel="00000000" w:rsidP="00000000" w:rsidRDefault="00000000" w:rsidRPr="00000000" w14:paraId="0000001E">
      <w:pPr>
        <w:rPr>
          <w:b w:val="1"/>
          <w:bCs w:val="1"/>
        </w:rPr>
      </w:pPr>
      <w:r w:rsidDel="00000000" w:rsidR="00000000" w:rsidRPr="00000000">
        <w:rPr>
          <w:rtl w:val="0"/>
        </w:rPr>
        <w:t xml:space="preserve">To determine if the model is inadequate would be discrepant training/validation or an F1 score below 0.5 could indicate the model may need to be reconsidered. </w:t>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17. How would you clearly communicate the limitations of this work to ensure it is not mistaken for prediction or operational decision support?</w:t>
      </w:r>
    </w:p>
    <w:p w:rsidR="00000000" w:rsidDel="00000000" w:rsidP="00000000" w:rsidRDefault="00000000" w:rsidRPr="00000000" w14:paraId="00000021">
      <w:pPr>
        <w:rPr/>
      </w:pPr>
      <w:r w:rsidDel="00000000" w:rsidR="00000000" w:rsidRPr="00000000">
        <w:rPr>
          <w:rtl w:val="0"/>
        </w:rPr>
        <w:t xml:space="preserve">We need to clearly state that this is in retrospect to Sirajganj analysis only and that there is no operational or forecast use for our model. We state this in the project charter in our scope definition (2.1.2 In Scope/ Out of Scope)</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18. What responsibility does a researcher have when working with data related to real-world disasters and vulnerable populations?</w:t>
      </w:r>
    </w:p>
    <w:p w:rsidR="00000000" w:rsidDel="00000000" w:rsidP="00000000" w:rsidRDefault="00000000" w:rsidRPr="00000000" w14:paraId="00000024">
      <w:pPr>
        <w:rPr/>
      </w:pPr>
      <w:r w:rsidDel="00000000" w:rsidR="00000000" w:rsidRPr="00000000">
        <w:rPr>
          <w:rtl w:val="0"/>
        </w:rPr>
        <w:t xml:space="preserve">We have the responsibility to ensure our workflow can be reproduced, and we also need to be diligent in auditing labels for bias affecting the vulnerable populations.</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19. What decisions do you believe should be made by you as the thesis student, and which should explicitly require review?</w:t>
      </w:r>
    </w:p>
    <w:p w:rsidR="00000000" w:rsidDel="00000000" w:rsidP="00000000" w:rsidRDefault="00000000" w:rsidRPr="00000000" w14:paraId="00000027">
      <w:pPr>
        <w:rPr/>
      </w:pPr>
      <w:r w:rsidDel="00000000" w:rsidR="00000000" w:rsidRPr="00000000">
        <w:rPr>
          <w:rtl w:val="0"/>
        </w:rPr>
        <w:t xml:space="preserve">As students I believe we should manage the preprocessing parameters and the feature engineering selections while the supervisor has oversight for validation claims and ensuring we adhere to the scope of the project.</w:t>
      </w:r>
    </w:p>
    <w:p w:rsidR="00000000" w:rsidDel="00000000" w:rsidP="00000000" w:rsidRDefault="00000000" w:rsidRPr="00000000" w14:paraId="00000028">
      <w:pPr>
        <w:rPr>
          <w:b w:val="1"/>
          <w:bCs w:val="1"/>
        </w:rPr>
      </w:pPr>
      <w:r w:rsidDel="00000000" w:rsidR="00000000" w:rsidRPr="00000000">
        <w:rPr>
          <w:b w:val="1"/>
          <w:bCs w:val="1"/>
          <w:rtl w:val="0"/>
        </w:rPr>
        <w:t xml:space="preserve">20. How would you proceed if your results contradicted your initial expectations or hypotheses?</w:t>
      </w:r>
    </w:p>
    <w:p w:rsidR="00000000" w:rsidDel="00000000" w:rsidP="00000000" w:rsidRDefault="00000000" w:rsidRPr="00000000" w14:paraId="00000029">
      <w:pPr>
        <w:rPr/>
      </w:pPr>
      <w:r w:rsidDel="00000000" w:rsidR="00000000" w:rsidRPr="00000000">
        <w:rPr>
          <w:rtl w:val="0"/>
        </w:rPr>
        <w:t xml:space="preserve">To proceed in the case of contradictory results we would audit the data acquisition pipeline to make sure it was done correctly and also audit the EMS/UNOSAT/JRC labeling alignment and our supervisor could review our interpretation of performance to ensure our methodology was valid.</w:t>
      </w:r>
    </w:p>
    <w:p w:rsidR="00000000" w:rsidDel="00000000" w:rsidP="00000000" w:rsidRDefault="00000000" w:rsidRPr="00000000" w14:paraId="0000002A">
      <w:pPr>
        <w:rPr>
          <w:b w:val="1"/>
          <w:bCs w:val="1"/>
        </w:rPr>
      </w:pPr>
      <w:r w:rsidDel="00000000" w:rsidR="00000000" w:rsidRPr="00000000">
        <w:rPr>
          <w:b w:val="1"/>
          <w:bCs w:val="1"/>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