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D24" w:rsidRPr="00390D24" w:rsidRDefault="00390D24" w:rsidP="00390D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com.nsw.backend.web.rest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com.fasterxml.jackson.databind.ObjectMapper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com.nsw.backend.service.BCTCRateService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com.nsw.backend.service.dto.BctcRateDTO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com.nsw.backend.web.rest.vm.ManagedUserVM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org.hamcrest.Matchers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org.junit.jupiter.api.Assertions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org.junit.jupiter.api.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BeforeEach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org.junit.jupiter.api.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Test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org.junit.jupiter.api.extension.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ExtendWith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org.mockito.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InjectMocks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org.mockito.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Mock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org.mockito.Mockito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org.mockito.junit.jupiter.MockitoExtension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org.springframework.boot.test.json.JacksonTester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org.springframework.data.domain.Page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org.springframework.data.domain.PageImpl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org.springframework.data.domain.PageRequest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org.springframework.data.domain.Pageable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org.springframework.http.HttpStatus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org.springframework.http.MediaType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org.springframework.mock.web.MockHttpServletResponse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org.springframework.security.core.Authentication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org.springframework.security.core.GrantedAuthority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org.springframework.security.core.context.SecurityContextHolder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org.springframework.test.web.servlet.MockMvc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org.springframework.test.web.servlet.setup.MockMvcBuilders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java.util.Collection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org.hamcrest.MatcherAssert.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assertThat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org.springframework.test.web.servlet.request.MockMvcRequestBuilders.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org.springframework.test.web.servlet.request.MockMvcRequestBuilders.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post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@ExtendWith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(MockitoExtension.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BctRateResourceTest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MockMvc 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mvc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@InjectMocks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BctcRateResource 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bctcRateResource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@Mock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BCTCRateService 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bctcRateService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@BeforeEach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setUp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SecurityContextHolder.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getContext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().setAuthentication(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Authentication()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Collection&lt;?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GrantedAuthority&gt;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getAuthorities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getCredentials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getDetails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Object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getPrincipal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90D24">
        <w:rPr>
          <w:rFonts w:ascii="Courier New" w:eastAsia="Times New Roman" w:hAnsi="Courier New" w:cs="Courier New"/>
          <w:color w:val="6A8759"/>
          <w:sz w:val="20"/>
          <w:szCs w:val="20"/>
        </w:rPr>
        <w:t>"test"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isAuthenticated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setAuthenticated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b)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IllegalArgumentException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getName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390D24">
        <w:rPr>
          <w:rFonts w:ascii="Courier New" w:eastAsia="Times New Roman" w:hAnsi="Courier New" w:cs="Courier New"/>
          <w:color w:val="6A8759"/>
          <w:sz w:val="20"/>
          <w:szCs w:val="20"/>
        </w:rPr>
        <w:t>"test"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mvc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= MockMvcBuilders.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standaloneSetup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bctcRateResource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).build()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JacksonTester.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initFields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ObjectMapper())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getAllBctcRate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ManagedUserVM arg0 =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ManagedUserVM()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arg0.setPassword(</w:t>
      </w:r>
      <w:r w:rsidRPr="00390D24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arg0.setLogin(</w:t>
      </w:r>
      <w:r w:rsidRPr="00390D24">
        <w:rPr>
          <w:rFonts w:ascii="Courier New" w:eastAsia="Times New Roman" w:hAnsi="Courier New" w:cs="Courier New"/>
          <w:color w:val="6A8759"/>
          <w:sz w:val="20"/>
          <w:szCs w:val="20"/>
        </w:rPr>
        <w:t>"test1"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arg0.setLangKey(</w:t>
      </w:r>
      <w:r w:rsidRPr="00390D24">
        <w:rPr>
          <w:rFonts w:ascii="Courier New" w:eastAsia="Times New Roman" w:hAnsi="Courier New" w:cs="Courier New"/>
          <w:color w:val="6A8759"/>
          <w:sz w:val="20"/>
          <w:szCs w:val="20"/>
        </w:rPr>
        <w:t>"vn"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MockHttpServletResponse response = 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mvc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.perform(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6A8759"/>
          <w:sz w:val="20"/>
          <w:szCs w:val="20"/>
        </w:rPr>
        <w:t>"/api/bctc-rate"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.accept(MediaType.</w:t>
      </w:r>
      <w:r w:rsidRPr="00390D2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APPLICATION_JSON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.content((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ObjectMapper()).writeValueAsString(arg0))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.contentType(MediaType.</w:t>
      </w:r>
      <w:r w:rsidRPr="00390D2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APPLICATION_JSON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.andReturn().getResponse()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assertThat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Matchers.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equalTo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(response.getStatus()))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checkExistConfig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ManagedUserVM arg0 =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ManagedUserVM()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arg0.setPassword(</w:t>
      </w:r>
      <w:r w:rsidRPr="00390D24">
        <w:rPr>
          <w:rFonts w:ascii="Courier New" w:eastAsia="Times New Roman" w:hAnsi="Courier New" w:cs="Courier New"/>
          <w:color w:val="6A8759"/>
          <w:sz w:val="20"/>
          <w:szCs w:val="20"/>
        </w:rPr>
        <w:t>"password"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arg0.setLogin(</w:t>
      </w:r>
      <w:r w:rsidRPr="00390D24">
        <w:rPr>
          <w:rFonts w:ascii="Courier New" w:eastAsia="Times New Roman" w:hAnsi="Courier New" w:cs="Courier New"/>
          <w:color w:val="6A8759"/>
          <w:sz w:val="20"/>
          <w:szCs w:val="20"/>
        </w:rPr>
        <w:t>"test1"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arg0.setLangKey(</w:t>
      </w:r>
      <w:r w:rsidRPr="00390D24">
        <w:rPr>
          <w:rFonts w:ascii="Courier New" w:eastAsia="Times New Roman" w:hAnsi="Courier New" w:cs="Courier New"/>
          <w:color w:val="6A8759"/>
          <w:sz w:val="20"/>
          <w:szCs w:val="20"/>
        </w:rPr>
        <w:t>"vn"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MockHttpServletResponse response = 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mvc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.perform(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post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6A8759"/>
          <w:sz w:val="20"/>
          <w:szCs w:val="20"/>
        </w:rPr>
        <w:t>"/api/bctc-rate/exist"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.accept(MediaType.</w:t>
      </w:r>
      <w:r w:rsidRPr="00390D2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APPLICATION_JSON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.content((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ObjectMapper()).writeValueAsString(arg0))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.contentType(MediaType.</w:t>
      </w:r>
      <w:r w:rsidRPr="00390D2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APPLICATION_JSON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).andReturn().getResponse()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assertThat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Matchers.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equalTo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(response.getStatus()))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getBctcRateByPages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Pageable pageable =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PageRequest(</w:t>
      </w:r>
      <w:r w:rsidRPr="00390D2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0D24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BctcRateDTO dto =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BctcRateDTO()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Page&lt;BctcRateDTO&gt; page =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PageImpl&lt;BctcRateDTO&gt;(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ArrayList&lt;&gt;())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Mockito.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lenient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().when(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bctcRateService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.getAllAndSearch(Mockito.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Mockito.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()))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.thenReturn(page)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bctcRateResource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.getAllBctcRates(pageable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dto)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assertThat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Matchers.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equalTo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bctcRateResource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.getAllBctcRates(pageable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dto).getStatusCode().value()))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getConfigById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Mockito.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bctcRateService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.getById(Mockito.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())).thenReturn(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BctcRateDTO())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assertThat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Matchers.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equalTo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bctcRateResource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.getOneBctcRates(</w:t>
      </w:r>
      <w:r w:rsidRPr="00390D24">
        <w:rPr>
          <w:rFonts w:ascii="Courier New" w:eastAsia="Times New Roman" w:hAnsi="Courier New" w:cs="Courier New"/>
          <w:color w:val="6897BB"/>
          <w:sz w:val="20"/>
          <w:szCs w:val="20"/>
        </w:rPr>
        <w:t>4l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).getStatusCode().value()))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deleteBctcConfigTest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t>//        ManagedUserVM arg0 = new ManagedUserVM();</w:t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arg0.setPassword("password");</w:t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arg0.setLogin("test1");</w:t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Mockito.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bctcRateService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.delete(Mockito.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anyLong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())).thenReturn(</w:t>
      </w:r>
      <w:r w:rsidRPr="00390D24">
        <w:rPr>
          <w:rFonts w:ascii="Courier New" w:eastAsia="Times New Roman" w:hAnsi="Courier New" w:cs="Courier New"/>
          <w:color w:val="6897BB"/>
          <w:sz w:val="20"/>
          <w:szCs w:val="20"/>
        </w:rPr>
        <w:t>4l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t>//        MockHttpServletResponse response = mvc.perform(</w:t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get("/api" + "/bctc-rate/delete")</w:t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.accept(MediaType.APPLICATION_JSON)</w:t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.content((new ObjectMapper())</w:t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    .writeValueAsString(arg0))</w:t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    .contentType(MediaType.APPLICATION_JSON)</w:t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).andReturn().getResponse();</w:t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assertThat(response.getStatus(), Matchers.equalTo(HttpStatus.OK.value()));</w:t>
      </w:r>
      <w:r w:rsidRPr="00390D24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Assertions.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assertNotEquals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bctcRateResource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.deleteById(</w:t>
      </w:r>
      <w:r w:rsidRPr="00390D24">
        <w:rPr>
          <w:rFonts w:ascii="Courier New" w:eastAsia="Times New Roman" w:hAnsi="Courier New" w:cs="Courier New"/>
          <w:color w:val="6897BB"/>
          <w:sz w:val="20"/>
          <w:szCs w:val="20"/>
        </w:rPr>
        <w:t>1l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Matchers.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equalTo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390D2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390D24">
        <w:rPr>
          <w:rFonts w:ascii="Courier New" w:eastAsia="Times New Roman" w:hAnsi="Courier New" w:cs="Courier New"/>
          <w:color w:val="FFC66D"/>
          <w:sz w:val="20"/>
          <w:szCs w:val="20"/>
        </w:rPr>
        <w:t>addConfigTest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Exception {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Mockito.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when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bctcRateService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.save(Mockito.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any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())).thenReturn(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BctcRateDTO())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Assertions.</w:t>
      </w:r>
      <w:r w:rsidRPr="00390D24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assertNotNull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90D24">
        <w:rPr>
          <w:rFonts w:ascii="Courier New" w:eastAsia="Times New Roman" w:hAnsi="Courier New" w:cs="Courier New"/>
          <w:color w:val="9876AA"/>
          <w:sz w:val="20"/>
          <w:szCs w:val="20"/>
        </w:rPr>
        <w:t>bctcRateResource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.addConfig(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BctcRateDTO()))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390D2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390D2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7E2DA3" w:rsidRDefault="007E2DA3">
      <w:bookmarkStart w:id="0" w:name="_GoBack"/>
      <w:bookmarkEnd w:id="0"/>
    </w:p>
    <w:sectPr w:rsidR="007E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99"/>
    <w:rsid w:val="00146599"/>
    <w:rsid w:val="00390D24"/>
    <w:rsid w:val="007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FEE5E-05A0-412A-9D08-7D72CDD0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0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3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884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2022-09-06T09:36:00Z</dcterms:created>
  <dcterms:modified xsi:type="dcterms:W3CDTF">2022-09-06T09:37:00Z</dcterms:modified>
</cp:coreProperties>
</file>