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74DCC" w14:textId="5A280537" w:rsidR="006C1A0B" w:rsidRPr="004B61A7" w:rsidRDefault="001254EE" w:rsidP="00525072">
      <w:pPr>
        <w:pStyle w:val="Heading1"/>
        <w:spacing w:before="0" w:line="240" w:lineRule="auto"/>
        <w:rPr>
          <w:rFonts w:ascii="Georgia" w:hAnsi="Georgia"/>
        </w:rPr>
      </w:pPr>
      <w:r w:rsidRPr="004B61A7">
        <w:rPr>
          <w:rFonts w:ascii="Georgia" w:hAnsi="Georgia"/>
        </w:rPr>
        <w:t>Quapaw</w:t>
      </w:r>
      <w:r w:rsidR="00B31AB6" w:rsidRPr="004B61A7">
        <w:rPr>
          <w:rFonts w:ascii="Georgia" w:hAnsi="Georgia"/>
        </w:rPr>
        <w:t xml:space="preserve"> </w:t>
      </w:r>
      <w:r w:rsidR="00B31AB6" w:rsidRPr="004B61A7">
        <w:rPr>
          <w:rFonts w:ascii="Georgia" w:hAnsi="Georgia"/>
          <w:i/>
          <w:iCs/>
        </w:rPr>
        <w:t>(Oká</w:t>
      </w:r>
      <w:r w:rsidR="00B813F8" w:rsidRPr="004B61A7">
        <w:rPr>
          <w:rFonts w:ascii="Georgia" w:hAnsi="Georgia"/>
          <w:i/>
          <w:iCs/>
        </w:rPr>
        <w:t>xpa)</w:t>
      </w:r>
      <w:r w:rsidRPr="004B61A7">
        <w:rPr>
          <w:rFonts w:ascii="Georgia" w:hAnsi="Georgia"/>
        </w:rPr>
        <w:t xml:space="preserve"> </w:t>
      </w:r>
      <w:r w:rsidR="0075234D">
        <w:rPr>
          <w:rFonts w:ascii="Georgia" w:hAnsi="Georgia"/>
        </w:rPr>
        <w:t>ALT Codes</w:t>
      </w:r>
    </w:p>
    <w:p w14:paraId="0338BEEA" w14:textId="6BCEDEE7" w:rsidR="00B813F8" w:rsidRPr="00C7038B" w:rsidRDefault="00E044E1" w:rsidP="00B813F8">
      <w:pPr>
        <w:rPr>
          <w:sz w:val="22"/>
          <w:szCs w:val="22"/>
        </w:rPr>
      </w:pPr>
      <w:r w:rsidRPr="00C7038B">
        <w:rPr>
          <w:sz w:val="22"/>
          <w:szCs w:val="22"/>
        </w:rPr>
        <w:t xml:space="preserve">When typing </w:t>
      </w:r>
      <w:r w:rsidR="00E31507" w:rsidRPr="00C7038B">
        <w:rPr>
          <w:i/>
          <w:iCs/>
          <w:sz w:val="22"/>
          <w:szCs w:val="22"/>
        </w:rPr>
        <w:t>Okáxpa</w:t>
      </w:r>
      <w:r w:rsidRPr="00C7038B">
        <w:rPr>
          <w:sz w:val="22"/>
          <w:szCs w:val="22"/>
        </w:rPr>
        <w:t xml:space="preserve">, it is important to include the special characters and accents dictated </w:t>
      </w:r>
      <w:r w:rsidR="0019061E" w:rsidRPr="00C7038B">
        <w:rPr>
          <w:sz w:val="22"/>
          <w:szCs w:val="22"/>
        </w:rPr>
        <w:t>by</w:t>
      </w:r>
      <w:r w:rsidRPr="00C7038B">
        <w:rPr>
          <w:sz w:val="22"/>
          <w:szCs w:val="22"/>
        </w:rPr>
        <w:t xml:space="preserve"> our writing system. These special characters are easily typed </w:t>
      </w:r>
      <w:r w:rsidR="00525072" w:rsidRPr="00C7038B">
        <w:rPr>
          <w:sz w:val="22"/>
          <w:szCs w:val="22"/>
        </w:rPr>
        <w:t xml:space="preserve">using a </w:t>
      </w:r>
      <w:r w:rsidRPr="00C7038B">
        <w:rPr>
          <w:sz w:val="22"/>
          <w:szCs w:val="22"/>
        </w:rPr>
        <w:t>word processor</w:t>
      </w:r>
      <w:r w:rsidR="0019061E" w:rsidRPr="00C7038B">
        <w:rPr>
          <w:sz w:val="22"/>
          <w:szCs w:val="22"/>
        </w:rPr>
        <w:t xml:space="preserve"> </w:t>
      </w:r>
      <w:r w:rsidRPr="00C7038B">
        <w:rPr>
          <w:sz w:val="22"/>
          <w:szCs w:val="22"/>
        </w:rPr>
        <w:t>by holding down the</w:t>
      </w:r>
      <w:r w:rsidR="0009751A" w:rsidRPr="00C7038B">
        <w:rPr>
          <w:sz w:val="22"/>
          <w:szCs w:val="22"/>
        </w:rPr>
        <w:t xml:space="preserve"> left</w:t>
      </w:r>
      <w:r w:rsidRPr="00C7038B">
        <w:rPr>
          <w:sz w:val="22"/>
          <w:szCs w:val="22"/>
        </w:rPr>
        <w:t xml:space="preserve"> </w:t>
      </w:r>
      <w:r w:rsidR="0019061E" w:rsidRPr="00C7038B">
        <w:rPr>
          <w:b/>
          <w:bCs/>
          <w:sz w:val="22"/>
          <w:szCs w:val="22"/>
        </w:rPr>
        <w:t>A</w:t>
      </w:r>
      <w:r w:rsidRPr="00C7038B">
        <w:rPr>
          <w:b/>
          <w:bCs/>
          <w:sz w:val="22"/>
          <w:szCs w:val="22"/>
        </w:rPr>
        <w:t>LT</w:t>
      </w:r>
      <w:r w:rsidRPr="00C7038B">
        <w:rPr>
          <w:sz w:val="22"/>
          <w:szCs w:val="22"/>
        </w:rPr>
        <w:t xml:space="preserve"> key on your keyboard</w:t>
      </w:r>
      <w:r w:rsidR="0019061E" w:rsidRPr="00C7038B">
        <w:rPr>
          <w:sz w:val="22"/>
          <w:szCs w:val="22"/>
        </w:rPr>
        <w:t xml:space="preserve"> then </w:t>
      </w:r>
      <w:r w:rsidRPr="00C7038B">
        <w:rPr>
          <w:sz w:val="22"/>
          <w:szCs w:val="22"/>
        </w:rPr>
        <w:t xml:space="preserve">typing </w:t>
      </w:r>
      <w:r w:rsidR="00E92656" w:rsidRPr="00C7038B">
        <w:rPr>
          <w:sz w:val="22"/>
          <w:szCs w:val="22"/>
        </w:rPr>
        <w:t>a</w:t>
      </w:r>
      <w:r w:rsidR="0019061E" w:rsidRPr="00C7038B">
        <w:rPr>
          <w:sz w:val="22"/>
          <w:szCs w:val="22"/>
        </w:rPr>
        <w:t xml:space="preserve"> character’s four</w:t>
      </w:r>
      <w:r w:rsidR="006B24E8" w:rsidRPr="00C7038B">
        <w:rPr>
          <w:sz w:val="22"/>
          <w:szCs w:val="22"/>
        </w:rPr>
        <w:t>- or three</w:t>
      </w:r>
      <w:r w:rsidR="0019061E" w:rsidRPr="00C7038B">
        <w:rPr>
          <w:sz w:val="22"/>
          <w:szCs w:val="22"/>
        </w:rPr>
        <w:t>-number</w:t>
      </w:r>
      <w:r w:rsidR="00E92656" w:rsidRPr="00C7038B">
        <w:rPr>
          <w:sz w:val="22"/>
          <w:szCs w:val="22"/>
        </w:rPr>
        <w:t xml:space="preserve"> </w:t>
      </w:r>
      <w:r w:rsidR="00E92656" w:rsidRPr="00C7038B">
        <w:rPr>
          <w:b/>
          <w:bCs/>
          <w:sz w:val="22"/>
          <w:szCs w:val="22"/>
        </w:rPr>
        <w:t>ALT code.</w:t>
      </w:r>
      <w:r w:rsidR="0019061E" w:rsidRPr="00C7038B">
        <w:rPr>
          <w:sz w:val="22"/>
          <w:szCs w:val="22"/>
        </w:rPr>
        <w:t xml:space="preserve"> For</w:t>
      </w:r>
      <w:r w:rsidR="00901157" w:rsidRPr="00C7038B">
        <w:rPr>
          <w:sz w:val="22"/>
          <w:szCs w:val="22"/>
        </w:rPr>
        <w:t xml:space="preserve"> example</w:t>
      </w:r>
      <w:r w:rsidR="0019061E" w:rsidRPr="00C7038B">
        <w:rPr>
          <w:sz w:val="22"/>
          <w:szCs w:val="22"/>
        </w:rPr>
        <w:t xml:space="preserve">, holding down </w:t>
      </w:r>
      <w:r w:rsidR="0019061E" w:rsidRPr="00C7038B">
        <w:rPr>
          <w:b/>
          <w:bCs/>
          <w:sz w:val="22"/>
          <w:szCs w:val="22"/>
        </w:rPr>
        <w:t>ALT</w:t>
      </w:r>
      <w:r w:rsidR="0019061E" w:rsidRPr="00C7038B">
        <w:rPr>
          <w:sz w:val="22"/>
          <w:szCs w:val="22"/>
        </w:rPr>
        <w:t xml:space="preserve"> while sequentially typing </w:t>
      </w:r>
      <w:r w:rsidR="0019061E" w:rsidRPr="00C7038B">
        <w:rPr>
          <w:b/>
          <w:bCs/>
          <w:sz w:val="22"/>
          <w:szCs w:val="22"/>
        </w:rPr>
        <w:t>0</w:t>
      </w:r>
      <w:r w:rsidR="00525072" w:rsidRPr="00C7038B">
        <w:rPr>
          <w:sz w:val="22"/>
          <w:szCs w:val="22"/>
        </w:rPr>
        <w:t>,</w:t>
      </w:r>
      <w:r w:rsidR="0019061E" w:rsidRPr="00C7038B">
        <w:rPr>
          <w:sz w:val="22"/>
          <w:szCs w:val="22"/>
        </w:rPr>
        <w:t xml:space="preserve"> </w:t>
      </w:r>
      <w:r w:rsidR="0019061E" w:rsidRPr="00C7038B">
        <w:rPr>
          <w:b/>
          <w:bCs/>
          <w:sz w:val="22"/>
          <w:szCs w:val="22"/>
        </w:rPr>
        <w:t>2</w:t>
      </w:r>
      <w:r w:rsidR="00525072" w:rsidRPr="00C7038B">
        <w:rPr>
          <w:sz w:val="22"/>
          <w:szCs w:val="22"/>
        </w:rPr>
        <w:t>,</w:t>
      </w:r>
      <w:r w:rsidR="0019061E" w:rsidRPr="00C7038B">
        <w:rPr>
          <w:b/>
          <w:bCs/>
          <w:sz w:val="22"/>
          <w:szCs w:val="22"/>
        </w:rPr>
        <w:t xml:space="preserve"> 4</w:t>
      </w:r>
      <w:r w:rsidR="00525072" w:rsidRPr="00C7038B">
        <w:rPr>
          <w:sz w:val="22"/>
          <w:szCs w:val="22"/>
        </w:rPr>
        <w:t xml:space="preserve">, </w:t>
      </w:r>
      <w:r w:rsidR="0019061E" w:rsidRPr="00C7038B">
        <w:rPr>
          <w:b/>
          <w:bCs/>
          <w:sz w:val="22"/>
          <w:szCs w:val="22"/>
        </w:rPr>
        <w:t>3</w:t>
      </w:r>
      <w:r w:rsidR="0019061E" w:rsidRPr="00C7038B">
        <w:rPr>
          <w:sz w:val="22"/>
          <w:szCs w:val="22"/>
        </w:rPr>
        <w:t xml:space="preserve"> produces the following character: </w:t>
      </w:r>
      <w:r w:rsidR="0019061E" w:rsidRPr="00C7038B">
        <w:rPr>
          <w:b/>
          <w:bCs/>
          <w:sz w:val="22"/>
          <w:szCs w:val="22"/>
        </w:rPr>
        <w:t>ó</w:t>
      </w:r>
      <w:r w:rsidR="0019061E" w:rsidRPr="00C7038B">
        <w:rPr>
          <w:sz w:val="22"/>
          <w:szCs w:val="22"/>
        </w:rPr>
        <w:t>.</w:t>
      </w:r>
      <w:r w:rsidR="461F0CB8" w:rsidRPr="00C7038B">
        <w:rPr>
          <w:sz w:val="22"/>
          <w:szCs w:val="22"/>
        </w:rPr>
        <w:t xml:space="preserve"> </w:t>
      </w:r>
    </w:p>
    <w:tbl>
      <w:tblPr>
        <w:tblStyle w:val="TableGrid"/>
        <w:tblW w:w="9408" w:type="dxa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2802"/>
        <w:gridCol w:w="5072"/>
        <w:gridCol w:w="1534"/>
      </w:tblGrid>
      <w:tr w:rsidR="00E371D5" w:rsidRPr="00C7038B" w14:paraId="5EB7F1D8" w14:textId="77777777" w:rsidTr="00E92656">
        <w:trPr>
          <w:trHeight w:val="283"/>
        </w:trPr>
        <w:tc>
          <w:tcPr>
            <w:tcW w:w="2802" w:type="dxa"/>
            <w:vAlign w:val="center"/>
          </w:tcPr>
          <w:p w14:paraId="74A6EC82" w14:textId="77777777" w:rsidR="00E371D5" w:rsidRPr="00C7038B" w:rsidRDefault="00E371D5" w:rsidP="008B0001">
            <w:pPr>
              <w:jc w:val="center"/>
              <w:rPr>
                <w:b/>
                <w:bCs/>
              </w:rPr>
            </w:pPr>
            <w:r w:rsidRPr="00C7038B">
              <w:rPr>
                <w:b/>
                <w:bCs/>
              </w:rPr>
              <w:t>Special Character</w:t>
            </w:r>
          </w:p>
        </w:tc>
        <w:tc>
          <w:tcPr>
            <w:tcW w:w="5072" w:type="dxa"/>
            <w:vAlign w:val="center"/>
          </w:tcPr>
          <w:p w14:paraId="42CC3FBF" w14:textId="77777777" w:rsidR="00E371D5" w:rsidRPr="00C7038B" w:rsidRDefault="00E371D5" w:rsidP="008B0001">
            <w:pPr>
              <w:jc w:val="center"/>
              <w:rPr>
                <w:b/>
                <w:bCs/>
              </w:rPr>
            </w:pPr>
            <w:r w:rsidRPr="00C7038B">
              <w:rPr>
                <w:b/>
                <w:bCs/>
              </w:rPr>
              <w:t>Description</w:t>
            </w:r>
          </w:p>
        </w:tc>
        <w:tc>
          <w:tcPr>
            <w:tcW w:w="1534" w:type="dxa"/>
            <w:vAlign w:val="center"/>
          </w:tcPr>
          <w:p w14:paraId="30B65A6E" w14:textId="77777777" w:rsidR="00E371D5" w:rsidRPr="00C7038B" w:rsidRDefault="00E371D5" w:rsidP="008B0001">
            <w:pPr>
              <w:jc w:val="center"/>
              <w:rPr>
                <w:b/>
                <w:bCs/>
              </w:rPr>
            </w:pPr>
            <w:r w:rsidRPr="00C7038B">
              <w:rPr>
                <w:b/>
                <w:bCs/>
              </w:rPr>
              <w:t>ALT Code</w:t>
            </w:r>
          </w:p>
        </w:tc>
      </w:tr>
      <w:tr w:rsidR="00CF19C1" w:rsidRPr="00C7038B" w14:paraId="6279B2EA" w14:textId="77777777" w:rsidTr="00E92656">
        <w:trPr>
          <w:trHeight w:val="706"/>
        </w:trPr>
        <w:tc>
          <w:tcPr>
            <w:tcW w:w="2802" w:type="dxa"/>
            <w:vAlign w:val="center"/>
          </w:tcPr>
          <w:p w14:paraId="0B8EDA02" w14:textId="2B534E03" w:rsidR="00CF19C1" w:rsidRPr="00C7038B" w:rsidRDefault="00CF19C1" w:rsidP="00CF19C1">
            <w:pPr>
              <w:spacing w:line="276" w:lineRule="auto"/>
              <w:jc w:val="center"/>
            </w:pPr>
            <w:r w:rsidRPr="00C7038B">
              <w:rPr>
                <w:rFonts w:ascii="Arial" w:hAnsi="Arial" w:cs="Arial"/>
              </w:rPr>
              <w:t>ʰ</w:t>
            </w:r>
            <w:r w:rsidRPr="00C7038B">
              <w:rPr>
                <w:rFonts w:cs="Arial"/>
              </w:rPr>
              <w:t xml:space="preserve"> </w:t>
            </w:r>
          </w:p>
        </w:tc>
        <w:tc>
          <w:tcPr>
            <w:tcW w:w="5072" w:type="dxa"/>
            <w:vAlign w:val="center"/>
          </w:tcPr>
          <w:p w14:paraId="024E4490" w14:textId="033F0A4D" w:rsidR="00CF19C1" w:rsidRPr="00C7038B" w:rsidRDefault="00260754" w:rsidP="00DA427D">
            <w:r>
              <w:t xml:space="preserve">Must be typed following the appropriate letter, </w:t>
            </w:r>
            <w:r w:rsidR="00CF19C1" w:rsidRPr="00C7038B">
              <w:t xml:space="preserve">as shown in </w:t>
            </w:r>
            <w:r w:rsidR="00CF19C1" w:rsidRPr="00C7038B">
              <w:rPr>
                <w:b/>
                <w:bCs/>
              </w:rPr>
              <w:t>k</w:t>
            </w:r>
            <w:r w:rsidR="00CF19C1" w:rsidRPr="00C7038B">
              <w:rPr>
                <w:b/>
                <w:bCs/>
                <w:vertAlign w:val="superscript"/>
              </w:rPr>
              <w:t>h</w:t>
            </w:r>
            <w:r w:rsidR="00CF19C1" w:rsidRPr="00C7038B">
              <w:t xml:space="preserve">, </w:t>
            </w:r>
            <w:r w:rsidR="00CF19C1" w:rsidRPr="00C7038B">
              <w:rPr>
                <w:b/>
                <w:bCs/>
              </w:rPr>
              <w:t>p</w:t>
            </w:r>
            <w:r w:rsidR="00CF19C1" w:rsidRPr="00C7038B">
              <w:rPr>
                <w:b/>
                <w:bCs/>
                <w:vertAlign w:val="superscript"/>
              </w:rPr>
              <w:t>h</w:t>
            </w:r>
            <w:r w:rsidR="00CF19C1" w:rsidRPr="00C7038B">
              <w:t xml:space="preserve">, and </w:t>
            </w:r>
            <w:r w:rsidR="00CF19C1" w:rsidRPr="00C7038B">
              <w:rPr>
                <w:b/>
                <w:bCs/>
              </w:rPr>
              <w:t>t</w:t>
            </w:r>
            <w:r w:rsidR="00CF19C1" w:rsidRPr="00C7038B">
              <w:rPr>
                <w:b/>
                <w:bCs/>
                <w:vertAlign w:val="superscript"/>
              </w:rPr>
              <w:t>h</w:t>
            </w:r>
          </w:p>
        </w:tc>
        <w:tc>
          <w:tcPr>
            <w:tcW w:w="1534" w:type="dxa"/>
            <w:vAlign w:val="center"/>
          </w:tcPr>
          <w:p w14:paraId="0FA906E2" w14:textId="42CC99F0" w:rsidR="00CF19C1" w:rsidRPr="00C7038B" w:rsidRDefault="00CF19C1" w:rsidP="00CF19C1">
            <w:pPr>
              <w:jc w:val="center"/>
              <w:rPr>
                <w:rFonts w:cs="Arial"/>
                <w:sz w:val="28"/>
                <w:szCs w:val="28"/>
              </w:rPr>
            </w:pPr>
            <w:r w:rsidRPr="00C7038B">
              <w:rPr>
                <w:rFonts w:cs="Arial"/>
                <w:sz w:val="28"/>
                <w:szCs w:val="28"/>
              </w:rPr>
              <w:t>688</w:t>
            </w:r>
          </w:p>
        </w:tc>
      </w:tr>
      <w:tr w:rsidR="00DA427D" w:rsidRPr="00C7038B" w14:paraId="0D7C8D5C" w14:textId="77777777" w:rsidTr="00504559">
        <w:trPr>
          <w:trHeight w:val="438"/>
        </w:trPr>
        <w:tc>
          <w:tcPr>
            <w:tcW w:w="2802" w:type="dxa"/>
            <w:vAlign w:val="bottom"/>
          </w:tcPr>
          <w:p w14:paraId="2A689C82" w14:textId="104E3F78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Á</w:t>
            </w:r>
          </w:p>
        </w:tc>
        <w:tc>
          <w:tcPr>
            <w:tcW w:w="5072" w:type="dxa"/>
            <w:vAlign w:val="center"/>
          </w:tcPr>
          <w:p w14:paraId="0A48F3F5" w14:textId="7355CF0F" w:rsidR="00DA427D" w:rsidRPr="00C7038B" w:rsidRDefault="00DA427D" w:rsidP="00DA427D">
            <w:r w:rsidRPr="00C7038B">
              <w:t xml:space="preserve">Uppercase Latin ‘a’ with </w:t>
            </w:r>
            <w:r w:rsidR="00FA1C15" w:rsidRPr="00C7038B">
              <w:t>acute</w:t>
            </w:r>
            <w:r w:rsidRPr="00C7038B">
              <w:t>.</w:t>
            </w:r>
          </w:p>
        </w:tc>
        <w:tc>
          <w:tcPr>
            <w:tcW w:w="1534" w:type="dxa"/>
            <w:vAlign w:val="center"/>
          </w:tcPr>
          <w:p w14:paraId="2BC3B17B" w14:textId="18CACF90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0193</w:t>
            </w:r>
          </w:p>
        </w:tc>
      </w:tr>
      <w:tr w:rsidR="00DA427D" w:rsidRPr="00C7038B" w14:paraId="01BFA8F3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51C5DB09" w14:textId="37898F18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á</w:t>
            </w:r>
          </w:p>
        </w:tc>
        <w:tc>
          <w:tcPr>
            <w:tcW w:w="5072" w:type="dxa"/>
            <w:vAlign w:val="center"/>
          </w:tcPr>
          <w:p w14:paraId="2E70D3DE" w14:textId="0D2DB78E" w:rsidR="00DA427D" w:rsidRPr="00C7038B" w:rsidRDefault="00DA427D" w:rsidP="00DA427D">
            <w:r w:rsidRPr="00C7038B">
              <w:t xml:space="preserve">Lowercase Latin ‘a’ with </w:t>
            </w:r>
            <w:r w:rsidR="00FA1C15" w:rsidRPr="00C7038B">
              <w:t>acute</w:t>
            </w:r>
          </w:p>
        </w:tc>
        <w:tc>
          <w:tcPr>
            <w:tcW w:w="1534" w:type="dxa"/>
            <w:vAlign w:val="center"/>
          </w:tcPr>
          <w:p w14:paraId="397CBF32" w14:textId="3BAD2FD8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0225</w:t>
            </w:r>
          </w:p>
        </w:tc>
      </w:tr>
      <w:tr w:rsidR="00DA427D" w:rsidRPr="00C7038B" w14:paraId="70C11A08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30C12634" w14:textId="7E11587E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É</w:t>
            </w:r>
          </w:p>
        </w:tc>
        <w:tc>
          <w:tcPr>
            <w:tcW w:w="5072" w:type="dxa"/>
            <w:vAlign w:val="center"/>
          </w:tcPr>
          <w:p w14:paraId="7CE36E02" w14:textId="2480ABC9" w:rsidR="00DA427D" w:rsidRPr="00C7038B" w:rsidRDefault="00DA427D" w:rsidP="00DA427D">
            <w:r w:rsidRPr="00C7038B">
              <w:t xml:space="preserve">Uppercase Latin ‘e’ with </w:t>
            </w:r>
            <w:r w:rsidR="00FA1C15" w:rsidRPr="00C7038B">
              <w:t>acute</w:t>
            </w:r>
            <w:r w:rsidRPr="00C7038B">
              <w:t>.</w:t>
            </w:r>
          </w:p>
        </w:tc>
        <w:tc>
          <w:tcPr>
            <w:tcW w:w="1534" w:type="dxa"/>
            <w:vAlign w:val="center"/>
          </w:tcPr>
          <w:p w14:paraId="3C0040C2" w14:textId="215BCDCF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0201</w:t>
            </w:r>
          </w:p>
        </w:tc>
      </w:tr>
      <w:tr w:rsidR="00DA427D" w:rsidRPr="00C7038B" w14:paraId="3CBDA193" w14:textId="77777777" w:rsidTr="00504559">
        <w:trPr>
          <w:trHeight w:val="343"/>
        </w:trPr>
        <w:tc>
          <w:tcPr>
            <w:tcW w:w="2802" w:type="dxa"/>
            <w:vAlign w:val="bottom"/>
          </w:tcPr>
          <w:p w14:paraId="3B1090A7" w14:textId="59F34FA5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é</w:t>
            </w:r>
          </w:p>
        </w:tc>
        <w:tc>
          <w:tcPr>
            <w:tcW w:w="5072" w:type="dxa"/>
            <w:vAlign w:val="center"/>
          </w:tcPr>
          <w:p w14:paraId="058A384E" w14:textId="5C307BAB" w:rsidR="00DA427D" w:rsidRPr="00C7038B" w:rsidRDefault="00DA427D" w:rsidP="00DA427D">
            <w:r w:rsidRPr="00C7038B">
              <w:t xml:space="preserve">Lowercase Latin ‘e’ with </w:t>
            </w:r>
            <w:r w:rsidR="00FA1C15" w:rsidRPr="00C7038B">
              <w:t>acute</w:t>
            </w:r>
          </w:p>
        </w:tc>
        <w:tc>
          <w:tcPr>
            <w:tcW w:w="1534" w:type="dxa"/>
            <w:vAlign w:val="center"/>
          </w:tcPr>
          <w:p w14:paraId="229EAF73" w14:textId="408BBAF9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0233</w:t>
            </w:r>
          </w:p>
        </w:tc>
      </w:tr>
      <w:tr w:rsidR="00DA427D" w:rsidRPr="00C7038B" w14:paraId="49B37527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51EC533A" w14:textId="4B90AD16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Í</w:t>
            </w:r>
          </w:p>
        </w:tc>
        <w:tc>
          <w:tcPr>
            <w:tcW w:w="5072" w:type="dxa"/>
            <w:vAlign w:val="center"/>
          </w:tcPr>
          <w:p w14:paraId="7241B534" w14:textId="05504576" w:rsidR="00DA427D" w:rsidRPr="00C7038B" w:rsidRDefault="00DA427D" w:rsidP="00DA427D">
            <w:r w:rsidRPr="00C7038B">
              <w:t xml:space="preserve">Uppercase Latin ‘i’ with </w:t>
            </w:r>
            <w:r w:rsidR="00FA1C15" w:rsidRPr="00C7038B">
              <w:t>acute</w:t>
            </w:r>
            <w:r w:rsidRPr="00C7038B">
              <w:t>.</w:t>
            </w:r>
          </w:p>
        </w:tc>
        <w:tc>
          <w:tcPr>
            <w:tcW w:w="1534" w:type="dxa"/>
            <w:vAlign w:val="center"/>
          </w:tcPr>
          <w:p w14:paraId="5DD183A0" w14:textId="0C5A88BF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0205</w:t>
            </w:r>
          </w:p>
        </w:tc>
      </w:tr>
      <w:tr w:rsidR="00DA427D" w:rsidRPr="00C7038B" w14:paraId="03AA6D8A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04A245D1" w14:textId="083CAFED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í</w:t>
            </w:r>
          </w:p>
        </w:tc>
        <w:tc>
          <w:tcPr>
            <w:tcW w:w="5072" w:type="dxa"/>
            <w:vAlign w:val="center"/>
          </w:tcPr>
          <w:p w14:paraId="605D24F0" w14:textId="48F834F8" w:rsidR="00DA427D" w:rsidRPr="00C7038B" w:rsidRDefault="00DA427D" w:rsidP="00DA427D">
            <w:r w:rsidRPr="00C7038B">
              <w:t xml:space="preserve">Lowercase Latin ‘i’ with </w:t>
            </w:r>
            <w:r w:rsidR="00FA1C15" w:rsidRPr="00C7038B">
              <w:t>acute</w:t>
            </w:r>
          </w:p>
        </w:tc>
        <w:tc>
          <w:tcPr>
            <w:tcW w:w="1534" w:type="dxa"/>
            <w:vAlign w:val="center"/>
          </w:tcPr>
          <w:p w14:paraId="705EE5FF" w14:textId="7B33095A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0237</w:t>
            </w:r>
          </w:p>
        </w:tc>
      </w:tr>
      <w:tr w:rsidR="00DA427D" w:rsidRPr="00C7038B" w14:paraId="37A6D68C" w14:textId="77777777" w:rsidTr="00504559">
        <w:trPr>
          <w:trHeight w:val="343"/>
        </w:trPr>
        <w:tc>
          <w:tcPr>
            <w:tcW w:w="2802" w:type="dxa"/>
            <w:vAlign w:val="bottom"/>
          </w:tcPr>
          <w:p w14:paraId="3C38EB06" w14:textId="6FFACC4F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Ó</w:t>
            </w:r>
          </w:p>
        </w:tc>
        <w:tc>
          <w:tcPr>
            <w:tcW w:w="5072" w:type="dxa"/>
            <w:vAlign w:val="center"/>
          </w:tcPr>
          <w:p w14:paraId="6E9D1F3E" w14:textId="2706737B" w:rsidR="00DA427D" w:rsidRPr="00C7038B" w:rsidRDefault="00DA427D" w:rsidP="00DA427D">
            <w:r w:rsidRPr="00C7038B">
              <w:t xml:space="preserve">Uppercase Latin ‘o’ with </w:t>
            </w:r>
            <w:r w:rsidR="00FA1C15" w:rsidRPr="00C7038B">
              <w:t>acute</w:t>
            </w:r>
            <w:r w:rsidRPr="00C7038B">
              <w:t>.</w:t>
            </w:r>
          </w:p>
        </w:tc>
        <w:tc>
          <w:tcPr>
            <w:tcW w:w="1534" w:type="dxa"/>
            <w:vAlign w:val="center"/>
          </w:tcPr>
          <w:p w14:paraId="1CC4741A" w14:textId="6BB8D713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0211</w:t>
            </w:r>
          </w:p>
        </w:tc>
      </w:tr>
      <w:tr w:rsidR="00DA427D" w:rsidRPr="00C7038B" w14:paraId="33D73791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16818F2E" w14:textId="2D1FF4EE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ó</w:t>
            </w:r>
          </w:p>
        </w:tc>
        <w:tc>
          <w:tcPr>
            <w:tcW w:w="5072" w:type="dxa"/>
            <w:vAlign w:val="center"/>
          </w:tcPr>
          <w:p w14:paraId="035E94C8" w14:textId="387AFEAA" w:rsidR="00DA427D" w:rsidRPr="00C7038B" w:rsidRDefault="00DA427D" w:rsidP="00DA427D">
            <w:r w:rsidRPr="00C7038B">
              <w:t xml:space="preserve">Lowercase Latin ‘o’ with </w:t>
            </w:r>
            <w:r w:rsidR="00FA1C15" w:rsidRPr="00C7038B">
              <w:t>acute.</w:t>
            </w:r>
          </w:p>
        </w:tc>
        <w:tc>
          <w:tcPr>
            <w:tcW w:w="1534" w:type="dxa"/>
            <w:vAlign w:val="center"/>
          </w:tcPr>
          <w:p w14:paraId="5E7E718E" w14:textId="5DC77A76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0243</w:t>
            </w:r>
          </w:p>
        </w:tc>
      </w:tr>
      <w:tr w:rsidR="00DA427D" w:rsidRPr="00C7038B" w14:paraId="6B75B3B4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627B8D7D" w14:textId="00845760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Ą</w:t>
            </w:r>
          </w:p>
        </w:tc>
        <w:tc>
          <w:tcPr>
            <w:tcW w:w="5072" w:type="dxa"/>
            <w:vAlign w:val="center"/>
          </w:tcPr>
          <w:p w14:paraId="38EFF01E" w14:textId="6036D931" w:rsidR="00DA427D" w:rsidRPr="00C7038B" w:rsidRDefault="00DA427D" w:rsidP="00DA427D">
            <w:r w:rsidRPr="00C7038B">
              <w:t>Uppercase Latin ‘a’ with ogonek</w:t>
            </w:r>
          </w:p>
        </w:tc>
        <w:tc>
          <w:tcPr>
            <w:tcW w:w="1534" w:type="dxa"/>
            <w:vAlign w:val="center"/>
          </w:tcPr>
          <w:p w14:paraId="67DB8477" w14:textId="6E6FF1C3" w:rsidR="00DA427D" w:rsidRPr="00C7038B" w:rsidRDefault="000B49D1" w:rsidP="00DA4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</w:tr>
      <w:tr w:rsidR="00DA427D" w:rsidRPr="00C7038B" w14:paraId="0AB57250" w14:textId="77777777" w:rsidTr="00504559">
        <w:trPr>
          <w:trHeight w:val="343"/>
        </w:trPr>
        <w:tc>
          <w:tcPr>
            <w:tcW w:w="2802" w:type="dxa"/>
            <w:vAlign w:val="bottom"/>
          </w:tcPr>
          <w:p w14:paraId="1D7BDE81" w14:textId="13042622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ą</w:t>
            </w:r>
          </w:p>
        </w:tc>
        <w:tc>
          <w:tcPr>
            <w:tcW w:w="5072" w:type="dxa"/>
            <w:vAlign w:val="center"/>
          </w:tcPr>
          <w:p w14:paraId="3413B3BC" w14:textId="654AE21B" w:rsidR="00DA427D" w:rsidRPr="00C7038B" w:rsidRDefault="00DA427D" w:rsidP="00DA427D">
            <w:r w:rsidRPr="00C7038B">
              <w:t>Lowercase Latin ‘a’ with ogonek</w:t>
            </w:r>
          </w:p>
        </w:tc>
        <w:tc>
          <w:tcPr>
            <w:tcW w:w="1534" w:type="dxa"/>
            <w:vAlign w:val="center"/>
          </w:tcPr>
          <w:p w14:paraId="72E307F7" w14:textId="6C7432ED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261</w:t>
            </w:r>
          </w:p>
        </w:tc>
      </w:tr>
      <w:tr w:rsidR="00DA427D" w:rsidRPr="00C7038B" w14:paraId="47BB1A11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6DEF29F9" w14:textId="40D2AE73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Č</w:t>
            </w:r>
          </w:p>
        </w:tc>
        <w:tc>
          <w:tcPr>
            <w:tcW w:w="5072" w:type="dxa"/>
            <w:vAlign w:val="center"/>
          </w:tcPr>
          <w:p w14:paraId="0B2A172B" w14:textId="61E389DA" w:rsidR="00DA427D" w:rsidRPr="00C7038B" w:rsidRDefault="00DA427D" w:rsidP="00DA427D">
            <w:r w:rsidRPr="00C7038B">
              <w:t xml:space="preserve">Uppercase Latin ‘c’ with </w:t>
            </w:r>
            <w:r w:rsidR="004131B5" w:rsidRPr="00C7038B">
              <w:t>caron</w:t>
            </w:r>
          </w:p>
        </w:tc>
        <w:tc>
          <w:tcPr>
            <w:tcW w:w="1534" w:type="dxa"/>
            <w:vAlign w:val="center"/>
          </w:tcPr>
          <w:p w14:paraId="68C77AB3" w14:textId="17246D89" w:rsidR="00DA427D" w:rsidRPr="00C7038B" w:rsidRDefault="000B49D1" w:rsidP="00DA4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268</w:t>
            </w:r>
          </w:p>
        </w:tc>
      </w:tr>
      <w:tr w:rsidR="00DA427D" w:rsidRPr="00C7038B" w14:paraId="6D5B16E2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6FE3CD5F" w14:textId="6CCCD566" w:rsidR="00DA427D" w:rsidRPr="00C7038B" w:rsidRDefault="00DA427D" w:rsidP="00504559">
            <w:pPr>
              <w:spacing w:line="276" w:lineRule="auto"/>
              <w:jc w:val="center"/>
              <w:rPr>
                <w:rFonts w:eastAsia="Aptos" w:cs="Aptos"/>
              </w:rPr>
            </w:pPr>
            <w:r w:rsidRPr="00C7038B">
              <w:t>č</w:t>
            </w:r>
          </w:p>
        </w:tc>
        <w:tc>
          <w:tcPr>
            <w:tcW w:w="5072" w:type="dxa"/>
            <w:vAlign w:val="center"/>
          </w:tcPr>
          <w:p w14:paraId="114AB57E" w14:textId="3949433A" w:rsidR="00DA427D" w:rsidRPr="00C7038B" w:rsidRDefault="00DA427D" w:rsidP="00DA427D">
            <w:r w:rsidRPr="00C7038B">
              <w:t xml:space="preserve">Lowercase Latin ‘c’ with </w:t>
            </w:r>
            <w:r w:rsidR="00E92656" w:rsidRPr="00C7038B">
              <w:t>caron</w:t>
            </w:r>
          </w:p>
        </w:tc>
        <w:tc>
          <w:tcPr>
            <w:tcW w:w="1534" w:type="dxa"/>
            <w:vAlign w:val="center"/>
          </w:tcPr>
          <w:p w14:paraId="7A215F89" w14:textId="6B10B9B1" w:rsidR="00DA427D" w:rsidRPr="00C7038B" w:rsidRDefault="0010752C" w:rsidP="00DA4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269</w:t>
            </w:r>
          </w:p>
        </w:tc>
      </w:tr>
      <w:tr w:rsidR="00DA427D" w:rsidRPr="00C7038B" w14:paraId="4F774119" w14:textId="77777777" w:rsidTr="00504559">
        <w:trPr>
          <w:trHeight w:val="343"/>
        </w:trPr>
        <w:tc>
          <w:tcPr>
            <w:tcW w:w="2802" w:type="dxa"/>
            <w:vAlign w:val="bottom"/>
          </w:tcPr>
          <w:p w14:paraId="5A89CFB7" w14:textId="569B20B9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Į</w:t>
            </w:r>
          </w:p>
        </w:tc>
        <w:tc>
          <w:tcPr>
            <w:tcW w:w="5072" w:type="dxa"/>
            <w:vAlign w:val="center"/>
          </w:tcPr>
          <w:p w14:paraId="73F283CE" w14:textId="4F70DB48" w:rsidR="00DA427D" w:rsidRPr="00C7038B" w:rsidRDefault="00DA427D" w:rsidP="00DA427D">
            <w:r w:rsidRPr="00C7038B">
              <w:t>Uppercase Latin ‘i’ with ogonek</w:t>
            </w:r>
          </w:p>
        </w:tc>
        <w:tc>
          <w:tcPr>
            <w:tcW w:w="1534" w:type="dxa"/>
            <w:vAlign w:val="center"/>
          </w:tcPr>
          <w:p w14:paraId="39B77E5B" w14:textId="49FE223D" w:rsidR="00DA427D" w:rsidRPr="00C7038B" w:rsidRDefault="00491648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302</w:t>
            </w:r>
          </w:p>
        </w:tc>
      </w:tr>
      <w:tr w:rsidR="00DA427D" w:rsidRPr="00C7038B" w14:paraId="3D48459E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2D094655" w14:textId="35E055C3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į</w:t>
            </w:r>
          </w:p>
        </w:tc>
        <w:tc>
          <w:tcPr>
            <w:tcW w:w="5072" w:type="dxa"/>
            <w:vAlign w:val="center"/>
          </w:tcPr>
          <w:p w14:paraId="57DBF415" w14:textId="7A46E3B7" w:rsidR="00DA427D" w:rsidRPr="00C7038B" w:rsidRDefault="00DA427D" w:rsidP="00DA427D">
            <w:r w:rsidRPr="00C7038B">
              <w:t>Lowercase Latin ‘i’ with ogonek</w:t>
            </w:r>
          </w:p>
        </w:tc>
        <w:tc>
          <w:tcPr>
            <w:tcW w:w="1534" w:type="dxa"/>
            <w:vAlign w:val="center"/>
          </w:tcPr>
          <w:p w14:paraId="2C2FB53A" w14:textId="405E5FCF" w:rsidR="00DA427D" w:rsidRPr="00C7038B" w:rsidRDefault="00491648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303</w:t>
            </w:r>
          </w:p>
        </w:tc>
      </w:tr>
      <w:tr w:rsidR="00DA427D" w:rsidRPr="00C7038B" w14:paraId="5BBE5BEC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18A3862F" w14:textId="2DAD3BDB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Ǫ</w:t>
            </w:r>
          </w:p>
        </w:tc>
        <w:tc>
          <w:tcPr>
            <w:tcW w:w="5072" w:type="dxa"/>
            <w:vAlign w:val="center"/>
          </w:tcPr>
          <w:p w14:paraId="545F6D00" w14:textId="09CAC362" w:rsidR="00DA427D" w:rsidRPr="00C7038B" w:rsidRDefault="00DA427D" w:rsidP="00DA427D">
            <w:r w:rsidRPr="00C7038B">
              <w:t>Uppercase Latin ‘o’ with ogonek</w:t>
            </w:r>
          </w:p>
        </w:tc>
        <w:tc>
          <w:tcPr>
            <w:tcW w:w="1534" w:type="dxa"/>
            <w:vAlign w:val="center"/>
          </w:tcPr>
          <w:p w14:paraId="6BE56E1E" w14:textId="5F9A9D66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490</w:t>
            </w:r>
          </w:p>
        </w:tc>
      </w:tr>
      <w:tr w:rsidR="00DA427D" w:rsidRPr="00C7038B" w14:paraId="18610326" w14:textId="77777777" w:rsidTr="00504559">
        <w:trPr>
          <w:trHeight w:val="343"/>
        </w:trPr>
        <w:tc>
          <w:tcPr>
            <w:tcW w:w="2802" w:type="dxa"/>
            <w:vAlign w:val="bottom"/>
          </w:tcPr>
          <w:p w14:paraId="30D963A6" w14:textId="4079FA39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ǫ</w:t>
            </w:r>
          </w:p>
        </w:tc>
        <w:tc>
          <w:tcPr>
            <w:tcW w:w="5072" w:type="dxa"/>
            <w:vAlign w:val="center"/>
          </w:tcPr>
          <w:p w14:paraId="1ED094E6" w14:textId="22812AB6" w:rsidR="00DA427D" w:rsidRPr="00C7038B" w:rsidRDefault="00DA427D" w:rsidP="00DA427D">
            <w:pPr>
              <w:rPr>
                <w:rFonts w:cs="Arial"/>
              </w:rPr>
            </w:pPr>
            <w:r w:rsidRPr="00C7038B">
              <w:t>Lowercase Latin ‘o’ with ogonek</w:t>
            </w:r>
          </w:p>
        </w:tc>
        <w:tc>
          <w:tcPr>
            <w:tcW w:w="1534" w:type="dxa"/>
            <w:vAlign w:val="center"/>
          </w:tcPr>
          <w:p w14:paraId="42ECFADF" w14:textId="50503EF7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491</w:t>
            </w:r>
          </w:p>
        </w:tc>
      </w:tr>
      <w:tr w:rsidR="00DA427D" w:rsidRPr="00C7038B" w14:paraId="062AC901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59524122" w14:textId="318C6212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Š</w:t>
            </w:r>
          </w:p>
        </w:tc>
        <w:tc>
          <w:tcPr>
            <w:tcW w:w="5072" w:type="dxa"/>
            <w:vAlign w:val="center"/>
          </w:tcPr>
          <w:p w14:paraId="4399AAD7" w14:textId="64D617D0" w:rsidR="00DA427D" w:rsidRPr="00C7038B" w:rsidRDefault="00DA427D" w:rsidP="00DA427D">
            <w:r w:rsidRPr="00C7038B">
              <w:t>Uppercase Latin ‘s’ with caron</w:t>
            </w:r>
          </w:p>
        </w:tc>
        <w:tc>
          <w:tcPr>
            <w:tcW w:w="1534" w:type="dxa"/>
            <w:vAlign w:val="center"/>
          </w:tcPr>
          <w:p w14:paraId="793BCCC0" w14:textId="68FF3EB1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0138</w:t>
            </w:r>
          </w:p>
        </w:tc>
      </w:tr>
      <w:tr w:rsidR="00DA427D" w:rsidRPr="00C7038B" w14:paraId="6A206D6E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326DEA87" w14:textId="2314F979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š</w:t>
            </w:r>
          </w:p>
        </w:tc>
        <w:tc>
          <w:tcPr>
            <w:tcW w:w="5072" w:type="dxa"/>
            <w:vAlign w:val="center"/>
          </w:tcPr>
          <w:p w14:paraId="3DCB1B9A" w14:textId="76B36362" w:rsidR="00DA427D" w:rsidRPr="00C7038B" w:rsidRDefault="00DA427D" w:rsidP="00DA427D">
            <w:r w:rsidRPr="00C7038B">
              <w:t>Lowercase Latin ‘s’ with caron</w:t>
            </w:r>
          </w:p>
        </w:tc>
        <w:tc>
          <w:tcPr>
            <w:tcW w:w="1534" w:type="dxa"/>
            <w:vAlign w:val="center"/>
          </w:tcPr>
          <w:p w14:paraId="33EEC5A0" w14:textId="5AF88AEE" w:rsidR="00DA427D" w:rsidRPr="00C7038B" w:rsidRDefault="00DA427D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0154</w:t>
            </w:r>
          </w:p>
        </w:tc>
      </w:tr>
      <w:tr w:rsidR="00DA427D" w:rsidRPr="00C7038B" w14:paraId="4B26AB2D" w14:textId="77777777" w:rsidTr="00504559">
        <w:trPr>
          <w:trHeight w:val="343"/>
        </w:trPr>
        <w:tc>
          <w:tcPr>
            <w:tcW w:w="2802" w:type="dxa"/>
            <w:vAlign w:val="bottom"/>
          </w:tcPr>
          <w:p w14:paraId="10112E09" w14:textId="779D9A9F" w:rsidR="00DA427D" w:rsidRPr="00C7038B" w:rsidRDefault="0009751A" w:rsidP="00504559">
            <w:pPr>
              <w:spacing w:line="276" w:lineRule="auto"/>
              <w:jc w:val="center"/>
            </w:pPr>
            <w:r w:rsidRPr="00C7038B">
              <w:t>γ</w:t>
            </w:r>
          </w:p>
        </w:tc>
        <w:tc>
          <w:tcPr>
            <w:tcW w:w="5072" w:type="dxa"/>
            <w:vAlign w:val="center"/>
          </w:tcPr>
          <w:p w14:paraId="7E1FC60A" w14:textId="301947E4" w:rsidR="00DA427D" w:rsidRPr="00C7038B" w:rsidRDefault="00DA427D" w:rsidP="00DA427D">
            <w:r w:rsidRPr="00C7038B">
              <w:t>Lowercase Greek ‘Gamma’</w:t>
            </w:r>
          </w:p>
        </w:tc>
        <w:tc>
          <w:tcPr>
            <w:tcW w:w="1534" w:type="dxa"/>
            <w:vAlign w:val="center"/>
          </w:tcPr>
          <w:p w14:paraId="23FD655F" w14:textId="0AF86DEC" w:rsidR="00DA427D" w:rsidRPr="00C7038B" w:rsidRDefault="0009751A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947</w:t>
            </w:r>
          </w:p>
        </w:tc>
      </w:tr>
      <w:tr w:rsidR="00DA427D" w:rsidRPr="00C7038B" w14:paraId="6135F26E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2581C9FF" w14:textId="591CE710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Ž</w:t>
            </w:r>
          </w:p>
        </w:tc>
        <w:tc>
          <w:tcPr>
            <w:tcW w:w="5072" w:type="dxa"/>
            <w:vAlign w:val="center"/>
          </w:tcPr>
          <w:p w14:paraId="7F2EFDA5" w14:textId="0B755F04" w:rsidR="00DA427D" w:rsidRPr="00C7038B" w:rsidRDefault="00DA427D" w:rsidP="00DA427D">
            <w:r w:rsidRPr="00C7038B">
              <w:t xml:space="preserve">Uppercase Latin ‘z’ with </w:t>
            </w:r>
            <w:r w:rsidR="00E92656" w:rsidRPr="00C7038B">
              <w:t>caron</w:t>
            </w:r>
          </w:p>
        </w:tc>
        <w:tc>
          <w:tcPr>
            <w:tcW w:w="1534" w:type="dxa"/>
            <w:vAlign w:val="center"/>
          </w:tcPr>
          <w:p w14:paraId="48C5A41E" w14:textId="030A0735" w:rsidR="00DA427D" w:rsidRPr="00C7038B" w:rsidRDefault="00AB1E0E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0142</w:t>
            </w:r>
          </w:p>
        </w:tc>
      </w:tr>
      <w:tr w:rsidR="00DA427D" w:rsidRPr="00C7038B" w14:paraId="557D6FE9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6DA25680" w14:textId="2C83B585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t>ž</w:t>
            </w:r>
          </w:p>
        </w:tc>
        <w:tc>
          <w:tcPr>
            <w:tcW w:w="5072" w:type="dxa"/>
            <w:vAlign w:val="center"/>
          </w:tcPr>
          <w:p w14:paraId="07DD65F6" w14:textId="5D2DB114" w:rsidR="00DA427D" w:rsidRPr="00C7038B" w:rsidRDefault="00DA427D" w:rsidP="00DA427D">
            <w:r w:rsidRPr="00C7038B">
              <w:t xml:space="preserve">Lowercase Latin ‘z’ with </w:t>
            </w:r>
            <w:r w:rsidR="001C2797" w:rsidRPr="00C7038B">
              <w:t>c</w:t>
            </w:r>
            <w:r w:rsidR="00E92656" w:rsidRPr="00C7038B">
              <w:t>aron</w:t>
            </w:r>
          </w:p>
        </w:tc>
        <w:tc>
          <w:tcPr>
            <w:tcW w:w="1534" w:type="dxa"/>
            <w:vAlign w:val="center"/>
          </w:tcPr>
          <w:p w14:paraId="539D52C7" w14:textId="5956AD2F" w:rsidR="00DA427D" w:rsidRPr="00C7038B" w:rsidRDefault="00F76AC3" w:rsidP="00DA427D">
            <w:pPr>
              <w:jc w:val="center"/>
              <w:rPr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0158</w:t>
            </w:r>
          </w:p>
        </w:tc>
      </w:tr>
      <w:tr w:rsidR="00DA427D" w:rsidRPr="00C7038B" w14:paraId="45639AD4" w14:textId="77777777" w:rsidTr="00504559">
        <w:trPr>
          <w:trHeight w:val="328"/>
        </w:trPr>
        <w:tc>
          <w:tcPr>
            <w:tcW w:w="2802" w:type="dxa"/>
            <w:vAlign w:val="bottom"/>
          </w:tcPr>
          <w:p w14:paraId="483B32C2" w14:textId="5F4FFACF" w:rsidR="00DA427D" w:rsidRPr="00C7038B" w:rsidRDefault="00DA427D" w:rsidP="00504559">
            <w:pPr>
              <w:spacing w:line="276" w:lineRule="auto"/>
              <w:jc w:val="center"/>
            </w:pPr>
            <w:r w:rsidRPr="00C7038B">
              <w:rPr>
                <w:rFonts w:ascii="Arial" w:hAnsi="Arial" w:cs="Arial"/>
              </w:rPr>
              <w:t>ʔ</w:t>
            </w:r>
          </w:p>
        </w:tc>
        <w:tc>
          <w:tcPr>
            <w:tcW w:w="5072" w:type="dxa"/>
            <w:vAlign w:val="center"/>
          </w:tcPr>
          <w:p w14:paraId="221712A5" w14:textId="6E8C5B28" w:rsidR="00DA427D" w:rsidRPr="00C7038B" w:rsidRDefault="00DA427D" w:rsidP="00DA427D">
            <w:pPr>
              <w:rPr>
                <w:rFonts w:cs="Arial"/>
              </w:rPr>
            </w:pPr>
            <w:r w:rsidRPr="00C7038B">
              <w:t>Glottal stop</w:t>
            </w:r>
          </w:p>
        </w:tc>
        <w:tc>
          <w:tcPr>
            <w:tcW w:w="1534" w:type="dxa"/>
            <w:vAlign w:val="center"/>
          </w:tcPr>
          <w:p w14:paraId="6A33196F" w14:textId="1EA7554C" w:rsidR="00DA427D" w:rsidRPr="00C7038B" w:rsidRDefault="00EF6853" w:rsidP="00DA427D">
            <w:pPr>
              <w:jc w:val="center"/>
              <w:rPr>
                <w:rFonts w:cs="Arial"/>
                <w:sz w:val="28"/>
                <w:szCs w:val="28"/>
              </w:rPr>
            </w:pPr>
            <w:r w:rsidRPr="00C7038B">
              <w:rPr>
                <w:sz w:val="28"/>
                <w:szCs w:val="28"/>
              </w:rPr>
              <w:t>704</w:t>
            </w:r>
          </w:p>
        </w:tc>
      </w:tr>
    </w:tbl>
    <w:p w14:paraId="24FA64BA" w14:textId="77777777" w:rsidR="00E94FAE" w:rsidRPr="00D0748C" w:rsidRDefault="00E94FAE" w:rsidP="00E92656">
      <w:pPr>
        <w:rPr>
          <w:sz w:val="22"/>
          <w:szCs w:val="22"/>
        </w:rPr>
      </w:pPr>
    </w:p>
    <w:sectPr w:rsidR="00E94FAE" w:rsidRPr="00D074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66215" w14:textId="77777777" w:rsidR="008920AD" w:rsidRDefault="008920AD" w:rsidP="0019061E">
      <w:pPr>
        <w:spacing w:after="0" w:line="240" w:lineRule="auto"/>
      </w:pPr>
      <w:r>
        <w:separator/>
      </w:r>
    </w:p>
  </w:endnote>
  <w:endnote w:type="continuationSeparator" w:id="0">
    <w:p w14:paraId="61B437EB" w14:textId="77777777" w:rsidR="008920AD" w:rsidRDefault="008920AD" w:rsidP="0019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B5848" w14:textId="027164C3" w:rsidR="0019061E" w:rsidRPr="008663FA" w:rsidRDefault="008663FA" w:rsidP="008663FA">
    <w:pPr>
      <w:pStyle w:val="Footer"/>
      <w:tabs>
        <w:tab w:val="left" w:pos="0"/>
        <w:tab w:val="left" w:pos="240"/>
      </w:tabs>
      <w:rPr>
        <w:sz w:val="20"/>
        <w:szCs w:val="18"/>
        <w:lang w:val="fr-FR"/>
      </w:rPr>
    </w:pPr>
    <w:r w:rsidRPr="00B67048">
      <w:rPr>
        <w:sz w:val="20"/>
        <w:szCs w:val="18"/>
      </w:rPr>
      <w:t>Quapaw Nation Language Department</w:t>
    </w:r>
    <w:r w:rsidRPr="00B67048">
      <w:rPr>
        <w:sz w:val="20"/>
        <w:szCs w:val="18"/>
      </w:rPr>
      <w:tab/>
    </w:r>
    <w:r w:rsidRPr="00B67048">
      <w:rPr>
        <w:sz w:val="20"/>
        <w:szCs w:val="18"/>
      </w:rPr>
      <w:tab/>
      <w:t xml:space="preserve">Pg. </w:t>
    </w:r>
    <w:sdt>
      <w:sdtPr>
        <w:rPr>
          <w:sz w:val="20"/>
          <w:szCs w:val="18"/>
        </w:rPr>
        <w:id w:val="21209477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67048">
          <w:rPr>
            <w:sz w:val="20"/>
            <w:szCs w:val="18"/>
          </w:rPr>
          <w:fldChar w:fldCharType="begin"/>
        </w:r>
        <w:r w:rsidRPr="00B67048">
          <w:rPr>
            <w:sz w:val="20"/>
            <w:szCs w:val="18"/>
          </w:rPr>
          <w:instrText xml:space="preserve"> PAGE   \* MERGEFORMAT </w:instrText>
        </w:r>
        <w:r w:rsidRPr="00B67048">
          <w:rPr>
            <w:sz w:val="20"/>
            <w:szCs w:val="18"/>
          </w:rPr>
          <w:fldChar w:fldCharType="separate"/>
        </w:r>
        <w:r>
          <w:rPr>
            <w:sz w:val="20"/>
            <w:szCs w:val="18"/>
          </w:rPr>
          <w:t>1</w:t>
        </w:r>
        <w:r w:rsidRPr="00B67048">
          <w:rPr>
            <w:noProof/>
            <w:sz w:val="20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0874A" w14:textId="77777777" w:rsidR="008920AD" w:rsidRDefault="008920AD" w:rsidP="0019061E">
      <w:pPr>
        <w:spacing w:after="0" w:line="240" w:lineRule="auto"/>
      </w:pPr>
      <w:r>
        <w:separator/>
      </w:r>
    </w:p>
  </w:footnote>
  <w:footnote w:type="continuationSeparator" w:id="0">
    <w:p w14:paraId="0E696D35" w14:textId="77777777" w:rsidR="008920AD" w:rsidRDefault="008920AD" w:rsidP="0019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1771D" w14:textId="77777777" w:rsidR="00427DAD" w:rsidRPr="004B61A7" w:rsidRDefault="00427DAD" w:rsidP="00427DAD">
    <w:pPr>
      <w:pStyle w:val="Header"/>
      <w:rPr>
        <w:rFonts w:ascii="Georgia" w:hAnsi="Georgia"/>
        <w:szCs w:val="22"/>
      </w:rPr>
    </w:pPr>
    <w:r w:rsidRPr="004B61A7">
      <w:rPr>
        <w:rFonts w:ascii="Georgia" w:hAnsi="Georgia"/>
        <w:noProof/>
        <w:szCs w:val="22"/>
      </w:rPr>
      <w:drawing>
        <wp:anchor distT="0" distB="0" distL="114300" distR="114300" simplePos="0" relativeHeight="251659264" behindDoc="1" locked="0" layoutInCell="1" allowOverlap="1" wp14:anchorId="119ED8D1" wp14:editId="15F090E3">
          <wp:simplePos x="0" y="0"/>
          <wp:positionH relativeFrom="column">
            <wp:posOffset>0</wp:posOffset>
          </wp:positionH>
          <wp:positionV relativeFrom="paragraph">
            <wp:posOffset>-34925</wp:posOffset>
          </wp:positionV>
          <wp:extent cx="416560" cy="387985"/>
          <wp:effectExtent l="0" t="0" r="0" b="0"/>
          <wp:wrapTight wrapText="bothSides">
            <wp:wrapPolygon edited="0">
              <wp:start x="4939" y="1061"/>
              <wp:lineTo x="988" y="7424"/>
              <wp:lineTo x="988" y="14848"/>
              <wp:lineTo x="4939" y="20151"/>
              <wp:lineTo x="4939" y="20151"/>
              <wp:lineTo x="15805" y="20151"/>
              <wp:lineTo x="15805" y="20151"/>
              <wp:lineTo x="19756" y="14848"/>
              <wp:lineTo x="19756" y="7424"/>
              <wp:lineTo x="15805" y="1061"/>
              <wp:lineTo x="4939" y="1061"/>
            </wp:wrapPolygon>
          </wp:wrapTight>
          <wp:docPr id="1667712030" name="Picture 4" descr="A buffalo in a circle with feath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buffalo in a circle with feathe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6560" cy="387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61A7">
      <w:rPr>
        <w:rFonts w:ascii="Georgia" w:hAnsi="Georgia"/>
        <w:szCs w:val="22"/>
      </w:rPr>
      <w:t>Quapaw Nation Language Department</w:t>
    </w:r>
  </w:p>
  <w:p w14:paraId="062341C5" w14:textId="7BC18854" w:rsidR="00427DAD" w:rsidRPr="0073373D" w:rsidRDefault="00427DAD" w:rsidP="00427DAD">
    <w:pPr>
      <w:pStyle w:val="Header"/>
      <w:rPr>
        <w:sz w:val="20"/>
      </w:rPr>
    </w:pPr>
    <w:r w:rsidRPr="003C508F">
      <w:rPr>
        <w:sz w:val="20"/>
      </w:rPr>
      <w:t>Document created 08/</w:t>
    </w:r>
    <w:r>
      <w:rPr>
        <w:sz w:val="20"/>
      </w:rPr>
      <w:t>01</w:t>
    </w:r>
    <w:r w:rsidRPr="003C508F">
      <w:rPr>
        <w:sz w:val="20"/>
      </w:rPr>
      <w:t xml:space="preserve">/2024 | Last updated </w:t>
    </w:r>
    <w:r w:rsidR="000A7FF9">
      <w:rPr>
        <w:sz w:val="20"/>
      </w:rPr>
      <w:t>0</w:t>
    </w:r>
    <w:r w:rsidR="0075234D">
      <w:rPr>
        <w:sz w:val="20"/>
      </w:rPr>
      <w:t>3/24</w:t>
    </w:r>
    <w:r w:rsidR="000A7FF9">
      <w:rPr>
        <w:sz w:val="20"/>
      </w:rPr>
      <w:t>/2025</w:t>
    </w:r>
    <w:r w:rsidRPr="003C508F">
      <w:rPr>
        <w:sz w:val="20"/>
      </w:rPr>
      <w:t xml:space="preserve"> by TBD.</w:t>
    </w:r>
  </w:p>
  <w:p w14:paraId="55B219DD" w14:textId="58468C44" w:rsidR="00847E0C" w:rsidRPr="00427DAD" w:rsidRDefault="00847E0C" w:rsidP="00427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EE"/>
    <w:rsid w:val="0008123E"/>
    <w:rsid w:val="0008731B"/>
    <w:rsid w:val="0009751A"/>
    <w:rsid w:val="000A16DD"/>
    <w:rsid w:val="000A1D63"/>
    <w:rsid w:val="000A7FF9"/>
    <w:rsid w:val="000B49D1"/>
    <w:rsid w:val="0010752C"/>
    <w:rsid w:val="001254EE"/>
    <w:rsid w:val="0019061E"/>
    <w:rsid w:val="001C2797"/>
    <w:rsid w:val="001C6C28"/>
    <w:rsid w:val="00260754"/>
    <w:rsid w:val="002B3457"/>
    <w:rsid w:val="002F6C3B"/>
    <w:rsid w:val="003246F8"/>
    <w:rsid w:val="00324E8F"/>
    <w:rsid w:val="003268EC"/>
    <w:rsid w:val="003611BF"/>
    <w:rsid w:val="003847AB"/>
    <w:rsid w:val="003E6435"/>
    <w:rsid w:val="00402D2B"/>
    <w:rsid w:val="004131B5"/>
    <w:rsid w:val="00427DAD"/>
    <w:rsid w:val="00491648"/>
    <w:rsid w:val="004A0E11"/>
    <w:rsid w:val="004A7453"/>
    <w:rsid w:val="004B61A7"/>
    <w:rsid w:val="004C4B8F"/>
    <w:rsid w:val="004E122F"/>
    <w:rsid w:val="00504559"/>
    <w:rsid w:val="00525072"/>
    <w:rsid w:val="00536711"/>
    <w:rsid w:val="00565636"/>
    <w:rsid w:val="0059666B"/>
    <w:rsid w:val="00597DC4"/>
    <w:rsid w:val="00607B21"/>
    <w:rsid w:val="00642E69"/>
    <w:rsid w:val="006A78F6"/>
    <w:rsid w:val="006B24E8"/>
    <w:rsid w:val="006C1A0B"/>
    <w:rsid w:val="006D1FDB"/>
    <w:rsid w:val="006D4020"/>
    <w:rsid w:val="0070324C"/>
    <w:rsid w:val="0075234D"/>
    <w:rsid w:val="00792DFC"/>
    <w:rsid w:val="00847E0C"/>
    <w:rsid w:val="00847F35"/>
    <w:rsid w:val="008663FA"/>
    <w:rsid w:val="008920AD"/>
    <w:rsid w:val="00901157"/>
    <w:rsid w:val="00947C22"/>
    <w:rsid w:val="00953702"/>
    <w:rsid w:val="00976EF3"/>
    <w:rsid w:val="009C6FF1"/>
    <w:rsid w:val="00A22518"/>
    <w:rsid w:val="00AA24AA"/>
    <w:rsid w:val="00AB1E0E"/>
    <w:rsid w:val="00AE01B5"/>
    <w:rsid w:val="00AE5B9C"/>
    <w:rsid w:val="00B31AB6"/>
    <w:rsid w:val="00B47E82"/>
    <w:rsid w:val="00B813F8"/>
    <w:rsid w:val="00BB2DCB"/>
    <w:rsid w:val="00C101F9"/>
    <w:rsid w:val="00C25A8B"/>
    <w:rsid w:val="00C7038B"/>
    <w:rsid w:val="00C83957"/>
    <w:rsid w:val="00CA444A"/>
    <w:rsid w:val="00CC2FAC"/>
    <w:rsid w:val="00CE57D5"/>
    <w:rsid w:val="00CF19C1"/>
    <w:rsid w:val="00D048E5"/>
    <w:rsid w:val="00D0748C"/>
    <w:rsid w:val="00D65B82"/>
    <w:rsid w:val="00D912D1"/>
    <w:rsid w:val="00DA427D"/>
    <w:rsid w:val="00E044E1"/>
    <w:rsid w:val="00E31507"/>
    <w:rsid w:val="00E371D5"/>
    <w:rsid w:val="00E57DC2"/>
    <w:rsid w:val="00E65219"/>
    <w:rsid w:val="00E92656"/>
    <w:rsid w:val="00E94FAE"/>
    <w:rsid w:val="00EF6853"/>
    <w:rsid w:val="00F31B13"/>
    <w:rsid w:val="00F3377F"/>
    <w:rsid w:val="00F76AC3"/>
    <w:rsid w:val="00F823E4"/>
    <w:rsid w:val="00FA1C15"/>
    <w:rsid w:val="3AF5E3AF"/>
    <w:rsid w:val="461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C6BC9"/>
  <w15:chartTrackingRefBased/>
  <w15:docId w15:val="{B285BC24-B57F-4318-971C-18D611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E51937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529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072"/>
    <w:pPr>
      <w:keepNext/>
      <w:keepLines/>
      <w:spacing w:before="160" w:after="80"/>
      <w:outlineLvl w:val="2"/>
    </w:pPr>
    <w:rPr>
      <w:rFonts w:eastAsiaTheme="majorEastAsia" w:cstheme="majorBidi"/>
      <w:color w:val="00529B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072"/>
    <w:rPr>
      <w:rFonts w:asciiTheme="majorHAnsi" w:eastAsiaTheme="majorEastAsia" w:hAnsiTheme="majorHAnsi" w:cstheme="majorBidi"/>
      <w:color w:val="E51937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072"/>
    <w:rPr>
      <w:rFonts w:asciiTheme="majorHAnsi" w:eastAsiaTheme="majorEastAsia" w:hAnsiTheme="majorHAnsi" w:cstheme="majorBidi"/>
      <w:color w:val="00529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5072"/>
    <w:rPr>
      <w:rFonts w:eastAsiaTheme="majorEastAsia" w:cstheme="majorBidi"/>
      <w:color w:val="00529B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61E"/>
  </w:style>
  <w:style w:type="paragraph" w:styleId="Footer">
    <w:name w:val="footer"/>
    <w:basedOn w:val="Normal"/>
    <w:link w:val="FooterChar"/>
    <w:uiPriority w:val="99"/>
    <w:unhideWhenUsed/>
    <w:rsid w:val="0019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61E"/>
  </w:style>
  <w:style w:type="character" w:styleId="Hyperlink">
    <w:name w:val="Hyperlink"/>
    <w:basedOn w:val="DefaultParagraphFont"/>
    <w:uiPriority w:val="99"/>
    <w:unhideWhenUsed/>
    <w:rsid w:val="00E94F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DE5FF30F8914B904072E3A6BA3D79" ma:contentTypeVersion="12" ma:contentTypeDescription="Create a new document." ma:contentTypeScope="" ma:versionID="0d2c21a397d2cf08f8e26ab4a0536e4e">
  <xsd:schema xmlns:xsd="http://www.w3.org/2001/XMLSchema" xmlns:xs="http://www.w3.org/2001/XMLSchema" xmlns:p="http://schemas.microsoft.com/office/2006/metadata/properties" xmlns:ns2="3cbdcc08-0139-48ff-80fe-6cff086ecd2c" xmlns:ns3="2e37f244-140c-480a-a151-d9ecb4854306" targetNamespace="http://schemas.microsoft.com/office/2006/metadata/properties" ma:root="true" ma:fieldsID="bae610e4f5349e3b9c1c19762361b0ac" ns2:_="" ns3:_="">
    <xsd:import namespace="3cbdcc08-0139-48ff-80fe-6cff086ecd2c"/>
    <xsd:import namespace="2e37f244-140c-480a-a151-d9ecb4854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dcc08-0139-48ff-80fe-6cff086ec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38da0c9-9c86-47e1-8a86-d09fe8fb14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37f244-140c-480a-a151-d9ecb4854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c256d8c-76b1-4cd9-a137-65d6d924d035}" ma:internalName="TaxCatchAll" ma:showField="CatchAllData" ma:web="2e37f244-140c-480a-a151-d9ecb4854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37f244-140c-480a-a151-d9ecb4854306" xsi:nil="true"/>
    <lcf76f155ced4ddcb4097134ff3c332f xmlns="3cbdcc08-0139-48ff-80fe-6cff086ecd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6AB522-C942-4B8F-8F1A-AAF754EC1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dcc08-0139-48ff-80fe-6cff086ecd2c"/>
    <ds:schemaRef ds:uri="2e37f244-140c-480a-a151-d9ecb4854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166B0-224A-4728-9080-61BC847FAA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01A92-FEC3-481D-9056-7E0D00168B97}">
  <ds:schemaRefs>
    <ds:schemaRef ds:uri="http://schemas.microsoft.com/office/2006/metadata/properties"/>
    <ds:schemaRef ds:uri="http://schemas.microsoft.com/office/infopath/2007/PartnerControls"/>
    <ds:schemaRef ds:uri="2e37f244-140c-480a-a151-d9ecb4854306"/>
    <ds:schemaRef ds:uri="3cbdcc08-0139-48ff-80fe-6cff086ecd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Tehya Deardorff</dc:creator>
  <cp:keywords/>
  <dc:description/>
  <cp:lastModifiedBy>Tehya Deardorff</cp:lastModifiedBy>
  <cp:revision>59</cp:revision>
  <cp:lastPrinted>2024-11-26T15:42:00Z</cp:lastPrinted>
  <dcterms:created xsi:type="dcterms:W3CDTF">2024-08-01T17:53:00Z</dcterms:created>
  <dcterms:modified xsi:type="dcterms:W3CDTF">2025-03-24T13:43:00Z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0x010100D09DE5FF30F8914B904072E3A6BA3D79</vt:lpwstr>
  </property>
  <property fmtid="{D5CDD505-2E9C-101B-9397-08002B2CF9AE}" pid="3" name="MediaServiceImageTags">
    <vt:lpwstr/>
  </property>
</Properties>
</file>