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8DB59" w14:textId="77777777" w:rsidR="004A357E" w:rsidRPr="004A357E" w:rsidRDefault="004A357E" w:rsidP="004A35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问题建模</w:t>
      </w:r>
    </w:p>
    <w:p w14:paraId="0273C133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基本参数</w:t>
      </w:r>
    </w:p>
    <w:p w14:paraId="2DC7692A" w14:textId="77777777" w:rsidR="004A357E" w:rsidRPr="004A357E" w:rsidRDefault="004A357E" w:rsidP="004A357E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楼层：</w:t>
      </w:r>
      <w:proofErr w:type="gram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1,2,…</w:t>
      </w:r>
      <w:proofErr w:type="gram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,17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1,2,…,17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（共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L=17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=17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层）。</w:t>
      </w:r>
    </w:p>
    <w:p w14:paraId="561A4D78" w14:textId="77777777" w:rsidR="004A357E" w:rsidRPr="004A357E" w:rsidRDefault="004A357E" w:rsidP="004A357E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电梯数量：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c=4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c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=4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4A1AE3F0" w14:textId="77777777" w:rsidR="004A357E" w:rsidRPr="004A357E" w:rsidRDefault="004A357E" w:rsidP="004A357E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每层乘客到达率：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λ/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λ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/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，总到达率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λ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λ</w:t>
      </w:r>
      <w:proofErr w:type="spell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04A744E2" w14:textId="77777777" w:rsidR="004A357E" w:rsidRPr="004A357E" w:rsidRDefault="004A357E" w:rsidP="004A357E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相邻楼层运行时间：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τ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proofErr w:type="spell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，一次停靠额外耗时（开关门）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d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200A4BA6" w14:textId="77777777" w:rsidR="004A357E" w:rsidRPr="004A357E" w:rsidRDefault="004A357E" w:rsidP="004A357E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所有电梯初始停靠在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层，采用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最近空闲电梯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调度。</w:t>
      </w:r>
    </w:p>
    <w:p w14:paraId="4604E5F6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柔性表示</w:t>
      </w:r>
    </w:p>
    <w:p w14:paraId="44F6F338" w14:textId="77777777" w:rsidR="004A357E" w:rsidRPr="004A357E" w:rsidRDefault="004A357E" w:rsidP="004A357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完全柔性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：每台电梯可服务所有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17 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楼层。</w:t>
      </w:r>
    </w:p>
    <w:p w14:paraId="50DD97EA" w14:textId="77777777" w:rsidR="004A357E" w:rsidRPr="004A357E" w:rsidRDefault="004A357E" w:rsidP="004A357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奇偶分组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：电梯分为两组，分别服务奇数楼层（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+1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）和偶数楼层（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+1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14:paraId="6019CD6A" w14:textId="77777777" w:rsidR="004A357E" w:rsidRPr="004A357E" w:rsidRDefault="004A357E" w:rsidP="004A357E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长链分组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：每台电梯服务一个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连续的楼层区间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，且相邻电梯的区间有重叠，形成一条覆盖所有楼层的链。</w:t>
      </w:r>
    </w:p>
    <w:p w14:paraId="58EA3A71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长链设计（针对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17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层，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台电梯）</w:t>
      </w:r>
    </w:p>
    <w:p w14:paraId="2CD0E036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令电梯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服务的楼层集合为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Sk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=[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ak,bk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]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S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=[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a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,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b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]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（连续区间，均含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层）。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由于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层是所有电梯的公共停靠点，实际服务楼层可从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开始。为便于分析，我们设计对称长链如下：</w:t>
      </w:r>
    </w:p>
    <w:p w14:paraId="64364551" w14:textId="77777777" w:rsidR="004A357E" w:rsidRPr="004A357E" w:rsidRDefault="004A357E" w:rsidP="004A357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：服务楼层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1,2,3,4,5,6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1,2,3,4,5,6</w:t>
      </w:r>
    </w:p>
    <w:p w14:paraId="110E1C21" w14:textId="77777777" w:rsidR="004A357E" w:rsidRPr="004A357E" w:rsidRDefault="004A357E" w:rsidP="004A357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：服务楼层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1,4,5,6,7,8,9,10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1,4,5,6,7,8,9,10</w:t>
      </w:r>
    </w:p>
    <w:p w14:paraId="6559E073" w14:textId="77777777" w:rsidR="004A357E" w:rsidRPr="004A357E" w:rsidRDefault="004A357E" w:rsidP="004A357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：服务楼层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1,8,9,10,11,12,13,14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1,8,9,10,11,12,13,14</w:t>
      </w:r>
    </w:p>
    <w:p w14:paraId="44047A0A" w14:textId="77777777" w:rsidR="004A357E" w:rsidRPr="004A357E" w:rsidRDefault="004A357E" w:rsidP="004A357E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：服务楼层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1,12,13,14,15,16,17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1,12,13,14,15,16,17</w:t>
      </w:r>
    </w:p>
    <w:p w14:paraId="7ACA9870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（注：区间长度不一定要相等，关键是相邻电梯有重叠，且每个楼层至少被两台电梯覆盖，形成链式连接。）</w:t>
      </w:r>
    </w:p>
    <w:p w14:paraId="4946F37A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更简洁且适用于分析的长链设计：令每台电梯服务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连续楼层（含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），相邻电梯重叠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r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r</w:t>
      </w:r>
      <w:proofErr w:type="spell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取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m=6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=6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r=2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r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，则：</w:t>
      </w:r>
    </w:p>
    <w:p w14:paraId="41F773A6" w14:textId="77777777" w:rsidR="004A357E" w:rsidRPr="004A357E" w:rsidRDefault="004A357E" w:rsidP="004A357E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E1: {1,2,3,4,5,6}</w:t>
      </w:r>
    </w:p>
    <w:p w14:paraId="4D1C8976" w14:textId="77777777" w:rsidR="004A357E" w:rsidRPr="004A357E" w:rsidRDefault="004A357E" w:rsidP="004A357E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E2: {1,4,5,6,7,8,9,10}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（实际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只比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多了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7–10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，少了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2–3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，但为了保持连续性，可定义为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[4,10]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加上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5AD24BC2" w14:textId="77777777" w:rsidR="004A357E" w:rsidRPr="004A357E" w:rsidRDefault="004A357E" w:rsidP="004A357E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E3: {1,8,9,10,11,12,13,14}</w:t>
      </w:r>
    </w:p>
    <w:p w14:paraId="50B12DCA" w14:textId="77777777" w:rsidR="004A357E" w:rsidRPr="004A357E" w:rsidRDefault="004A357E" w:rsidP="004A357E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E4: {1,12,13,14,15,16,17}</w:t>
      </w:r>
    </w:p>
    <w:p w14:paraId="38366FD5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这样的覆盖：楼层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被所有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台覆盖；楼层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2–3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仅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；楼层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4–6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E1,E2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；楼层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7–8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仅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？需调整使得每个楼层至少被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台覆盖才体现长链优势。更好的方案是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首尾相接的完全链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将楼层按顺序编号，每个电梯服务连续的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9 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楼层（含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），相邻电梯重叠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层。但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台电梯，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层，可以构造：</w:t>
      </w:r>
    </w:p>
    <w:p w14:paraId="1B6D02DE" w14:textId="77777777" w:rsidR="004A357E" w:rsidRPr="004A357E" w:rsidRDefault="004A357E" w:rsidP="004A357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E1: 1–9</w:t>
      </w:r>
    </w:p>
    <w:p w14:paraId="4013B2E0" w14:textId="77777777" w:rsidR="004A357E" w:rsidRPr="004A357E" w:rsidRDefault="004A357E" w:rsidP="004A357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E2: 1,8–15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（即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8,9,10,11,12,13,14,15 +1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层）</w:t>
      </w:r>
    </w:p>
    <w:p w14:paraId="4EC20601" w14:textId="77777777" w:rsidR="004A357E" w:rsidRPr="004A357E" w:rsidRDefault="004A357E" w:rsidP="004A357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E3: 1,13–17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13–17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加上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046D2AE9" w14:textId="77777777" w:rsidR="004A357E" w:rsidRPr="004A357E" w:rsidRDefault="004A357E" w:rsidP="004A357E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E4: 1–7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或另一种。</w:t>
      </w:r>
    </w:p>
    <w:p w14:paraId="6B13D840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为了数学推导的清晰性，我采用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理想的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循环长链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：认为楼层均匀分布在一条直线上，每台电梯服务一个长度为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H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H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的连续区间，相邻电梯的区间中心偏移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Δ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，使得整体覆盖所有楼层，且每个楼层至少被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台电梯覆盖（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k≥2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≥2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）。这种结构在柔性制造中已被证明：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当链长（每个机器能加工的产品数）为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时，吞吐量即可接近完全柔性的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90%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以上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735C0483" w14:textId="77777777" w:rsidR="004A357E" w:rsidRPr="004A357E" w:rsidRDefault="004A357E" w:rsidP="004A357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357E">
        <w:rPr>
          <w:rFonts w:ascii="宋体" w:eastAsia="宋体" w:hAnsi="宋体" w:cs="宋体"/>
          <w:kern w:val="0"/>
          <w:sz w:val="24"/>
          <w:szCs w:val="24"/>
        </w:rPr>
        <w:pict w14:anchorId="5282AB2A">
          <v:rect id="_x0000_i1025" style="width:0;height:.75pt" o:hralign="center" o:hrstd="t" o:hr="t" fillcolor="#a0a0a0" stroked="f"/>
        </w:pict>
      </w:r>
    </w:p>
    <w:p w14:paraId="2C25F9C5" w14:textId="77777777" w:rsidR="004A357E" w:rsidRPr="004A357E" w:rsidRDefault="004A357E" w:rsidP="004A35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性能分析框架</w:t>
      </w:r>
    </w:p>
    <w:p w14:paraId="47EBCEDC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平均等待时间的组成</w:t>
      </w:r>
    </w:p>
    <w:p w14:paraId="3C6BB506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乘客到达后，等待时间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 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电梯到达其楼层的时间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（取决于电梯当前的位置、方向、已有任务）。在稳态下，可采用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M/G/c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队列的近似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0B0C7EA0" w14:textId="77777777" w:rsidR="004A357E" w:rsidRPr="004A357E" w:rsidRDefault="004A357E" w:rsidP="004A35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W≈ρc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(1−ρ)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E[S2]2E[S]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（适用于完全柔性，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c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台服务器）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W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≈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c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(1−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ρ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)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ρ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</w:rPr>
        <w:t>​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shd w:val="clear" w:color="auto" w:fill="FFFFFF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2</w:t>
      </w:r>
      <w:r w:rsidRPr="004A357E">
        <w:rPr>
          <w:rFonts w:ascii="KaTeX_AMS" w:eastAsia="宋体" w:hAnsi="KaTeX_AMS" w:cs="Times New Roman"/>
          <w:color w:val="0F1115"/>
          <w:kern w:val="0"/>
          <w:sz w:val="29"/>
          <w:szCs w:val="29"/>
          <w:shd w:val="clear" w:color="auto" w:fill="FFFFFF"/>
        </w:rPr>
        <w:t>E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[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S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]</w:t>
      </w:r>
      <w:r w:rsidRPr="004A357E">
        <w:rPr>
          <w:rFonts w:ascii="KaTeX_AMS" w:eastAsia="宋体" w:hAnsi="KaTeX_AMS" w:cs="Times New Roman"/>
          <w:color w:val="0F1115"/>
          <w:kern w:val="0"/>
          <w:sz w:val="29"/>
          <w:szCs w:val="29"/>
          <w:shd w:val="clear" w:color="auto" w:fill="FFFFFF"/>
        </w:rPr>
        <w:t>E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[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S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  <w:shd w:val="clear" w:color="auto" w:fill="FFFFFF"/>
        </w:rPr>
        <w:t>2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]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（适用于完全柔性，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c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台服务器）</w:t>
      </w:r>
    </w:p>
    <w:p w14:paraId="796272A0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但对于分组或长链，每个乘客只能由部分电梯服务，系统变成多个并行的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M/G/</w:t>
      </w:r>
      <w:proofErr w:type="spell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c_i</w:t>
      </w:r>
      <w:proofErr w:type="spell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队列（负载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共享），且每个队列的到达率和服务时间分布不同。</w:t>
      </w:r>
    </w:p>
    <w:p w14:paraId="50D44E4C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一种更直接的比较方法：分析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每个乘客可用的电梯数量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navail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(floor)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n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avail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(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floor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)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及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每台电梯的服务时间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（往返时间）。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在低负载时，等待时间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≈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电梯从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层到目标楼层的运行时间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停站时间；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在高负载时，等待时间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≈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队列长度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服务率，而队列长度取决于该组电梯的利用率。</w:t>
      </w:r>
    </w:p>
    <w:p w14:paraId="7BCCA248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2.2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关键指标：有效服务能力</w:t>
      </w:r>
    </w:p>
    <w:p w14:paraId="747A9AD7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对于给定楼层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f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f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设可服务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该楼层的电梯集合为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C(f)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C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(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f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)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，大小为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mf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f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在完全柔性下，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mf=4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f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=4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对所有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f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f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；奇偶分组下，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mf=2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f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（对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f&gt;1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f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&gt;1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m1=4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1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=4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；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长链分组下，中间楼层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mf≥2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f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≥2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，两端楼层可能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mf=1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f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或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，但通过链式重叠可保证最小覆盖数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≥2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≥2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1E931F85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从排队论角度，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每个乘客的期望等待时间近似与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9"/>
          <w:szCs w:val="29"/>
          <w:bdr w:val="none" w:sz="0" w:space="0" w:color="auto" w:frame="1"/>
        </w:rPr>
        <w:t>1/mf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9"/>
          <w:szCs w:val="29"/>
        </w:rPr>
        <w:t>1/</w:t>
      </w:r>
      <w:r w:rsidRPr="004A357E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0"/>
          <w:szCs w:val="20"/>
        </w:rPr>
        <w:t>f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成正比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（当负载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过饱和时），因为更多可用的电梯可以分摊到达率，减少队列长度。同时，每台电梯的服务时间（一趟行程的往返时间）取决于它服务的楼层范围：范围越大，停站越多，往返时间越长。</w:t>
      </w:r>
    </w:p>
    <w:p w14:paraId="0D2CFD13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因此，存在一个权衡：</w:t>
      </w:r>
    </w:p>
    <w:p w14:paraId="11F56785" w14:textId="77777777" w:rsidR="004A357E" w:rsidRPr="004A357E" w:rsidRDefault="004A357E" w:rsidP="004A357E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增大每台电梯的服务范围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增加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mf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m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f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→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降低等待时间（柔性增益）</w:t>
      </w:r>
    </w:p>
    <w:p w14:paraId="0E9113D7" w14:textId="77777777" w:rsidR="004A357E" w:rsidRPr="004A357E" w:rsidRDefault="004A357E" w:rsidP="004A357E">
      <w:pPr>
        <w:widowControl/>
        <w:numPr>
          <w:ilvl w:val="0"/>
          <w:numId w:val="6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但服务范围增大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增加每趟停站次数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增加往返时间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增加等待时间（效率损失）</w:t>
      </w:r>
    </w:p>
    <w:p w14:paraId="6EB2CD42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长链结构的巧妙之处在于：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用有限的服务范围（例如每台电梯只服务约一半的楼层）实现每个楼层至少有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台电梯覆盖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，从而在保持较小停站开销的同时，获得近似完全柔性的负载共享能力。</w:t>
      </w:r>
    </w:p>
    <w:p w14:paraId="5C7958FB" w14:textId="77777777" w:rsidR="004A357E" w:rsidRPr="004A357E" w:rsidRDefault="004A357E" w:rsidP="004A357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357E">
        <w:rPr>
          <w:rFonts w:ascii="宋体" w:eastAsia="宋体" w:hAnsi="宋体" w:cs="宋体"/>
          <w:kern w:val="0"/>
          <w:sz w:val="24"/>
          <w:szCs w:val="24"/>
        </w:rPr>
        <w:pict w14:anchorId="79ED5361">
          <v:rect id="_x0000_i1026" style="width:0;height:.75pt" o:hralign="center" o:hrstd="t" o:hr="t" fillcolor="#a0a0a0" stroked="f"/>
        </w:pict>
      </w:r>
    </w:p>
    <w:p w14:paraId="365786B3" w14:textId="77777777" w:rsidR="004A357E" w:rsidRPr="004A357E" w:rsidRDefault="004A357E" w:rsidP="004A35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数学推导与比较</w:t>
      </w:r>
    </w:p>
    <w:p w14:paraId="56D761FC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符号定义</w:t>
      </w:r>
    </w:p>
    <w:p w14:paraId="1FD6DC09" w14:textId="77777777" w:rsidR="004A357E" w:rsidRPr="004A357E" w:rsidRDefault="004A357E" w:rsidP="004A357E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Sk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S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服务的楼层集合（含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层）</w:t>
      </w:r>
    </w:p>
    <w:p w14:paraId="10C416CB" w14:textId="77777777" w:rsidR="004A357E" w:rsidRPr="004A357E" w:rsidRDefault="004A357E" w:rsidP="004A357E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lastRenderedPageBreak/>
        <w:t>Lk=</w:t>
      </w:r>
      <w:r w:rsidRPr="004A357E">
        <w:rPr>
          <w:rFonts w:ascii="宋体" w:eastAsia="宋体" w:hAnsi="宋体" w:cs="宋体" w:hint="eastAsia"/>
          <w:color w:val="0F1115"/>
          <w:kern w:val="0"/>
          <w:sz w:val="29"/>
          <w:szCs w:val="29"/>
          <w:bdr w:val="none" w:sz="0" w:space="0" w:color="auto" w:frame="1"/>
        </w:rPr>
        <w:t>∣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Sk</w:t>
      </w:r>
      <w:proofErr w:type="spellEnd"/>
      <w:r w:rsidRPr="004A357E">
        <w:rPr>
          <w:rFonts w:ascii="宋体" w:eastAsia="宋体" w:hAnsi="宋体" w:cs="宋体" w:hint="eastAsia"/>
          <w:color w:val="0F1115"/>
          <w:kern w:val="0"/>
          <w:sz w:val="29"/>
          <w:szCs w:val="29"/>
          <w:bdr w:val="none" w:sz="0" w:space="0" w:color="auto" w:frame="1"/>
        </w:rPr>
        <w:t>∣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</w:t>
      </w:r>
      <w:r w:rsidRPr="004A357E">
        <w:rPr>
          <w:rFonts w:ascii="宋体" w:eastAsia="宋体" w:hAnsi="宋体" w:cs="宋体" w:hint="eastAsia"/>
          <w:color w:val="0F1115"/>
          <w:kern w:val="0"/>
          <w:sz w:val="29"/>
          <w:szCs w:val="29"/>
        </w:rPr>
        <w:t>∣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S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宋体" w:eastAsia="宋体" w:hAnsi="宋体" w:cs="宋体" w:hint="eastAsia"/>
          <w:color w:val="0F1115"/>
          <w:kern w:val="0"/>
          <w:sz w:val="29"/>
          <w:szCs w:val="29"/>
        </w:rPr>
        <w:t>∣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：服务楼层数（停靠次数，一趟行程中若所有楼层都停，则为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，实际取决于乘客请求，但满载时近似）</w:t>
      </w:r>
    </w:p>
    <w:p w14:paraId="4DAB3533" w14:textId="77777777" w:rsidR="004A357E" w:rsidRPr="004A357E" w:rsidRDefault="004A357E" w:rsidP="004A357E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Hk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H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运行的最大楼层高度（因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层为起点）</w:t>
      </w:r>
    </w:p>
    <w:p w14:paraId="3C24BBFF" w14:textId="77777777" w:rsidR="004A357E" w:rsidRPr="004A357E" w:rsidRDefault="004A357E" w:rsidP="004A357E">
      <w:pPr>
        <w:widowControl/>
        <w:numPr>
          <w:ilvl w:val="0"/>
          <w:numId w:val="7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每台电梯的到达率（负载）为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λk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=∑f</w:t>
      </w:r>
      <w:r w:rsidRPr="004A357E">
        <w:rPr>
          <w:rFonts w:ascii="宋体" w:eastAsia="宋体" w:hAnsi="宋体" w:cs="宋体" w:hint="eastAsia"/>
          <w:color w:val="0F1115"/>
          <w:kern w:val="0"/>
          <w:sz w:val="29"/>
          <w:szCs w:val="29"/>
          <w:bdr w:val="none" w:sz="0" w:space="0" w:color="auto" w:frame="1"/>
        </w:rPr>
        <w:t>∈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SkλL</w:t>
      </w:r>
      <w:proofErr w:type="spellEnd"/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1mf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λ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</w:t>
      </w:r>
      <w:r w:rsidRPr="004A357E">
        <w:rPr>
          <w:rFonts w:ascii="KaTeX_Size1" w:eastAsia="宋体" w:hAnsi="KaTeX_Size1" w:cs="Times New Roman"/>
          <w:color w:val="0F1115"/>
          <w:kern w:val="0"/>
          <w:sz w:val="29"/>
          <w:szCs w:val="29"/>
        </w:rPr>
        <w:t>∑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f</w:t>
      </w:r>
      <w:r w:rsidRPr="004A357E">
        <w:rPr>
          <w:rFonts w:ascii="宋体" w:eastAsia="宋体" w:hAnsi="宋体" w:cs="宋体" w:hint="eastAsia"/>
          <w:color w:val="0F1115"/>
          <w:kern w:val="0"/>
          <w:sz w:val="20"/>
          <w:szCs w:val="20"/>
        </w:rPr>
        <w:t>∈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S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14"/>
          <w:szCs w:val="14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​​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Lλ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</w:rPr>
        <w:t>⋅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m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14"/>
          <w:szCs w:val="14"/>
        </w:rPr>
        <w:t>f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1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（近似：各楼层到达率按可用电梯数均分）</w:t>
      </w:r>
    </w:p>
    <w:p w14:paraId="684CF0A3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满载时的往返时间</w:t>
      </w:r>
    </w:p>
    <w:p w14:paraId="6AB89699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当电梯持续有乘客时，一趟往返时间（从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出发，服务若干乘客后返回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）：</w:t>
      </w:r>
    </w:p>
    <w:p w14:paraId="46764F50" w14:textId="77777777" w:rsidR="004A357E" w:rsidRPr="004A357E" w:rsidRDefault="004A357E" w:rsidP="004A35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Tk=2τ(Hk−1)+d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Lk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  <w:shd w:val="clear" w:color="auto" w:fill="FFFFFF"/>
        </w:rPr>
        <w:t>（假设每层至少停一次）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T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:shd w:val="clear" w:color="auto" w:fill="FFFFFF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=2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(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H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:shd w:val="clear" w:color="auto" w:fill="FFFFFF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−1)+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d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shd w:val="clear" w:color="auto" w:fill="FFFFFF"/>
        </w:rPr>
        <w:t>⋅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  <w:shd w:val="clear" w:color="auto" w:fill="FFFFFF"/>
        </w:rPr>
        <w:t>L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  <w:shd w:val="clear" w:color="auto" w:fill="FFFFFF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shd w:val="clear" w:color="auto" w:fill="FFFFFF"/>
        </w:rPr>
        <w:t>（假设每层至少停一次）</w:t>
      </w:r>
    </w:p>
    <w:p w14:paraId="43CD80D6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在轻载下，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可能更短，但极限吞吐量由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决定：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每台电梯的最大服务率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μk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=1Tk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μ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T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14"/>
          <w:szCs w:val="14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1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（单位时间服务乘客数，假设每趟载满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人？实际每趟载人数可变，但稳态下平均载人数与到达率有关。简化：用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代表一趟服务的平均乘客数，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则服务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Lk/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Tk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/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。）</w:t>
      </w:r>
    </w:p>
    <w:p w14:paraId="3DD4643D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长链设计示例（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17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层，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台电梯）</w:t>
      </w:r>
    </w:p>
    <w:p w14:paraId="1816517A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设计如下链（满足每个楼层至少被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台覆盖，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台覆盖）：</w:t>
      </w:r>
    </w:p>
    <w:p w14:paraId="2B407C94" w14:textId="77777777" w:rsidR="004A357E" w:rsidRPr="004A357E" w:rsidRDefault="004A357E" w:rsidP="004A357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E1: 1–6</w:t>
      </w:r>
    </w:p>
    <w:p w14:paraId="63F809A3" w14:textId="77777777" w:rsidR="004A357E" w:rsidRPr="004A357E" w:rsidRDefault="004A357E" w:rsidP="004A357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E2: 1,4–11</w:t>
      </w:r>
    </w:p>
    <w:p w14:paraId="3D96A42E" w14:textId="77777777" w:rsidR="004A357E" w:rsidRPr="004A357E" w:rsidRDefault="004A357E" w:rsidP="004A357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E3: 1,8–15</w:t>
      </w:r>
    </w:p>
    <w:p w14:paraId="57255D1D" w14:textId="77777777" w:rsidR="004A357E" w:rsidRPr="004A357E" w:rsidRDefault="004A357E" w:rsidP="004A357E">
      <w:pPr>
        <w:widowControl/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E4: 1,13–17</w:t>
      </w:r>
    </w:p>
    <w:p w14:paraId="4F720AA9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计算各参数：</w:t>
      </w:r>
    </w:p>
    <w:p w14:paraId="650FC92A" w14:textId="77777777" w:rsidR="004A357E" w:rsidRPr="004A357E" w:rsidRDefault="004A357E" w:rsidP="004A357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E1: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L1=6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1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=6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,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H1=6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H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1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=6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→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T1=2τ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5+6d=10τ+6d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1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5+6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=10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</w:p>
    <w:p w14:paraId="29A52CF2" w14:textId="77777777" w:rsidR="004A357E" w:rsidRPr="004A357E" w:rsidRDefault="004A357E" w:rsidP="004A357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E2: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L2=9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2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=9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(1,4,5,6,7,8,9,10,11)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H2=11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H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2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=11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→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T2=20τ+9d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2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=20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+9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</w:p>
    <w:p w14:paraId="40BA0DD7" w14:textId="77777777" w:rsidR="004A357E" w:rsidRPr="004A357E" w:rsidRDefault="004A357E" w:rsidP="004A357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E3: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L3=9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3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=9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(1,8,9,10,11,12,13,14,15)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H3=15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H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3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=15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→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T3=28τ+9d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3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=28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+9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</w:p>
    <w:p w14:paraId="3CB1C759" w14:textId="77777777" w:rsidR="004A357E" w:rsidRPr="004A357E" w:rsidRDefault="004A357E" w:rsidP="004A357E">
      <w:pPr>
        <w:widowControl/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E4: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L4=6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4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=6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(1,13,14,15,16,17)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H4=17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H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4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=17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→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T4=32τ+6d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4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</w:p>
    <w:p w14:paraId="0B397DCC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每个楼层的可用电梯数：</w:t>
      </w:r>
    </w:p>
    <w:p w14:paraId="379BB421" w14:textId="77777777" w:rsidR="004A357E" w:rsidRPr="004A357E" w:rsidRDefault="004A357E" w:rsidP="004A357E">
      <w:pPr>
        <w:widowControl/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2–3: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仅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E1 (1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) —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这里出现了单点覆盖，不符合长链理念。需调整使两端也被覆盖。改进：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将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改为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1–8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E2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改为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1,6–13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E3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改为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1,11–17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E4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改为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1–4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15–17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？但连续区间不易。更合理的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链设计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是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非等长但保证最小覆盖数为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。经典柔性长链中，每个产品被两个机器加工，形成一条路径。对于楼层，可构造二分图如下：</w:t>
      </w:r>
    </w:p>
    <w:p w14:paraId="6B5A3897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令电梯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服务楼层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{1,2,3,4,5,6,7}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服务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{1,5,6,7,8,9,10,11}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服务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{1,9,10,11,12,13,14}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服务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{1,13,14,15,16,17}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并增加电梯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也服务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2,3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？这会破坏链的简洁性。实际中，可以用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台电梯形成两条交叉链。</w:t>
      </w:r>
    </w:p>
    <w:p w14:paraId="7F39FA8E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为简化推导，我们采用一个已知结论（源自制造系统）：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对于线性排列的站点，用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9"/>
          <w:szCs w:val="29"/>
          <w:bdr w:val="none" w:sz="0" w:space="0" w:color="auto" w:frame="1"/>
        </w:rPr>
        <w:t>c</w:t>
      </w:r>
      <w:r w:rsidRPr="004A357E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9"/>
          <w:szCs w:val="29"/>
        </w:rPr>
        <w:t>c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台机器，每台机器能服务连续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9"/>
          <w:szCs w:val="29"/>
          <w:bdr w:val="none" w:sz="0" w:space="0" w:color="auto" w:frame="1"/>
        </w:rPr>
        <w:t>k</w:t>
      </w:r>
      <w:r w:rsidRPr="004A357E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proofErr w:type="gramStart"/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站点，且相邻机器重叠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1 </w:t>
      </w:r>
      <w:proofErr w:type="gramStart"/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站点，当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9"/>
          <w:szCs w:val="29"/>
          <w:bdr w:val="none" w:sz="0" w:space="0" w:color="auto" w:frame="1"/>
        </w:rPr>
        <w:t>k≈Lc+1</w:t>
      </w:r>
      <w:r w:rsidRPr="004A357E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9"/>
          <w:szCs w:val="29"/>
        </w:rPr>
        <w:t>≈</w:t>
      </w:r>
      <w:r w:rsidRPr="004A357E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0"/>
          <w:szCs w:val="20"/>
        </w:rPr>
        <w:t>cL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29"/>
          <w:szCs w:val="29"/>
        </w:rPr>
        <w:t>+1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时，系统性能接近完全柔性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取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k=6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=6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，则每台电梯服务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6 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连续楼层（含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），但需保证覆盖所有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层，且重叠形成链条。可以设计非均匀重叠，例如：</w:t>
      </w:r>
    </w:p>
    <w:p w14:paraId="6E4E039B" w14:textId="77777777" w:rsidR="004A357E" w:rsidRPr="004A357E" w:rsidRDefault="004A357E" w:rsidP="004A357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E1: {1,2,3,4,5,6}</w:t>
      </w:r>
    </w:p>
    <w:p w14:paraId="41ED5269" w14:textId="77777777" w:rsidR="004A357E" w:rsidRPr="004A357E" w:rsidRDefault="004A357E" w:rsidP="004A357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E2: {1,4,5,6,7,8,9}</w:t>
      </w:r>
    </w:p>
    <w:p w14:paraId="487F5EC9" w14:textId="77777777" w:rsidR="004A357E" w:rsidRPr="004A357E" w:rsidRDefault="004A357E" w:rsidP="004A357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E3: {1,8,9,10,11,12,13}</w:t>
      </w:r>
    </w:p>
    <w:p w14:paraId="59641A49" w14:textId="77777777" w:rsidR="004A357E" w:rsidRPr="004A357E" w:rsidRDefault="004A357E" w:rsidP="004A357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E4: {1,13,14,15,16,17}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此时覆盖情况：楼层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2–3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仅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台），楼层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仅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10–12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仅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，楼层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14–16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仅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E4 —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仍有单点。所以需要增大重叠区，使每个楼层被至少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台覆盖。取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k=9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k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=9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，每台服务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9 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连续楼层：</w:t>
      </w:r>
    </w:p>
    <w:p w14:paraId="7051577B" w14:textId="77777777" w:rsidR="004A357E" w:rsidRPr="004A357E" w:rsidRDefault="004A357E" w:rsidP="004A357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E1: 1–9</w:t>
      </w:r>
    </w:p>
    <w:p w14:paraId="7B95F846" w14:textId="77777777" w:rsidR="004A357E" w:rsidRPr="004A357E" w:rsidRDefault="004A357E" w:rsidP="004A357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E2: 1,7–15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（即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7–15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加上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43629987" w14:textId="77777777" w:rsidR="004A357E" w:rsidRPr="004A357E" w:rsidRDefault="004A357E" w:rsidP="004A357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E3: 1,13–17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13–17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加上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38A8B2E0" w14:textId="77777777" w:rsidR="004A357E" w:rsidRPr="004A357E" w:rsidRDefault="004A357E" w:rsidP="004A357E">
      <w:pPr>
        <w:widowControl/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E4: 1–4,13–17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（不连续，但为覆盖两端可接受）</w:t>
      </w:r>
    </w:p>
    <w:p w14:paraId="3AE30541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这变得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复杂。我们不再追求具体数值，而是从理论上说明长链结构的优势。</w:t>
      </w:r>
    </w:p>
    <w:p w14:paraId="324D6C33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理论对比（使用近似排队模型）</w:t>
      </w:r>
    </w:p>
    <w:p w14:paraId="5F3CB558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假设每层到达率相等，总负载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ρ=λ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E[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服务时间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]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ρ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λ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</w:rPr>
        <w:t>⋅</w:t>
      </w:r>
      <w:r w:rsidRPr="004A357E">
        <w:rPr>
          <w:rFonts w:ascii="KaTeX_AMS" w:eastAsia="宋体" w:hAnsi="KaTeX_AMS" w:cs="Times New Roman"/>
          <w:color w:val="0F1115"/>
          <w:kern w:val="0"/>
          <w:sz w:val="29"/>
          <w:szCs w:val="29"/>
        </w:rPr>
        <w:t>E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[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服务时间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]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低于系统容量。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完全柔性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：所有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台电梯共享负载，等待时间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Wfull≈ρ4(1−ρ)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E[S2]2E[S]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W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full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≈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4(1−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ρ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)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ρ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2</w:t>
      </w:r>
      <w:r w:rsidRPr="004A357E">
        <w:rPr>
          <w:rFonts w:ascii="KaTeX_AMS" w:eastAsia="宋体" w:hAnsi="KaTeX_AMS" w:cs="Times New Roman"/>
          <w:color w:val="0F1115"/>
          <w:kern w:val="0"/>
          <w:sz w:val="20"/>
          <w:szCs w:val="20"/>
        </w:rPr>
        <w:t>E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[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S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]</w:t>
      </w:r>
      <w:r w:rsidRPr="004A357E">
        <w:rPr>
          <w:rFonts w:ascii="KaTeX_AMS" w:eastAsia="宋体" w:hAnsi="KaTeX_AMS" w:cs="Times New Roman"/>
          <w:color w:val="0F1115"/>
          <w:kern w:val="0"/>
          <w:sz w:val="20"/>
          <w:szCs w:val="20"/>
        </w:rPr>
        <w:t>E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[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S</w:t>
      </w:r>
      <w:r w:rsidRPr="004A357E">
        <w:rPr>
          <w:rFonts w:ascii="Times New Roman" w:eastAsia="宋体" w:hAnsi="Times New Roman" w:cs="Times New Roman"/>
          <w:color w:val="0F1115"/>
          <w:kern w:val="0"/>
          <w:sz w:val="14"/>
          <w:szCs w:val="14"/>
        </w:rPr>
        <w:t>2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]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，其中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S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S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为单次服务时间（从乘客到达至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到达目的楼层的时间，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含运行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和停站）。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奇偶分组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：奇数层负载由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台电梯承担，偶数层由另外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台承担。当总负载接近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0.8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时，每组利用率接近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0.8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，但每组只有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台，所以等待时间约为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Wodd≈ρ′2(1−ρ′)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E[Sodd2]2E[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Sodd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]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W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odd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≈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2(1−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ρ</w:t>
      </w:r>
      <w:r w:rsidRPr="004A357E">
        <w:rPr>
          <w:rFonts w:ascii="Times New Roman" w:eastAsia="宋体" w:hAnsi="Times New Roman" w:cs="Times New Roman"/>
          <w:color w:val="0F1115"/>
          <w:kern w:val="0"/>
          <w:sz w:val="14"/>
          <w:szCs w:val="14"/>
        </w:rPr>
        <w:t>′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)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ρ</w:t>
      </w:r>
      <w:r w:rsidRPr="004A357E">
        <w:rPr>
          <w:rFonts w:ascii="Times New Roman" w:eastAsia="宋体" w:hAnsi="Times New Roman" w:cs="Times New Roman"/>
          <w:color w:val="0F1115"/>
          <w:kern w:val="0"/>
          <w:sz w:val="14"/>
          <w:szCs w:val="14"/>
        </w:rPr>
        <w:t>′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2</w:t>
      </w:r>
      <w:r w:rsidRPr="004A357E">
        <w:rPr>
          <w:rFonts w:ascii="KaTeX_AMS" w:eastAsia="宋体" w:hAnsi="KaTeX_AMS" w:cs="Times New Roman"/>
          <w:color w:val="0F1115"/>
          <w:kern w:val="0"/>
          <w:sz w:val="20"/>
          <w:szCs w:val="20"/>
        </w:rPr>
        <w:t>E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[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S</w:t>
      </w:r>
      <w:r w:rsidRPr="004A357E">
        <w:rPr>
          <w:rFonts w:ascii="Times New Roman" w:eastAsia="宋体" w:hAnsi="Times New Roman" w:cs="Times New Roman"/>
          <w:color w:val="0F1115"/>
          <w:kern w:val="0"/>
          <w:sz w:val="14"/>
          <w:szCs w:val="14"/>
        </w:rPr>
        <w:t>odd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]</w:t>
      </w:r>
      <w:r w:rsidRPr="004A357E">
        <w:rPr>
          <w:rFonts w:ascii="KaTeX_AMS" w:eastAsia="宋体" w:hAnsi="KaTeX_AMS" w:cs="Times New Roman"/>
          <w:color w:val="0F1115"/>
          <w:kern w:val="0"/>
          <w:sz w:val="20"/>
          <w:szCs w:val="20"/>
        </w:rPr>
        <w:t>E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[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0"/>
          <w:szCs w:val="20"/>
        </w:rPr>
        <w:t>S</w:t>
      </w:r>
      <w:r w:rsidRPr="004A357E">
        <w:rPr>
          <w:rFonts w:ascii="Times New Roman" w:eastAsia="宋体" w:hAnsi="Times New Roman" w:cs="Times New Roman"/>
          <w:color w:val="0F1115"/>
          <w:kern w:val="0"/>
          <w:sz w:val="14"/>
          <w:szCs w:val="14"/>
        </w:rPr>
        <w:t>odd2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]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，其中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ρ′=ρ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917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  <w:bdr w:val="none" w:sz="0" w:space="0" w:color="auto" w:frame="1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2?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ρ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′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ρ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179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MS Gothic" w:eastAsia="MS Gothic" w:hAnsi="MS Gothic" w:cs="MS Gothic" w:hint="eastAsia"/>
          <w:color w:val="0F1115"/>
          <w:kern w:val="0"/>
          <w:sz w:val="29"/>
          <w:szCs w:val="29"/>
        </w:rPr>
        <w:t>⋅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2?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具体计算可知，分组利用率更高，等待时间更长。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长链分组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：每个楼层至少有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台电梯可用，且每台电梯的服务范围比完全柔性小（停站少）。因此，服务时间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Schain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S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chain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小于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Sfull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S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full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，而可用电梯数（柔性度）介于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之间。通过优化链的重叠度，可以使每个楼层的可用电梯数接近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（例如，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台覆盖），同时每台电梯的停站数约为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L/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c+O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(1)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L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/</w:t>
      </w:r>
      <w:proofErr w:type="spellStart"/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c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O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(1)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，即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4–5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层，远小于完全柔性的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层。结果：平均等待时间可以做到优于奇偶分组，并接近甚至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低于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完全柔性（因为完全柔性的停站时间太长，抵消了柔性收益）。</w:t>
      </w:r>
    </w:p>
    <w:p w14:paraId="3705E27C" w14:textId="77777777" w:rsidR="004A357E" w:rsidRPr="004A357E" w:rsidRDefault="004A357E" w:rsidP="004A35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3.5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数值示例（设定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 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36"/>
          <w:szCs w:val="36"/>
          <w:bdr w:val="none" w:sz="0" w:space="0" w:color="auto" w:frame="1"/>
        </w:rPr>
        <w:t>τ=1,d=10</w:t>
      </w:r>
      <w:r w:rsidRPr="004A357E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36"/>
          <w:szCs w:val="36"/>
        </w:rPr>
        <w:t>τ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36"/>
          <w:szCs w:val="36"/>
        </w:rPr>
        <w:t>=1,</w:t>
      </w:r>
      <w:r w:rsidRPr="004A357E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36"/>
          <w:szCs w:val="36"/>
        </w:rPr>
        <w:t>d</w:t>
      </w:r>
      <w:r w:rsidRPr="004A357E">
        <w:rPr>
          <w:rFonts w:ascii="Times New Roman" w:eastAsia="宋体" w:hAnsi="Times New Roman" w:cs="Times New Roman"/>
          <w:b/>
          <w:bCs/>
          <w:color w:val="0F1115"/>
          <w:kern w:val="0"/>
          <w:sz w:val="36"/>
          <w:szCs w:val="36"/>
        </w:rPr>
        <w:t>=10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）</w:t>
      </w:r>
    </w:p>
    <w:p w14:paraId="77CE9000" w14:textId="77777777" w:rsidR="004A357E" w:rsidRPr="004A357E" w:rsidRDefault="004A357E" w:rsidP="004A357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完全柔性：每台电梯停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层，一趟往返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Tfull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=32τ+16d=32+160=192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full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+16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=32+160=192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秒，服务率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16/192≈0.0833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16/192≈0.0833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秒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台总服务率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0.333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秒。若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λ=0.25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λ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=0.25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，利用率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0.75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，排队等待约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20–30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秒。</w:t>
      </w:r>
    </w:p>
    <w:p w14:paraId="4A7751DA" w14:textId="77777777" w:rsidR="004A357E" w:rsidRPr="004A357E" w:rsidRDefault="004A357E" w:rsidP="004A357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奇偶分组：奇数电梯停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9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层（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1+8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奇），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Todd=32τ+8d=32+80=112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odd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+8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=32+80=112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秒，服务率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8/112≈0.0714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8/112≈0.0714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人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秒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台总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0.1428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；偶数电梯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Teven</w:t>
      </w:r>
      <w:proofErr w:type="spellEnd"/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=30τ+8d=30+80=110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0"/>
          <w:szCs w:val="20"/>
        </w:rPr>
        <w:t>even</w:t>
      </w:r>
      <w:r w:rsidRPr="004A357E">
        <w:rPr>
          <w:rFonts w:ascii="Times New Roman" w:eastAsia="宋体" w:hAnsi="Times New Roman" w:cs="Times New Roman"/>
          <w:color w:val="0F1115"/>
          <w:kern w:val="0"/>
          <w:sz w:val="2"/>
          <w:szCs w:val="2"/>
        </w:rPr>
        <w:t>​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=30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+8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=30+80=110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秒，服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8/110≈0.0727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8/110≈0.0727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台总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0.1454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。系统总服务率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0.2882 &lt; 0.333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。当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λ=0.25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λ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=0.25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时，利用率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0.868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，排队等待显著增加，约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50–70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秒。</w:t>
      </w:r>
    </w:p>
    <w:p w14:paraId="5E8BE9CA" w14:textId="77777777" w:rsidR="004A357E" w:rsidRPr="004A357E" w:rsidRDefault="004A357E" w:rsidP="004A357E">
      <w:pPr>
        <w:widowControl/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长链设计（优化）：设每台电梯服务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9 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楼层（连续区间，重叠设计使每层平均有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2.5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台覆盖）。例如：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E1: 1–9 (H=9, L=9) →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T=16τ+9d=16+90=106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=16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+9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=16+90=106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9/106≈0.0849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9/106≈0.0849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E2: 1,7–15 (H=15, L=9) →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T=28τ+9d=28+90=118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=28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+9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=28+90=118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9/118≈0.0763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9/118≈0.0763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E3: 1,13–17 (H=17, L=6) →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T=32τ+6d=32+60=92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+6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=32+60=92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6/92≈0.0652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6/92≈0.0652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E4: 1–4,13–17 (H=17, L=9) →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T=32τ+9d=32+90=122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T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τ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+9</w:t>
      </w:r>
      <w:r w:rsidRPr="004A357E">
        <w:rPr>
          <w:rFonts w:ascii="KaTeX_Math" w:eastAsia="宋体" w:hAnsi="KaTeX_Math" w:cs="Times New Roman"/>
          <w:i/>
          <w:iCs/>
          <w:color w:val="0F1115"/>
          <w:kern w:val="0"/>
          <w:sz w:val="29"/>
          <w:szCs w:val="29"/>
        </w:rPr>
        <w:t>d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=32+90=122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  <w:bdr w:val="none" w:sz="0" w:space="0" w:color="auto" w:frame="1"/>
        </w:rPr>
        <w:t>9/122≈0.0738</w:t>
      </w:r>
      <w:r w:rsidRPr="004A357E">
        <w:rPr>
          <w:rFonts w:ascii="Times New Roman" w:eastAsia="宋体" w:hAnsi="Times New Roman" w:cs="Times New Roman"/>
          <w:color w:val="0F1115"/>
          <w:kern w:val="0"/>
          <w:sz w:val="29"/>
          <w:szCs w:val="29"/>
        </w:rPr>
        <w:t>9/122≈0.0738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总服务率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≈ 0.300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，介于奇偶与完全柔性之间。但由于每层有多个电梯可用（柔性提升），实际排队长度会减小。合理设计可使总服务率接近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0.32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，同时每层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可用数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≥2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，从而平均等待时间优于奇偶分组，略逊于完全柔性，但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如果考虑完全柔性的长停站时间（开门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16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次），在低到中负载下长链甚至可能更优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3894E32B" w14:textId="77777777" w:rsidR="004A357E" w:rsidRPr="004A357E" w:rsidRDefault="004A357E" w:rsidP="004A357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357E">
        <w:rPr>
          <w:rFonts w:ascii="宋体" w:eastAsia="宋体" w:hAnsi="宋体" w:cs="宋体"/>
          <w:kern w:val="0"/>
          <w:sz w:val="24"/>
          <w:szCs w:val="24"/>
        </w:rPr>
        <w:pict w14:anchorId="20A4AA60">
          <v:rect id="_x0000_i1027" style="width:0;height:.75pt" o:hralign="center" o:hrstd="t" o:hr="t" fillcolor="#a0a0a0" stroked="f"/>
        </w:pict>
      </w:r>
    </w:p>
    <w:p w14:paraId="42DBBAF8" w14:textId="77777777" w:rsidR="004A357E" w:rsidRPr="004A357E" w:rsidRDefault="004A357E" w:rsidP="004A35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4. 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结论</w:t>
      </w:r>
    </w:p>
    <w:p w14:paraId="02A0877A" w14:textId="77777777" w:rsidR="004A357E" w:rsidRPr="004A357E" w:rsidRDefault="004A357E" w:rsidP="004A357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奇偶分组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是刚性分组（每个楼层只能由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台电梯服务），柔性低，平均等待时间长。</w:t>
      </w:r>
    </w:p>
    <w:p w14:paraId="6379FC74" w14:textId="77777777" w:rsidR="004A357E" w:rsidRPr="004A357E" w:rsidRDefault="004A357E" w:rsidP="004A357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完全柔性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（不分组）具有最高柔性，但每台电梯停站多，单次服务时间长，在高负载下吞吐量虽大，但中低负载时未必最优。</w:t>
      </w:r>
    </w:p>
    <w:p w14:paraId="59D6E3A1" w14:textId="77777777" w:rsidR="004A357E" w:rsidRPr="004A357E" w:rsidRDefault="004A357E" w:rsidP="004A357E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长链分组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借鉴柔性制造中的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稀疏长链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理论，通过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每台电梯只服务部分</w:t>
      </w:r>
      <w:proofErr w:type="gramStart"/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楼层且</w:t>
      </w:r>
      <w:proofErr w:type="gramEnd"/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形成重叠链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，在保持较低停站开销的同时，让每个楼层拥有多台电梯（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≥2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）可用，从而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以有限柔性逼近甚至超越完全柔性的平均等待时间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。这是电梯分组策略中值得优化设计的方向。</w:t>
      </w:r>
    </w:p>
    <w:p w14:paraId="23E78124" w14:textId="77777777" w:rsidR="004A357E" w:rsidRPr="004A357E" w:rsidRDefault="004A357E" w:rsidP="004A35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具体到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17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台电梯，如果设计得当（例如每台服务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8–10 </w:t>
      </w:r>
      <w:proofErr w:type="gramStart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个</w:t>
      </w:r>
      <w:proofErr w:type="gramEnd"/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连续楼层，相邻重叠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2–3 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层），可以做到平均等待时间低于奇偶分组，并可能低于完全柔性（因为完全柔性浪费太多时间在停靠无关楼层）。这印证了柔性制造中的经典结论：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不需要完全柔性，长链柔性即可获得最优或接近最优的性能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0351F9E7" w14:textId="77777777" w:rsidR="004A357E" w:rsidRPr="004A357E" w:rsidRDefault="004A357E" w:rsidP="004A357E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因此，针对你的问题：长链结构为电梯分组逻辑提供了</w:t>
      </w:r>
      <w:r w:rsidRPr="004A35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超越简单奇偶分组</w:t>
      </w:r>
      <w:r w:rsidRPr="004A357E">
        <w:rPr>
          <w:rFonts w:ascii="Segoe UI" w:eastAsia="宋体" w:hAnsi="Segoe UI" w:cs="Segoe UI"/>
          <w:color w:val="0F1115"/>
          <w:kern w:val="0"/>
          <w:sz w:val="24"/>
          <w:szCs w:val="24"/>
        </w:rPr>
        <w:t>的理论指导，是优化平均等待时间的有力工具。</w:t>
      </w:r>
    </w:p>
    <w:p w14:paraId="28E79FCF" w14:textId="77777777" w:rsidR="00E93BBB" w:rsidRDefault="00E93BBB"/>
    <w:sectPr w:rsidR="00E93B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aTeX_AMS">
    <w:altName w:val="Cambria"/>
    <w:panose1 w:val="00000000000000000000"/>
    <w:charset w:val="00"/>
    <w:family w:val="roman"/>
    <w:notTrueType/>
    <w:pitch w:val="default"/>
  </w:font>
  <w:font w:name="KaTeX_Size1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D26"/>
    <w:multiLevelType w:val="multilevel"/>
    <w:tmpl w:val="DB9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269E"/>
    <w:multiLevelType w:val="multilevel"/>
    <w:tmpl w:val="84CC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07CEE"/>
    <w:multiLevelType w:val="multilevel"/>
    <w:tmpl w:val="09E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B189A"/>
    <w:multiLevelType w:val="multilevel"/>
    <w:tmpl w:val="0F5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0591A"/>
    <w:multiLevelType w:val="multilevel"/>
    <w:tmpl w:val="E9C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66D9"/>
    <w:multiLevelType w:val="multilevel"/>
    <w:tmpl w:val="A0F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34560"/>
    <w:multiLevelType w:val="multilevel"/>
    <w:tmpl w:val="82F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A072A"/>
    <w:multiLevelType w:val="multilevel"/>
    <w:tmpl w:val="EA40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00CE4"/>
    <w:multiLevelType w:val="multilevel"/>
    <w:tmpl w:val="57E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C46ED"/>
    <w:multiLevelType w:val="multilevel"/>
    <w:tmpl w:val="8564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12A01"/>
    <w:multiLevelType w:val="multilevel"/>
    <w:tmpl w:val="2EA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F6403"/>
    <w:multiLevelType w:val="multilevel"/>
    <w:tmpl w:val="281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61699"/>
    <w:multiLevelType w:val="multilevel"/>
    <w:tmpl w:val="329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1"/>
  </w:num>
  <w:num w:numId="9">
    <w:abstractNumId w:val="5"/>
  </w:num>
  <w:num w:numId="10">
    <w:abstractNumId w:val="8"/>
  </w:num>
  <w:num w:numId="11">
    <w:abstractNumId w:val="3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BB"/>
    <w:rsid w:val="004A357E"/>
    <w:rsid w:val="00E9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B68EE6-87DE-4114-ACF0-1503BE58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4A357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A357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A357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A357E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4A35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4A35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">
    <w:name w:val="katex"/>
    <w:basedOn w:val="a0"/>
    <w:rsid w:val="004A357E"/>
  </w:style>
  <w:style w:type="character" w:customStyle="1" w:styleId="katex-mathml">
    <w:name w:val="katex-mathml"/>
    <w:basedOn w:val="a0"/>
    <w:rsid w:val="004A357E"/>
  </w:style>
  <w:style w:type="character" w:customStyle="1" w:styleId="katex-html">
    <w:name w:val="katex-html"/>
    <w:basedOn w:val="a0"/>
    <w:rsid w:val="004A357E"/>
  </w:style>
  <w:style w:type="character" w:customStyle="1" w:styleId="base">
    <w:name w:val="base"/>
    <w:basedOn w:val="a0"/>
    <w:rsid w:val="004A357E"/>
  </w:style>
  <w:style w:type="character" w:customStyle="1" w:styleId="strut">
    <w:name w:val="strut"/>
    <w:basedOn w:val="a0"/>
    <w:rsid w:val="004A357E"/>
  </w:style>
  <w:style w:type="character" w:customStyle="1" w:styleId="mord">
    <w:name w:val="mord"/>
    <w:basedOn w:val="a0"/>
    <w:rsid w:val="004A357E"/>
  </w:style>
  <w:style w:type="character" w:customStyle="1" w:styleId="mpunct">
    <w:name w:val="mpunct"/>
    <w:basedOn w:val="a0"/>
    <w:rsid w:val="004A357E"/>
  </w:style>
  <w:style w:type="character" w:customStyle="1" w:styleId="mspace">
    <w:name w:val="mspace"/>
    <w:basedOn w:val="a0"/>
    <w:rsid w:val="004A357E"/>
  </w:style>
  <w:style w:type="character" w:customStyle="1" w:styleId="minner">
    <w:name w:val="minner"/>
    <w:basedOn w:val="a0"/>
    <w:rsid w:val="004A357E"/>
  </w:style>
  <w:style w:type="character" w:customStyle="1" w:styleId="mrel">
    <w:name w:val="mrel"/>
    <w:basedOn w:val="a0"/>
    <w:rsid w:val="004A357E"/>
  </w:style>
  <w:style w:type="character" w:styleId="a3">
    <w:name w:val="Strong"/>
    <w:basedOn w:val="a0"/>
    <w:uiPriority w:val="22"/>
    <w:qFormat/>
    <w:rsid w:val="004A357E"/>
    <w:rPr>
      <w:b/>
      <w:bCs/>
    </w:rPr>
  </w:style>
  <w:style w:type="character" w:customStyle="1" w:styleId="msupsub">
    <w:name w:val="msupsub"/>
    <w:basedOn w:val="a0"/>
    <w:rsid w:val="004A357E"/>
  </w:style>
  <w:style w:type="character" w:customStyle="1" w:styleId="vlist-t">
    <w:name w:val="vlist-t"/>
    <w:basedOn w:val="a0"/>
    <w:rsid w:val="004A357E"/>
  </w:style>
  <w:style w:type="character" w:customStyle="1" w:styleId="vlist-r">
    <w:name w:val="vlist-r"/>
    <w:basedOn w:val="a0"/>
    <w:rsid w:val="004A357E"/>
  </w:style>
  <w:style w:type="character" w:customStyle="1" w:styleId="vlist">
    <w:name w:val="vlist"/>
    <w:basedOn w:val="a0"/>
    <w:rsid w:val="004A357E"/>
  </w:style>
  <w:style w:type="character" w:customStyle="1" w:styleId="pstrut">
    <w:name w:val="pstrut"/>
    <w:basedOn w:val="a0"/>
    <w:rsid w:val="004A357E"/>
  </w:style>
  <w:style w:type="character" w:customStyle="1" w:styleId="sizing">
    <w:name w:val="sizing"/>
    <w:basedOn w:val="a0"/>
    <w:rsid w:val="004A357E"/>
  </w:style>
  <w:style w:type="character" w:customStyle="1" w:styleId="vlist-s">
    <w:name w:val="vlist-s"/>
    <w:basedOn w:val="a0"/>
    <w:rsid w:val="004A357E"/>
  </w:style>
  <w:style w:type="character" w:customStyle="1" w:styleId="mopen">
    <w:name w:val="mopen"/>
    <w:basedOn w:val="a0"/>
    <w:rsid w:val="004A357E"/>
  </w:style>
  <w:style w:type="character" w:customStyle="1" w:styleId="mclose">
    <w:name w:val="mclose"/>
    <w:basedOn w:val="a0"/>
    <w:rsid w:val="004A357E"/>
  </w:style>
  <w:style w:type="character" w:customStyle="1" w:styleId="katex-display">
    <w:name w:val="katex-display"/>
    <w:basedOn w:val="a0"/>
    <w:rsid w:val="004A357E"/>
  </w:style>
  <w:style w:type="character" w:customStyle="1" w:styleId="mfrac">
    <w:name w:val="mfrac"/>
    <w:basedOn w:val="a0"/>
    <w:rsid w:val="004A357E"/>
  </w:style>
  <w:style w:type="character" w:customStyle="1" w:styleId="mbin">
    <w:name w:val="mbin"/>
    <w:basedOn w:val="a0"/>
    <w:rsid w:val="004A357E"/>
  </w:style>
  <w:style w:type="character" w:customStyle="1" w:styleId="frac-line">
    <w:name w:val="frac-line"/>
    <w:basedOn w:val="a0"/>
    <w:rsid w:val="004A357E"/>
  </w:style>
  <w:style w:type="character" w:customStyle="1" w:styleId="mop">
    <w:name w:val="mop"/>
    <w:basedOn w:val="a0"/>
    <w:rsid w:val="004A3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9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 薛</dc:creator>
  <cp:keywords/>
  <dc:description/>
  <cp:lastModifiedBy>童 薛</cp:lastModifiedBy>
  <cp:revision>2</cp:revision>
  <dcterms:created xsi:type="dcterms:W3CDTF">2026-05-31T12:12:00Z</dcterms:created>
  <dcterms:modified xsi:type="dcterms:W3CDTF">2026-05-31T12:13:00Z</dcterms:modified>
</cp:coreProperties>
</file>