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E24E8" w14:textId="77777777" w:rsidR="000634C3" w:rsidRDefault="00000000">
      <w:pPr>
        <w:pStyle w:val="Title"/>
        <w:jc w:val="center"/>
      </w:pPr>
      <w:r>
        <w:t>PARALLEYE Technical Methodology</w:t>
      </w:r>
    </w:p>
    <w:p w14:paraId="09DA95BA" w14:textId="77777777" w:rsidR="000634C3" w:rsidRDefault="00000000">
      <w:pPr>
        <w:pStyle w:val="Heading1"/>
        <w:jc w:val="center"/>
      </w:pPr>
      <w:r>
        <w:t>Chapter 8 – Recovery Engine and Behavioural Recovery</w:t>
      </w:r>
    </w:p>
    <w:p w14:paraId="21AEB1F3" w14:textId="77777777" w:rsidR="000634C3" w:rsidRDefault="00000000">
      <w:pPr>
        <w:pStyle w:val="Heading2"/>
      </w:pPr>
      <w:r>
        <w:t>Document Information</w:t>
      </w:r>
    </w:p>
    <w:tbl>
      <w:tblPr>
        <w:tblStyle w:val="TableGrid"/>
        <w:tblW w:w="0" w:type="auto"/>
        <w:tblLook w:val="04A0" w:firstRow="1" w:lastRow="0" w:firstColumn="1" w:lastColumn="0" w:noHBand="0" w:noVBand="1"/>
      </w:tblPr>
      <w:tblGrid>
        <w:gridCol w:w="4320"/>
        <w:gridCol w:w="4320"/>
      </w:tblGrid>
      <w:tr w:rsidR="000634C3" w14:paraId="14CB5A29" w14:textId="77777777">
        <w:tc>
          <w:tcPr>
            <w:tcW w:w="4320" w:type="dxa"/>
          </w:tcPr>
          <w:p w14:paraId="45ED85A7" w14:textId="77777777" w:rsidR="000634C3" w:rsidRDefault="00000000">
            <w:r>
              <w:t>Document</w:t>
            </w:r>
          </w:p>
        </w:tc>
        <w:tc>
          <w:tcPr>
            <w:tcW w:w="4320" w:type="dxa"/>
          </w:tcPr>
          <w:p w14:paraId="442D315B" w14:textId="77777777" w:rsidR="000634C3" w:rsidRDefault="00000000">
            <w:r>
              <w:t>PARALLEYE Technical Methodology</w:t>
            </w:r>
          </w:p>
        </w:tc>
      </w:tr>
      <w:tr w:rsidR="000634C3" w14:paraId="0C235919" w14:textId="77777777">
        <w:tc>
          <w:tcPr>
            <w:tcW w:w="4320" w:type="dxa"/>
          </w:tcPr>
          <w:p w14:paraId="584E9229" w14:textId="77777777" w:rsidR="000634C3" w:rsidRDefault="00000000">
            <w:r>
              <w:t>Chapter</w:t>
            </w:r>
          </w:p>
        </w:tc>
        <w:tc>
          <w:tcPr>
            <w:tcW w:w="4320" w:type="dxa"/>
          </w:tcPr>
          <w:p w14:paraId="594A22BC" w14:textId="77777777" w:rsidR="000634C3" w:rsidRDefault="00000000">
            <w:r>
              <w:t>8 – Recovery Engine and Behavioural Recovery</w:t>
            </w:r>
          </w:p>
        </w:tc>
      </w:tr>
      <w:tr w:rsidR="000634C3" w14:paraId="60CD0139" w14:textId="77777777">
        <w:tc>
          <w:tcPr>
            <w:tcW w:w="4320" w:type="dxa"/>
          </w:tcPr>
          <w:p w14:paraId="431DBC8B" w14:textId="77777777" w:rsidR="000634C3" w:rsidRDefault="00000000">
            <w:r>
              <w:t>Version</w:t>
            </w:r>
          </w:p>
        </w:tc>
        <w:tc>
          <w:tcPr>
            <w:tcW w:w="4320" w:type="dxa"/>
          </w:tcPr>
          <w:p w14:paraId="66D6FDA1" w14:textId="77777777" w:rsidR="000634C3" w:rsidRDefault="00000000">
            <w:r>
              <w:t>2.0</w:t>
            </w:r>
          </w:p>
        </w:tc>
      </w:tr>
      <w:tr w:rsidR="000634C3" w14:paraId="3DF44D25" w14:textId="77777777">
        <w:tc>
          <w:tcPr>
            <w:tcW w:w="4320" w:type="dxa"/>
          </w:tcPr>
          <w:p w14:paraId="33B4CB96" w14:textId="77777777" w:rsidR="000634C3" w:rsidRDefault="00000000">
            <w:r>
              <w:t>Status</w:t>
            </w:r>
          </w:p>
        </w:tc>
        <w:tc>
          <w:tcPr>
            <w:tcW w:w="4320" w:type="dxa"/>
          </w:tcPr>
          <w:p w14:paraId="39F31834" w14:textId="77777777" w:rsidR="000634C3" w:rsidRDefault="00000000">
            <w:r>
              <w:t>Draft for Approval</w:t>
            </w:r>
          </w:p>
        </w:tc>
      </w:tr>
      <w:tr w:rsidR="000634C3" w14:paraId="7884F913" w14:textId="77777777">
        <w:tc>
          <w:tcPr>
            <w:tcW w:w="4320" w:type="dxa"/>
          </w:tcPr>
          <w:p w14:paraId="60405E81" w14:textId="77777777" w:rsidR="000634C3" w:rsidRDefault="00000000">
            <w:r>
              <w:t>Project</w:t>
            </w:r>
          </w:p>
        </w:tc>
        <w:tc>
          <w:tcPr>
            <w:tcW w:w="4320" w:type="dxa"/>
          </w:tcPr>
          <w:p w14:paraId="20766171" w14:textId="77777777" w:rsidR="000634C3" w:rsidRDefault="00000000">
            <w:r>
              <w:t>PARALLEYE Android MVP</w:t>
            </w:r>
          </w:p>
        </w:tc>
      </w:tr>
    </w:tbl>
    <w:p w14:paraId="2054439E" w14:textId="77777777" w:rsidR="000634C3" w:rsidRDefault="00000000">
      <w:r>
        <w:br w:type="page"/>
      </w:r>
    </w:p>
    <w:p w14:paraId="5BB2C5A9" w14:textId="77777777" w:rsidR="000634C3" w:rsidRDefault="00000000">
      <w:pPr>
        <w:pStyle w:val="Heading1"/>
      </w:pPr>
      <w:r>
        <w:lastRenderedPageBreak/>
        <w:t>Version History</w:t>
      </w:r>
    </w:p>
    <w:tbl>
      <w:tblPr>
        <w:tblStyle w:val="TableGrid"/>
        <w:tblW w:w="0" w:type="auto"/>
        <w:tblLook w:val="04A0" w:firstRow="1" w:lastRow="0" w:firstColumn="1" w:lastColumn="0" w:noHBand="0" w:noVBand="1"/>
      </w:tblPr>
      <w:tblGrid>
        <w:gridCol w:w="2160"/>
        <w:gridCol w:w="2160"/>
        <w:gridCol w:w="2160"/>
        <w:gridCol w:w="2160"/>
      </w:tblGrid>
      <w:tr w:rsidR="000634C3" w14:paraId="52DF300E" w14:textId="77777777">
        <w:tc>
          <w:tcPr>
            <w:tcW w:w="2160" w:type="dxa"/>
          </w:tcPr>
          <w:p w14:paraId="7455C63F" w14:textId="77777777" w:rsidR="000634C3" w:rsidRDefault="00000000">
            <w:r>
              <w:t>Version</w:t>
            </w:r>
          </w:p>
        </w:tc>
        <w:tc>
          <w:tcPr>
            <w:tcW w:w="2160" w:type="dxa"/>
          </w:tcPr>
          <w:p w14:paraId="19A367A2" w14:textId="77777777" w:rsidR="000634C3" w:rsidRDefault="00000000">
            <w:r>
              <w:t>Date</w:t>
            </w:r>
          </w:p>
        </w:tc>
        <w:tc>
          <w:tcPr>
            <w:tcW w:w="2160" w:type="dxa"/>
          </w:tcPr>
          <w:p w14:paraId="2CCB785C" w14:textId="77777777" w:rsidR="000634C3" w:rsidRDefault="00000000">
            <w:r>
              <w:t>Author</w:t>
            </w:r>
          </w:p>
        </w:tc>
        <w:tc>
          <w:tcPr>
            <w:tcW w:w="2160" w:type="dxa"/>
          </w:tcPr>
          <w:p w14:paraId="14D53857" w14:textId="77777777" w:rsidR="000634C3" w:rsidRDefault="00000000">
            <w:r>
              <w:t>Summary</w:t>
            </w:r>
          </w:p>
        </w:tc>
      </w:tr>
      <w:tr w:rsidR="000634C3" w14:paraId="6271FBC3" w14:textId="77777777">
        <w:tc>
          <w:tcPr>
            <w:tcW w:w="2160" w:type="dxa"/>
          </w:tcPr>
          <w:p w14:paraId="574369BE" w14:textId="77777777" w:rsidR="000634C3" w:rsidRDefault="00000000">
            <w:r>
              <w:t>2.0</w:t>
            </w:r>
          </w:p>
        </w:tc>
        <w:tc>
          <w:tcPr>
            <w:tcW w:w="2160" w:type="dxa"/>
          </w:tcPr>
          <w:p w14:paraId="503C8400" w14:textId="77777777" w:rsidR="000634C3" w:rsidRDefault="00000000">
            <w:r>
              <w:t>Current Draft</w:t>
            </w:r>
          </w:p>
        </w:tc>
        <w:tc>
          <w:tcPr>
            <w:tcW w:w="2160" w:type="dxa"/>
          </w:tcPr>
          <w:p w14:paraId="3CA0D602" w14:textId="77777777" w:rsidR="000634C3" w:rsidRDefault="00000000">
            <w:r>
              <w:t>Don Quarrie / ChatGPT</w:t>
            </w:r>
          </w:p>
        </w:tc>
        <w:tc>
          <w:tcPr>
            <w:tcW w:w="2160" w:type="dxa"/>
          </w:tcPr>
          <w:p w14:paraId="013ED4AF" w14:textId="77777777" w:rsidR="000634C3" w:rsidRDefault="00000000">
            <w:r>
              <w:t>Merged Parts 1–4</w:t>
            </w:r>
          </w:p>
        </w:tc>
      </w:tr>
    </w:tbl>
    <w:p w14:paraId="49D45EE7" w14:textId="77777777" w:rsidR="000634C3" w:rsidRDefault="00000000">
      <w:r>
        <w:br w:type="page"/>
      </w:r>
    </w:p>
    <w:p w14:paraId="73499AE8" w14:textId="77777777" w:rsidR="000634C3" w:rsidRDefault="00000000">
      <w:r>
        <w:lastRenderedPageBreak/>
        <w:t>Document: PARALLEYE Technical Methodology</w:t>
      </w:r>
    </w:p>
    <w:p w14:paraId="69C8B210" w14:textId="77777777" w:rsidR="000634C3" w:rsidRDefault="00000000">
      <w:r>
        <w:t>Chapter: 8 – Recovery Engine and Behavioural Recovery</w:t>
      </w:r>
    </w:p>
    <w:p w14:paraId="5363EC59" w14:textId="77777777" w:rsidR="000634C3" w:rsidRDefault="00000000">
      <w:r>
        <w:t>Version: 2.2</w:t>
      </w:r>
    </w:p>
    <w:p w14:paraId="3B6EF8AF" w14:textId="77777777" w:rsidR="000634C3" w:rsidRDefault="00000000">
      <w:r>
        <w:t>Status: Draft for Approval</w:t>
      </w:r>
    </w:p>
    <w:p w14:paraId="2B47300F" w14:textId="77777777" w:rsidR="000634C3" w:rsidRDefault="00000000">
      <w:r>
        <w:t>Project: PARALLEYE Android MVP</w:t>
      </w:r>
    </w:p>
    <w:p w14:paraId="650B8B29" w14:textId="77777777" w:rsidR="000634C3" w:rsidRDefault="00000000">
      <w:r>
        <w:t>________________________________________</w:t>
      </w:r>
    </w:p>
    <w:p w14:paraId="06E68A53" w14:textId="77777777" w:rsidR="000634C3" w:rsidRDefault="00000000">
      <w:r>
        <w:t>________________________________________</w:t>
      </w:r>
    </w:p>
    <w:p w14:paraId="5555513E" w14:textId="77777777" w:rsidR="000634C3" w:rsidRDefault="00000000">
      <w:pPr>
        <w:pStyle w:val="Heading1"/>
      </w:pPr>
      <w:r>
        <w:t>1. Purpose</w:t>
      </w:r>
    </w:p>
    <w:p w14:paraId="451A8F1D" w14:textId="77777777" w:rsidR="000634C3" w:rsidRDefault="00000000">
      <w:r>
        <w:t>This chapter defines how PARALLEYE reduces accumulated behavioural exposure when the user improves and maintains an appropriate smartphone posture.</w:t>
      </w:r>
    </w:p>
    <w:p w14:paraId="26F13257" w14:textId="77777777" w:rsidR="000634C3" w:rsidRDefault="00000000">
      <w:r>
        <w:t>The previous chapters described:</w:t>
      </w:r>
    </w:p>
    <w:p w14:paraId="0E24EF2D" w14:textId="77777777" w:rsidR="000634C3" w:rsidRDefault="00000000">
      <w:r>
        <w:t>•</w:t>
        <w:tab/>
        <w:t>posture measurement;</w:t>
      </w:r>
    </w:p>
    <w:p w14:paraId="39F85456" w14:textId="77777777" w:rsidR="000634C3" w:rsidRDefault="00000000">
      <w:r>
        <w:t>•</w:t>
        <w:tab/>
        <w:t>posture interpretation;</w:t>
      </w:r>
    </w:p>
    <w:p w14:paraId="06C8298F" w14:textId="77777777" w:rsidR="000634C3" w:rsidRDefault="00000000">
      <w:r>
        <w:t>•</w:t>
        <w:tab/>
        <w:t>activity classification;</w:t>
      </w:r>
    </w:p>
    <w:p w14:paraId="47EEFCE9" w14:textId="77777777" w:rsidR="000634C3" w:rsidRDefault="00000000">
      <w:r>
        <w:t>•</w:t>
        <w:tab/>
        <w:t>Dynamic Load;</w:t>
      </w:r>
    </w:p>
    <w:p w14:paraId="366945B2" w14:textId="77777777" w:rsidR="000634C3" w:rsidRDefault="00000000">
      <w:r>
        <w:t>•</w:t>
        <w:tab/>
        <w:t>Cumulative Load.</w:t>
      </w:r>
    </w:p>
    <w:p w14:paraId="7FA38957" w14:textId="77777777" w:rsidR="000634C3" w:rsidRDefault="00000000">
      <w:r>
        <w:t>This chapter defines how behavioural recovery occurs after posture correction.</w:t>
      </w:r>
    </w:p>
    <w:p w14:paraId="3FD8B9FA" w14:textId="77777777" w:rsidR="000634C3" w:rsidRDefault="00000000">
      <w:r>
        <w:t>Accordingly, this chapter defines:</w:t>
      </w:r>
    </w:p>
    <w:p w14:paraId="786390E5" w14:textId="77777777" w:rsidR="000634C3" w:rsidRDefault="00000000">
      <w:r>
        <w:t>•</w:t>
        <w:tab/>
        <w:t>the Recovery Engine;</w:t>
      </w:r>
    </w:p>
    <w:p w14:paraId="1EBAA2AB" w14:textId="77777777" w:rsidR="000634C3" w:rsidRDefault="00000000">
      <w:r>
        <w:t>•</w:t>
        <w:tab/>
        <w:t>recovery eligibility;</w:t>
      </w:r>
    </w:p>
    <w:p w14:paraId="78FF4F29" w14:textId="77777777" w:rsidR="000634C3" w:rsidRDefault="00000000">
      <w:r>
        <w:t>•</w:t>
        <w:tab/>
        <w:t>recovery calculation;</w:t>
      </w:r>
    </w:p>
    <w:p w14:paraId="758CDE50" w14:textId="77777777" w:rsidR="000634C3" w:rsidRDefault="00000000">
      <w:r>
        <w:t>•</w:t>
        <w:tab/>
        <w:t>reduction of Cumulative Load;</w:t>
      </w:r>
    </w:p>
    <w:p w14:paraId="38399E2C" w14:textId="77777777" w:rsidR="000634C3" w:rsidRDefault="00000000">
      <w:r>
        <w:t>•</w:t>
        <w:tab/>
        <w:t>engineering boundaries between recovery and the remaining methodology components.</w:t>
      </w:r>
    </w:p>
    <w:p w14:paraId="1575C23F" w14:textId="77777777" w:rsidR="000634C3" w:rsidRDefault="00000000">
      <w:r>
        <w:t>This chapter intentionally does not define:</w:t>
      </w:r>
    </w:p>
    <w:p w14:paraId="61A9B091" w14:textId="77777777" w:rsidR="000634C3" w:rsidRDefault="00000000">
      <w:r>
        <w:t>•</w:t>
        <w:tab/>
        <w:t>posture score;</w:t>
      </w:r>
    </w:p>
    <w:p w14:paraId="45E7A808" w14:textId="77777777" w:rsidR="000634C3" w:rsidRDefault="00000000">
      <w:r>
        <w:lastRenderedPageBreak/>
        <w:t>•</w:t>
        <w:tab/>
        <w:t>adaptive alerts.</w:t>
      </w:r>
    </w:p>
    <w:p w14:paraId="63261053" w14:textId="77777777" w:rsidR="000634C3" w:rsidRDefault="00000000">
      <w:r>
        <w:t>Those components are described in subsequent chapters.</w:t>
      </w:r>
    </w:p>
    <w:p w14:paraId="464D1CB0" w14:textId="77777777" w:rsidR="000634C3" w:rsidRDefault="00000000">
      <w:r>
        <w:t>________________________________________</w:t>
      </w:r>
    </w:p>
    <w:p w14:paraId="1752724B" w14:textId="77777777" w:rsidR="000634C3" w:rsidRDefault="00000000">
      <w:pPr>
        <w:pStyle w:val="Heading1"/>
      </w:pPr>
      <w:r>
        <w:t>2. Position Within the PARALLEYE Methodology</w:t>
      </w:r>
    </w:p>
    <w:p w14:paraId="50F75F5E" w14:textId="77777777" w:rsidR="000634C3" w:rsidRDefault="00000000">
      <w:r>
        <w:t>The Recovery Engine operates immediately after the Dynamic Load Engine.</w:t>
      </w:r>
    </w:p>
    <w:p w14:paraId="3D1274DC" w14:textId="77777777" w:rsidR="000634C3" w:rsidRDefault="00000000">
      <w:r>
        <w:t>The methodology therefore becomes:</w:t>
      </w:r>
    </w:p>
    <w:p w14:paraId="081A025A" w14:textId="77777777" w:rsidR="000634C3" w:rsidRDefault="00000000">
      <w:r>
        <w:t>Sensor Acquisition</w:t>
      </w:r>
    </w:p>
    <w:p w14:paraId="68D8F5C8" w14:textId="77777777" w:rsidR="000634C3" w:rsidRDefault="00000000">
      <w:r>
        <w:t xml:space="preserve">        ↓</w:t>
      </w:r>
    </w:p>
    <w:p w14:paraId="6659F79C" w14:textId="77777777" w:rsidR="000634C3" w:rsidRDefault="00000000">
      <w:r>
        <w:t>Sensor Fusion</w:t>
      </w:r>
    </w:p>
    <w:p w14:paraId="247D027A" w14:textId="77777777" w:rsidR="000634C3" w:rsidRDefault="00000000">
      <w:r>
        <w:t xml:space="preserve">        ↓</w:t>
      </w:r>
    </w:p>
    <w:p w14:paraId="6AD4BDE3" w14:textId="77777777" w:rsidR="000634C3" w:rsidRDefault="00000000">
      <w:r>
        <w:t>Objective Device Angle</w:t>
      </w:r>
    </w:p>
    <w:p w14:paraId="7E8596CF" w14:textId="77777777" w:rsidR="000634C3" w:rsidRDefault="00000000">
      <w:r>
        <w:t xml:space="preserve">        ↓</w:t>
      </w:r>
    </w:p>
    <w:p w14:paraId="65F79263" w14:textId="77777777" w:rsidR="000634C3" w:rsidRDefault="00000000">
      <w:r>
        <w:t>Angle Interpretation Engine</w:t>
      </w:r>
    </w:p>
    <w:p w14:paraId="65B7BE4C" w14:textId="77777777" w:rsidR="000634C3" w:rsidRDefault="00000000">
      <w:r>
        <w:t xml:space="preserve">        ↓</w:t>
      </w:r>
    </w:p>
    <w:p w14:paraId="550C5DBF" w14:textId="77777777" w:rsidR="000634C3" w:rsidRDefault="00000000">
      <w:r>
        <w:t>Posture Zone</w:t>
      </w:r>
    </w:p>
    <w:p w14:paraId="5675570E" w14:textId="77777777" w:rsidR="000634C3" w:rsidRDefault="00000000">
      <w:r>
        <w:t xml:space="preserve">        ↓</w:t>
      </w:r>
    </w:p>
    <w:p w14:paraId="6E9998C9" w14:textId="77777777" w:rsidR="000634C3" w:rsidRDefault="00000000">
      <w:r>
        <w:t>Angle Load</w:t>
      </w:r>
    </w:p>
    <w:p w14:paraId="15875C05" w14:textId="77777777" w:rsidR="000634C3" w:rsidRDefault="00000000">
      <w:r>
        <w:t xml:space="preserve">        ↓</w:t>
      </w:r>
    </w:p>
    <w:p w14:paraId="04E1EF2E" w14:textId="77777777" w:rsidR="000634C3" w:rsidRDefault="00000000">
      <w:r>
        <w:t>Activity Engine</w:t>
      </w:r>
    </w:p>
    <w:p w14:paraId="6AA17680" w14:textId="77777777" w:rsidR="000634C3" w:rsidRDefault="00000000">
      <w:r>
        <w:t xml:space="preserve">        ↓</w:t>
      </w:r>
    </w:p>
    <w:p w14:paraId="4F4BEE95" w14:textId="77777777" w:rsidR="000634C3" w:rsidRDefault="00000000">
      <w:r>
        <w:t>Activity Multiplier</w:t>
      </w:r>
    </w:p>
    <w:p w14:paraId="2F0C9B0E" w14:textId="77777777" w:rsidR="000634C3" w:rsidRDefault="00000000">
      <w:r>
        <w:t xml:space="preserve">        ↓</w:t>
      </w:r>
    </w:p>
    <w:p w14:paraId="11A52229" w14:textId="77777777" w:rsidR="000634C3" w:rsidRDefault="00000000">
      <w:r>
        <w:t>Dynamic Load Engine</w:t>
      </w:r>
    </w:p>
    <w:p w14:paraId="071C299C" w14:textId="77777777" w:rsidR="000634C3" w:rsidRDefault="00000000">
      <w:r>
        <w:t xml:space="preserve">        ↓</w:t>
      </w:r>
    </w:p>
    <w:p w14:paraId="5E74E750" w14:textId="77777777" w:rsidR="000634C3" w:rsidRDefault="00000000">
      <w:r>
        <w:t>Cumulative Load</w:t>
      </w:r>
    </w:p>
    <w:p w14:paraId="45DAD742" w14:textId="77777777" w:rsidR="000634C3" w:rsidRDefault="00000000">
      <w:r>
        <w:lastRenderedPageBreak/>
        <w:t>──────────────────────────────</w:t>
      </w:r>
    </w:p>
    <w:p w14:paraId="7780C7BB" w14:textId="77777777" w:rsidR="000634C3" w:rsidRDefault="00000000">
      <w:r>
        <w:t>RECOVERY ENGINE</w:t>
      </w:r>
    </w:p>
    <w:p w14:paraId="227B3916" w14:textId="77777777" w:rsidR="000634C3" w:rsidRDefault="00000000">
      <w:r>
        <w:t>──────────────────────────────</w:t>
      </w:r>
    </w:p>
    <w:p w14:paraId="6C49C70C" w14:textId="77777777" w:rsidR="000634C3" w:rsidRDefault="00000000">
      <w:r>
        <w:t xml:space="preserve">        ↓</w:t>
      </w:r>
    </w:p>
    <w:p w14:paraId="65661131" w14:textId="77777777" w:rsidR="000634C3" w:rsidRDefault="00000000">
      <w:r>
        <w:t>Updated Cumulative Load</w:t>
      </w:r>
    </w:p>
    <w:p w14:paraId="17AE6C21" w14:textId="77777777" w:rsidR="000634C3" w:rsidRDefault="00000000">
      <w:r>
        <w:t>──────────────────────────────</w:t>
      </w:r>
    </w:p>
    <w:p w14:paraId="1976F3F9" w14:textId="77777777" w:rsidR="000634C3" w:rsidRDefault="00000000">
      <w:r>
        <w:t>Scoring Engine</w:t>
      </w:r>
    </w:p>
    <w:p w14:paraId="037A63F6" w14:textId="77777777" w:rsidR="000634C3" w:rsidRDefault="00000000">
      <w:r>
        <w:t xml:space="preserve">        ↓</w:t>
      </w:r>
    </w:p>
    <w:p w14:paraId="0959994E" w14:textId="77777777" w:rsidR="000634C3" w:rsidRDefault="00000000">
      <w:r>
        <w:t>Adaptive Alert Engine</w:t>
      </w:r>
    </w:p>
    <w:p w14:paraId="4D5AFD02" w14:textId="77777777" w:rsidR="000634C3" w:rsidRDefault="00000000">
      <w:r>
        <w:t>The Recovery Engine receives the accumulated behavioural exposure and determines whether behavioural recovery should occur.</w:t>
      </w:r>
    </w:p>
    <w:p w14:paraId="36A90DFE" w14:textId="77777777" w:rsidR="000634C3" w:rsidRDefault="00000000">
      <w:r>
        <w:t>________________________________________</w:t>
      </w:r>
    </w:p>
    <w:p w14:paraId="0E8AA211" w14:textId="77777777" w:rsidR="000634C3" w:rsidRDefault="00000000">
      <w:pPr>
        <w:pStyle w:val="Heading1"/>
      </w:pPr>
      <w:r>
        <w:t>3. Engineering Objective</w:t>
      </w:r>
    </w:p>
    <w:p w14:paraId="77782304" w14:textId="77777777" w:rsidR="000634C3" w:rsidRDefault="00000000">
      <w:r>
        <w:t>The engineering objective of the Recovery Engine is:</w:t>
      </w:r>
    </w:p>
    <w:p w14:paraId="56E43D2C" w14:textId="77777777" w:rsidR="000634C3" w:rsidRDefault="00000000">
      <w:r>
        <w:t>To progressively reduce accumulated behavioural exposure when the user's posture satisfies the approved recovery conditions.</w:t>
      </w:r>
    </w:p>
    <w:p w14:paraId="0D0BB068" w14:textId="77777777" w:rsidR="000634C3" w:rsidRDefault="00000000">
      <w:r>
        <w:t>The Recovery Engine shall therefore:</w:t>
      </w:r>
    </w:p>
    <w:p w14:paraId="147B3D15" w14:textId="77777777" w:rsidR="000634C3" w:rsidRDefault="00000000">
      <w:r>
        <w:t>•</w:t>
        <w:tab/>
        <w:t>receive the current Cumulative Load;</w:t>
      </w:r>
    </w:p>
    <w:p w14:paraId="56E3040D" w14:textId="77777777" w:rsidR="000634C3" w:rsidRDefault="00000000">
      <w:r>
        <w:t>•</w:t>
        <w:tab/>
        <w:t>determine whether recovery conditions have been satisfied;</w:t>
      </w:r>
    </w:p>
    <w:p w14:paraId="5E1F541E" w14:textId="77777777" w:rsidR="000634C3" w:rsidRDefault="00000000">
      <w:r>
        <w:t>•</w:t>
        <w:tab/>
        <w:t>calculate behavioural recovery;</w:t>
      </w:r>
    </w:p>
    <w:p w14:paraId="72EAE43A" w14:textId="77777777" w:rsidR="000634C3" w:rsidRDefault="00000000">
      <w:r>
        <w:t>•</w:t>
        <w:tab/>
        <w:t>update the Cumulative Load.</w:t>
      </w:r>
    </w:p>
    <w:p w14:paraId="38428366" w14:textId="77777777" w:rsidR="000634C3" w:rsidRDefault="00000000">
      <w:r>
        <w:t>The Recovery Engine shall not:</w:t>
      </w:r>
    </w:p>
    <w:p w14:paraId="6AB7C37B" w14:textId="77777777" w:rsidR="000634C3" w:rsidRDefault="00000000">
      <w:r>
        <w:t>•</w:t>
        <w:tab/>
        <w:t>measure posture;</w:t>
      </w:r>
    </w:p>
    <w:p w14:paraId="26D34750" w14:textId="77777777" w:rsidR="000634C3" w:rsidRDefault="00000000">
      <w:r>
        <w:t>•</w:t>
        <w:tab/>
        <w:t>classify posture;</w:t>
      </w:r>
    </w:p>
    <w:p w14:paraId="126384AF" w14:textId="77777777" w:rsidR="000634C3" w:rsidRDefault="00000000">
      <w:r>
        <w:t>•</w:t>
        <w:tab/>
        <w:t>classify activity;</w:t>
      </w:r>
    </w:p>
    <w:p w14:paraId="0EE5DF08" w14:textId="77777777" w:rsidR="000634C3" w:rsidRDefault="00000000">
      <w:r>
        <w:t>•</w:t>
        <w:tab/>
        <w:t>calculate Dynamic Load;</w:t>
      </w:r>
    </w:p>
    <w:p w14:paraId="23A9E4E3" w14:textId="77777777" w:rsidR="000634C3" w:rsidRDefault="00000000">
      <w:r>
        <w:lastRenderedPageBreak/>
        <w:t>•</w:t>
        <w:tab/>
        <w:t>calculate posture score;</w:t>
      </w:r>
    </w:p>
    <w:p w14:paraId="47BEAE08" w14:textId="77777777" w:rsidR="000634C3" w:rsidRDefault="00000000">
      <w:r>
        <w:t>•</w:t>
        <w:tab/>
        <w:t>trigger adaptive alerts.</w:t>
      </w:r>
    </w:p>
    <w:p w14:paraId="79275360" w14:textId="77777777" w:rsidR="000634C3" w:rsidRDefault="00000000">
      <w:r>
        <w:t>________________________________________</w:t>
      </w:r>
    </w:p>
    <w:p w14:paraId="74B68E58" w14:textId="77777777" w:rsidR="000634C3" w:rsidRDefault="00000000">
      <w:pPr>
        <w:pStyle w:val="Heading1"/>
      </w:pPr>
      <w:r>
        <w:t>4. Fundamental Engineering Principle</w:t>
      </w:r>
    </w:p>
    <w:p w14:paraId="1A7FCB92" w14:textId="77777777" w:rsidR="000634C3" w:rsidRDefault="00000000">
      <w:r>
        <w:t>Behavioural exposure should not increase indefinitely when the user has corrected their posture.</w:t>
      </w:r>
    </w:p>
    <w:p w14:paraId="33B14E6C" w14:textId="77777777" w:rsidR="000634C3" w:rsidRDefault="00000000">
      <w:r>
        <w:t>The methodology therefore allows accumulated behavioural exposure to decrease when appropriate recovery conditions are satisfied.</w:t>
      </w:r>
    </w:p>
    <w:p w14:paraId="341A496C" w14:textId="77777777" w:rsidR="000634C3" w:rsidRDefault="00000000">
      <w:r>
        <w:t>Recovery is therefore:</w:t>
      </w:r>
    </w:p>
    <w:p w14:paraId="6F7F72F2" w14:textId="77777777" w:rsidR="000634C3" w:rsidRDefault="00000000">
      <w:r>
        <w:t>•</w:t>
        <w:tab/>
        <w:t>behavioural;</w:t>
      </w:r>
    </w:p>
    <w:p w14:paraId="0769AF65" w14:textId="77777777" w:rsidR="000634C3" w:rsidRDefault="00000000">
      <w:r>
        <w:t>•</w:t>
        <w:tab/>
        <w:t>progressive;</w:t>
      </w:r>
    </w:p>
    <w:p w14:paraId="7C7A645E" w14:textId="77777777" w:rsidR="000634C3" w:rsidRDefault="00000000">
      <w:r>
        <w:t>•</w:t>
        <w:tab/>
        <w:t>continuous.</w:t>
      </w:r>
    </w:p>
    <w:p w14:paraId="7E697091" w14:textId="77777777" w:rsidR="000634C3" w:rsidRDefault="00000000">
      <w:r>
        <w:t>Recovery is not an immediate reset.</w:t>
      </w:r>
    </w:p>
    <w:p w14:paraId="2E1065C9" w14:textId="77777777" w:rsidR="000634C3" w:rsidRDefault="00000000">
      <w:r>
        <w:t>Likewise, recovery does not erase previous behavioural exposure instantly.</w:t>
      </w:r>
    </w:p>
    <w:p w14:paraId="461D9447" w14:textId="77777777" w:rsidR="000634C3" w:rsidRDefault="00000000">
      <w:r>
        <w:t>Instead, recovery occurs progressively while the user maintains an appropriate posture.</w:t>
      </w:r>
    </w:p>
    <w:p w14:paraId="77CE53D6" w14:textId="77777777" w:rsidR="000634C3" w:rsidRDefault="00000000">
      <w:r>
        <w:t>________________________________________</w:t>
      </w:r>
    </w:p>
    <w:p w14:paraId="41733619" w14:textId="77777777" w:rsidR="000634C3" w:rsidRDefault="00000000">
      <w:pPr>
        <w:pStyle w:val="Heading1"/>
      </w:pPr>
      <w:r>
        <w:t>5. The Recovery Engine</w:t>
      </w:r>
    </w:p>
    <w:p w14:paraId="7BEF3292" w14:textId="77777777" w:rsidR="000634C3" w:rsidRDefault="00000000">
      <w:r>
        <w:t>The Recovery Engine is a dedicated software module responsible for reducing accumulated behavioural exposure.</w:t>
      </w:r>
    </w:p>
    <w:p w14:paraId="227414E9" w14:textId="77777777" w:rsidR="000634C3" w:rsidRDefault="00000000">
      <w:r>
        <w:t>It forms the interface between:</w:t>
      </w:r>
    </w:p>
    <w:p w14:paraId="5A52EA83" w14:textId="77777777" w:rsidR="000634C3" w:rsidRDefault="00000000">
      <w:r>
        <w:t>•</w:t>
        <w:tab/>
        <w:t>the Dynamic Load Engine; and</w:t>
      </w:r>
    </w:p>
    <w:p w14:paraId="39FB8273" w14:textId="77777777" w:rsidR="000634C3" w:rsidRDefault="00000000">
      <w:r>
        <w:t>•</w:t>
        <w:tab/>
        <w:t>the Scoring Engine.</w:t>
      </w:r>
    </w:p>
    <w:p w14:paraId="00C84DF9" w14:textId="77777777" w:rsidR="000634C3" w:rsidRDefault="00000000">
      <w:r>
        <w:t>Its responsibilities are intentionally limited to:</w:t>
      </w:r>
    </w:p>
    <w:p w14:paraId="1F63F4EB" w14:textId="77777777" w:rsidR="000634C3" w:rsidRDefault="00000000">
      <w:pPr>
        <w:pStyle w:val="Heading1"/>
      </w:pPr>
      <w:r>
        <w:lastRenderedPageBreak/>
        <w:t>1.</w:t>
        <w:tab/>
        <w:t>determining whether recovery conditions have been satisfied;</w:t>
      </w:r>
    </w:p>
    <w:p w14:paraId="58B79C55" w14:textId="77777777" w:rsidR="000634C3" w:rsidRDefault="00000000">
      <w:pPr>
        <w:pStyle w:val="Heading1"/>
      </w:pPr>
      <w:r>
        <w:t>2.</w:t>
        <w:tab/>
        <w:t>calculating behavioural recovery;</w:t>
      </w:r>
    </w:p>
    <w:p w14:paraId="16F560BB" w14:textId="77777777" w:rsidR="000634C3" w:rsidRDefault="00000000">
      <w:pPr>
        <w:pStyle w:val="Heading1"/>
      </w:pPr>
      <w:r>
        <w:t>3.</w:t>
        <w:tab/>
        <w:t>updating the Cumulative Load.</w:t>
      </w:r>
    </w:p>
    <w:p w14:paraId="5E8C9AAE" w14:textId="77777777" w:rsidR="000634C3" w:rsidRDefault="00000000">
      <w:r>
        <w:t>It shall not perform posture measurement or scoring.</w:t>
      </w:r>
    </w:p>
    <w:p w14:paraId="5317009E" w14:textId="77777777" w:rsidR="000634C3" w:rsidRDefault="00000000">
      <w:r>
        <w:t>________________________________________</w:t>
      </w:r>
    </w:p>
    <w:p w14:paraId="347F8D75" w14:textId="77777777" w:rsidR="000634C3" w:rsidRDefault="00000000">
      <w:pPr>
        <w:pStyle w:val="Heading1"/>
      </w:pPr>
      <w:r>
        <w:t>6. Responsibilities</w:t>
      </w:r>
    </w:p>
    <w:p w14:paraId="1C62961A" w14:textId="77777777" w:rsidR="000634C3" w:rsidRDefault="00000000">
      <w:r>
        <w:t>The Recovery Engine shall:</w:t>
      </w:r>
    </w:p>
    <w:p w14:paraId="0D2519B2" w14:textId="77777777" w:rsidR="000634C3" w:rsidRDefault="00000000">
      <w:r>
        <w:t>•</w:t>
        <w:tab/>
        <w:t>receive the current Cumulative Load;</w:t>
      </w:r>
    </w:p>
    <w:p w14:paraId="6357889F" w14:textId="77777777" w:rsidR="000634C3" w:rsidRDefault="00000000">
      <w:r>
        <w:t>•</w:t>
        <w:tab/>
        <w:t>determine recovery eligibility;</w:t>
      </w:r>
    </w:p>
    <w:p w14:paraId="30211620" w14:textId="77777777" w:rsidR="000634C3" w:rsidRDefault="00000000">
      <w:r>
        <w:t>•</w:t>
        <w:tab/>
        <w:t>calculate recovery;</w:t>
      </w:r>
    </w:p>
    <w:p w14:paraId="005AA5B7" w14:textId="77777777" w:rsidR="000634C3" w:rsidRDefault="00000000">
      <w:r>
        <w:t>•</w:t>
        <w:tab/>
        <w:t>update the Cumulative Load.</w:t>
      </w:r>
    </w:p>
    <w:p w14:paraId="30941A06" w14:textId="77777777" w:rsidR="000634C3" w:rsidRDefault="00000000">
      <w:r>
        <w:t>It shall not:</w:t>
      </w:r>
    </w:p>
    <w:p w14:paraId="3CB72908" w14:textId="77777777" w:rsidR="000634C3" w:rsidRDefault="00000000">
      <w:r>
        <w:t>•</w:t>
        <w:tab/>
        <w:t>determine posture angle;</w:t>
      </w:r>
    </w:p>
    <w:p w14:paraId="59ADD964" w14:textId="77777777" w:rsidR="000634C3" w:rsidRDefault="00000000">
      <w:r>
        <w:t>•</w:t>
        <w:tab/>
        <w:t>classify posture zones;</w:t>
      </w:r>
    </w:p>
    <w:p w14:paraId="7D79C816" w14:textId="77777777" w:rsidR="000634C3" w:rsidRDefault="00000000">
      <w:r>
        <w:t>•</w:t>
        <w:tab/>
        <w:t>classify activity;</w:t>
      </w:r>
    </w:p>
    <w:p w14:paraId="43FDF060" w14:textId="77777777" w:rsidR="000634C3" w:rsidRDefault="00000000">
      <w:r>
        <w:t>•</w:t>
        <w:tab/>
        <w:t>calculate Dynamic Load;</w:t>
      </w:r>
    </w:p>
    <w:p w14:paraId="7FFB5A6E" w14:textId="77777777" w:rsidR="000634C3" w:rsidRDefault="00000000">
      <w:r>
        <w:t>•</w:t>
        <w:tab/>
        <w:t>calculate posture score;</w:t>
      </w:r>
    </w:p>
    <w:p w14:paraId="68C919B5" w14:textId="77777777" w:rsidR="000634C3" w:rsidRDefault="00000000">
      <w:r>
        <w:t>•</w:t>
        <w:tab/>
        <w:t>determine alert behaviour.</w:t>
      </w:r>
    </w:p>
    <w:p w14:paraId="05EC1664" w14:textId="77777777" w:rsidR="000634C3" w:rsidRDefault="00000000">
      <w:r>
        <w:t>________________________________________</w:t>
      </w:r>
    </w:p>
    <w:p w14:paraId="4D23A171" w14:textId="77777777" w:rsidR="000634C3" w:rsidRDefault="00000000">
      <w:pPr>
        <w:pStyle w:val="Heading1"/>
      </w:pPr>
      <w:r>
        <w:t>7. Inputs</w:t>
      </w:r>
    </w:p>
    <w:p w14:paraId="6AF53ED8" w14:textId="77777777" w:rsidR="000634C3" w:rsidRDefault="00000000">
      <w:r>
        <w:t>The Recovery Engine shall receive:</w:t>
      </w:r>
    </w:p>
    <w:p w14:paraId="5D78D9A8" w14:textId="77777777" w:rsidR="000634C3" w:rsidRDefault="00000000">
      <w:r>
        <w:t>Behavioural Inputs</w:t>
      </w:r>
    </w:p>
    <w:p w14:paraId="0042DF2C" w14:textId="77777777" w:rsidR="000634C3" w:rsidRDefault="00000000">
      <w:r>
        <w:t>•</w:t>
        <w:tab/>
        <w:t>Current Cumulative Load.</w:t>
      </w:r>
    </w:p>
    <w:p w14:paraId="207845FF" w14:textId="77777777" w:rsidR="000634C3" w:rsidRDefault="00000000">
      <w:r>
        <w:t>Monitoring Inputs</w:t>
      </w:r>
    </w:p>
    <w:p w14:paraId="41220528" w14:textId="77777777" w:rsidR="000634C3" w:rsidRDefault="00000000">
      <w:r>
        <w:lastRenderedPageBreak/>
        <w:t>•</w:t>
        <w:tab/>
        <w:t>Current monitoring status.</w:t>
      </w:r>
    </w:p>
    <w:p w14:paraId="512C9643" w14:textId="77777777" w:rsidR="000634C3" w:rsidRDefault="00000000">
      <w:r>
        <w:t>•</w:t>
        <w:tab/>
        <w:t>Timestamp.</w:t>
      </w:r>
    </w:p>
    <w:p w14:paraId="368D742A" w14:textId="77777777" w:rsidR="000634C3" w:rsidRDefault="00000000">
      <w:r>
        <w:t>•</w:t>
        <w:tab/>
        <w:t>Methodology version.</w:t>
      </w:r>
    </w:p>
    <w:p w14:paraId="6BAE3158" w14:textId="77777777" w:rsidR="000634C3" w:rsidRDefault="00000000">
      <w:r>
        <w:t>•</w:t>
        <w:tab/>
        <w:t>Configuration version.</w:t>
      </w:r>
    </w:p>
    <w:p w14:paraId="14A7DEC1" w14:textId="77777777" w:rsidR="000634C3" w:rsidRDefault="00000000">
      <w:r>
        <w:t>The Recovery Engine assumes that posture interpretation, activity classification and Dynamic Load calculations have already been completed.</w:t>
      </w:r>
    </w:p>
    <w:p w14:paraId="0719473E" w14:textId="77777777" w:rsidR="000634C3" w:rsidRDefault="00000000">
      <w:r>
        <w:t>________________________________________</w:t>
      </w:r>
    </w:p>
    <w:p w14:paraId="6FCEC0AE" w14:textId="77777777" w:rsidR="000634C3" w:rsidRDefault="00000000">
      <w:pPr>
        <w:pStyle w:val="Heading1"/>
      </w:pPr>
      <w:r>
        <w:t>8. Outputs</w:t>
      </w:r>
    </w:p>
    <w:p w14:paraId="69C2C506" w14:textId="77777777" w:rsidR="000634C3" w:rsidRDefault="00000000">
      <w:r>
        <w:t>The Recovery Engine shall produce:</w:t>
      </w:r>
    </w:p>
    <w:p w14:paraId="700D7415" w14:textId="77777777" w:rsidR="000634C3" w:rsidRDefault="00000000">
      <w:r>
        <w:t>Primary Outputs</w:t>
      </w:r>
    </w:p>
    <w:p w14:paraId="4F2B41F7" w14:textId="77777777" w:rsidR="000634C3" w:rsidRDefault="00000000">
      <w:r>
        <w:t>•</w:t>
        <w:tab/>
        <w:t>Updated Cumulative Load.</w:t>
      </w:r>
    </w:p>
    <w:p w14:paraId="498E6FC8" w14:textId="77777777" w:rsidR="000634C3" w:rsidRDefault="00000000">
      <w:r>
        <w:t>Secondary Outputs</w:t>
      </w:r>
    </w:p>
    <w:p w14:paraId="78631755" w14:textId="77777777" w:rsidR="000634C3" w:rsidRDefault="00000000">
      <w:r>
        <w:t>•</w:t>
        <w:tab/>
        <w:t>Recovery status.</w:t>
      </w:r>
    </w:p>
    <w:p w14:paraId="0C830341" w14:textId="77777777" w:rsidR="000634C3" w:rsidRDefault="00000000">
      <w:r>
        <w:t>•</w:t>
        <w:tab/>
        <w:t>Timestamp.</w:t>
      </w:r>
    </w:p>
    <w:p w14:paraId="19209355" w14:textId="77777777" w:rsidR="000634C3" w:rsidRDefault="00000000">
      <w:r>
        <w:t>•</w:t>
        <w:tab/>
        <w:t>Configuration version.</w:t>
      </w:r>
    </w:p>
    <w:p w14:paraId="11C0D8A2" w14:textId="77777777" w:rsidR="000634C3" w:rsidRDefault="00000000">
      <w:r>
        <w:t>•</w:t>
        <w:tab/>
        <w:t>Methodology version.</w:t>
      </w:r>
    </w:p>
    <w:p w14:paraId="2E436D89" w14:textId="77777777" w:rsidR="000634C3" w:rsidRDefault="00000000">
      <w:r>
        <w:t>These outputs become the inputs to the Scoring Engine.</w:t>
      </w:r>
    </w:p>
    <w:p w14:paraId="6BCDDA76" w14:textId="77777777" w:rsidR="000634C3" w:rsidRDefault="00000000">
      <w:r>
        <w:t>________________________________________</w:t>
      </w:r>
    </w:p>
    <w:p w14:paraId="5342DBD3" w14:textId="77777777" w:rsidR="000634C3" w:rsidRDefault="00000000">
      <w:pPr>
        <w:pStyle w:val="Heading1"/>
      </w:pPr>
      <w:r>
        <w:t>9. Engineering Boundaries</w:t>
      </w:r>
    </w:p>
    <w:p w14:paraId="46F80A57" w14:textId="77777777" w:rsidR="000634C3" w:rsidRDefault="00000000">
      <w:r>
        <w:t>The Recovery Engine represents the behavioural recovery layer.</w:t>
      </w:r>
    </w:p>
    <w:p w14:paraId="34B17988" w14:textId="77777777" w:rsidR="000634C3" w:rsidRDefault="00000000">
      <w:r>
        <w:t>Upstream Components</w:t>
      </w:r>
    </w:p>
    <w:p w14:paraId="17902CA7" w14:textId="77777777" w:rsidR="000634C3" w:rsidRDefault="00000000">
      <w:r>
        <w:t>•</w:t>
        <w:tab/>
        <w:t>Dynamic Load Engine.</w:t>
      </w:r>
    </w:p>
    <w:p w14:paraId="110DB8C5" w14:textId="77777777" w:rsidR="000634C3" w:rsidRDefault="00000000">
      <w:r>
        <w:t>Downstream Components</w:t>
      </w:r>
    </w:p>
    <w:p w14:paraId="56761696" w14:textId="77777777" w:rsidR="000634C3" w:rsidRDefault="00000000">
      <w:r>
        <w:t>•</w:t>
        <w:tab/>
        <w:t>Scoring Engine.</w:t>
      </w:r>
    </w:p>
    <w:p w14:paraId="0B4D5B1A" w14:textId="77777777" w:rsidR="000634C3" w:rsidRDefault="00000000">
      <w:r>
        <w:t>•</w:t>
        <w:tab/>
        <w:t>Adaptive Alert Engine.</w:t>
      </w:r>
    </w:p>
    <w:p w14:paraId="31ACA96C" w14:textId="77777777" w:rsidR="000634C3" w:rsidRDefault="00000000">
      <w:r>
        <w:lastRenderedPageBreak/>
        <w:t>The Recovery Engine shall never modify:</w:t>
      </w:r>
    </w:p>
    <w:p w14:paraId="47EC57D2" w14:textId="77777777" w:rsidR="000634C3" w:rsidRDefault="00000000">
      <w:r>
        <w:t>•</w:t>
        <w:tab/>
        <w:t>objective device angle;</w:t>
      </w:r>
    </w:p>
    <w:p w14:paraId="50F1E6FC" w14:textId="77777777" w:rsidR="000634C3" w:rsidRDefault="00000000">
      <w:r>
        <w:t>•</w:t>
        <w:tab/>
        <w:t>posture zone;</w:t>
      </w:r>
    </w:p>
    <w:p w14:paraId="6B372743" w14:textId="77777777" w:rsidR="000634C3" w:rsidRDefault="00000000">
      <w:r>
        <w:t>•</w:t>
        <w:tab/>
        <w:t>Angle Load;</w:t>
      </w:r>
    </w:p>
    <w:p w14:paraId="3DEA2DC0" w14:textId="77777777" w:rsidR="000634C3" w:rsidRDefault="00000000">
      <w:r>
        <w:t>•</w:t>
        <w:tab/>
        <w:t>activity category;</w:t>
      </w:r>
    </w:p>
    <w:p w14:paraId="5BE9F4B1" w14:textId="77777777" w:rsidR="000634C3" w:rsidRDefault="00000000">
      <w:r>
        <w:t>•</w:t>
        <w:tab/>
        <w:t>Activity Multiplier;</w:t>
      </w:r>
    </w:p>
    <w:p w14:paraId="395D1141" w14:textId="77777777" w:rsidR="000634C3" w:rsidRDefault="00000000">
      <w:r>
        <w:t>•</w:t>
        <w:tab/>
        <w:t>Dynamic Load.</w:t>
      </w:r>
    </w:p>
    <w:p w14:paraId="426BB41E" w14:textId="77777777" w:rsidR="000634C3" w:rsidRDefault="00000000">
      <w:r>
        <w:t>Its only responsibility is to determine whether accumulated behavioural exposure should be reduced according to the approved recovery methodology.</w:t>
      </w:r>
    </w:p>
    <w:p w14:paraId="38E9C402" w14:textId="77777777" w:rsidR="000634C3" w:rsidRDefault="00000000">
      <w:r>
        <w:t>________________________________________</w:t>
      </w:r>
    </w:p>
    <w:p w14:paraId="7B1143C9" w14:textId="77777777" w:rsidR="000634C3" w:rsidRDefault="00000000">
      <w:r>
        <w:t>________________________________________</w:t>
      </w:r>
    </w:p>
    <w:p w14:paraId="606265A9" w14:textId="77777777" w:rsidR="000634C3" w:rsidRDefault="00000000">
      <w:r>
        <w:t>________________________________________</w:t>
      </w:r>
    </w:p>
    <w:p w14:paraId="39E2F71C" w14:textId="77777777" w:rsidR="000634C3" w:rsidRDefault="00000000">
      <w:pPr>
        <w:pStyle w:val="Heading1"/>
      </w:pPr>
      <w:r>
        <w:t>10. Recovery Philosophy</w:t>
      </w:r>
    </w:p>
    <w:p w14:paraId="532ECA88" w14:textId="77777777" w:rsidR="000634C3" w:rsidRDefault="00000000">
      <w:r>
        <w:t>The purpose of the Recovery Engine is to progressively reduce accumulated behavioural exposure when the user improves their posture.</w:t>
      </w:r>
    </w:p>
    <w:p w14:paraId="451CA9AF" w14:textId="77777777" w:rsidR="000634C3" w:rsidRDefault="00000000">
      <w:r>
        <w:t>Unlike conventional posture reminder systems that simply stop generating alerts after posture correction, PARALLEYE models recovery as a continuous physiological process.</w:t>
      </w:r>
    </w:p>
    <w:p w14:paraId="77A67616" w14:textId="77777777" w:rsidR="000634C3" w:rsidRDefault="00000000">
      <w:r>
        <w:t>Recovery therefore represents the gradual reduction of accumulated behavioural exposure rather than an immediate reset of the user's posture history.</w:t>
      </w:r>
    </w:p>
    <w:p w14:paraId="480D3030" w14:textId="77777777" w:rsidR="000634C3" w:rsidRDefault="00000000">
      <w:r>
        <w:t>________________________________________</w:t>
      </w:r>
    </w:p>
    <w:p w14:paraId="3CFE8791" w14:textId="77777777" w:rsidR="000634C3" w:rsidRDefault="00000000">
      <w:pPr>
        <w:pStyle w:val="Heading1"/>
      </w:pPr>
      <w:r>
        <w:t>11. Recovery Activation</w:t>
      </w:r>
    </w:p>
    <w:p w14:paraId="0BA38F42" w14:textId="77777777" w:rsidR="000634C3" w:rsidRDefault="00000000">
      <w:r>
        <w:t>Behavioural recovery shall begin only when the current measured device angle satisfies the approved recovery condition.</w:t>
      </w:r>
    </w:p>
    <w:p w14:paraId="1CBB98B1" w14:textId="77777777" w:rsidR="000634C3" w:rsidRDefault="00000000">
      <w:r>
        <w:t>For the Android MVP, recovery shall activate when:</w:t>
      </w:r>
    </w:p>
    <w:p w14:paraId="63DD7D3D" w14:textId="77777777" w:rsidR="000634C3" w:rsidRDefault="00000000">
      <w:r>
        <w:t>θ &lt; 20°</w:t>
      </w:r>
    </w:p>
    <w:p w14:paraId="431A7D2E" w14:textId="77777777" w:rsidR="000634C3" w:rsidRDefault="00000000">
      <w:r>
        <w:t>The recovery threshold corresponds to the Green Zone defined in the posture classification methodology.</w:t>
      </w:r>
    </w:p>
    <w:p w14:paraId="6A411664" w14:textId="77777777" w:rsidR="000634C3" w:rsidRDefault="00000000">
      <w:r>
        <w:lastRenderedPageBreak/>
        <w:t>When the measured device angle remains at or above 20°, no behavioural recovery shall be applied.</w:t>
      </w:r>
    </w:p>
    <w:p w14:paraId="5E04DB82" w14:textId="77777777" w:rsidR="000634C3" w:rsidRDefault="00000000">
      <w:r>
        <w:t>________________________________________</w:t>
      </w:r>
    </w:p>
    <w:p w14:paraId="7B65FA9E" w14:textId="77777777" w:rsidR="000634C3" w:rsidRDefault="00000000">
      <w:pPr>
        <w:pStyle w:val="Heading1"/>
      </w:pPr>
      <w:r>
        <w:t>12. Recovery Principle</w:t>
      </w:r>
    </w:p>
    <w:p w14:paraId="124C6AEC" w14:textId="77777777" w:rsidR="000634C3" w:rsidRDefault="00000000">
      <w:r>
        <w:t>Recovery shall be proportional to the quality of the corrected posture.</w:t>
      </w:r>
    </w:p>
    <w:p w14:paraId="18AEAC64" w14:textId="77777777" w:rsidR="000634C3" w:rsidRDefault="00000000">
      <w:r>
        <w:t>As the measured device angle approaches the neutral position, behavioural recovery shall progressively increase.</w:t>
      </w:r>
    </w:p>
    <w:p w14:paraId="001824D7" w14:textId="77777777" w:rsidR="000634C3" w:rsidRDefault="00000000">
      <w:r>
        <w:t>Accordingly:</w:t>
      </w:r>
    </w:p>
    <w:p w14:paraId="3949FB89" w14:textId="77777777" w:rsidR="000634C3" w:rsidRDefault="00000000">
      <w:r>
        <w:t>•</w:t>
        <w:tab/>
        <w:t>better posture produces faster recovery;</w:t>
      </w:r>
    </w:p>
    <w:p w14:paraId="66438FC9" w14:textId="77777777" w:rsidR="000634C3" w:rsidRDefault="00000000">
      <w:r>
        <w:t>•</w:t>
        <w:tab/>
        <w:t>posture closer to the recovery threshold produces slower recovery.</w:t>
      </w:r>
    </w:p>
    <w:p w14:paraId="48EFF167" w14:textId="77777777" w:rsidR="000634C3" w:rsidRDefault="00000000">
      <w:r>
        <w:t>This approach rewards sustained posture correction by progressively reducing accumulated behavioural exposure.</w:t>
      </w:r>
    </w:p>
    <w:p w14:paraId="380CDF06" w14:textId="77777777" w:rsidR="000634C3" w:rsidRDefault="00000000">
      <w:r>
        <w:t>________________________________________</w:t>
      </w:r>
    </w:p>
    <w:p w14:paraId="60D4C484" w14:textId="77777777" w:rsidR="000634C3" w:rsidRDefault="00000000">
      <w:pPr>
        <w:pStyle w:val="Heading1"/>
      </w:pPr>
      <w:r>
        <w:t>13. Recovery Formula</w:t>
      </w:r>
    </w:p>
    <w:p w14:paraId="5D83E5E6" w14:textId="77777777" w:rsidR="000634C3" w:rsidRDefault="00000000">
      <w:r>
        <w:t>For each monitoring cycle during which the recovery condition is satisfied, recovery shall be calculated using the approved methodology.</w:t>
      </w:r>
    </w:p>
    <w:p w14:paraId="2817A29D" w14:textId="77777777" w:rsidR="000634C3" w:rsidRDefault="00000000">
      <w:r>
        <w:t>The recovery calculation is:</w:t>
      </w:r>
    </w:p>
    <w:p w14:paraId="2DC636C1" w14:textId="77777777" w:rsidR="000634C3" w:rsidRDefault="00000000">
      <w:r>
        <w:t>Recovery = 0.3 × ((20 − θ) / 20)</w:t>
      </w:r>
    </w:p>
    <w:p w14:paraId="282F5C29" w14:textId="77777777" w:rsidR="000634C3" w:rsidRDefault="00000000">
      <w:r>
        <w:t>Following calculation of the Recovery value:</w:t>
      </w:r>
    </w:p>
    <w:p w14:paraId="3BEF66C3" w14:textId="77777777" w:rsidR="000634C3" w:rsidRDefault="00000000">
      <w:r>
        <w:t>Cumulative Load = Cumulative Load − Recovery</w:t>
      </w:r>
    </w:p>
    <w:p w14:paraId="6A4626D2" w14:textId="77777777" w:rsidR="000634C3" w:rsidRDefault="00000000">
      <w:r>
        <w:t>This calculation shall be performed for every monitoring cycle during which:</w:t>
      </w:r>
    </w:p>
    <w:p w14:paraId="204C3A48" w14:textId="77777777" w:rsidR="000634C3" w:rsidRDefault="00000000">
      <w:r>
        <w:t>θ &lt; 20°</w:t>
      </w:r>
    </w:p>
    <w:p w14:paraId="1A2B3C10" w14:textId="77777777" w:rsidR="000634C3" w:rsidRDefault="00000000">
      <w:pPr>
        <w:pStyle w:val="Heading1"/>
      </w:pPr>
      <w:r>
        <w:t>13.1 Selected Recovery Model</w:t>
      </w:r>
    </w:p>
    <w:p w14:paraId="1A2B3C11" w14:textId="77777777" w:rsidR="000634C3" w:rsidRDefault="00000000">
      <w:r>
        <w:t>The Android MVP uses a deliberate hybrid rather than either raw source document as originally written: continuous, per-monitoring-cycle evaluation with no minimum-duration gate (as this chapter already specified, replacing the Algorithm Specification’s 120-continuous-second requirement), combined with a recovery threshold of 20° rather than 15°, matching the Green Zone boundary revised in Chapter 5 following pilot handheld testing. Both elements of this model — continuous evaluation and the 20° threshold — must be implemented together; neither alone reproduces the intended behaviour.</w:t>
      </w:r>
    </w:p>
    <w:p w14:paraId="27649687" w14:textId="77777777" w:rsidR="000634C3" w:rsidRDefault="00000000">
      <w:r>
        <w:t>________________________________________</w:t>
      </w:r>
    </w:p>
    <w:p w14:paraId="58EF7FA0" w14:textId="77777777" w:rsidR="000634C3" w:rsidRDefault="00000000">
      <w:pPr>
        <w:pStyle w:val="Heading1"/>
      </w:pPr>
      <w:r>
        <w:t>14. Recovery Behaviour</w:t>
      </w:r>
    </w:p>
    <w:p w14:paraId="76FFFB02" w14:textId="77777777" w:rsidR="000634C3" w:rsidRDefault="00000000">
      <w:r>
        <w:t>Recovery shall continue while the measured device angle remains below the approved recovery threshold.</w:t>
      </w:r>
    </w:p>
    <w:p w14:paraId="554D6C6B" w14:textId="77777777" w:rsidR="000634C3" w:rsidRDefault="00000000">
      <w:r>
        <w:lastRenderedPageBreak/>
        <w:t>For every monitoring cycle satisfying the recovery condition:</w:t>
      </w:r>
    </w:p>
    <w:p w14:paraId="164525E8" w14:textId="77777777" w:rsidR="000634C3" w:rsidRDefault="00000000">
      <w:r>
        <w:t>•</w:t>
        <w:tab/>
        <w:t>Recovery shall be calculated.</w:t>
      </w:r>
    </w:p>
    <w:p w14:paraId="75CBF15F" w14:textId="77777777" w:rsidR="000634C3" w:rsidRDefault="00000000">
      <w:r>
        <w:t>•</w:t>
        <w:tab/>
        <w:t>The calculated Recovery value shall be subtracted from the current Cumulative Load.</w:t>
      </w:r>
    </w:p>
    <w:p w14:paraId="2BF7BD47" w14:textId="77777777" w:rsidR="000634C3" w:rsidRDefault="00000000">
      <w:r>
        <w:t>•</w:t>
        <w:tab/>
        <w:t>The updated Cumulative Load shall become the input for the next monitoring cycle.</w:t>
      </w:r>
    </w:p>
    <w:p w14:paraId="5A2518B2" w14:textId="77777777" w:rsidR="000634C3" w:rsidRDefault="00000000">
      <w:r>
        <w:t>Recovery therefore occurs progressively across successive monitoring cycles rather than through a single adjustment.</w:t>
      </w:r>
    </w:p>
    <w:p w14:paraId="5C313E94" w14:textId="77777777" w:rsidR="000634C3" w:rsidRDefault="00000000">
      <w:r>
        <w:t>________________________________________</w:t>
      </w:r>
    </w:p>
    <w:p w14:paraId="683A8C67" w14:textId="77777777" w:rsidR="000634C3" w:rsidRDefault="00000000">
      <w:pPr>
        <w:pStyle w:val="Heading1"/>
      </w:pPr>
      <w:r>
        <w:t>15. Recovery Examples</w:t>
      </w:r>
    </w:p>
    <w:p w14:paraId="2929470D" w14:textId="77777777" w:rsidR="000634C3" w:rsidRDefault="00000000">
      <w:r>
        <w:t>The approved methodology includes the following examples.</w:t>
      </w:r>
    </w:p>
    <w:p w14:paraId="2F978C53" w14:textId="77777777" w:rsidR="000634C3" w:rsidRDefault="00000000">
      <w:r>
        <w:t>Current Device Angle (θ)</w:t>
        <w:tab/>
        <w:t>Recovery Factor</w:t>
        <w:tab/>
        <w:t>Load Reduction per Frame</w:t>
      </w:r>
    </w:p>
    <w:p w14:paraId="63EF1462" w14:textId="77777777" w:rsidR="000634C3" w:rsidRDefault="00000000">
      <w:r>
        <w:t>10°</w:t>
        <w:tab/>
        <w:t>0.50</w:t>
        <w:tab/>
        <w:t>≈ 0.15</w:t>
      </w:r>
    </w:p>
    <w:p w14:paraId="65EDD156" w14:textId="77777777" w:rsidR="000634C3" w:rsidRDefault="00000000">
      <w:r>
        <w:t>5°</w:t>
        <w:tab/>
        <w:t>0.75</w:t>
        <w:tab/>
        <w:t>≈ 0.23</w:t>
      </w:r>
    </w:p>
    <w:p w14:paraId="6F84B2FF" w14:textId="77777777" w:rsidR="000634C3" w:rsidRDefault="00000000">
      <w:r>
        <w:t>0°</w:t>
        <w:tab/>
        <w:t>1.00</w:t>
        <w:tab/>
        <w:t>0.30 (maximum)</w:t>
      </w:r>
    </w:p>
    <w:p w14:paraId="50D3C9E9" w14:textId="77777777" w:rsidR="000634C3" w:rsidRDefault="00000000">
      <w:r>
        <w:t>These examples illustrate that recovery increases as the measured device angle approaches the neutral position.</w:t>
      </w:r>
    </w:p>
    <w:p w14:paraId="67F5D16D" w14:textId="77777777" w:rsidR="000634C3" w:rsidRDefault="00000000">
      <w:r>
        <w:t>________________________________________</w:t>
      </w:r>
    </w:p>
    <w:p w14:paraId="5C701E02" w14:textId="77777777" w:rsidR="000634C3" w:rsidRDefault="00000000">
      <w:pPr>
        <w:pStyle w:val="Heading1"/>
      </w:pPr>
      <w:r>
        <w:t>16. Maximum Recovery</w:t>
      </w:r>
    </w:p>
    <w:p w14:paraId="543C23A5" w14:textId="77777777" w:rsidR="000634C3" w:rsidRDefault="00000000">
      <w:r>
        <w:t>The maximum behavioural recovery occurs when:</w:t>
      </w:r>
    </w:p>
    <w:p w14:paraId="22304084" w14:textId="77777777" w:rsidR="000634C3" w:rsidRDefault="00000000">
      <w:r>
        <w:t>θ = 0°</w:t>
      </w:r>
    </w:p>
    <w:p w14:paraId="3027DE0C" w14:textId="77777777" w:rsidR="000634C3" w:rsidRDefault="00000000">
      <w:r>
        <w:t>Under this condition:</w:t>
      </w:r>
    </w:p>
    <w:p w14:paraId="047E40E3" w14:textId="77777777" w:rsidR="000634C3" w:rsidRDefault="00000000">
      <w:r>
        <w:t>•</w:t>
        <w:tab/>
        <w:t>Recovery Factor = 1.00</w:t>
      </w:r>
    </w:p>
    <w:p w14:paraId="7A8C05B9" w14:textId="77777777" w:rsidR="000634C3" w:rsidRDefault="00000000">
      <w:r>
        <w:t>•</w:t>
        <w:tab/>
        <w:t>Recovery = 0.30 per monitoring cycle</w:t>
      </w:r>
    </w:p>
    <w:p w14:paraId="68C4926D" w14:textId="77777777" w:rsidR="000634C3" w:rsidRDefault="00000000">
      <w:r>
        <w:t>No greater recovery rate shall be applied within the approved methodology.</w:t>
      </w:r>
    </w:p>
    <w:p w14:paraId="58324221" w14:textId="77777777" w:rsidR="000634C3" w:rsidRDefault="00000000">
      <w:r>
        <w:t>________________________________________</w:t>
      </w:r>
    </w:p>
    <w:p w14:paraId="1B1FC05C" w14:textId="77777777" w:rsidR="000634C3" w:rsidRDefault="00000000">
      <w:pPr>
        <w:pStyle w:val="Heading1"/>
      </w:pPr>
      <w:r>
        <w:lastRenderedPageBreak/>
        <w:t>17. Relationship Between Dynamic Load and Recovery</w:t>
      </w:r>
    </w:p>
    <w:p w14:paraId="2C235121" w14:textId="77777777" w:rsidR="000634C3" w:rsidRDefault="00000000">
      <w:r>
        <w:t>The Dynamic Load Engine and the Recovery Engine perform separate functions.</w:t>
      </w:r>
    </w:p>
    <w:p w14:paraId="61EC324F" w14:textId="77777777" w:rsidR="000634C3" w:rsidRDefault="00000000">
      <w:r>
        <w:t>The Dynamic Load Engine:</w:t>
      </w:r>
    </w:p>
    <w:p w14:paraId="3D52D9F0" w14:textId="77777777" w:rsidR="000634C3" w:rsidRDefault="00000000">
      <w:r>
        <w:t>•</w:t>
        <w:tab/>
        <w:t>increases Cumulative Load through continuous accumulation.</w:t>
      </w:r>
    </w:p>
    <w:p w14:paraId="2E7FB2D7" w14:textId="77777777" w:rsidR="000634C3" w:rsidRDefault="00000000">
      <w:r>
        <w:t>The Recovery Engine:</w:t>
      </w:r>
    </w:p>
    <w:p w14:paraId="73FCB619" w14:textId="77777777" w:rsidR="000634C3" w:rsidRDefault="00000000">
      <w:r>
        <w:t>•</w:t>
        <w:tab/>
        <w:t>reduces Cumulative Load when the recovery condition is satisfied.</w:t>
      </w:r>
    </w:p>
    <w:p w14:paraId="40E2CEAC" w14:textId="77777777" w:rsidR="000634C3" w:rsidRDefault="00000000">
      <w:r>
        <w:t>The Recovery Engine shall not calculate:</w:t>
      </w:r>
    </w:p>
    <w:p w14:paraId="581F8469" w14:textId="77777777" w:rsidR="000634C3" w:rsidRDefault="00000000">
      <w:r>
        <w:t>•</w:t>
        <w:tab/>
        <w:t>device angle;</w:t>
      </w:r>
    </w:p>
    <w:p w14:paraId="4C278783" w14:textId="77777777" w:rsidR="000634C3" w:rsidRDefault="00000000">
      <w:r>
        <w:t>•</w:t>
        <w:tab/>
        <w:t>posture zone;</w:t>
      </w:r>
    </w:p>
    <w:p w14:paraId="23867E7D" w14:textId="77777777" w:rsidR="000634C3" w:rsidRDefault="00000000">
      <w:r>
        <w:t>•</w:t>
        <w:tab/>
        <w:t>Angle Load;</w:t>
      </w:r>
    </w:p>
    <w:p w14:paraId="79AF4957" w14:textId="77777777" w:rsidR="000634C3" w:rsidRDefault="00000000">
      <w:r>
        <w:t>•</w:t>
        <w:tab/>
        <w:t>Activity Multiplier;</w:t>
      </w:r>
    </w:p>
    <w:p w14:paraId="549D76D4" w14:textId="77777777" w:rsidR="000634C3" w:rsidRDefault="00000000">
      <w:r>
        <w:t>•</w:t>
        <w:tab/>
        <w:t>Dynamic Load.</w:t>
      </w:r>
    </w:p>
    <w:p w14:paraId="37E49655" w14:textId="77777777" w:rsidR="000634C3" w:rsidRDefault="00000000">
      <w:r>
        <w:t>These values shall be received from the preceding methodology components without modification.</w:t>
      </w:r>
    </w:p>
    <w:p w14:paraId="57680342" w14:textId="77777777" w:rsidR="000634C3" w:rsidRDefault="00000000">
      <w:r>
        <w:t>________________________________________</w:t>
      </w:r>
    </w:p>
    <w:p w14:paraId="4C51E6A6" w14:textId="77777777" w:rsidR="000634C3" w:rsidRDefault="00000000">
      <w:pPr>
        <w:pStyle w:val="Heading1"/>
      </w:pPr>
      <w:r>
        <w:t>18. Behaviour During Continuous Monitoring</w:t>
      </w:r>
    </w:p>
    <w:p w14:paraId="7D0A48D1" w14:textId="77777777" w:rsidR="000634C3" w:rsidRDefault="00000000">
      <w:r>
        <w:t>During continuous monitoring, the Recovery Engine shall evaluate the current device angle during every monitoring cycle.</w:t>
      </w:r>
    </w:p>
    <w:p w14:paraId="0E9863F4" w14:textId="77777777" w:rsidR="000634C3" w:rsidRDefault="00000000">
      <w:r>
        <w:t>If:</w:t>
      </w:r>
    </w:p>
    <w:p w14:paraId="073F3C05" w14:textId="77777777" w:rsidR="000634C3" w:rsidRDefault="00000000">
      <w:r>
        <w:t>θ &lt; 20°</w:t>
      </w:r>
    </w:p>
    <w:p w14:paraId="1FEE3E05" w14:textId="77777777" w:rsidR="000634C3" w:rsidRDefault="00000000">
      <w:r>
        <w:t>Recovery shall be calculated and applied.</w:t>
      </w:r>
    </w:p>
    <w:p w14:paraId="11CE141F" w14:textId="77777777" w:rsidR="000634C3" w:rsidRDefault="00000000">
      <w:r>
        <w:t>If:</w:t>
      </w:r>
    </w:p>
    <w:p w14:paraId="29E6959F" w14:textId="77777777" w:rsidR="000634C3" w:rsidRDefault="00000000">
      <w:r>
        <w:t>θ ≥ 20°</w:t>
      </w:r>
    </w:p>
    <w:p w14:paraId="0E06BC9F" w14:textId="77777777" w:rsidR="000634C3" w:rsidRDefault="00000000">
      <w:r>
        <w:t>No recovery shall be applied during that monitoring cycle.</w:t>
      </w:r>
    </w:p>
    <w:p w14:paraId="337EDAA8" w14:textId="77777777" w:rsidR="000634C3" w:rsidRDefault="00000000">
      <w:r>
        <w:t>This evaluation shall repeat continuously throughout the monitoring session while monitoring remains active.</w:t>
      </w:r>
    </w:p>
    <w:p w14:paraId="24973008" w14:textId="77777777" w:rsidR="000634C3" w:rsidRDefault="00000000">
      <w:r>
        <w:t>________________________________________</w:t>
      </w:r>
    </w:p>
    <w:p w14:paraId="571A63F1" w14:textId="77777777" w:rsidR="000634C3" w:rsidRDefault="00000000">
      <w:pPr>
        <w:pStyle w:val="Heading1"/>
      </w:pPr>
      <w:r>
        <w:lastRenderedPageBreak/>
        <w:t>19. Engineering Integrity</w:t>
      </w:r>
    </w:p>
    <w:p w14:paraId="2A7907DE" w14:textId="77777777" w:rsidR="000634C3" w:rsidRDefault="00000000">
      <w:r>
        <w:t>The Recovery Engine shall operate independently of the preceding methodology components.</w:t>
      </w:r>
    </w:p>
    <w:p w14:paraId="002F9809" w14:textId="77777777" w:rsidR="000634C3" w:rsidRDefault="00000000">
      <w:r>
        <w:t>Its responsibilities are limited to:</w:t>
      </w:r>
    </w:p>
    <w:p w14:paraId="3CE83037" w14:textId="77777777" w:rsidR="000634C3" w:rsidRDefault="00000000">
      <w:r>
        <w:t>•</w:t>
        <w:tab/>
        <w:t>determining whether recovery conditions have been satisfied;</w:t>
      </w:r>
    </w:p>
    <w:p w14:paraId="328E887F" w14:textId="77777777" w:rsidR="000634C3" w:rsidRDefault="00000000">
      <w:r>
        <w:t>•</w:t>
        <w:tab/>
        <w:t>calculating the approved Recovery value;</w:t>
      </w:r>
    </w:p>
    <w:p w14:paraId="2117422F" w14:textId="77777777" w:rsidR="000634C3" w:rsidRDefault="00000000">
      <w:r>
        <w:t>•</w:t>
        <w:tab/>
        <w:t>reducing the current Cumulative Load.</w:t>
      </w:r>
    </w:p>
    <w:p w14:paraId="1452DAF2" w14:textId="77777777" w:rsidR="000634C3" w:rsidRDefault="00000000">
      <w:r>
        <w:t>The Recovery Engine shall not:</w:t>
      </w:r>
    </w:p>
    <w:p w14:paraId="49A62F89" w14:textId="77777777" w:rsidR="000634C3" w:rsidRDefault="00000000">
      <w:r>
        <w:t>•</w:t>
        <w:tab/>
        <w:t>determine posture;</w:t>
      </w:r>
    </w:p>
    <w:p w14:paraId="077A6866" w14:textId="77777777" w:rsidR="000634C3" w:rsidRDefault="00000000">
      <w:r>
        <w:t>•</w:t>
        <w:tab/>
        <w:t>classify activities;</w:t>
      </w:r>
    </w:p>
    <w:p w14:paraId="7E03CB6C" w14:textId="77777777" w:rsidR="000634C3" w:rsidRDefault="00000000">
      <w:r>
        <w:t>•</w:t>
        <w:tab/>
        <w:t>calculate Dynamic Load;</w:t>
      </w:r>
    </w:p>
    <w:p w14:paraId="729FDB2D" w14:textId="77777777" w:rsidR="000634C3" w:rsidRDefault="00000000">
      <w:r>
        <w:t>•</w:t>
        <w:tab/>
        <w:t>calculate the posture score;</w:t>
      </w:r>
    </w:p>
    <w:p w14:paraId="79A851BE" w14:textId="77777777" w:rsidR="000634C3" w:rsidRDefault="00000000">
      <w:r>
        <w:t>•</w:t>
        <w:tab/>
        <w:t>generate adaptive alerts.</w:t>
      </w:r>
    </w:p>
    <w:p w14:paraId="4954E4BA" w14:textId="77777777" w:rsidR="000634C3" w:rsidRDefault="00000000">
      <w:r>
        <w:t>Maintaining this separation preserves the modular architecture of PARALLEYE and ensures that behavioural recovery is implemented consistently with the approved methodology.</w:t>
      </w:r>
    </w:p>
    <w:p w14:paraId="58D79367" w14:textId="77777777" w:rsidR="000634C3" w:rsidRDefault="00000000">
      <w:r>
        <w:t>________________________________________</w:t>
      </w:r>
    </w:p>
    <w:p w14:paraId="613EBC78" w14:textId="77777777" w:rsidR="000634C3" w:rsidRDefault="00000000">
      <w:r>
        <w:t>________________________________________</w:t>
      </w:r>
    </w:p>
    <w:p w14:paraId="3ED13092" w14:textId="77777777" w:rsidR="000634C3" w:rsidRDefault="00000000">
      <w:r>
        <w:t>________________________________________</w:t>
      </w:r>
    </w:p>
    <w:p w14:paraId="7A4116DE" w14:textId="77777777" w:rsidR="000634C3" w:rsidRDefault="00000000">
      <w:pPr>
        <w:pStyle w:val="Heading1"/>
      </w:pPr>
      <w:r>
        <w:t>20. Continuous Recovery Principle</w:t>
      </w:r>
    </w:p>
    <w:p w14:paraId="2E174DF1" w14:textId="77777777" w:rsidR="000634C3" w:rsidRDefault="00000000">
      <w:r>
        <w:t>The Recovery Engine shall operate continuously while monitoring is active.</w:t>
      </w:r>
    </w:p>
    <w:p w14:paraId="4F15E3CD" w14:textId="77777777" w:rsidR="000634C3" w:rsidRDefault="00000000">
      <w:r>
        <w:t>During every monitoring cycle, the Recovery Engine shall evaluate the current measured device angle to determine whether the approved recovery condition has been satisfied.</w:t>
      </w:r>
    </w:p>
    <w:p w14:paraId="15D113BB" w14:textId="77777777" w:rsidR="000634C3" w:rsidRDefault="00000000">
      <w:r>
        <w:t>If the recovery condition is satisfied, behavioural recovery shall be applied during that monitoring cycle.</w:t>
      </w:r>
    </w:p>
    <w:p w14:paraId="10EEA1C3" w14:textId="77777777" w:rsidR="000634C3" w:rsidRDefault="00000000">
      <w:r>
        <w:t>If the recovery condition is not satisfied, no recovery shall be applied during that monitoring cycle.</w:t>
      </w:r>
    </w:p>
    <w:p w14:paraId="2DC06B7D" w14:textId="77777777" w:rsidR="000634C3" w:rsidRDefault="00000000">
      <w:r>
        <w:t>________________________________________</w:t>
      </w:r>
    </w:p>
    <w:p w14:paraId="49E87659" w14:textId="77777777" w:rsidR="000634C3" w:rsidRDefault="00000000">
      <w:pPr>
        <w:pStyle w:val="Heading1"/>
      </w:pPr>
      <w:r>
        <w:lastRenderedPageBreak/>
        <w:t>21. Progressive Behavioural Recovery</w:t>
      </w:r>
    </w:p>
    <w:p w14:paraId="7611094C" w14:textId="77777777" w:rsidR="000634C3" w:rsidRDefault="00000000">
      <w:r>
        <w:t>Behavioural recovery is a progressive process.</w:t>
      </w:r>
    </w:p>
    <w:p w14:paraId="069EA811" w14:textId="77777777" w:rsidR="000634C3" w:rsidRDefault="00000000">
      <w:r>
        <w:t>The accumulated behavioural exposure is reduced incrementally over successive monitoring cycles while the user maintains a posture within the approved recovery range.</w:t>
      </w:r>
    </w:p>
    <w:p w14:paraId="0FA2469B" w14:textId="77777777" w:rsidR="000634C3" w:rsidRDefault="00000000">
      <w:r>
        <w:t>Recovery shall therefore occur continuously rather than as a single event.</w:t>
      </w:r>
    </w:p>
    <w:p w14:paraId="5F7B6526" w14:textId="77777777" w:rsidR="000634C3" w:rsidRDefault="00000000">
      <w:r>
        <w:t>This approach models behavioural improvement as a gradual reduction of accumulated exposure rather than an immediate reset.</w:t>
      </w:r>
    </w:p>
    <w:p w14:paraId="1BE44F87" w14:textId="77777777" w:rsidR="000634C3" w:rsidRDefault="00000000">
      <w:r>
        <w:t>________________________________________</w:t>
      </w:r>
    </w:p>
    <w:p w14:paraId="20CBB706" w14:textId="77777777" w:rsidR="000634C3" w:rsidRDefault="00000000">
      <w:pPr>
        <w:pStyle w:val="Heading1"/>
      </w:pPr>
      <w:r>
        <w:t>22. Behaviour During Sustained Good Posture</w:t>
      </w:r>
    </w:p>
    <w:p w14:paraId="423937DF" w14:textId="77777777" w:rsidR="000634C3" w:rsidRDefault="00000000">
      <w:r>
        <w:t>When the measured device angle remains continuously below 20°, the Recovery Engine shall calculate and apply recovery during every monitoring cycle.</w:t>
      </w:r>
    </w:p>
    <w:p w14:paraId="282145EC" w14:textId="77777777" w:rsidR="000634C3" w:rsidRDefault="00000000">
      <w:r>
        <w:t>Because the recovery calculation is repeated continuously, the Cumulative Load shall progressively decrease while the user maintains the corrected posture.</w:t>
      </w:r>
    </w:p>
    <w:p w14:paraId="1F843565" w14:textId="77777777" w:rsidR="000634C3" w:rsidRDefault="00000000">
      <w:r>
        <w:t>The rate of reduction shall depend on the current measured device angle according to the approved recovery formula.</w:t>
      </w:r>
    </w:p>
    <w:p w14:paraId="2E01222F" w14:textId="77777777" w:rsidR="000634C3" w:rsidRDefault="00000000">
      <w:r>
        <w:t>________________________________________</w:t>
      </w:r>
    </w:p>
    <w:p w14:paraId="7C892B47" w14:textId="77777777" w:rsidR="000634C3" w:rsidRDefault="00000000">
      <w:pPr>
        <w:pStyle w:val="Heading1"/>
      </w:pPr>
      <w:r>
        <w:t>23. Behaviour During Posture Deterioration</w:t>
      </w:r>
    </w:p>
    <w:p w14:paraId="354E4A90" w14:textId="77777777" w:rsidR="000634C3" w:rsidRDefault="00000000">
      <w:r>
        <w:t>When the measured device angle increases to 20° or greater, the recovery condition is no longer satisfied.</w:t>
      </w:r>
    </w:p>
    <w:p w14:paraId="178F5540" w14:textId="77777777" w:rsidR="000634C3" w:rsidRDefault="00000000">
      <w:r>
        <w:t>Under these conditions:</w:t>
      </w:r>
    </w:p>
    <w:p w14:paraId="70C6310B" w14:textId="77777777" w:rsidR="000634C3" w:rsidRDefault="00000000">
      <w:r>
        <w:t>•</w:t>
        <w:tab/>
        <w:t>behavioural recovery shall stop;</w:t>
      </w:r>
    </w:p>
    <w:p w14:paraId="7E54670E" w14:textId="77777777" w:rsidR="000634C3" w:rsidRDefault="00000000">
      <w:r>
        <w:t>•</w:t>
        <w:tab/>
        <w:t>no further reduction of Cumulative Load shall occur.</w:t>
      </w:r>
    </w:p>
    <w:p w14:paraId="0702923B" w14:textId="77777777" w:rsidR="000634C3" w:rsidRDefault="00000000">
      <w:r>
        <w:t>Subsequent changes to the Cumulative Load shall then be determined by the Dynamic Load Engine according to the approved accumulation methodology.</w:t>
      </w:r>
    </w:p>
    <w:p w14:paraId="08B08494" w14:textId="77777777" w:rsidR="000634C3" w:rsidRDefault="00000000">
      <w:r>
        <w:t>________________________________________</w:t>
      </w:r>
    </w:p>
    <w:p w14:paraId="76DADC82" w14:textId="77777777" w:rsidR="000634C3" w:rsidRDefault="00000000">
      <w:pPr>
        <w:pStyle w:val="Heading1"/>
      </w:pPr>
      <w:r>
        <w:t>24. Behaviour During Fluctuating Posture</w:t>
      </w:r>
    </w:p>
    <w:p w14:paraId="454A50A7" w14:textId="77777777" w:rsidR="000634C3" w:rsidRDefault="00000000">
      <w:r>
        <w:t>During normal smartphone use, the user's posture may repeatedly improve and deteriorate.</w:t>
      </w:r>
    </w:p>
    <w:p w14:paraId="4F04E006" w14:textId="77777777" w:rsidR="000634C3" w:rsidRDefault="00000000">
      <w:r>
        <w:lastRenderedPageBreak/>
        <w:t>The Recovery Engine shall evaluate the recovery condition independently during each monitoring cycle.</w:t>
      </w:r>
    </w:p>
    <w:p w14:paraId="0913195B" w14:textId="77777777" w:rsidR="000634C3" w:rsidRDefault="00000000">
      <w:r>
        <w:t>Accordingly:</w:t>
      </w:r>
    </w:p>
    <w:p w14:paraId="3CC05D00" w14:textId="77777777" w:rsidR="000634C3" w:rsidRDefault="00000000">
      <w:r>
        <w:t>•</w:t>
        <w:tab/>
        <w:t>when θ &lt; 20°, recovery shall be applied;</w:t>
      </w:r>
    </w:p>
    <w:p w14:paraId="3ABC9188" w14:textId="77777777" w:rsidR="000634C3" w:rsidRDefault="00000000">
      <w:r>
        <w:t>•</w:t>
        <w:tab/>
        <w:t>when θ ≥ 20°, recovery shall not be applied.</w:t>
      </w:r>
    </w:p>
    <w:p w14:paraId="6F27E1A6" w14:textId="77777777" w:rsidR="000634C3" w:rsidRDefault="00000000">
      <w:r>
        <w:t>This continuous evaluation enables the Recovery Engine to respond immediately to changes in posture while remaining consistent with the approved methodology.</w:t>
      </w:r>
    </w:p>
    <w:p w14:paraId="680895F0" w14:textId="77777777" w:rsidR="000634C3" w:rsidRDefault="00000000">
      <w:r>
        <w:t>________________________________________</w:t>
      </w:r>
    </w:p>
    <w:p w14:paraId="2C6D031D" w14:textId="77777777" w:rsidR="000634C3" w:rsidRDefault="00000000">
      <w:pPr>
        <w:pStyle w:val="Heading1"/>
      </w:pPr>
      <w:r>
        <w:t>25. Relationship Between Recovery and Cumulative Load</w:t>
      </w:r>
    </w:p>
    <w:p w14:paraId="6D1D2ABA" w14:textId="77777777" w:rsidR="000634C3" w:rsidRDefault="00000000">
      <w:r>
        <w:t>Recovery affects only the Cumulative Load.</w:t>
      </w:r>
    </w:p>
    <w:p w14:paraId="12FD0E72" w14:textId="77777777" w:rsidR="000634C3" w:rsidRDefault="00000000">
      <w:r>
        <w:t>It shall not modify:</w:t>
      </w:r>
    </w:p>
    <w:p w14:paraId="111FDC0C" w14:textId="77777777" w:rsidR="000634C3" w:rsidRDefault="00000000">
      <w:r>
        <w:t>•</w:t>
        <w:tab/>
        <w:t>validated objective device angle;</w:t>
      </w:r>
    </w:p>
    <w:p w14:paraId="0E49676B" w14:textId="77777777" w:rsidR="000634C3" w:rsidRDefault="00000000">
      <w:r>
        <w:t>•</w:t>
        <w:tab/>
        <w:t>posture-zone classification;</w:t>
      </w:r>
    </w:p>
    <w:p w14:paraId="31112A0C" w14:textId="77777777" w:rsidR="000634C3" w:rsidRDefault="00000000">
      <w:r>
        <w:t>•</w:t>
        <w:tab/>
        <w:t>Angle Load;</w:t>
      </w:r>
    </w:p>
    <w:p w14:paraId="7A86CE58" w14:textId="77777777" w:rsidR="000634C3" w:rsidRDefault="00000000">
      <w:r>
        <w:t>•</w:t>
        <w:tab/>
        <w:t>activity category;</w:t>
      </w:r>
    </w:p>
    <w:p w14:paraId="20A70AD2" w14:textId="77777777" w:rsidR="000634C3" w:rsidRDefault="00000000">
      <w:r>
        <w:t>•</w:t>
        <w:tab/>
        <w:t>Activity Multiplier;</w:t>
      </w:r>
    </w:p>
    <w:p w14:paraId="4356CFB7" w14:textId="77777777" w:rsidR="000634C3" w:rsidRDefault="00000000">
      <w:r>
        <w:t>•</w:t>
        <w:tab/>
        <w:t>Dynamic Load.</w:t>
      </w:r>
    </w:p>
    <w:p w14:paraId="746B6682" w14:textId="77777777" w:rsidR="000634C3" w:rsidRDefault="00000000">
      <w:r>
        <w:t>The Recovery Engine shall use the current Cumulative Load produced by the Dynamic Load Engine and reduce that value according to the approved recovery calculation.</w:t>
      </w:r>
    </w:p>
    <w:p w14:paraId="574890EC" w14:textId="77777777" w:rsidR="000634C3" w:rsidRDefault="00000000">
      <w:r>
        <w:t>This preserves the independence of the methodology components.</w:t>
      </w:r>
    </w:p>
    <w:p w14:paraId="15EC85C7" w14:textId="77777777" w:rsidR="000634C3" w:rsidRDefault="00000000">
      <w:r>
        <w:t>________________________________________</w:t>
      </w:r>
    </w:p>
    <w:p w14:paraId="2DD4E72E" w14:textId="77777777" w:rsidR="000634C3" w:rsidRDefault="00000000">
      <w:pPr>
        <w:pStyle w:val="Heading1"/>
      </w:pPr>
      <w:r>
        <w:t>26. Behaviour During Continuous Monitoring Sessions</w:t>
      </w:r>
    </w:p>
    <w:p w14:paraId="5BB598EA" w14:textId="77777777" w:rsidR="000634C3" w:rsidRDefault="00000000">
      <w:r>
        <w:t>Throughout an active monitoring session, the Recovery Engine shall continue evaluating recovery eligibility during every monitoring cycle.</w:t>
      </w:r>
    </w:p>
    <w:p w14:paraId="60B8349A" w14:textId="77777777" w:rsidR="000634C3" w:rsidRDefault="00000000">
      <w:r>
        <w:t>The sequence shall therefore be:</w:t>
      </w:r>
    </w:p>
    <w:p w14:paraId="15C6F1DB" w14:textId="77777777" w:rsidR="000634C3" w:rsidRDefault="00000000">
      <w:r>
        <w:t>Current Device Angle</w:t>
      </w:r>
    </w:p>
    <w:p w14:paraId="0C392658" w14:textId="77777777" w:rsidR="000634C3" w:rsidRDefault="00000000">
      <w:r>
        <w:lastRenderedPageBreak/>
        <w:t xml:space="preserve">        ↓</w:t>
      </w:r>
    </w:p>
    <w:p w14:paraId="0780B1E6" w14:textId="77777777" w:rsidR="000634C3" w:rsidRDefault="00000000">
      <w:r>
        <w:t>Recovery Condition Evaluated</w:t>
      </w:r>
    </w:p>
    <w:p w14:paraId="6F35734F" w14:textId="77777777" w:rsidR="000634C3" w:rsidRDefault="00000000">
      <w:r>
        <w:t xml:space="preserve">        ↓</w:t>
      </w:r>
    </w:p>
    <w:p w14:paraId="709584B9" w14:textId="77777777" w:rsidR="000634C3" w:rsidRDefault="00000000">
      <w:r>
        <w:t>Recovery Calculated (if θ &lt; 20°)</w:t>
      </w:r>
    </w:p>
    <w:p w14:paraId="3311A41F" w14:textId="77777777" w:rsidR="000634C3" w:rsidRDefault="00000000">
      <w:r>
        <w:t xml:space="preserve">        ↓</w:t>
      </w:r>
    </w:p>
    <w:p w14:paraId="46D1F6ED" w14:textId="77777777" w:rsidR="000634C3" w:rsidRDefault="00000000">
      <w:r>
        <w:t>Updated Cumulative Load</w:t>
      </w:r>
    </w:p>
    <w:p w14:paraId="7FFACEBD" w14:textId="77777777" w:rsidR="000634C3" w:rsidRDefault="00000000">
      <w:r>
        <w:t>This sequence shall repeat continuously until monitoring is suspended or the monitoring session ends.</w:t>
      </w:r>
    </w:p>
    <w:p w14:paraId="53DA3766" w14:textId="77777777" w:rsidR="000634C3" w:rsidRDefault="00000000">
      <w:r>
        <w:t>________________________________________</w:t>
      </w:r>
    </w:p>
    <w:p w14:paraId="758C1EF1" w14:textId="77777777" w:rsidR="000634C3" w:rsidRDefault="00000000">
      <w:pPr>
        <w:pStyle w:val="Heading1"/>
      </w:pPr>
      <w:r>
        <w:t>27. Recovery and Behavioural Progress</w:t>
      </w:r>
    </w:p>
    <w:p w14:paraId="1B8BEA0E" w14:textId="77777777" w:rsidR="000634C3" w:rsidRDefault="00000000">
      <w:r>
        <w:t>The purpose of behavioural recovery is to reward posture correction by progressively reducing accumulated behavioural exposure.</w:t>
      </w:r>
    </w:p>
    <w:p w14:paraId="619EE124" w14:textId="77777777" w:rsidR="000634C3" w:rsidRDefault="00000000">
      <w:r>
        <w:t>Users who consistently maintain a lower device angle shall therefore experience faster recovery than users who maintain angles closer to the recovery threshold.</w:t>
      </w:r>
    </w:p>
    <w:p w14:paraId="27301BEA" w14:textId="77777777" w:rsidR="000634C3" w:rsidRDefault="00000000">
      <w:r>
        <w:t>This relationship is achieved through the proportional recovery calculation defined in the approved methodology.</w:t>
      </w:r>
    </w:p>
    <w:p w14:paraId="7BABA0D1" w14:textId="77777777" w:rsidR="000634C3" w:rsidRDefault="00000000">
      <w:r>
        <w:t>________________________________________</w:t>
      </w:r>
    </w:p>
    <w:p w14:paraId="024576B4" w14:textId="77777777" w:rsidR="000634C3" w:rsidRDefault="00000000">
      <w:pPr>
        <w:pStyle w:val="Heading1"/>
      </w:pPr>
      <w:r>
        <w:t>28. Monitoring Interruptions</w:t>
      </w:r>
    </w:p>
    <w:p w14:paraId="3DE785C6" w14:textId="77777777" w:rsidR="000634C3" w:rsidRDefault="00000000">
      <w:r>
        <w:t>Recovery shall occur only while monitoring is active.</w:t>
      </w:r>
    </w:p>
    <w:p w14:paraId="7603C11D" w14:textId="77777777" w:rsidR="000634C3" w:rsidRDefault="00000000">
      <w:r>
        <w:t>If monitoring is suspended:</w:t>
      </w:r>
    </w:p>
    <w:p w14:paraId="0914719F" w14:textId="77777777" w:rsidR="000634C3" w:rsidRDefault="00000000">
      <w:r>
        <w:t>•</w:t>
        <w:tab/>
        <w:t>recovery calculations shall also be suspended;</w:t>
      </w:r>
    </w:p>
    <w:p w14:paraId="70578C71" w14:textId="77777777" w:rsidR="000634C3" w:rsidRDefault="00000000">
      <w:r>
        <w:t>•</w:t>
        <w:tab/>
        <w:t>no behavioural recovery shall be applied until monitoring resumes.</w:t>
      </w:r>
    </w:p>
    <w:p w14:paraId="69B3C748" w14:textId="77777777" w:rsidR="000634C3" w:rsidRDefault="00000000">
      <w:r>
        <w:t>When monitoring resumes, the Recovery Engine shall continue evaluating the recovery condition using the current measured device angle.</w:t>
      </w:r>
    </w:p>
    <w:p w14:paraId="30F0F54A" w14:textId="77777777" w:rsidR="000634C3" w:rsidRDefault="00000000">
      <w:r>
        <w:t>The patent does not specify additional recovery behaviour during application suspension or device restart; therefore, no additional behaviour is defined in this methodology.</w:t>
      </w:r>
    </w:p>
    <w:p w14:paraId="26FEF372" w14:textId="77777777" w:rsidR="000634C3" w:rsidRDefault="00000000">
      <w:r>
        <w:t>________________________________________</w:t>
      </w:r>
    </w:p>
    <w:p w14:paraId="1DCE34E8" w14:textId="77777777" w:rsidR="000634C3" w:rsidRDefault="00000000">
      <w:pPr>
        <w:pStyle w:val="Heading1"/>
      </w:pPr>
      <w:r>
        <w:lastRenderedPageBreak/>
        <w:t>29. Engineering Integrity</w:t>
      </w:r>
    </w:p>
    <w:p w14:paraId="0AD06F9E" w14:textId="77777777" w:rsidR="000634C3" w:rsidRDefault="00000000">
      <w:r>
        <w:t>The Recovery Engine shall maintain a clear separation between behavioural recovery and the remaining methodology components.</w:t>
      </w:r>
    </w:p>
    <w:p w14:paraId="7956B0E0" w14:textId="77777777" w:rsidR="000634C3" w:rsidRDefault="00000000">
      <w:r>
        <w:t>Its responsibilities are limited to:</w:t>
      </w:r>
    </w:p>
    <w:p w14:paraId="0DCC6F39" w14:textId="77777777" w:rsidR="000634C3" w:rsidRDefault="00000000">
      <w:r>
        <w:t>•</w:t>
        <w:tab/>
        <w:t>determining whether the recovery condition has been satisfied;</w:t>
      </w:r>
    </w:p>
    <w:p w14:paraId="76D39C45" w14:textId="77777777" w:rsidR="000634C3" w:rsidRDefault="00000000">
      <w:r>
        <w:t>•</w:t>
        <w:tab/>
        <w:t>calculating the approved Recovery value;</w:t>
      </w:r>
    </w:p>
    <w:p w14:paraId="2F1EF69B" w14:textId="77777777" w:rsidR="000634C3" w:rsidRDefault="00000000">
      <w:r>
        <w:t>•</w:t>
        <w:tab/>
        <w:t>reducing the current Cumulative Load.</w:t>
      </w:r>
    </w:p>
    <w:p w14:paraId="51E775BE" w14:textId="77777777" w:rsidR="000634C3" w:rsidRDefault="00000000">
      <w:r>
        <w:t>The Recovery Engine shall not:</w:t>
      </w:r>
    </w:p>
    <w:p w14:paraId="379CE745" w14:textId="77777777" w:rsidR="000634C3" w:rsidRDefault="00000000">
      <w:r>
        <w:t>•</w:t>
        <w:tab/>
        <w:t>measure smartphone orientation;</w:t>
      </w:r>
    </w:p>
    <w:p w14:paraId="19611577" w14:textId="77777777" w:rsidR="000634C3" w:rsidRDefault="00000000">
      <w:r>
        <w:t>•</w:t>
        <w:tab/>
        <w:t>classify posture;</w:t>
      </w:r>
    </w:p>
    <w:p w14:paraId="3C813013" w14:textId="77777777" w:rsidR="000634C3" w:rsidRDefault="00000000">
      <w:r>
        <w:t>•</w:t>
        <w:tab/>
        <w:t>classify smartphone activity;</w:t>
      </w:r>
    </w:p>
    <w:p w14:paraId="431E2B6F" w14:textId="77777777" w:rsidR="000634C3" w:rsidRDefault="00000000">
      <w:r>
        <w:t>•</w:t>
        <w:tab/>
        <w:t>calculate Dynamic Load;</w:t>
      </w:r>
    </w:p>
    <w:p w14:paraId="777515B1" w14:textId="77777777" w:rsidR="000634C3" w:rsidRDefault="00000000">
      <w:r>
        <w:t>•</w:t>
        <w:tab/>
        <w:t>calculate the posture score;</w:t>
      </w:r>
    </w:p>
    <w:p w14:paraId="61CE155E" w14:textId="77777777" w:rsidR="000634C3" w:rsidRDefault="00000000">
      <w:r>
        <w:t>•</w:t>
        <w:tab/>
        <w:t>determine mascot behaviour;</w:t>
      </w:r>
    </w:p>
    <w:p w14:paraId="3A16B0E8" w14:textId="77777777" w:rsidR="000634C3" w:rsidRDefault="00000000">
      <w:r>
        <w:t>•</w:t>
        <w:tab/>
        <w:t>trigger adaptive alerts.</w:t>
      </w:r>
    </w:p>
    <w:p w14:paraId="138D947E" w14:textId="77777777" w:rsidR="000634C3" w:rsidRDefault="00000000">
      <w:r>
        <w:t>Maintaining this separation preserves the modular architecture of PARALLEYE and ensures that behavioural recovery is implemented consistently throughout the application.</w:t>
      </w:r>
    </w:p>
    <w:p w14:paraId="398661F1" w14:textId="77777777" w:rsidR="000634C3" w:rsidRDefault="00000000">
      <w:r>
        <w:t>________________________________________</w:t>
      </w:r>
    </w:p>
    <w:p w14:paraId="73682EEB" w14:textId="77777777" w:rsidR="000634C3" w:rsidRDefault="00000000">
      <w:r>
        <w:t>________________________________________</w:t>
      </w:r>
    </w:p>
    <w:p w14:paraId="7EDCDB70" w14:textId="77777777" w:rsidR="000634C3" w:rsidRDefault="00000000">
      <w:r>
        <w:t>________________________________________</w:t>
      </w:r>
    </w:p>
    <w:p w14:paraId="79DB5171" w14:textId="77777777" w:rsidR="000634C3" w:rsidRDefault="00000000">
      <w:pPr>
        <w:pStyle w:val="Heading1"/>
      </w:pPr>
      <w:r>
        <w:t>30. Configuration</w:t>
      </w:r>
    </w:p>
    <w:p w14:paraId="6DD062B2" w14:textId="77777777" w:rsidR="000634C3" w:rsidRDefault="00000000">
      <w:r>
        <w:t>The Recovery Engine shall operate using the approved recovery methodology defined within this specification.</w:t>
      </w:r>
    </w:p>
    <w:p w14:paraId="6E67303C" w14:textId="77777777" w:rsidR="000634C3" w:rsidRDefault="00000000">
      <w:r>
        <w:t>The Recovery Engine shall not define independent posture thresholds or recovery equations.</w:t>
      </w:r>
    </w:p>
    <w:p w14:paraId="07B26B75" w14:textId="77777777" w:rsidR="000634C3" w:rsidRDefault="00000000">
      <w:r>
        <w:t>Instead, it shall utilise:</w:t>
      </w:r>
    </w:p>
    <w:p w14:paraId="62D10C24" w14:textId="77777777" w:rsidR="000634C3" w:rsidRDefault="00000000">
      <w:r>
        <w:t>From Chapter 5</w:t>
      </w:r>
    </w:p>
    <w:p w14:paraId="08CBBA77" w14:textId="77777777" w:rsidR="000634C3" w:rsidRDefault="00000000">
      <w:r>
        <w:t>•</w:t>
        <w:tab/>
        <w:t>Current validated device angle.</w:t>
      </w:r>
    </w:p>
    <w:p w14:paraId="0ABD249A" w14:textId="77777777" w:rsidR="000634C3" w:rsidRDefault="00000000">
      <w:r>
        <w:lastRenderedPageBreak/>
        <w:t>From Chapter 7</w:t>
      </w:r>
    </w:p>
    <w:p w14:paraId="1531D25C" w14:textId="77777777" w:rsidR="000634C3" w:rsidRDefault="00000000">
      <w:r>
        <w:t>•</w:t>
        <w:tab/>
        <w:t>Current Cumulative Load.</w:t>
      </w:r>
    </w:p>
    <w:p w14:paraId="1A2B3C20" w14:textId="77777777" w:rsidR="000634C3" w:rsidRDefault="00000000">
      <w:r>
        <w:t>From Chapter 10</w:t>
      </w:r>
    </w:p>
    <w:p w14:paraId="1A2B3C21" w14:textId="77777777" w:rsidR="000634C3" w:rsidRDefault="00000000">
      <w:r>
        <w:t>•</w:t>
        <w:tab/>
        <w:t>Prompt Correction Signal (if present).</w:t>
      </w:r>
    </w:p>
    <w:p w14:paraId="335FBF8E" w14:textId="77777777" w:rsidR="000634C3" w:rsidRDefault="00000000">
      <w:r>
        <w:t>Recovery Configuration</w:t>
      </w:r>
    </w:p>
    <w:p w14:paraId="7B4483E6" w14:textId="77777777" w:rsidR="000634C3" w:rsidRDefault="00000000">
      <w:r>
        <w:t>•</w:t>
        <w:tab/>
        <w:t>Recovery Threshold.</w:t>
      </w:r>
    </w:p>
    <w:p w14:paraId="0E84FC2E" w14:textId="77777777" w:rsidR="000634C3" w:rsidRDefault="00000000">
      <w:r>
        <w:t>•</w:t>
        <w:tab/>
        <w:t>Recovery Formula.</w:t>
      </w:r>
    </w:p>
    <w:p w14:paraId="1A2B3C22" w14:textId="77777777" w:rsidR="000634C3" w:rsidRDefault="00000000">
      <w:r>
        <w:t>•</w:t>
        <w:tab/>
        <w:t>Responsiveness Bonus.</w:t>
      </w:r>
    </w:p>
    <w:p w14:paraId="1ECB1A4C" w14:textId="77777777" w:rsidR="000634C3" w:rsidRDefault="00000000">
      <w:r>
        <w:t>•</w:t>
        <w:tab/>
        <w:t>Methodology Version.</w:t>
      </w:r>
    </w:p>
    <w:p w14:paraId="70BCA82D" w14:textId="77777777" w:rsidR="000634C3" w:rsidRDefault="00000000">
      <w:r>
        <w:t>•</w:t>
        <w:tab/>
        <w:t>Configuration Version.</w:t>
      </w:r>
    </w:p>
    <w:p w14:paraId="108CCCFF" w14:textId="77777777" w:rsidR="000634C3" w:rsidRDefault="00000000">
      <w:r>
        <w:t>These parameters shall be maintained within the central application configuration.</w:t>
      </w:r>
    </w:p>
    <w:p w14:paraId="04A115DA" w14:textId="77777777" w:rsidR="000634C3" w:rsidRDefault="00000000">
      <w:r>
        <w:t>________________________________________</w:t>
      </w:r>
    </w:p>
    <w:p w14:paraId="32CFFD0D" w14:textId="77777777" w:rsidR="000634C3" w:rsidRDefault="00000000">
      <w:pPr>
        <w:pStyle w:val="Heading1"/>
      </w:pPr>
      <w:r>
        <w:t>31. Configuration Parameters</w:t>
      </w:r>
    </w:p>
    <w:p w14:paraId="702B9FAE" w14:textId="77777777" w:rsidR="000634C3" w:rsidRDefault="00000000">
      <w:r>
        <w:t>The Recovery Engine shall utilise the following approved configuration parameters.</w:t>
      </w:r>
    </w:p>
    <w:p w14:paraId="5499CCBF" w14:textId="77777777" w:rsidR="000634C3" w:rsidRDefault="00000000">
      <w:r>
        <w:t>Parameter</w:t>
        <w:tab/>
        <w:t>Description</w:t>
      </w:r>
    </w:p>
    <w:p w14:paraId="2B50A304" w14:textId="77777777" w:rsidR="000634C3" w:rsidRDefault="00000000">
      <w:r>
        <w:t>Recovery Threshold</w:t>
        <w:tab/>
        <w:t>Device angle below which behavioural recovery becomes active.</w:t>
      </w:r>
    </w:p>
    <w:p w14:paraId="4F8A8BF2" w14:textId="77777777" w:rsidR="000634C3" w:rsidRDefault="00000000">
      <w:r>
        <w:t>Recovery Formula</w:t>
        <w:tab/>
        <w:t>Approved proportional recovery calculation.</w:t>
      </w:r>
    </w:p>
    <w:p w14:paraId="1127A54C" w14:textId="77777777" w:rsidR="000634C3" w:rsidRDefault="00000000">
      <w:r>
        <w:t>Methodology Version</w:t>
        <w:tab/>
        <w:t>Approved methodology version.</w:t>
      </w:r>
    </w:p>
    <w:p w14:paraId="38FD1B0B" w14:textId="77777777" w:rsidR="000634C3" w:rsidRDefault="00000000">
      <w:r>
        <w:t>Configuration Version</w:t>
        <w:tab/>
        <w:t>Active configuration version.</w:t>
      </w:r>
    </w:p>
    <w:p w14:paraId="610344F1" w14:textId="77777777" w:rsidR="000634C3" w:rsidRDefault="00000000">
      <w:r>
        <w:t>The approved recovery threshold for the Android MVP is:</w:t>
      </w:r>
    </w:p>
    <w:p w14:paraId="5578CA7C" w14:textId="77777777" w:rsidR="000634C3" w:rsidRDefault="00000000">
      <w:r>
        <w:t>θ &lt; 20°</w:t>
      </w:r>
    </w:p>
    <w:p w14:paraId="15FCD755" w14:textId="77777777" w:rsidR="000634C3" w:rsidRDefault="00000000">
      <w:r>
        <w:t>The approved recovery calculation is:</w:t>
      </w:r>
    </w:p>
    <w:p w14:paraId="1FDD9B04" w14:textId="77777777" w:rsidR="000634C3" w:rsidRDefault="00000000">
      <w:r>
        <w:t>Recovery = 0.3 × ((20 − θ) / 20)</w:t>
      </w:r>
    </w:p>
    <w:p w14:paraId="1390B8B4" w14:textId="77777777" w:rsidR="000634C3" w:rsidRDefault="00000000">
      <w:r>
        <w:t>These parameters shall remain centrally managed to ensure consistency throughout the application.</w:t>
      </w:r>
    </w:p>
    <w:p w14:paraId="320A9979" w14:textId="77777777" w:rsidR="000634C3" w:rsidRDefault="00000000">
      <w:r>
        <w:t>________________________________________</w:t>
      </w:r>
    </w:p>
    <w:p w14:paraId="5BAE86C1" w14:textId="77777777" w:rsidR="000634C3" w:rsidRDefault="00000000">
      <w:pPr>
        <w:pStyle w:val="Heading1"/>
      </w:pPr>
      <w:r>
        <w:t>32. Engineering Rules</w:t>
      </w:r>
    </w:p>
    <w:p w14:paraId="5174851C" w14:textId="77777777" w:rsidR="000634C3" w:rsidRDefault="00000000">
      <w:r>
        <w:t>The Recovery Engine shall operate according to the following engineering rules.</w:t>
      </w:r>
    </w:p>
    <w:p w14:paraId="7E236BB2" w14:textId="77777777" w:rsidR="000634C3" w:rsidRDefault="00000000">
      <w:r>
        <w:lastRenderedPageBreak/>
        <w:t>Rule 1</w:t>
      </w:r>
    </w:p>
    <w:p w14:paraId="2FE7746A" w14:textId="77777777" w:rsidR="000634C3" w:rsidRDefault="00000000">
      <w:r>
        <w:t>Recovery shall only be evaluated after the Dynamic Load Engine has completed the current monitoring cycle.</w:t>
      </w:r>
    </w:p>
    <w:p w14:paraId="5D69DDF3" w14:textId="77777777" w:rsidR="000634C3" w:rsidRDefault="00000000">
      <w:r>
        <w:t>________________________________________</w:t>
      </w:r>
    </w:p>
    <w:p w14:paraId="41748C24" w14:textId="77777777" w:rsidR="000634C3" w:rsidRDefault="00000000">
      <w:r>
        <w:t>Rule 2</w:t>
      </w:r>
    </w:p>
    <w:p w14:paraId="2F312B41" w14:textId="77777777" w:rsidR="000634C3" w:rsidRDefault="00000000">
      <w:r>
        <w:t>Recovery shall only be applied when:</w:t>
      </w:r>
    </w:p>
    <w:p w14:paraId="0C551EDA" w14:textId="77777777" w:rsidR="000634C3" w:rsidRDefault="00000000">
      <w:r>
        <w:t>θ &lt; 20°</w:t>
      </w:r>
    </w:p>
    <w:p w14:paraId="388D5A8D" w14:textId="77777777" w:rsidR="000634C3" w:rsidRDefault="00000000">
      <w:r>
        <w:t>________________________________________</w:t>
      </w:r>
    </w:p>
    <w:p w14:paraId="21D7A665" w14:textId="77777777" w:rsidR="000634C3" w:rsidRDefault="00000000">
      <w:r>
        <w:t>Rule 3</w:t>
      </w:r>
    </w:p>
    <w:p w14:paraId="69173BFE" w14:textId="77777777" w:rsidR="000634C3" w:rsidRDefault="00000000">
      <w:r>
        <w:t>The approved recovery calculation shall be used without modification.</w:t>
      </w:r>
    </w:p>
    <w:p w14:paraId="3B656E2B" w14:textId="77777777" w:rsidR="000634C3" w:rsidRDefault="00000000">
      <w:r>
        <w:t>________________________________________</w:t>
      </w:r>
    </w:p>
    <w:p w14:paraId="3D403ADE" w14:textId="77777777" w:rsidR="000634C3" w:rsidRDefault="00000000">
      <w:r>
        <w:t>Rule 4</w:t>
      </w:r>
    </w:p>
    <w:p w14:paraId="641F28EB" w14:textId="77777777" w:rsidR="000634C3" w:rsidRDefault="00000000">
      <w:r>
        <w:t>The calculated Recovery value shall be subtracted from the current Cumulative Load.</w:t>
      </w:r>
    </w:p>
    <w:p w14:paraId="1A71AA26" w14:textId="77777777" w:rsidR="000634C3" w:rsidRDefault="00000000">
      <w:r>
        <w:t>________________________________________</w:t>
      </w:r>
    </w:p>
    <w:p w14:paraId="15992110" w14:textId="77777777" w:rsidR="000634C3" w:rsidRDefault="00000000">
      <w:r>
        <w:t>Rule 5</w:t>
      </w:r>
    </w:p>
    <w:p w14:paraId="2E963190" w14:textId="77777777" w:rsidR="000634C3" w:rsidRDefault="00000000">
      <w:r>
        <w:t>If the recovery condition is not satisfied, no recovery shall be applied during that monitoring cycle.</w:t>
      </w:r>
    </w:p>
    <w:p w14:paraId="52F8377B" w14:textId="77777777" w:rsidR="000634C3" w:rsidRDefault="00000000">
      <w:r>
        <w:t>________________________________________</w:t>
      </w:r>
    </w:p>
    <w:p w14:paraId="17753F2E" w14:textId="77777777" w:rsidR="000634C3" w:rsidRDefault="00000000">
      <w:r>
        <w:t>Rule 6</w:t>
      </w:r>
    </w:p>
    <w:p w14:paraId="080584DB" w14:textId="77777777" w:rsidR="000634C3" w:rsidRDefault="00000000">
      <w:r>
        <w:t>Recovery shall be evaluated independently during every monitoring cycle while monitoring remains active.</w:t>
      </w:r>
    </w:p>
    <w:p w14:paraId="1A2B3C01" w14:textId="77777777" w:rsidR="000634C3" w:rsidRDefault="00000000">
      <w:r>
        <w:t>________________________________________</w:t>
      </w:r>
    </w:p>
    <w:p w14:paraId="1A2B3C02" w14:textId="77777777" w:rsidR="000634C3" w:rsidRDefault="00000000">
      <w:r>
        <w:t>Rule 7</w:t>
      </w:r>
    </w:p>
    <w:p w14:paraId="1A2B3C03" w14:textId="77777777" w:rsidR="000634C3" w:rsidRDefault="00000000">
      <w:r>
        <w:t>Cumulative Load shall never become negative. Any reduction calculated by the Recovery Engine that would take Cumulative Load below zero shall be clamped so that Cumulative Load equals zero (per Chapter 7, Rule 7).</w:t>
      </w:r>
    </w:p>
    <w:p w14:paraId="1A2B3C30" w14:textId="77777777" w:rsidR="000634C3" w:rsidRDefault="00000000">
      <w:r>
        <w:t>________________________________________</w:t>
      </w:r>
    </w:p>
    <w:p w14:paraId="1A2B3C31" w14:textId="77777777" w:rsidR="000634C3" w:rsidRDefault="00000000">
      <w:r>
        <w:t>Rule 8</w:t>
      </w:r>
    </w:p>
    <w:p w14:paraId="1A2B3C32" w14:textId="77777777" w:rsidR="000634C3" w:rsidRDefault="00000000">
      <w:r>
        <w:t>If a Prompt Correction Signal has been received from the Adaptive Alert Engine (Chapter 10, Section 32.1), the Recovery Engine shall apply a one-time Responsiveness Bonus of 5 to Cumulative Load, in addition to any recovery calculated under Rule 2–Rule 3 for that cycle, at the start of the monitoring cycle following receipt of the signal. This bonus is subject to the same zero-floor clamp defined in Rule 7. The Adaptive Alert Engine shall not apply this bonus itself.</w:t>
      </w:r>
    </w:p>
    <w:p w14:paraId="56C6816D" w14:textId="77777777" w:rsidR="000634C3" w:rsidRDefault="00000000">
      <w:r>
        <w:t>These rules preserve consistency with the approved recovery methodology.</w:t>
      </w:r>
    </w:p>
    <w:p w14:paraId="18601176" w14:textId="77777777" w:rsidR="000634C3" w:rsidRDefault="00000000">
      <w:r>
        <w:t>________________________________________</w:t>
      </w:r>
    </w:p>
    <w:p w14:paraId="388A8DB2" w14:textId="77777777" w:rsidR="000634C3" w:rsidRDefault="00000000">
      <w:pPr>
        <w:pStyle w:val="Heading1"/>
      </w:pPr>
      <w:r>
        <w:t>33. Data Integrity</w:t>
      </w:r>
    </w:p>
    <w:p w14:paraId="366AB77D" w14:textId="77777777" w:rsidR="000634C3" w:rsidRDefault="00000000">
      <w:r>
        <w:t>The Recovery Engine shall preserve the integrity of the data received from preceding methodology components.</w:t>
      </w:r>
    </w:p>
    <w:p w14:paraId="370DF760" w14:textId="77777777" w:rsidR="000634C3" w:rsidRDefault="00000000">
      <w:r>
        <w:t>The Recovery Engine shall not modify:</w:t>
      </w:r>
    </w:p>
    <w:p w14:paraId="2DD7E3DC" w14:textId="77777777" w:rsidR="000634C3" w:rsidRDefault="00000000">
      <w:r>
        <w:lastRenderedPageBreak/>
        <w:t>•</w:t>
        <w:tab/>
        <w:t>validated objective device angle;</w:t>
      </w:r>
    </w:p>
    <w:p w14:paraId="4E4D3B6C" w14:textId="77777777" w:rsidR="000634C3" w:rsidRDefault="00000000">
      <w:r>
        <w:t>•</w:t>
        <w:tab/>
        <w:t>posture-zone classification;</w:t>
      </w:r>
    </w:p>
    <w:p w14:paraId="03ED8989" w14:textId="77777777" w:rsidR="000634C3" w:rsidRDefault="00000000">
      <w:r>
        <w:t>•</w:t>
        <w:tab/>
        <w:t>Angle Load;</w:t>
      </w:r>
    </w:p>
    <w:p w14:paraId="4AC20471" w14:textId="77777777" w:rsidR="000634C3" w:rsidRDefault="00000000">
      <w:r>
        <w:t>•</w:t>
        <w:tab/>
        <w:t>activity category;</w:t>
      </w:r>
    </w:p>
    <w:p w14:paraId="10313B52" w14:textId="77777777" w:rsidR="000634C3" w:rsidRDefault="00000000">
      <w:r>
        <w:t>•</w:t>
        <w:tab/>
        <w:t>Activity Multiplier;</w:t>
      </w:r>
    </w:p>
    <w:p w14:paraId="4BBD6B37" w14:textId="77777777" w:rsidR="000634C3" w:rsidRDefault="00000000">
      <w:r>
        <w:t>•</w:t>
        <w:tab/>
        <w:t>Dynamic Load.</w:t>
      </w:r>
    </w:p>
    <w:p w14:paraId="3CC70030" w14:textId="77777777" w:rsidR="000634C3" w:rsidRDefault="00000000">
      <w:r>
        <w:t>The Recovery Engine shall use these values only to determine whether recovery should be applied.</w:t>
      </w:r>
    </w:p>
    <w:p w14:paraId="395EF7CC" w14:textId="77777777" w:rsidR="000634C3" w:rsidRDefault="00000000">
      <w:r>
        <w:t>Its only direct modification shall be to the current Cumulative Load according to the approved recovery methodology.</w:t>
      </w:r>
    </w:p>
    <w:p w14:paraId="0B551618" w14:textId="77777777" w:rsidR="000634C3" w:rsidRDefault="00000000">
      <w:r>
        <w:t>________________________________________</w:t>
      </w:r>
    </w:p>
    <w:p w14:paraId="5A3D470C" w14:textId="77777777" w:rsidR="000634C3" w:rsidRDefault="00000000">
      <w:pPr>
        <w:pStyle w:val="Heading1"/>
      </w:pPr>
      <w:r>
        <w:t>34. Recovery Result Data Structure</w:t>
      </w:r>
    </w:p>
    <w:p w14:paraId="7BDB7744" w14:textId="77777777" w:rsidR="000634C3" w:rsidRDefault="00000000">
      <w:r>
        <w:t>Following each monitoring cycle, the Recovery Engine shall produce a standardised output.</w:t>
      </w:r>
    </w:p>
    <w:p w14:paraId="2D7B58BA" w14:textId="77777777" w:rsidR="000634C3" w:rsidRDefault="00000000">
      <w:r>
        <w:t>A conceptual structure is shown below.</w:t>
      </w:r>
    </w:p>
    <w:p w14:paraId="70079622" w14:textId="77777777" w:rsidR="000634C3" w:rsidRDefault="00000000">
      <w:r>
        <w:t>RecoveryResult</w:t>
      </w:r>
    </w:p>
    <w:p w14:paraId="6E1789E3" w14:textId="77777777" w:rsidR="000634C3" w:rsidRDefault="000634C3"/>
    <w:p w14:paraId="1811CD44" w14:textId="77777777" w:rsidR="000634C3" w:rsidRDefault="00000000">
      <w:r>
        <w:t>CurrentRecoveryValue</w:t>
      </w:r>
    </w:p>
    <w:p w14:paraId="7DFC70A8" w14:textId="77777777" w:rsidR="000634C3" w:rsidRDefault="000634C3"/>
    <w:p w14:paraId="587ADDC2" w14:textId="77777777" w:rsidR="000634C3" w:rsidRDefault="00000000">
      <w:r>
        <w:t>UpdatedCumulativeLoad</w:t>
      </w:r>
    </w:p>
    <w:p w14:paraId="7C9A37B6" w14:textId="77777777" w:rsidR="000634C3" w:rsidRDefault="000634C3"/>
    <w:p w14:paraId="435831F6" w14:textId="77777777" w:rsidR="000634C3" w:rsidRDefault="00000000">
      <w:r>
        <w:t>RecoveryActive</w:t>
      </w:r>
    </w:p>
    <w:p w14:paraId="29817320" w14:textId="77777777" w:rsidR="000634C3" w:rsidRDefault="000634C3"/>
    <w:p w14:paraId="662A5469" w14:textId="77777777" w:rsidR="000634C3" w:rsidRDefault="00000000">
      <w:r>
        <w:t>Timestamp</w:t>
      </w:r>
    </w:p>
    <w:p w14:paraId="00F52C6C" w14:textId="77777777" w:rsidR="000634C3" w:rsidRDefault="000634C3"/>
    <w:p w14:paraId="58B5CA67" w14:textId="77777777" w:rsidR="000634C3" w:rsidRDefault="00000000">
      <w:r>
        <w:t>ConfigurationVersion</w:t>
      </w:r>
    </w:p>
    <w:p w14:paraId="5122C0D6" w14:textId="77777777" w:rsidR="000634C3" w:rsidRDefault="000634C3"/>
    <w:p w14:paraId="3D4CBADE" w14:textId="77777777" w:rsidR="000634C3" w:rsidRDefault="00000000">
      <w:r>
        <w:lastRenderedPageBreak/>
        <w:t>MethodologyVersion</w:t>
      </w:r>
    </w:p>
    <w:p w14:paraId="43A9AA6B" w14:textId="77777777" w:rsidR="000634C3" w:rsidRDefault="00000000">
      <w:r>
        <w:t>This output shall become the input to the Scoring Engine.</w:t>
      </w:r>
    </w:p>
    <w:p w14:paraId="5EFBA78E" w14:textId="77777777" w:rsidR="000634C3" w:rsidRDefault="00000000">
      <w:r>
        <w:t>Subsequent methodology components shall use the updated Cumulative Load without modification.</w:t>
      </w:r>
    </w:p>
    <w:p w14:paraId="7757E6DF" w14:textId="77777777" w:rsidR="000634C3" w:rsidRDefault="00000000">
      <w:r>
        <w:t>________________________________________</w:t>
      </w:r>
    </w:p>
    <w:p w14:paraId="0240F59F" w14:textId="77777777" w:rsidR="000634C3" w:rsidRDefault="00000000">
      <w:pPr>
        <w:pStyle w:val="Heading1"/>
      </w:pPr>
      <w:r>
        <w:t>35. Behaviour During Invalid Monitoring</w:t>
      </w:r>
    </w:p>
    <w:p w14:paraId="111B8AF0" w14:textId="77777777" w:rsidR="000634C3" w:rsidRDefault="00000000">
      <w:r>
        <w:t>If a valid posture measurement is unavailable, the Recovery Engine shall not calculate behavioural recovery.</w:t>
      </w:r>
    </w:p>
    <w:p w14:paraId="68ADD92D" w14:textId="77777777" w:rsidR="000634C3" w:rsidRDefault="00000000">
      <w:r>
        <w:t>Under these circumstances:</w:t>
      </w:r>
    </w:p>
    <w:p w14:paraId="707188D5" w14:textId="77777777" w:rsidR="000634C3" w:rsidRDefault="00000000">
      <w:r>
        <w:t>•</w:t>
        <w:tab/>
        <w:t>no Recovery value shall be calculated;</w:t>
      </w:r>
    </w:p>
    <w:p w14:paraId="4E9B4C63" w14:textId="77777777" w:rsidR="000634C3" w:rsidRDefault="00000000">
      <w:r>
        <w:t>•</w:t>
        <w:tab/>
        <w:t>the current Cumulative Load shall not be modified by the Recovery Engine.</w:t>
      </w:r>
    </w:p>
    <w:p w14:paraId="36CE594B" w14:textId="77777777" w:rsidR="000634C3" w:rsidRDefault="00000000">
      <w:r>
        <w:t>Recovery calculations shall resume once valid monitoring conditions have been re-established.</w:t>
      </w:r>
    </w:p>
    <w:p w14:paraId="2544583B" w14:textId="77777777" w:rsidR="000634C3" w:rsidRDefault="00000000">
      <w:r>
        <w:t>The patent specifies that recovery is dependent upon the measured device angle. Therefore, when a valid device angle is unavailable, the recovery condition cannot be evaluated.</w:t>
      </w:r>
    </w:p>
    <w:p w14:paraId="49F99BEF" w14:textId="77777777" w:rsidR="000634C3" w:rsidRDefault="00000000">
      <w:r>
        <w:t>________________________________________</w:t>
      </w:r>
    </w:p>
    <w:p w14:paraId="07E00B20" w14:textId="77777777" w:rsidR="000634C3" w:rsidRDefault="00000000">
      <w:pPr>
        <w:pStyle w:val="Heading1"/>
      </w:pPr>
      <w:r>
        <w:t>36. Relationship with Subsequent Methodology Components</w:t>
      </w:r>
    </w:p>
    <w:p w14:paraId="3917824C" w14:textId="77777777" w:rsidR="000634C3" w:rsidRDefault="00000000">
      <w:r>
        <w:t>The Recovery Engine provides the updated Cumulative Load required by the remaining methodology components.</w:t>
      </w:r>
    </w:p>
    <w:p w14:paraId="55EE75E0" w14:textId="77777777" w:rsidR="000634C3" w:rsidRDefault="00000000">
      <w:r>
        <w:t>The outputs from this chapter become the direct inputs for:</w:t>
      </w:r>
    </w:p>
    <w:p w14:paraId="382CEB2A" w14:textId="77777777" w:rsidR="000634C3" w:rsidRDefault="00000000">
      <w:r>
        <w:t>•</w:t>
        <w:tab/>
        <w:t>Scoring Engine;</w:t>
      </w:r>
    </w:p>
    <w:p w14:paraId="2E468D77" w14:textId="77777777" w:rsidR="000634C3" w:rsidRDefault="00000000">
      <w:r>
        <w:t>•</w:t>
        <w:tab/>
        <w:t>Adaptive Alert Engine.</w:t>
      </w:r>
    </w:p>
    <w:p w14:paraId="63ADD496" w14:textId="77777777" w:rsidR="000634C3" w:rsidRDefault="00000000">
      <w:r>
        <w:t>The Recovery Engine itself shall not:</w:t>
      </w:r>
    </w:p>
    <w:p w14:paraId="1EC16DD7" w14:textId="77777777" w:rsidR="000634C3" w:rsidRDefault="00000000">
      <w:r>
        <w:t>•</w:t>
        <w:tab/>
        <w:t>calculate the posture score;</w:t>
      </w:r>
    </w:p>
    <w:p w14:paraId="7D9F816E" w14:textId="77777777" w:rsidR="000634C3" w:rsidRDefault="00000000">
      <w:r>
        <w:t>•</w:t>
        <w:tab/>
        <w:t>determine mascot behaviour;</w:t>
      </w:r>
    </w:p>
    <w:p w14:paraId="6B355F3B" w14:textId="77777777" w:rsidR="000634C3" w:rsidRDefault="00000000">
      <w:r>
        <w:t>•</w:t>
        <w:tab/>
        <w:t>trigger alerts.</w:t>
      </w:r>
    </w:p>
    <w:p w14:paraId="79934773" w14:textId="77777777" w:rsidR="000634C3" w:rsidRDefault="00000000">
      <w:r>
        <w:t>Its responsibility ends after:</w:t>
      </w:r>
    </w:p>
    <w:p w14:paraId="22291212" w14:textId="77777777" w:rsidR="000634C3" w:rsidRDefault="00000000">
      <w:r>
        <w:lastRenderedPageBreak/>
        <w:t>•</w:t>
        <w:tab/>
        <w:t>determining whether recovery is active;</w:t>
      </w:r>
    </w:p>
    <w:p w14:paraId="1CA709CB" w14:textId="77777777" w:rsidR="000634C3" w:rsidRDefault="00000000">
      <w:r>
        <w:t>•</w:t>
        <w:tab/>
        <w:t>calculating the approved Recovery value;</w:t>
      </w:r>
    </w:p>
    <w:p w14:paraId="4F2F6EA3" w14:textId="77777777" w:rsidR="000634C3" w:rsidRDefault="00000000">
      <w:r>
        <w:t>•</w:t>
        <w:tab/>
        <w:t>updating the Cumulative Load.</w:t>
      </w:r>
    </w:p>
    <w:p w14:paraId="69B43E66" w14:textId="77777777" w:rsidR="000634C3" w:rsidRDefault="00000000">
      <w:r>
        <w:t>________________________________________</w:t>
      </w:r>
    </w:p>
    <w:p w14:paraId="42CAD16E" w14:textId="77777777" w:rsidR="000634C3" w:rsidRDefault="00000000">
      <w:pPr>
        <w:pStyle w:val="Heading1"/>
      </w:pPr>
      <w:r>
        <w:t>37. Engineering Independence</w:t>
      </w:r>
    </w:p>
    <w:p w14:paraId="79D144E5" w14:textId="77777777" w:rsidR="000634C3" w:rsidRDefault="00000000">
      <w:r>
        <w:t>The Recovery Engine shall remain independent of all preceding and subsequent methodology components.</w:t>
      </w:r>
    </w:p>
    <w:p w14:paraId="6C4D0085" w14:textId="77777777" w:rsidR="000634C3" w:rsidRDefault="00000000">
      <w:r>
        <w:t>Its responsibilities are limited to:</w:t>
      </w:r>
    </w:p>
    <w:p w14:paraId="6119EDEB" w14:textId="77777777" w:rsidR="000634C3" w:rsidRDefault="00000000">
      <w:r>
        <w:t>•</w:t>
        <w:tab/>
        <w:t>evaluating the recovery condition;</w:t>
      </w:r>
    </w:p>
    <w:p w14:paraId="3AC93719" w14:textId="77777777" w:rsidR="000634C3" w:rsidRDefault="00000000">
      <w:r>
        <w:t>•</w:t>
        <w:tab/>
        <w:t>calculating behavioural recovery;</w:t>
      </w:r>
    </w:p>
    <w:p w14:paraId="5453950B" w14:textId="77777777" w:rsidR="000634C3" w:rsidRDefault="00000000">
      <w:r>
        <w:t>•</w:t>
        <w:tab/>
        <w:t>updating the current Cumulative Load.</w:t>
      </w:r>
    </w:p>
    <w:p w14:paraId="2589B478" w14:textId="77777777" w:rsidR="000634C3" w:rsidRDefault="00000000">
      <w:r>
        <w:t>It shall not:</w:t>
      </w:r>
    </w:p>
    <w:p w14:paraId="2EDD2188" w14:textId="77777777" w:rsidR="000634C3" w:rsidRDefault="00000000">
      <w:r>
        <w:t>•</w:t>
        <w:tab/>
        <w:t>determine posture;</w:t>
      </w:r>
    </w:p>
    <w:p w14:paraId="745C3240" w14:textId="77777777" w:rsidR="000634C3" w:rsidRDefault="00000000">
      <w:r>
        <w:t>•</w:t>
        <w:tab/>
        <w:t>determine activity;</w:t>
      </w:r>
    </w:p>
    <w:p w14:paraId="1000A4E8" w14:textId="77777777" w:rsidR="000634C3" w:rsidRDefault="00000000">
      <w:r>
        <w:t>•</w:t>
        <w:tab/>
        <w:t>calculate Dynamic Load;</w:t>
      </w:r>
    </w:p>
    <w:p w14:paraId="03C3223D" w14:textId="77777777" w:rsidR="000634C3" w:rsidRDefault="00000000">
      <w:r>
        <w:t>•</w:t>
        <w:tab/>
        <w:t>calculate the posture score;</w:t>
      </w:r>
    </w:p>
    <w:p w14:paraId="70053C59" w14:textId="77777777" w:rsidR="000634C3" w:rsidRDefault="00000000">
      <w:r>
        <w:t>•</w:t>
        <w:tab/>
        <w:t>generate alerts.</w:t>
      </w:r>
    </w:p>
    <w:p w14:paraId="13E91965" w14:textId="77777777" w:rsidR="000634C3" w:rsidRDefault="00000000">
      <w:r>
        <w:t>Maintaining this separation preserves the modular architecture of PARALLEYE and ensures that behavioural recovery remains a dedicated processing stage within the methodology.</w:t>
      </w:r>
    </w:p>
    <w:p w14:paraId="17063FCE" w14:textId="2B342625" w:rsidR="004264C9" w:rsidRPr="004264C9" w:rsidRDefault="004264C9" w:rsidP="004264C9">
      <w:pPr>
        <w:pStyle w:val="NormalWeb"/>
        <w:rPr>
          <w:rFonts w:eastAsia="Times New Roman"/>
          <w:lang w:val="en-SG" w:eastAsia="en-SG"/>
        </w:rPr>
      </w:pPr>
    </w:p>
    <w:p w14:paraId="65CA6EF1" w14:textId="0555B404" w:rsidR="004264C9" w:rsidRPr="004264C9" w:rsidRDefault="004264C9" w:rsidP="004264C9">
      <w:pPr>
        <w:spacing w:before="100" w:beforeAutospacing="1" w:after="100" w:afterAutospacing="1" w:line="240" w:lineRule="auto"/>
        <w:rPr>
          <w:rFonts w:ascii="Times New Roman" w:eastAsia="Times New Roman" w:hAnsi="Times New Roman" w:cs="Times New Roman"/>
          <w:sz w:val="24"/>
          <w:szCs w:val="24"/>
          <w:lang w:val="en-SG" w:eastAsia="en-SG"/>
        </w:rPr>
      </w:pPr>
      <w:r>
        <w:rPr>
          <w:rFonts w:ascii="Times New Roman" w:eastAsia="Times New Roman" w:hAnsi="Times New Roman" w:cs="Times New Roman"/>
          <w:sz w:val="24"/>
          <w:szCs w:val="24"/>
          <w:lang w:val="en-SG" w:eastAsia="en-SG"/>
        </w:rPr>
        <w:t>.</w:t>
      </w:r>
    </w:p>
    <w:p w14:paraId="220EFABB" w14:textId="77777777" w:rsidR="004264C9" w:rsidRPr="004264C9" w:rsidRDefault="004264C9" w:rsidP="004264C9">
      <w:pPr>
        <w:spacing w:after="0" w:line="240" w:lineRule="auto"/>
        <w:rPr>
          <w:rFonts w:ascii="Times New Roman" w:eastAsia="Times New Roman" w:hAnsi="Times New Roman" w:cs="Times New Roman"/>
          <w:sz w:val="24"/>
          <w:szCs w:val="24"/>
          <w:lang w:val="en-SG" w:eastAsia="en-SG"/>
        </w:rPr>
      </w:pPr>
      <w:r>
        <w:rPr>
          <w:rFonts w:ascii="Times New Roman" w:eastAsia="Times New Roman" w:hAnsi="Times New Roman" w:cs="Times New Roman"/>
          <w:sz w:val="24"/>
          <w:szCs w:val="24"/>
          <w:lang w:val="en-SG" w:eastAsia="en-SG"/>
        </w:rPr>
        <w:pict w14:anchorId="3CDFCE20">
          <v:rect id="_x0000_i1025" style="width:0;height:1.5pt" o:hralign="center" o:hrstd="t" o:hr="t" fillcolor="#a0a0a0" stroked="f"/>
        </w:pict>
      </w:r>
    </w:p>
    <w:p w14:paraId="33B58FFB" w14:textId="77777777" w:rsidR="004264C9" w:rsidRPr="004264C9" w:rsidRDefault="004264C9" w:rsidP="004264C9">
      <w:pPr>
        <w:spacing w:before="100" w:beforeAutospacing="1" w:after="100" w:afterAutospacing="1" w:line="240" w:lineRule="auto"/>
        <w:outlineLvl w:val="0"/>
        <w:rPr>
          <w:rFonts w:ascii="Times New Roman" w:eastAsia="Times New Roman" w:hAnsi="Times New Roman" w:cs="Times New Roman"/>
          <w:b/>
          <w:bCs/>
          <w:kern w:val="36"/>
          <w:sz w:val="48"/>
          <w:szCs w:val="48"/>
          <w:lang w:val="en-SG" w:eastAsia="en-SG"/>
        </w:rPr>
      </w:pPr>
      <w:r>
        <w:rPr>
          <w:rFonts w:ascii="Times New Roman" w:eastAsia="Times New Roman" w:hAnsi="Times New Roman" w:cs="Times New Roman"/>
          <w:b/>
          <w:bCs/>
          <w:kern w:val="36"/>
          <w:sz w:val="48"/>
          <w:szCs w:val="48"/>
          <w:lang w:val="en-SG" w:eastAsia="en-SG"/>
        </w:rPr>
        <w:t>PARALLEYE Technical Methodology</w:t>
      </w:r>
    </w:p>
    <w:p w14:paraId="576164ED" w14:textId="77777777" w:rsidR="004264C9" w:rsidRPr="004264C9" w:rsidRDefault="004264C9" w:rsidP="004264C9">
      <w:pPr>
        <w:spacing w:before="100" w:beforeAutospacing="1" w:after="100" w:afterAutospacing="1" w:line="240" w:lineRule="auto"/>
        <w:outlineLvl w:val="0"/>
        <w:rPr>
          <w:rFonts w:ascii="Times New Roman" w:eastAsia="Times New Roman" w:hAnsi="Times New Roman" w:cs="Times New Roman"/>
          <w:b/>
          <w:bCs/>
          <w:kern w:val="36"/>
          <w:sz w:val="48"/>
          <w:szCs w:val="48"/>
          <w:lang w:val="en-SG" w:eastAsia="en-SG"/>
        </w:rPr>
      </w:pPr>
      <w:r>
        <w:rPr>
          <w:rFonts w:ascii="Times New Roman" w:eastAsia="Times New Roman" w:hAnsi="Times New Roman" w:cs="Times New Roman"/>
          <w:b/>
          <w:bCs/>
          <w:kern w:val="36"/>
          <w:sz w:val="48"/>
          <w:szCs w:val="48"/>
          <w:lang w:val="en-SG" w:eastAsia="en-SG"/>
        </w:rPr>
        <w:lastRenderedPageBreak/>
        <w:t>Chapter 8 – Recovery Engine and Behavioural Recovery</w:t>
      </w:r>
    </w:p>
    <w:p w14:paraId="4E69C2A5" w14:textId="77777777" w:rsidR="004264C9" w:rsidRPr="004264C9" w:rsidRDefault="004264C9" w:rsidP="004264C9">
      <w:pPr>
        <w:spacing w:before="100" w:beforeAutospacing="1" w:after="100" w:afterAutospacing="1" w:line="240" w:lineRule="auto"/>
        <w:outlineLvl w:val="1"/>
        <w:rPr>
          <w:rFonts w:ascii="Times New Roman" w:eastAsia="Times New Roman" w:hAnsi="Times New Roman" w:cs="Times New Roman"/>
          <w:b/>
          <w:bCs/>
          <w:sz w:val="36"/>
          <w:szCs w:val="36"/>
          <w:lang w:val="en-SG" w:eastAsia="en-SG"/>
        </w:rPr>
      </w:pPr>
      <w:r>
        <w:rPr>
          <w:rFonts w:ascii="Times New Roman" w:eastAsia="Times New Roman" w:hAnsi="Times New Roman" w:cs="Times New Roman"/>
          <w:b/>
          <w:bCs/>
          <w:sz w:val="36"/>
          <w:szCs w:val="36"/>
          <w:lang w:val="en-SG" w:eastAsia="en-SG"/>
        </w:rPr>
        <w:t>Part 5 – Validation, Acceptance Criteria and Chapter Summary</w:t>
      </w:r>
    </w:p>
    <w:p w14:paraId="4A5D1905" w14:textId="77777777" w:rsidR="004264C9" w:rsidRPr="004264C9" w:rsidRDefault="004264C9" w:rsidP="004264C9">
      <w:pPr>
        <w:spacing w:after="0" w:line="240" w:lineRule="auto"/>
        <w:rPr>
          <w:rFonts w:ascii="Times New Roman" w:eastAsia="Times New Roman" w:hAnsi="Times New Roman" w:cs="Times New Roman"/>
          <w:sz w:val="24"/>
          <w:szCs w:val="24"/>
          <w:lang w:val="en-SG" w:eastAsia="en-SG"/>
        </w:rPr>
      </w:pPr>
      <w:r>
        <w:rPr>
          <w:rFonts w:ascii="Times New Roman" w:eastAsia="Times New Roman" w:hAnsi="Times New Roman" w:cs="Times New Roman"/>
          <w:sz w:val="24"/>
          <w:szCs w:val="24"/>
          <w:lang w:val="en-SG" w:eastAsia="en-SG"/>
        </w:rPr>
        <w:pict w14:anchorId="70F3655C">
          <v:rect id="_x0000_i1026" style="width:0;height:1.5pt" o:hralign="center" o:hrstd="t" o:hr="t" fillcolor="#a0a0a0" stroked="f"/>
        </w:pict>
      </w:r>
    </w:p>
    <w:p w14:paraId="7095AFED" w14:textId="77777777" w:rsidR="004264C9" w:rsidRPr="004264C9" w:rsidRDefault="004264C9" w:rsidP="004264C9">
      <w:pPr>
        <w:spacing w:before="100" w:beforeAutospacing="1" w:after="100" w:afterAutospacing="1" w:line="240" w:lineRule="auto"/>
        <w:outlineLvl w:val="0"/>
        <w:rPr>
          <w:rFonts w:ascii="Times New Roman" w:eastAsia="Times New Roman" w:hAnsi="Times New Roman" w:cs="Times New Roman"/>
          <w:b/>
          <w:bCs/>
          <w:kern w:val="36"/>
          <w:sz w:val="48"/>
          <w:szCs w:val="48"/>
          <w:lang w:val="en-SG" w:eastAsia="en-SG"/>
        </w:rPr>
      </w:pPr>
      <w:r>
        <w:rPr>
          <w:rFonts w:ascii="Times New Roman" w:eastAsia="Times New Roman" w:hAnsi="Times New Roman" w:cs="Times New Roman"/>
          <w:b/>
          <w:bCs/>
          <w:kern w:val="36"/>
          <w:sz w:val="48"/>
          <w:szCs w:val="48"/>
          <w:lang w:val="en-SG" w:eastAsia="en-SG"/>
        </w:rPr>
        <w:t>38. Validation</w:t>
      </w:r>
    </w:p>
    <w:p w14:paraId="398B1281" w14:textId="77777777" w:rsidR="004264C9" w:rsidRPr="004264C9" w:rsidRDefault="004264C9" w:rsidP="004264C9">
      <w:pPr>
        <w:spacing w:before="100" w:beforeAutospacing="1" w:after="100" w:afterAutospacing="1" w:line="240" w:lineRule="auto"/>
        <w:rPr>
          <w:rFonts w:ascii="Times New Roman" w:eastAsia="Times New Roman" w:hAnsi="Times New Roman" w:cs="Times New Roman"/>
          <w:sz w:val="24"/>
          <w:szCs w:val="24"/>
          <w:lang w:val="en-SG" w:eastAsia="en-SG"/>
        </w:rPr>
      </w:pPr>
      <w:r>
        <w:rPr>
          <w:rFonts w:ascii="Times New Roman" w:eastAsia="Times New Roman" w:hAnsi="Times New Roman" w:cs="Times New Roman"/>
          <w:sz w:val="24"/>
          <w:szCs w:val="24"/>
          <w:lang w:val="en-SG" w:eastAsia="en-SG"/>
        </w:rPr>
        <w:t>The Recovery Engine shall be validated to ensure that behavioural recovery is implemented according to the approved methodology.</w:t>
      </w:r>
    </w:p>
    <w:p w14:paraId="2751BF00" w14:textId="77777777" w:rsidR="004264C9" w:rsidRPr="004264C9" w:rsidRDefault="004264C9" w:rsidP="004264C9">
      <w:pPr>
        <w:spacing w:before="100" w:beforeAutospacing="1" w:after="100" w:afterAutospacing="1" w:line="240" w:lineRule="auto"/>
        <w:rPr>
          <w:rFonts w:ascii="Times New Roman" w:eastAsia="Times New Roman" w:hAnsi="Times New Roman" w:cs="Times New Roman"/>
          <w:sz w:val="24"/>
          <w:szCs w:val="24"/>
          <w:lang w:val="en-SG" w:eastAsia="en-SG"/>
        </w:rPr>
      </w:pPr>
      <w:r>
        <w:rPr>
          <w:rFonts w:ascii="Times New Roman" w:eastAsia="Times New Roman" w:hAnsi="Times New Roman" w:cs="Times New Roman"/>
          <w:sz w:val="24"/>
          <w:szCs w:val="24"/>
          <w:lang w:val="en-SG" w:eastAsia="en-SG"/>
        </w:rPr>
        <w:t>Validation shall confirm that:</w:t>
      </w:r>
    </w:p>
    <w:p w14:paraId="06191834" w14:textId="77777777" w:rsidR="004264C9" w:rsidRPr="004264C9" w:rsidRDefault="004264C9" w:rsidP="004264C9">
      <w:pPr>
        <w:numPr>
          <w:ilvl w:val="0"/>
          <w:numId w:val="10"/>
        </w:numPr>
        <w:spacing w:before="100" w:beforeAutospacing="1" w:after="100" w:afterAutospacing="1" w:line="240" w:lineRule="auto"/>
        <w:rPr>
          <w:rFonts w:ascii="Times New Roman" w:eastAsia="Times New Roman" w:hAnsi="Times New Roman" w:cs="Times New Roman"/>
          <w:sz w:val="24"/>
          <w:szCs w:val="24"/>
          <w:lang w:val="en-SG" w:eastAsia="en-SG"/>
        </w:rPr>
      </w:pPr>
      <w:r>
        <w:rPr>
          <w:rFonts w:ascii="Times New Roman" w:eastAsia="Times New Roman" w:hAnsi="Times New Roman" w:cs="Times New Roman"/>
          <w:sz w:val="24"/>
          <w:szCs w:val="24"/>
          <w:lang w:val="en-SG" w:eastAsia="en-SG"/>
        </w:rPr>
        <w:t>the recovery condition is correctly evaluated during every monitoring cycle;</w:t>
      </w:r>
    </w:p>
    <w:p w14:paraId="0BC23505" w14:textId="77777777" w:rsidR="004264C9" w:rsidRPr="004264C9" w:rsidRDefault="004264C9" w:rsidP="004264C9">
      <w:pPr>
        <w:numPr>
          <w:ilvl w:val="0"/>
          <w:numId w:val="10"/>
        </w:numPr>
        <w:spacing w:before="100" w:beforeAutospacing="1" w:after="100" w:afterAutospacing="1" w:line="240" w:lineRule="auto"/>
        <w:rPr>
          <w:rFonts w:ascii="Times New Roman" w:eastAsia="Times New Roman" w:hAnsi="Times New Roman" w:cs="Times New Roman"/>
          <w:sz w:val="24"/>
          <w:szCs w:val="24"/>
          <w:lang w:val="en-SG" w:eastAsia="en-SG"/>
        </w:rPr>
      </w:pPr>
      <w:r>
        <w:rPr>
          <w:rFonts w:ascii="Times New Roman" w:eastAsia="Times New Roman" w:hAnsi="Times New Roman" w:cs="Times New Roman"/>
          <w:sz w:val="24"/>
          <w:szCs w:val="24"/>
          <w:lang w:val="en-SG" w:eastAsia="en-SG"/>
        </w:rPr>
        <w:t>recovery is activated only when the measured device angle satisfies the approved recovery threshold;</w:t>
      </w:r>
    </w:p>
    <w:p w14:paraId="3478C826" w14:textId="77777777" w:rsidR="004264C9" w:rsidRPr="004264C9" w:rsidRDefault="004264C9" w:rsidP="004264C9">
      <w:pPr>
        <w:numPr>
          <w:ilvl w:val="0"/>
          <w:numId w:val="10"/>
        </w:numPr>
        <w:spacing w:before="100" w:beforeAutospacing="1" w:after="100" w:afterAutospacing="1" w:line="240" w:lineRule="auto"/>
        <w:rPr>
          <w:rFonts w:ascii="Times New Roman" w:eastAsia="Times New Roman" w:hAnsi="Times New Roman" w:cs="Times New Roman"/>
          <w:sz w:val="24"/>
          <w:szCs w:val="24"/>
          <w:lang w:val="en-SG" w:eastAsia="en-SG"/>
        </w:rPr>
      </w:pPr>
      <w:r>
        <w:rPr>
          <w:rFonts w:ascii="Times New Roman" w:eastAsia="Times New Roman" w:hAnsi="Times New Roman" w:cs="Times New Roman"/>
          <w:sz w:val="24"/>
          <w:szCs w:val="24"/>
          <w:lang w:val="en-SG" w:eastAsia="en-SG"/>
        </w:rPr>
        <w:t>the approved recovery calculation is correctly applied;</w:t>
      </w:r>
    </w:p>
    <w:p w14:paraId="18A330A6" w14:textId="77777777" w:rsidR="004264C9" w:rsidRPr="004264C9" w:rsidRDefault="004264C9" w:rsidP="004264C9">
      <w:pPr>
        <w:numPr>
          <w:ilvl w:val="0"/>
          <w:numId w:val="10"/>
        </w:numPr>
        <w:spacing w:before="100" w:beforeAutospacing="1" w:after="100" w:afterAutospacing="1" w:line="240" w:lineRule="auto"/>
        <w:rPr>
          <w:rFonts w:ascii="Times New Roman" w:eastAsia="Times New Roman" w:hAnsi="Times New Roman" w:cs="Times New Roman"/>
          <w:sz w:val="24"/>
          <w:szCs w:val="24"/>
          <w:lang w:val="en-SG" w:eastAsia="en-SG"/>
        </w:rPr>
      </w:pPr>
      <w:r>
        <w:rPr>
          <w:rFonts w:ascii="Times New Roman" w:eastAsia="Times New Roman" w:hAnsi="Times New Roman" w:cs="Times New Roman"/>
          <w:sz w:val="24"/>
          <w:szCs w:val="24"/>
          <w:lang w:val="en-SG" w:eastAsia="en-SG"/>
        </w:rPr>
        <w:t>the calculated Recovery value is correctly subtracted from the current Cumulative Load;</w:t>
      </w:r>
    </w:p>
    <w:p w14:paraId="478E17C9" w14:textId="77777777" w:rsidR="004264C9" w:rsidRPr="004264C9" w:rsidRDefault="004264C9" w:rsidP="004264C9">
      <w:pPr>
        <w:numPr>
          <w:ilvl w:val="0"/>
          <w:numId w:val="10"/>
        </w:numPr>
        <w:spacing w:before="100" w:beforeAutospacing="1" w:after="100" w:afterAutospacing="1" w:line="240" w:lineRule="auto"/>
        <w:rPr>
          <w:rFonts w:ascii="Times New Roman" w:eastAsia="Times New Roman" w:hAnsi="Times New Roman" w:cs="Times New Roman"/>
          <w:sz w:val="24"/>
          <w:szCs w:val="24"/>
          <w:lang w:val="en-SG" w:eastAsia="en-SG"/>
        </w:rPr>
      </w:pPr>
      <w:r>
        <w:rPr>
          <w:rFonts w:ascii="Times New Roman" w:eastAsia="Times New Roman" w:hAnsi="Times New Roman" w:cs="Times New Roman"/>
          <w:sz w:val="24"/>
          <w:szCs w:val="24"/>
          <w:lang w:val="en-SG" w:eastAsia="en-SG"/>
        </w:rPr>
        <w:t>recovery remains independent of posture measurement, activity classification and Dynamic Load calculation.</w:t>
      </w:r>
    </w:p>
    <w:p w14:paraId="31335ECD" w14:textId="77777777" w:rsidR="004264C9" w:rsidRPr="004264C9" w:rsidRDefault="004264C9" w:rsidP="004264C9">
      <w:pPr>
        <w:spacing w:before="100" w:beforeAutospacing="1" w:after="100" w:afterAutospacing="1" w:line="240" w:lineRule="auto"/>
        <w:rPr>
          <w:rFonts w:ascii="Times New Roman" w:eastAsia="Times New Roman" w:hAnsi="Times New Roman" w:cs="Times New Roman"/>
          <w:sz w:val="24"/>
          <w:szCs w:val="24"/>
          <w:lang w:val="en-SG" w:eastAsia="en-SG"/>
        </w:rPr>
      </w:pPr>
      <w:r>
        <w:rPr>
          <w:rFonts w:ascii="Times New Roman" w:eastAsia="Times New Roman" w:hAnsi="Times New Roman" w:cs="Times New Roman"/>
          <w:sz w:val="24"/>
          <w:szCs w:val="24"/>
          <w:lang w:val="en-SG" w:eastAsia="en-SG"/>
        </w:rPr>
        <w:t>Validation of the Recovery Engine shall be completed before integration with the Scoring Engine.</w:t>
      </w:r>
    </w:p>
    <w:p w14:paraId="1AC89DB7" w14:textId="77777777" w:rsidR="004264C9" w:rsidRPr="004264C9" w:rsidRDefault="004264C9" w:rsidP="004264C9">
      <w:pPr>
        <w:spacing w:after="0" w:line="240" w:lineRule="auto"/>
        <w:rPr>
          <w:rFonts w:ascii="Times New Roman" w:eastAsia="Times New Roman" w:hAnsi="Times New Roman" w:cs="Times New Roman"/>
          <w:sz w:val="24"/>
          <w:szCs w:val="24"/>
          <w:lang w:val="en-SG" w:eastAsia="en-SG"/>
        </w:rPr>
      </w:pPr>
      <w:r>
        <w:rPr>
          <w:rFonts w:ascii="Times New Roman" w:eastAsia="Times New Roman" w:hAnsi="Times New Roman" w:cs="Times New Roman"/>
          <w:sz w:val="24"/>
          <w:szCs w:val="24"/>
          <w:lang w:val="en-SG" w:eastAsia="en-SG"/>
        </w:rPr>
        <w:pict w14:anchorId="44845C0E">
          <v:rect id="_x0000_i1027" style="width:0;height:1.5pt" o:hralign="center" o:hrstd="t" o:hr="t" fillcolor="#a0a0a0" stroked="f"/>
        </w:pict>
      </w:r>
    </w:p>
    <w:p w14:paraId="1D5734A6" w14:textId="77777777" w:rsidR="004264C9" w:rsidRPr="004264C9" w:rsidRDefault="004264C9" w:rsidP="004264C9">
      <w:pPr>
        <w:spacing w:before="100" w:beforeAutospacing="1" w:after="100" w:afterAutospacing="1" w:line="240" w:lineRule="auto"/>
        <w:outlineLvl w:val="0"/>
        <w:rPr>
          <w:rFonts w:ascii="Times New Roman" w:eastAsia="Times New Roman" w:hAnsi="Times New Roman" w:cs="Times New Roman"/>
          <w:b/>
          <w:bCs/>
          <w:kern w:val="36"/>
          <w:sz w:val="48"/>
          <w:szCs w:val="48"/>
          <w:lang w:val="en-SG" w:eastAsia="en-SG"/>
        </w:rPr>
      </w:pPr>
      <w:r>
        <w:rPr>
          <w:rFonts w:ascii="Times New Roman" w:eastAsia="Times New Roman" w:hAnsi="Times New Roman" w:cs="Times New Roman"/>
          <w:b/>
          <w:bCs/>
          <w:kern w:val="36"/>
          <w:sz w:val="48"/>
          <w:szCs w:val="48"/>
          <w:lang w:val="en-SG" w:eastAsia="en-SG"/>
        </w:rPr>
        <w:t>39. Unit Testing</w:t>
      </w:r>
    </w:p>
    <w:p w14:paraId="358B7C80" w14:textId="77777777" w:rsidR="004264C9" w:rsidRPr="004264C9" w:rsidRDefault="004264C9" w:rsidP="004264C9">
      <w:pPr>
        <w:spacing w:before="100" w:beforeAutospacing="1" w:after="100" w:afterAutospacing="1" w:line="240" w:lineRule="auto"/>
        <w:rPr>
          <w:rFonts w:ascii="Times New Roman" w:eastAsia="Times New Roman" w:hAnsi="Times New Roman" w:cs="Times New Roman"/>
          <w:sz w:val="24"/>
          <w:szCs w:val="24"/>
          <w:lang w:val="en-SG" w:eastAsia="en-SG"/>
        </w:rPr>
      </w:pPr>
      <w:r>
        <w:rPr>
          <w:rFonts w:ascii="Times New Roman" w:eastAsia="Times New Roman" w:hAnsi="Times New Roman" w:cs="Times New Roman"/>
          <w:sz w:val="24"/>
          <w:szCs w:val="24"/>
          <w:lang w:val="en-SG" w:eastAsia="en-SG"/>
        </w:rPr>
        <w:t>Each function within the Recovery Engine shall be tested independently.</w:t>
      </w:r>
    </w:p>
    <w:p w14:paraId="43341D2E" w14:textId="77777777" w:rsidR="004264C9" w:rsidRPr="004264C9" w:rsidRDefault="004264C9" w:rsidP="004264C9">
      <w:pPr>
        <w:spacing w:before="100" w:beforeAutospacing="1" w:after="100" w:afterAutospacing="1" w:line="240" w:lineRule="auto"/>
        <w:rPr>
          <w:rFonts w:ascii="Times New Roman" w:eastAsia="Times New Roman" w:hAnsi="Times New Roman" w:cs="Times New Roman"/>
          <w:sz w:val="24"/>
          <w:szCs w:val="24"/>
          <w:lang w:val="en-SG" w:eastAsia="en-SG"/>
        </w:rPr>
      </w:pPr>
      <w:r>
        <w:rPr>
          <w:rFonts w:ascii="Times New Roman" w:eastAsia="Times New Roman" w:hAnsi="Times New Roman" w:cs="Times New Roman"/>
          <w:sz w:val="24"/>
          <w:szCs w:val="24"/>
          <w:lang w:val="en-SG" w:eastAsia="en-SG"/>
        </w:rPr>
        <w:t>Testing shall verify:</w:t>
      </w:r>
    </w:p>
    <w:p w14:paraId="41505004" w14:textId="77777777" w:rsidR="004264C9" w:rsidRPr="004264C9" w:rsidRDefault="004264C9" w:rsidP="004264C9">
      <w:pPr>
        <w:spacing w:before="100" w:beforeAutospacing="1" w:after="100" w:afterAutospacing="1" w:line="240" w:lineRule="auto"/>
        <w:outlineLvl w:val="2"/>
        <w:rPr>
          <w:rFonts w:ascii="Times New Roman" w:eastAsia="Times New Roman" w:hAnsi="Times New Roman" w:cs="Times New Roman"/>
          <w:b/>
          <w:bCs/>
          <w:sz w:val="27"/>
          <w:szCs w:val="27"/>
          <w:lang w:val="en-SG" w:eastAsia="en-SG"/>
        </w:rPr>
      </w:pPr>
      <w:r>
        <w:rPr>
          <w:rFonts w:ascii="Times New Roman" w:eastAsia="Times New Roman" w:hAnsi="Times New Roman" w:cs="Times New Roman"/>
          <w:b/>
          <w:bCs/>
          <w:sz w:val="27"/>
          <w:szCs w:val="27"/>
          <w:lang w:val="en-SG" w:eastAsia="en-SG"/>
        </w:rPr>
        <w:t>Recovery Activation</w:t>
      </w:r>
    </w:p>
    <w:p w14:paraId="411A8F48" w14:textId="77777777" w:rsidR="004264C9" w:rsidRPr="004264C9" w:rsidRDefault="004264C9" w:rsidP="004264C9">
      <w:pPr>
        <w:spacing w:before="100" w:beforeAutospacing="1" w:after="100" w:afterAutospacing="1" w:line="240" w:lineRule="auto"/>
        <w:rPr>
          <w:rFonts w:ascii="Times New Roman" w:eastAsia="Times New Roman" w:hAnsi="Times New Roman" w:cs="Times New Roman"/>
          <w:sz w:val="24"/>
          <w:szCs w:val="24"/>
          <w:lang w:val="en-SG" w:eastAsia="en-SG"/>
        </w:rPr>
      </w:pPr>
      <w:r>
        <w:rPr>
          <w:rFonts w:ascii="Times New Roman" w:eastAsia="Times New Roman" w:hAnsi="Times New Roman" w:cs="Times New Roman"/>
          <w:sz w:val="24"/>
          <w:szCs w:val="24"/>
          <w:lang w:val="en-SG" w:eastAsia="en-SG"/>
        </w:rPr>
        <w:t>Confirm that behavioural recovery is activated only when:</w:t>
      </w:r>
    </w:p>
    <w:p w14:paraId="32F7913A" w14:textId="77777777" w:rsidR="004264C9" w:rsidRPr="004264C9" w:rsidRDefault="004264C9" w:rsidP="004264C9">
      <w:pPr>
        <w:spacing w:before="100" w:beforeAutospacing="1" w:after="100" w:afterAutospacing="1" w:line="240" w:lineRule="auto"/>
        <w:rPr>
          <w:rFonts w:ascii="Times New Roman" w:eastAsia="Times New Roman" w:hAnsi="Times New Roman" w:cs="Times New Roman"/>
          <w:sz w:val="24"/>
          <w:szCs w:val="24"/>
          <w:lang w:val="en-SG" w:eastAsia="en-SG"/>
        </w:rPr>
      </w:pPr>
      <w:r>
        <w:rPr>
          <w:rFonts w:ascii="Times New Roman" w:eastAsia="Times New Roman" w:hAnsi="Times New Roman" w:cs="Times New Roman"/>
          <w:b/>
          <w:bCs/>
          <w:sz w:val="24"/>
          <w:szCs w:val="24"/>
          <w:lang w:val="en-SG" w:eastAsia="en-SG"/>
        </w:rPr>
        <w:t>θ &lt; 20°</w:t>
      </w:r>
    </w:p>
    <w:p w14:paraId="5E8B3044" w14:textId="77777777" w:rsidR="004264C9" w:rsidRPr="004264C9" w:rsidRDefault="004264C9" w:rsidP="004264C9">
      <w:pPr>
        <w:spacing w:before="100" w:beforeAutospacing="1" w:after="100" w:afterAutospacing="1" w:line="240" w:lineRule="auto"/>
        <w:rPr>
          <w:rFonts w:ascii="Times New Roman" w:eastAsia="Times New Roman" w:hAnsi="Times New Roman" w:cs="Times New Roman"/>
          <w:sz w:val="24"/>
          <w:szCs w:val="24"/>
          <w:lang w:val="en-SG" w:eastAsia="en-SG"/>
        </w:rPr>
      </w:pPr>
      <w:r>
        <w:rPr>
          <w:rFonts w:ascii="Times New Roman" w:eastAsia="Times New Roman" w:hAnsi="Times New Roman" w:cs="Times New Roman"/>
          <w:sz w:val="24"/>
          <w:szCs w:val="24"/>
          <w:lang w:val="en-SG" w:eastAsia="en-SG"/>
        </w:rPr>
        <w:lastRenderedPageBreak/>
        <w:t>Recovery shall not occur when:</w:t>
      </w:r>
    </w:p>
    <w:p w14:paraId="1CC78483" w14:textId="77777777" w:rsidR="004264C9" w:rsidRPr="004264C9" w:rsidRDefault="004264C9" w:rsidP="004264C9">
      <w:pPr>
        <w:spacing w:before="100" w:beforeAutospacing="1" w:after="100" w:afterAutospacing="1" w:line="240" w:lineRule="auto"/>
        <w:rPr>
          <w:rFonts w:ascii="Times New Roman" w:eastAsia="Times New Roman" w:hAnsi="Times New Roman" w:cs="Times New Roman"/>
          <w:sz w:val="24"/>
          <w:szCs w:val="24"/>
          <w:lang w:val="en-SG" w:eastAsia="en-SG"/>
        </w:rPr>
      </w:pPr>
      <w:r>
        <w:rPr>
          <w:rFonts w:ascii="Times New Roman" w:eastAsia="Times New Roman" w:hAnsi="Times New Roman" w:cs="Times New Roman"/>
          <w:b/>
          <w:bCs/>
          <w:sz w:val="24"/>
          <w:szCs w:val="24"/>
          <w:lang w:val="en-SG" w:eastAsia="en-SG"/>
        </w:rPr>
        <w:t>θ ≥ 20°</w:t>
      </w:r>
    </w:p>
    <w:p w14:paraId="2D3346F8" w14:textId="77777777" w:rsidR="004264C9" w:rsidRPr="004264C9" w:rsidRDefault="004264C9" w:rsidP="004264C9">
      <w:pPr>
        <w:spacing w:after="0" w:line="240" w:lineRule="auto"/>
        <w:rPr>
          <w:rFonts w:ascii="Times New Roman" w:eastAsia="Times New Roman" w:hAnsi="Times New Roman" w:cs="Times New Roman"/>
          <w:sz w:val="24"/>
          <w:szCs w:val="24"/>
          <w:lang w:val="en-SG" w:eastAsia="en-SG"/>
        </w:rPr>
      </w:pPr>
      <w:r>
        <w:rPr>
          <w:rFonts w:ascii="Times New Roman" w:eastAsia="Times New Roman" w:hAnsi="Times New Roman" w:cs="Times New Roman"/>
          <w:sz w:val="24"/>
          <w:szCs w:val="24"/>
          <w:lang w:val="en-SG" w:eastAsia="en-SG"/>
        </w:rPr>
        <w:pict w14:anchorId="24CC52A4">
          <v:rect id="_x0000_i1028" style="width:0;height:1.5pt" o:hralign="center" o:hrstd="t" o:hr="t" fillcolor="#a0a0a0" stroked="f"/>
        </w:pict>
      </w:r>
    </w:p>
    <w:p w14:paraId="23366679" w14:textId="77777777" w:rsidR="004264C9" w:rsidRPr="004264C9" w:rsidRDefault="004264C9" w:rsidP="004264C9">
      <w:pPr>
        <w:spacing w:before="100" w:beforeAutospacing="1" w:after="100" w:afterAutospacing="1" w:line="240" w:lineRule="auto"/>
        <w:outlineLvl w:val="2"/>
        <w:rPr>
          <w:rFonts w:ascii="Times New Roman" w:eastAsia="Times New Roman" w:hAnsi="Times New Roman" w:cs="Times New Roman"/>
          <w:b/>
          <w:bCs/>
          <w:sz w:val="27"/>
          <w:szCs w:val="27"/>
          <w:lang w:val="en-SG" w:eastAsia="en-SG"/>
        </w:rPr>
      </w:pPr>
      <w:r>
        <w:rPr>
          <w:rFonts w:ascii="Times New Roman" w:eastAsia="Times New Roman" w:hAnsi="Times New Roman" w:cs="Times New Roman"/>
          <w:b/>
          <w:bCs/>
          <w:sz w:val="27"/>
          <w:szCs w:val="27"/>
          <w:lang w:val="en-SG" w:eastAsia="en-SG"/>
        </w:rPr>
        <w:t>Recovery Calculation</w:t>
      </w:r>
    </w:p>
    <w:p w14:paraId="7905E348" w14:textId="77777777" w:rsidR="004264C9" w:rsidRPr="004264C9" w:rsidRDefault="004264C9" w:rsidP="004264C9">
      <w:pPr>
        <w:spacing w:before="100" w:beforeAutospacing="1" w:after="100" w:afterAutospacing="1" w:line="240" w:lineRule="auto"/>
        <w:rPr>
          <w:rFonts w:ascii="Times New Roman" w:eastAsia="Times New Roman" w:hAnsi="Times New Roman" w:cs="Times New Roman"/>
          <w:sz w:val="24"/>
          <w:szCs w:val="24"/>
          <w:lang w:val="en-SG" w:eastAsia="en-SG"/>
        </w:rPr>
      </w:pPr>
      <w:r>
        <w:rPr>
          <w:rFonts w:ascii="Times New Roman" w:eastAsia="Times New Roman" w:hAnsi="Times New Roman" w:cs="Times New Roman"/>
          <w:sz w:val="24"/>
          <w:szCs w:val="24"/>
          <w:lang w:val="en-SG" w:eastAsia="en-SG"/>
        </w:rPr>
        <w:t>Confirm that the approved recovery calculation is correctly implemented:</w:t>
      </w:r>
    </w:p>
    <w:p w14:paraId="71ED2B41" w14:textId="77777777" w:rsidR="004264C9" w:rsidRPr="004264C9" w:rsidRDefault="004264C9" w:rsidP="00426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SG" w:eastAsia="en-SG"/>
        </w:rPr>
      </w:pPr>
      <w:r>
        <w:rPr>
          <w:rFonts w:ascii="Courier New" w:eastAsia="Times New Roman" w:hAnsi="Courier New" w:cs="Courier New"/>
          <w:sz w:val="20"/>
          <w:szCs w:val="20"/>
          <w:lang w:val="en-SG" w:eastAsia="en-SG"/>
        </w:rPr>
        <w:t>Recovery = 0.3 × ((20 − θ) / 20)</w:t>
      </w:r>
    </w:p>
    <w:p w14:paraId="32A13E3F" w14:textId="77777777" w:rsidR="004264C9" w:rsidRPr="004264C9" w:rsidRDefault="004264C9" w:rsidP="004264C9">
      <w:pPr>
        <w:spacing w:before="100" w:beforeAutospacing="1" w:after="100" w:afterAutospacing="1" w:line="240" w:lineRule="auto"/>
        <w:rPr>
          <w:rFonts w:ascii="Times New Roman" w:eastAsia="Times New Roman" w:hAnsi="Times New Roman" w:cs="Times New Roman"/>
          <w:sz w:val="24"/>
          <w:szCs w:val="24"/>
          <w:lang w:val="en-SG" w:eastAsia="en-SG"/>
        </w:rPr>
      </w:pPr>
      <w:r>
        <w:rPr>
          <w:rFonts w:ascii="Times New Roman" w:eastAsia="Times New Roman" w:hAnsi="Times New Roman" w:cs="Times New Roman"/>
          <w:sz w:val="24"/>
          <w:szCs w:val="24"/>
          <w:lang w:val="en-SG" w:eastAsia="en-SG"/>
        </w:rPr>
        <w:t>The calculated Recovery value shall correspond to the current measured device angle.</w:t>
      </w:r>
    </w:p>
    <w:p w14:paraId="6EDDC46F" w14:textId="77777777" w:rsidR="004264C9" w:rsidRPr="004264C9" w:rsidRDefault="004264C9" w:rsidP="004264C9">
      <w:pPr>
        <w:spacing w:after="0" w:line="240" w:lineRule="auto"/>
        <w:rPr>
          <w:rFonts w:ascii="Times New Roman" w:eastAsia="Times New Roman" w:hAnsi="Times New Roman" w:cs="Times New Roman"/>
          <w:sz w:val="24"/>
          <w:szCs w:val="24"/>
          <w:lang w:val="en-SG" w:eastAsia="en-SG"/>
        </w:rPr>
      </w:pPr>
      <w:r>
        <w:rPr>
          <w:rFonts w:ascii="Times New Roman" w:eastAsia="Times New Roman" w:hAnsi="Times New Roman" w:cs="Times New Roman"/>
          <w:sz w:val="24"/>
          <w:szCs w:val="24"/>
          <w:lang w:val="en-SG" w:eastAsia="en-SG"/>
        </w:rPr>
        <w:pict w14:anchorId="4D8B10FA">
          <v:rect id="_x0000_i1029" style="width:0;height:1.5pt" o:hralign="center" o:hrstd="t" o:hr="t" fillcolor="#a0a0a0" stroked="f"/>
        </w:pict>
      </w:r>
    </w:p>
    <w:p w14:paraId="4CC5D673" w14:textId="77777777" w:rsidR="004264C9" w:rsidRPr="004264C9" w:rsidRDefault="004264C9" w:rsidP="004264C9">
      <w:pPr>
        <w:spacing w:before="100" w:beforeAutospacing="1" w:after="100" w:afterAutospacing="1" w:line="240" w:lineRule="auto"/>
        <w:outlineLvl w:val="2"/>
        <w:rPr>
          <w:rFonts w:ascii="Times New Roman" w:eastAsia="Times New Roman" w:hAnsi="Times New Roman" w:cs="Times New Roman"/>
          <w:b/>
          <w:bCs/>
          <w:sz w:val="27"/>
          <w:szCs w:val="27"/>
          <w:lang w:val="en-SG" w:eastAsia="en-SG"/>
        </w:rPr>
      </w:pPr>
      <w:r>
        <w:rPr>
          <w:rFonts w:ascii="Times New Roman" w:eastAsia="Times New Roman" w:hAnsi="Times New Roman" w:cs="Times New Roman"/>
          <w:b/>
          <w:bCs/>
          <w:sz w:val="27"/>
          <w:szCs w:val="27"/>
          <w:lang w:val="en-SG" w:eastAsia="en-SG"/>
        </w:rPr>
        <w:t>Cumulative Load Update</w:t>
      </w:r>
    </w:p>
    <w:p w14:paraId="5CC0EAFE" w14:textId="77777777" w:rsidR="004264C9" w:rsidRPr="004264C9" w:rsidRDefault="004264C9" w:rsidP="004264C9">
      <w:pPr>
        <w:spacing w:before="100" w:beforeAutospacing="1" w:after="100" w:afterAutospacing="1" w:line="240" w:lineRule="auto"/>
        <w:rPr>
          <w:rFonts w:ascii="Times New Roman" w:eastAsia="Times New Roman" w:hAnsi="Times New Roman" w:cs="Times New Roman"/>
          <w:sz w:val="24"/>
          <w:szCs w:val="24"/>
          <w:lang w:val="en-SG" w:eastAsia="en-SG"/>
        </w:rPr>
      </w:pPr>
      <w:r>
        <w:rPr>
          <w:rFonts w:ascii="Times New Roman" w:eastAsia="Times New Roman" w:hAnsi="Times New Roman" w:cs="Times New Roman"/>
          <w:sz w:val="24"/>
          <w:szCs w:val="24"/>
          <w:lang w:val="en-SG" w:eastAsia="en-SG"/>
        </w:rPr>
        <w:t>Confirm that the calculated Recovery value is subtracted from the current Cumulative Load.</w:t>
      </w:r>
    </w:p>
    <w:p w14:paraId="7003FDB8" w14:textId="77777777" w:rsidR="004264C9" w:rsidRPr="004264C9" w:rsidRDefault="004264C9" w:rsidP="004264C9">
      <w:pPr>
        <w:spacing w:before="100" w:beforeAutospacing="1" w:after="100" w:afterAutospacing="1" w:line="240" w:lineRule="auto"/>
        <w:rPr>
          <w:rFonts w:ascii="Times New Roman" w:eastAsia="Times New Roman" w:hAnsi="Times New Roman" w:cs="Times New Roman"/>
          <w:sz w:val="24"/>
          <w:szCs w:val="24"/>
          <w:lang w:val="en-SG" w:eastAsia="en-SG"/>
        </w:rPr>
      </w:pPr>
      <w:r>
        <w:rPr>
          <w:rFonts w:ascii="Times New Roman" w:eastAsia="Times New Roman" w:hAnsi="Times New Roman" w:cs="Times New Roman"/>
          <w:sz w:val="24"/>
          <w:szCs w:val="24"/>
          <w:lang w:val="en-SG" w:eastAsia="en-SG"/>
        </w:rPr>
        <w:t>The updated Cumulative Load shall become the input for the next monitoring cycle.</w:t>
      </w:r>
    </w:p>
    <w:p w14:paraId="642967D0" w14:textId="77777777" w:rsidR="004264C9" w:rsidRPr="004264C9" w:rsidRDefault="004264C9" w:rsidP="004264C9">
      <w:pPr>
        <w:spacing w:after="0" w:line="240" w:lineRule="auto"/>
        <w:rPr>
          <w:rFonts w:ascii="Times New Roman" w:eastAsia="Times New Roman" w:hAnsi="Times New Roman" w:cs="Times New Roman"/>
          <w:sz w:val="24"/>
          <w:szCs w:val="24"/>
          <w:lang w:val="en-SG" w:eastAsia="en-SG"/>
        </w:rPr>
      </w:pPr>
      <w:r>
        <w:rPr>
          <w:rFonts w:ascii="Times New Roman" w:eastAsia="Times New Roman" w:hAnsi="Times New Roman" w:cs="Times New Roman"/>
          <w:sz w:val="24"/>
          <w:szCs w:val="24"/>
          <w:lang w:val="en-SG" w:eastAsia="en-SG"/>
        </w:rPr>
        <w:pict w14:anchorId="6B1737E3">
          <v:rect id="_x0000_i1030" style="width:0;height:1.5pt" o:hralign="center" o:hrstd="t" o:hr="t" fillcolor="#a0a0a0" stroked="f"/>
        </w:pict>
      </w:r>
    </w:p>
    <w:p w14:paraId="23808D07" w14:textId="77777777" w:rsidR="004264C9" w:rsidRPr="004264C9" w:rsidRDefault="004264C9" w:rsidP="004264C9">
      <w:pPr>
        <w:spacing w:before="100" w:beforeAutospacing="1" w:after="100" w:afterAutospacing="1" w:line="240" w:lineRule="auto"/>
        <w:outlineLvl w:val="2"/>
        <w:rPr>
          <w:rFonts w:ascii="Times New Roman" w:eastAsia="Times New Roman" w:hAnsi="Times New Roman" w:cs="Times New Roman"/>
          <w:b/>
          <w:bCs/>
          <w:sz w:val="27"/>
          <w:szCs w:val="27"/>
          <w:lang w:val="en-SG" w:eastAsia="en-SG"/>
        </w:rPr>
      </w:pPr>
      <w:r>
        <w:rPr>
          <w:rFonts w:ascii="Times New Roman" w:eastAsia="Times New Roman" w:hAnsi="Times New Roman" w:cs="Times New Roman"/>
          <w:b/>
          <w:bCs/>
          <w:sz w:val="27"/>
          <w:szCs w:val="27"/>
          <w:lang w:val="en-SG" w:eastAsia="en-SG"/>
        </w:rPr>
        <w:t>Continuous Recovery</w:t>
      </w:r>
    </w:p>
    <w:p w14:paraId="15AEFFB1" w14:textId="77777777" w:rsidR="004264C9" w:rsidRPr="004264C9" w:rsidRDefault="004264C9" w:rsidP="004264C9">
      <w:pPr>
        <w:spacing w:before="100" w:beforeAutospacing="1" w:after="100" w:afterAutospacing="1" w:line="240" w:lineRule="auto"/>
        <w:rPr>
          <w:rFonts w:ascii="Times New Roman" w:eastAsia="Times New Roman" w:hAnsi="Times New Roman" w:cs="Times New Roman"/>
          <w:sz w:val="24"/>
          <w:szCs w:val="24"/>
          <w:lang w:val="en-SG" w:eastAsia="en-SG"/>
        </w:rPr>
      </w:pPr>
      <w:r>
        <w:rPr>
          <w:rFonts w:ascii="Times New Roman" w:eastAsia="Times New Roman" w:hAnsi="Times New Roman" w:cs="Times New Roman"/>
          <w:sz w:val="24"/>
          <w:szCs w:val="24"/>
          <w:lang w:val="en-SG" w:eastAsia="en-SG"/>
        </w:rPr>
        <w:t>Confirm that recovery is evaluated during every monitoring cycle while monitoring remains active.</w:t>
      </w:r>
    </w:p>
    <w:p w14:paraId="7593DAFA" w14:textId="77777777" w:rsidR="004264C9" w:rsidRPr="004264C9" w:rsidRDefault="004264C9" w:rsidP="004264C9">
      <w:pPr>
        <w:spacing w:before="100" w:beforeAutospacing="1" w:after="100" w:afterAutospacing="1" w:line="240" w:lineRule="auto"/>
        <w:rPr>
          <w:rFonts w:ascii="Times New Roman" w:eastAsia="Times New Roman" w:hAnsi="Times New Roman" w:cs="Times New Roman"/>
          <w:sz w:val="24"/>
          <w:szCs w:val="24"/>
          <w:lang w:val="en-SG" w:eastAsia="en-SG"/>
        </w:rPr>
      </w:pPr>
      <w:r>
        <w:rPr>
          <w:rFonts w:ascii="Times New Roman" w:eastAsia="Times New Roman" w:hAnsi="Times New Roman" w:cs="Times New Roman"/>
          <w:sz w:val="24"/>
          <w:szCs w:val="24"/>
          <w:lang w:val="en-SG" w:eastAsia="en-SG"/>
        </w:rPr>
        <w:t>When the recovery condition continues to be satisfied, behavioural recovery shall continue progressively.</w:t>
      </w:r>
    </w:p>
    <w:p w14:paraId="44449312" w14:textId="77777777" w:rsidR="004264C9" w:rsidRPr="004264C9" w:rsidRDefault="004264C9" w:rsidP="004264C9">
      <w:pPr>
        <w:spacing w:after="0" w:line="240" w:lineRule="auto"/>
        <w:rPr>
          <w:rFonts w:ascii="Times New Roman" w:eastAsia="Times New Roman" w:hAnsi="Times New Roman" w:cs="Times New Roman"/>
          <w:sz w:val="24"/>
          <w:szCs w:val="24"/>
          <w:lang w:val="en-SG" w:eastAsia="en-SG"/>
        </w:rPr>
      </w:pPr>
      <w:r>
        <w:rPr>
          <w:rFonts w:ascii="Times New Roman" w:eastAsia="Times New Roman" w:hAnsi="Times New Roman" w:cs="Times New Roman"/>
          <w:sz w:val="24"/>
          <w:szCs w:val="24"/>
          <w:lang w:val="en-SG" w:eastAsia="en-SG"/>
        </w:rPr>
        <w:pict w14:anchorId="74C7DCF9">
          <v:rect id="_x0000_i1031" style="width:0;height:1.5pt" o:hralign="center" o:hrstd="t" o:hr="t" fillcolor="#a0a0a0" stroked="f"/>
        </w:pict>
      </w:r>
    </w:p>
    <w:p w14:paraId="15CAE2E6" w14:textId="77777777" w:rsidR="004264C9" w:rsidRPr="004264C9" w:rsidRDefault="004264C9" w:rsidP="004264C9">
      <w:pPr>
        <w:spacing w:before="100" w:beforeAutospacing="1" w:after="100" w:afterAutospacing="1" w:line="240" w:lineRule="auto"/>
        <w:outlineLvl w:val="2"/>
        <w:rPr>
          <w:rFonts w:ascii="Times New Roman" w:eastAsia="Times New Roman" w:hAnsi="Times New Roman" w:cs="Times New Roman"/>
          <w:b/>
          <w:bCs/>
          <w:sz w:val="27"/>
          <w:szCs w:val="27"/>
          <w:lang w:val="en-SG" w:eastAsia="en-SG"/>
        </w:rPr>
      </w:pPr>
      <w:r>
        <w:rPr>
          <w:rFonts w:ascii="Times New Roman" w:eastAsia="Times New Roman" w:hAnsi="Times New Roman" w:cs="Times New Roman"/>
          <w:b/>
          <w:bCs/>
          <w:sz w:val="27"/>
          <w:szCs w:val="27"/>
          <w:lang w:val="en-SG" w:eastAsia="en-SG"/>
        </w:rPr>
        <w:t>Monitoring Suspension</w:t>
      </w:r>
    </w:p>
    <w:p w14:paraId="236F3E5D" w14:textId="77777777" w:rsidR="004264C9" w:rsidRPr="004264C9" w:rsidRDefault="004264C9" w:rsidP="004264C9">
      <w:pPr>
        <w:spacing w:before="100" w:beforeAutospacing="1" w:after="100" w:afterAutospacing="1" w:line="240" w:lineRule="auto"/>
        <w:rPr>
          <w:rFonts w:ascii="Times New Roman" w:eastAsia="Times New Roman" w:hAnsi="Times New Roman" w:cs="Times New Roman"/>
          <w:sz w:val="24"/>
          <w:szCs w:val="24"/>
          <w:lang w:val="en-SG" w:eastAsia="en-SG"/>
        </w:rPr>
      </w:pPr>
      <w:r>
        <w:rPr>
          <w:rFonts w:ascii="Times New Roman" w:eastAsia="Times New Roman" w:hAnsi="Times New Roman" w:cs="Times New Roman"/>
          <w:sz w:val="24"/>
          <w:szCs w:val="24"/>
          <w:lang w:val="en-SG" w:eastAsia="en-SG"/>
        </w:rPr>
        <w:t>Confirm that recovery calculations stop whenever monitoring is inactive.</w:t>
      </w:r>
    </w:p>
    <w:p w14:paraId="7DB84116" w14:textId="77777777" w:rsidR="004264C9" w:rsidRPr="004264C9" w:rsidRDefault="004264C9" w:rsidP="004264C9">
      <w:pPr>
        <w:spacing w:before="100" w:beforeAutospacing="1" w:after="100" w:afterAutospacing="1" w:line="240" w:lineRule="auto"/>
        <w:rPr>
          <w:rFonts w:ascii="Times New Roman" w:eastAsia="Times New Roman" w:hAnsi="Times New Roman" w:cs="Times New Roman"/>
          <w:sz w:val="24"/>
          <w:szCs w:val="24"/>
          <w:lang w:val="en-SG" w:eastAsia="en-SG"/>
        </w:rPr>
      </w:pPr>
      <w:r>
        <w:rPr>
          <w:rFonts w:ascii="Times New Roman" w:eastAsia="Times New Roman" w:hAnsi="Times New Roman" w:cs="Times New Roman"/>
          <w:sz w:val="24"/>
          <w:szCs w:val="24"/>
          <w:lang w:val="en-SG" w:eastAsia="en-SG"/>
        </w:rPr>
        <w:t>Recovery calculations shall resume once valid monitoring conditions have been re-established.</w:t>
      </w:r>
    </w:p>
    <w:p w14:paraId="20A5D7E3" w14:textId="77777777" w:rsidR="004264C9" w:rsidRPr="004264C9" w:rsidRDefault="004264C9" w:rsidP="004264C9">
      <w:pPr>
        <w:spacing w:after="0" w:line="240" w:lineRule="auto"/>
        <w:rPr>
          <w:rFonts w:ascii="Times New Roman" w:eastAsia="Times New Roman" w:hAnsi="Times New Roman" w:cs="Times New Roman"/>
          <w:sz w:val="24"/>
          <w:szCs w:val="24"/>
          <w:lang w:val="en-SG" w:eastAsia="en-SG"/>
        </w:rPr>
      </w:pPr>
      <w:r>
        <w:rPr>
          <w:rFonts w:ascii="Times New Roman" w:eastAsia="Times New Roman" w:hAnsi="Times New Roman" w:cs="Times New Roman"/>
          <w:sz w:val="24"/>
          <w:szCs w:val="24"/>
          <w:lang w:val="en-SG" w:eastAsia="en-SG"/>
        </w:rPr>
        <w:pict w14:anchorId="327530AC">
          <v:rect id="_x0000_i1032" style="width:0;height:1.5pt" o:hralign="center" o:hrstd="t" o:hr="t" fillcolor="#a0a0a0" stroked="f"/>
        </w:pict>
      </w:r>
    </w:p>
    <w:p w14:paraId="1557F2B7" w14:textId="77777777" w:rsidR="004264C9" w:rsidRPr="004264C9" w:rsidRDefault="004264C9" w:rsidP="004264C9">
      <w:pPr>
        <w:spacing w:before="100" w:beforeAutospacing="1" w:after="100" w:afterAutospacing="1" w:line="240" w:lineRule="auto"/>
        <w:outlineLvl w:val="0"/>
        <w:rPr>
          <w:rFonts w:ascii="Times New Roman" w:eastAsia="Times New Roman" w:hAnsi="Times New Roman" w:cs="Times New Roman"/>
          <w:b/>
          <w:bCs/>
          <w:kern w:val="36"/>
          <w:sz w:val="48"/>
          <w:szCs w:val="48"/>
          <w:lang w:val="en-SG" w:eastAsia="en-SG"/>
        </w:rPr>
      </w:pPr>
      <w:r>
        <w:rPr>
          <w:rFonts w:ascii="Times New Roman" w:eastAsia="Times New Roman" w:hAnsi="Times New Roman" w:cs="Times New Roman"/>
          <w:b/>
          <w:bCs/>
          <w:kern w:val="36"/>
          <w:sz w:val="48"/>
          <w:szCs w:val="48"/>
          <w:lang w:val="en-SG" w:eastAsia="en-SG"/>
        </w:rPr>
        <w:t>40. Replay Testing</w:t>
      </w:r>
    </w:p>
    <w:p w14:paraId="6A070263" w14:textId="77777777" w:rsidR="004264C9" w:rsidRPr="004264C9" w:rsidRDefault="004264C9" w:rsidP="004264C9">
      <w:pPr>
        <w:spacing w:before="100" w:beforeAutospacing="1" w:after="100" w:afterAutospacing="1" w:line="240" w:lineRule="auto"/>
        <w:rPr>
          <w:rFonts w:ascii="Times New Roman" w:eastAsia="Times New Roman" w:hAnsi="Times New Roman" w:cs="Times New Roman"/>
          <w:sz w:val="24"/>
          <w:szCs w:val="24"/>
          <w:lang w:val="en-SG" w:eastAsia="en-SG"/>
        </w:rPr>
      </w:pPr>
      <w:r>
        <w:rPr>
          <w:rFonts w:ascii="Times New Roman" w:eastAsia="Times New Roman" w:hAnsi="Times New Roman" w:cs="Times New Roman"/>
          <w:sz w:val="24"/>
          <w:szCs w:val="24"/>
          <w:lang w:val="en-SG" w:eastAsia="en-SG"/>
        </w:rPr>
        <w:lastRenderedPageBreak/>
        <w:t>The Recovery Engine shall be tested using representative posture sequences.</w:t>
      </w:r>
    </w:p>
    <w:p w14:paraId="29F37ABD" w14:textId="77777777" w:rsidR="004264C9" w:rsidRPr="004264C9" w:rsidRDefault="004264C9" w:rsidP="004264C9">
      <w:pPr>
        <w:spacing w:before="100" w:beforeAutospacing="1" w:after="100" w:afterAutospacing="1" w:line="240" w:lineRule="auto"/>
        <w:rPr>
          <w:rFonts w:ascii="Times New Roman" w:eastAsia="Times New Roman" w:hAnsi="Times New Roman" w:cs="Times New Roman"/>
          <w:sz w:val="24"/>
          <w:szCs w:val="24"/>
          <w:lang w:val="en-SG" w:eastAsia="en-SG"/>
        </w:rPr>
      </w:pPr>
      <w:r>
        <w:rPr>
          <w:rFonts w:ascii="Times New Roman" w:eastAsia="Times New Roman" w:hAnsi="Times New Roman" w:cs="Times New Roman"/>
          <w:sz w:val="24"/>
          <w:szCs w:val="24"/>
          <w:lang w:val="en-SG" w:eastAsia="en-SG"/>
        </w:rPr>
        <w:t>The purpose of replay testing is to verify that behavioural recovery operates consistently throughout a monitoring session.</w:t>
      </w:r>
    </w:p>
    <w:p w14:paraId="7CB87847" w14:textId="77777777" w:rsidR="004264C9" w:rsidRPr="004264C9" w:rsidRDefault="004264C9" w:rsidP="004264C9">
      <w:pPr>
        <w:spacing w:before="100" w:beforeAutospacing="1" w:after="100" w:afterAutospacing="1" w:line="240" w:lineRule="auto"/>
        <w:rPr>
          <w:rFonts w:ascii="Times New Roman" w:eastAsia="Times New Roman" w:hAnsi="Times New Roman" w:cs="Times New Roman"/>
          <w:sz w:val="24"/>
          <w:szCs w:val="24"/>
          <w:lang w:val="en-SG" w:eastAsia="en-SG"/>
        </w:rPr>
      </w:pPr>
      <w:r>
        <w:rPr>
          <w:rFonts w:ascii="Times New Roman" w:eastAsia="Times New Roman" w:hAnsi="Times New Roman" w:cs="Times New Roman"/>
          <w:sz w:val="24"/>
          <w:szCs w:val="24"/>
          <w:lang w:val="en-SG" w:eastAsia="en-SG"/>
        </w:rPr>
        <w:t>Example sequence: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2"/>
        <w:gridCol w:w="1400"/>
        <w:gridCol w:w="1035"/>
      </w:tblGrid>
      <w:tr w:rsidR="004264C9" w:rsidRPr="004264C9" w14:paraId="05F9AB77" w14:textId="77777777">
        <w:trPr>
          <w:tblHeader/>
          <w:tblCellSpacing w:w="15" w:type="dxa"/>
        </w:trPr>
        <w:tc>
          <w:tcPr>
            <w:tcW w:w="0" w:type="auto"/>
            <w:vAlign w:val="center"/>
            <w:hideMark/>
          </w:tcPr>
          <w:p w14:paraId="4BEB30E8" w14:textId="77777777" w:rsidR="004264C9" w:rsidRPr="004264C9" w:rsidRDefault="004264C9" w:rsidP="004264C9">
            <w:pPr>
              <w:spacing w:after="0" w:line="240" w:lineRule="auto"/>
              <w:jc w:val="center"/>
              <w:rPr>
                <w:rFonts w:ascii="Times New Roman" w:eastAsia="Times New Roman" w:hAnsi="Times New Roman" w:cs="Times New Roman"/>
                <w:b/>
                <w:bCs/>
                <w:sz w:val="24"/>
                <w:szCs w:val="24"/>
                <w:lang w:val="en-SG" w:eastAsia="en-SG"/>
              </w:rPr>
            </w:pPr>
            <w:r>
              <w:rPr>
                <w:rFonts w:ascii="Times New Roman" w:eastAsia="Times New Roman" w:hAnsi="Times New Roman" w:cs="Times New Roman"/>
                <w:b/>
                <w:bCs/>
                <w:sz w:val="24"/>
                <w:szCs w:val="24"/>
                <w:lang w:val="en-SG" w:eastAsia="en-SG"/>
              </w:rPr>
              <w:t>Monitoring Cycle</w:t>
            </w:r>
          </w:p>
        </w:tc>
        <w:tc>
          <w:tcPr>
            <w:tcW w:w="0" w:type="auto"/>
            <w:vAlign w:val="center"/>
            <w:hideMark/>
          </w:tcPr>
          <w:p w14:paraId="18C00A87" w14:textId="77777777" w:rsidR="004264C9" w:rsidRPr="004264C9" w:rsidRDefault="004264C9" w:rsidP="004264C9">
            <w:pPr>
              <w:spacing w:after="0" w:line="240" w:lineRule="auto"/>
              <w:jc w:val="right"/>
              <w:rPr>
                <w:rFonts w:ascii="Times New Roman" w:eastAsia="Times New Roman" w:hAnsi="Times New Roman" w:cs="Times New Roman"/>
                <w:b/>
                <w:bCs/>
                <w:sz w:val="24"/>
                <w:szCs w:val="24"/>
                <w:lang w:val="en-SG" w:eastAsia="en-SG"/>
              </w:rPr>
            </w:pPr>
            <w:r>
              <w:rPr>
                <w:rFonts w:ascii="Times New Roman" w:eastAsia="Times New Roman" w:hAnsi="Times New Roman" w:cs="Times New Roman"/>
                <w:b/>
                <w:bCs/>
                <w:sz w:val="24"/>
                <w:szCs w:val="24"/>
                <w:lang w:val="en-SG" w:eastAsia="en-SG"/>
              </w:rPr>
              <w:t>Device Angle</w:t>
            </w:r>
          </w:p>
        </w:tc>
        <w:tc>
          <w:tcPr>
            <w:tcW w:w="0" w:type="auto"/>
            <w:vAlign w:val="center"/>
            <w:hideMark/>
          </w:tcPr>
          <w:p w14:paraId="1A609325" w14:textId="77777777" w:rsidR="004264C9" w:rsidRPr="004264C9" w:rsidRDefault="004264C9" w:rsidP="004264C9">
            <w:pPr>
              <w:spacing w:after="0" w:line="240" w:lineRule="auto"/>
              <w:jc w:val="right"/>
              <w:rPr>
                <w:rFonts w:ascii="Times New Roman" w:eastAsia="Times New Roman" w:hAnsi="Times New Roman" w:cs="Times New Roman"/>
                <w:b/>
                <w:bCs/>
                <w:sz w:val="24"/>
                <w:szCs w:val="24"/>
                <w:lang w:val="en-SG" w:eastAsia="en-SG"/>
              </w:rPr>
            </w:pPr>
            <w:r>
              <w:rPr>
                <w:rFonts w:ascii="Times New Roman" w:eastAsia="Times New Roman" w:hAnsi="Times New Roman" w:cs="Times New Roman"/>
                <w:b/>
                <w:bCs/>
                <w:sz w:val="24"/>
                <w:szCs w:val="24"/>
                <w:lang w:val="en-SG" w:eastAsia="en-SG"/>
              </w:rPr>
              <w:t>Recovery</w:t>
            </w:r>
          </w:p>
        </w:tc>
      </w:tr>
      <w:tr w:rsidR="004264C9" w:rsidRPr="004264C9" w14:paraId="184491DD" w14:textId="77777777">
        <w:trPr>
          <w:tblCellSpacing w:w="15" w:type="dxa"/>
        </w:trPr>
        <w:tc>
          <w:tcPr>
            <w:tcW w:w="0" w:type="auto"/>
            <w:vAlign w:val="center"/>
            <w:hideMark/>
          </w:tcPr>
          <w:p w14:paraId="5633B079" w14:textId="77777777" w:rsidR="004264C9" w:rsidRPr="004264C9" w:rsidRDefault="004264C9" w:rsidP="004264C9">
            <w:pPr>
              <w:spacing w:after="0" w:line="240" w:lineRule="auto"/>
              <w:rPr>
                <w:rFonts w:ascii="Times New Roman" w:eastAsia="Times New Roman" w:hAnsi="Times New Roman" w:cs="Times New Roman"/>
                <w:sz w:val="24"/>
                <w:szCs w:val="24"/>
                <w:lang w:val="en-SG" w:eastAsia="en-SG"/>
              </w:rPr>
            </w:pPr>
            <w:r>
              <w:rPr>
                <w:rFonts w:ascii="Times New Roman" w:eastAsia="Times New Roman" w:hAnsi="Times New Roman" w:cs="Times New Roman"/>
                <w:sz w:val="24"/>
                <w:szCs w:val="24"/>
                <w:lang w:val="en-SG" w:eastAsia="en-SG"/>
              </w:rPr>
              <w:t>1</w:t>
            </w:r>
          </w:p>
        </w:tc>
        <w:tc>
          <w:tcPr>
            <w:tcW w:w="0" w:type="auto"/>
            <w:vAlign w:val="center"/>
            <w:hideMark/>
          </w:tcPr>
          <w:p w14:paraId="1805ED4C" w14:textId="77777777" w:rsidR="004264C9" w:rsidRPr="004264C9" w:rsidRDefault="004264C9" w:rsidP="004264C9">
            <w:pPr>
              <w:spacing w:after="0" w:line="240" w:lineRule="auto"/>
              <w:jc w:val="right"/>
              <w:rPr>
                <w:rFonts w:ascii="Times New Roman" w:eastAsia="Times New Roman" w:hAnsi="Times New Roman" w:cs="Times New Roman"/>
                <w:sz w:val="24"/>
                <w:szCs w:val="24"/>
                <w:lang w:val="en-SG" w:eastAsia="en-SG"/>
              </w:rPr>
            </w:pPr>
            <w:r>
              <w:rPr>
                <w:rFonts w:ascii="Times New Roman" w:eastAsia="Times New Roman" w:hAnsi="Times New Roman" w:cs="Times New Roman"/>
                <w:sz w:val="24"/>
                <w:szCs w:val="24"/>
                <w:lang w:val="en-SG" w:eastAsia="en-SG"/>
              </w:rPr>
              <w:t>30°</w:t>
            </w:r>
          </w:p>
        </w:tc>
        <w:tc>
          <w:tcPr>
            <w:tcW w:w="0" w:type="auto"/>
            <w:vAlign w:val="center"/>
            <w:hideMark/>
          </w:tcPr>
          <w:p w14:paraId="366D4032" w14:textId="77777777" w:rsidR="004264C9" w:rsidRPr="004264C9" w:rsidRDefault="004264C9" w:rsidP="004264C9">
            <w:pPr>
              <w:spacing w:after="0" w:line="240" w:lineRule="auto"/>
              <w:jc w:val="right"/>
              <w:rPr>
                <w:rFonts w:ascii="Times New Roman" w:eastAsia="Times New Roman" w:hAnsi="Times New Roman" w:cs="Times New Roman"/>
                <w:sz w:val="24"/>
                <w:szCs w:val="24"/>
                <w:lang w:val="en-SG" w:eastAsia="en-SG"/>
              </w:rPr>
            </w:pPr>
            <w:r>
              <w:rPr>
                <w:rFonts w:ascii="Times New Roman" w:eastAsia="Times New Roman" w:hAnsi="Times New Roman" w:cs="Times New Roman"/>
                <w:sz w:val="24"/>
                <w:szCs w:val="24"/>
                <w:lang w:val="en-SG" w:eastAsia="en-SG"/>
              </w:rPr>
              <w:t>None</w:t>
            </w:r>
          </w:p>
        </w:tc>
      </w:tr>
      <w:tr w:rsidR="004264C9" w:rsidRPr="004264C9" w14:paraId="0297D243" w14:textId="77777777">
        <w:trPr>
          <w:tblCellSpacing w:w="15" w:type="dxa"/>
        </w:trPr>
        <w:tc>
          <w:tcPr>
            <w:tcW w:w="0" w:type="auto"/>
            <w:vAlign w:val="center"/>
            <w:hideMark/>
          </w:tcPr>
          <w:p w14:paraId="199C7AA4" w14:textId="77777777" w:rsidR="004264C9" w:rsidRPr="004264C9" w:rsidRDefault="004264C9" w:rsidP="004264C9">
            <w:pPr>
              <w:spacing w:after="0" w:line="240" w:lineRule="auto"/>
              <w:rPr>
                <w:rFonts w:ascii="Times New Roman" w:eastAsia="Times New Roman" w:hAnsi="Times New Roman" w:cs="Times New Roman"/>
                <w:sz w:val="24"/>
                <w:szCs w:val="24"/>
                <w:lang w:val="en-SG" w:eastAsia="en-SG"/>
              </w:rPr>
            </w:pPr>
            <w:r>
              <w:rPr>
                <w:rFonts w:ascii="Times New Roman" w:eastAsia="Times New Roman" w:hAnsi="Times New Roman" w:cs="Times New Roman"/>
                <w:sz w:val="24"/>
                <w:szCs w:val="24"/>
                <w:lang w:val="en-SG" w:eastAsia="en-SG"/>
              </w:rPr>
              <w:t>2</w:t>
            </w:r>
          </w:p>
        </w:tc>
        <w:tc>
          <w:tcPr>
            <w:tcW w:w="0" w:type="auto"/>
            <w:vAlign w:val="center"/>
            <w:hideMark/>
          </w:tcPr>
          <w:p w14:paraId="2319B7A0" w14:textId="77777777" w:rsidR="004264C9" w:rsidRPr="004264C9" w:rsidRDefault="004264C9" w:rsidP="004264C9">
            <w:pPr>
              <w:spacing w:after="0" w:line="240" w:lineRule="auto"/>
              <w:jc w:val="right"/>
              <w:rPr>
                <w:rFonts w:ascii="Times New Roman" w:eastAsia="Times New Roman" w:hAnsi="Times New Roman" w:cs="Times New Roman"/>
                <w:sz w:val="24"/>
                <w:szCs w:val="24"/>
                <w:lang w:val="en-SG" w:eastAsia="en-SG"/>
              </w:rPr>
            </w:pPr>
            <w:r>
              <w:rPr>
                <w:rFonts w:ascii="Times New Roman" w:eastAsia="Times New Roman" w:hAnsi="Times New Roman" w:cs="Times New Roman"/>
                <w:sz w:val="24"/>
                <w:szCs w:val="24"/>
                <w:lang w:val="en-SG" w:eastAsia="en-SG"/>
              </w:rPr>
              <w:t>18°</w:t>
            </w:r>
          </w:p>
        </w:tc>
        <w:tc>
          <w:tcPr>
            <w:tcW w:w="0" w:type="auto"/>
            <w:vAlign w:val="center"/>
            <w:hideMark/>
          </w:tcPr>
          <w:p w14:paraId="2CA64AFF" w14:textId="77777777" w:rsidR="004264C9" w:rsidRPr="004264C9" w:rsidRDefault="004264C9" w:rsidP="004264C9">
            <w:pPr>
              <w:spacing w:after="0" w:line="240" w:lineRule="auto"/>
              <w:jc w:val="right"/>
              <w:rPr>
                <w:rFonts w:ascii="Times New Roman" w:eastAsia="Times New Roman" w:hAnsi="Times New Roman" w:cs="Times New Roman"/>
                <w:sz w:val="24"/>
                <w:szCs w:val="24"/>
                <w:lang w:val="en-SG" w:eastAsia="en-SG"/>
              </w:rPr>
            </w:pPr>
            <w:r>
              <w:rPr>
                <w:rFonts w:ascii="Times New Roman" w:eastAsia="Times New Roman" w:hAnsi="Times New Roman" w:cs="Times New Roman"/>
                <w:sz w:val="24"/>
                <w:szCs w:val="24"/>
                <w:lang w:val="en-SG" w:eastAsia="en-SG"/>
              </w:rPr>
              <w:t>Active</w:t>
            </w:r>
          </w:p>
        </w:tc>
      </w:tr>
      <w:tr w:rsidR="004264C9" w:rsidRPr="004264C9" w14:paraId="3E7911EE" w14:textId="77777777">
        <w:trPr>
          <w:tblCellSpacing w:w="15" w:type="dxa"/>
        </w:trPr>
        <w:tc>
          <w:tcPr>
            <w:tcW w:w="0" w:type="auto"/>
            <w:vAlign w:val="center"/>
            <w:hideMark/>
          </w:tcPr>
          <w:p w14:paraId="1569FB9B" w14:textId="77777777" w:rsidR="004264C9" w:rsidRPr="004264C9" w:rsidRDefault="004264C9" w:rsidP="004264C9">
            <w:pPr>
              <w:spacing w:after="0" w:line="240" w:lineRule="auto"/>
              <w:rPr>
                <w:rFonts w:ascii="Times New Roman" w:eastAsia="Times New Roman" w:hAnsi="Times New Roman" w:cs="Times New Roman"/>
                <w:sz w:val="24"/>
                <w:szCs w:val="24"/>
                <w:lang w:val="en-SG" w:eastAsia="en-SG"/>
              </w:rPr>
            </w:pPr>
            <w:r>
              <w:rPr>
                <w:rFonts w:ascii="Times New Roman" w:eastAsia="Times New Roman" w:hAnsi="Times New Roman" w:cs="Times New Roman"/>
                <w:sz w:val="24"/>
                <w:szCs w:val="24"/>
                <w:lang w:val="en-SG" w:eastAsia="en-SG"/>
              </w:rPr>
              <w:t>3</w:t>
            </w:r>
          </w:p>
        </w:tc>
        <w:tc>
          <w:tcPr>
            <w:tcW w:w="0" w:type="auto"/>
            <w:vAlign w:val="center"/>
            <w:hideMark/>
          </w:tcPr>
          <w:p w14:paraId="1DE623AF" w14:textId="77777777" w:rsidR="004264C9" w:rsidRPr="004264C9" w:rsidRDefault="004264C9" w:rsidP="004264C9">
            <w:pPr>
              <w:spacing w:after="0" w:line="240" w:lineRule="auto"/>
              <w:jc w:val="right"/>
              <w:rPr>
                <w:rFonts w:ascii="Times New Roman" w:eastAsia="Times New Roman" w:hAnsi="Times New Roman" w:cs="Times New Roman"/>
                <w:sz w:val="24"/>
                <w:szCs w:val="24"/>
                <w:lang w:val="en-SG" w:eastAsia="en-SG"/>
              </w:rPr>
            </w:pPr>
            <w:r>
              <w:rPr>
                <w:rFonts w:ascii="Times New Roman" w:eastAsia="Times New Roman" w:hAnsi="Times New Roman" w:cs="Times New Roman"/>
                <w:sz w:val="24"/>
                <w:szCs w:val="24"/>
                <w:lang w:val="en-SG" w:eastAsia="en-SG"/>
              </w:rPr>
              <w:t>12°</w:t>
            </w:r>
          </w:p>
        </w:tc>
        <w:tc>
          <w:tcPr>
            <w:tcW w:w="0" w:type="auto"/>
            <w:vAlign w:val="center"/>
            <w:hideMark/>
          </w:tcPr>
          <w:p w14:paraId="20F3A7CC" w14:textId="77777777" w:rsidR="004264C9" w:rsidRPr="004264C9" w:rsidRDefault="004264C9" w:rsidP="004264C9">
            <w:pPr>
              <w:spacing w:after="0" w:line="240" w:lineRule="auto"/>
              <w:jc w:val="right"/>
              <w:rPr>
                <w:rFonts w:ascii="Times New Roman" w:eastAsia="Times New Roman" w:hAnsi="Times New Roman" w:cs="Times New Roman"/>
                <w:sz w:val="24"/>
                <w:szCs w:val="24"/>
                <w:lang w:val="en-SG" w:eastAsia="en-SG"/>
              </w:rPr>
            </w:pPr>
            <w:r>
              <w:rPr>
                <w:rFonts w:ascii="Times New Roman" w:eastAsia="Times New Roman" w:hAnsi="Times New Roman" w:cs="Times New Roman"/>
                <w:sz w:val="24"/>
                <w:szCs w:val="24"/>
                <w:lang w:val="en-SG" w:eastAsia="en-SG"/>
              </w:rPr>
              <w:t>Active</w:t>
            </w:r>
          </w:p>
        </w:tc>
      </w:tr>
      <w:tr w:rsidR="004264C9" w:rsidRPr="004264C9" w14:paraId="3D33725D" w14:textId="77777777">
        <w:trPr>
          <w:tblCellSpacing w:w="15" w:type="dxa"/>
        </w:trPr>
        <w:tc>
          <w:tcPr>
            <w:tcW w:w="0" w:type="auto"/>
            <w:vAlign w:val="center"/>
            <w:hideMark/>
          </w:tcPr>
          <w:p w14:paraId="45B1A29D" w14:textId="77777777" w:rsidR="004264C9" w:rsidRPr="004264C9" w:rsidRDefault="004264C9" w:rsidP="004264C9">
            <w:pPr>
              <w:spacing w:after="0" w:line="240" w:lineRule="auto"/>
              <w:rPr>
                <w:rFonts w:ascii="Times New Roman" w:eastAsia="Times New Roman" w:hAnsi="Times New Roman" w:cs="Times New Roman"/>
                <w:sz w:val="24"/>
                <w:szCs w:val="24"/>
                <w:lang w:val="en-SG" w:eastAsia="en-SG"/>
              </w:rPr>
            </w:pPr>
            <w:r>
              <w:rPr>
                <w:rFonts w:ascii="Times New Roman" w:eastAsia="Times New Roman" w:hAnsi="Times New Roman" w:cs="Times New Roman"/>
                <w:sz w:val="24"/>
                <w:szCs w:val="24"/>
                <w:lang w:val="en-SG" w:eastAsia="en-SG"/>
              </w:rPr>
              <w:t>4</w:t>
            </w:r>
          </w:p>
        </w:tc>
        <w:tc>
          <w:tcPr>
            <w:tcW w:w="0" w:type="auto"/>
            <w:vAlign w:val="center"/>
            <w:hideMark/>
          </w:tcPr>
          <w:p w14:paraId="4AB841FE" w14:textId="77777777" w:rsidR="004264C9" w:rsidRPr="004264C9" w:rsidRDefault="004264C9" w:rsidP="004264C9">
            <w:pPr>
              <w:spacing w:after="0" w:line="240" w:lineRule="auto"/>
              <w:jc w:val="right"/>
              <w:rPr>
                <w:rFonts w:ascii="Times New Roman" w:eastAsia="Times New Roman" w:hAnsi="Times New Roman" w:cs="Times New Roman"/>
                <w:sz w:val="24"/>
                <w:szCs w:val="24"/>
                <w:lang w:val="en-SG" w:eastAsia="en-SG"/>
              </w:rPr>
            </w:pPr>
            <w:r>
              <w:rPr>
                <w:rFonts w:ascii="Times New Roman" w:eastAsia="Times New Roman" w:hAnsi="Times New Roman" w:cs="Times New Roman"/>
                <w:sz w:val="24"/>
                <w:szCs w:val="24"/>
                <w:lang w:val="en-SG" w:eastAsia="en-SG"/>
              </w:rPr>
              <w:t>8°</w:t>
            </w:r>
          </w:p>
        </w:tc>
        <w:tc>
          <w:tcPr>
            <w:tcW w:w="0" w:type="auto"/>
            <w:vAlign w:val="center"/>
            <w:hideMark/>
          </w:tcPr>
          <w:p w14:paraId="19C888C3" w14:textId="77777777" w:rsidR="004264C9" w:rsidRPr="004264C9" w:rsidRDefault="004264C9" w:rsidP="004264C9">
            <w:pPr>
              <w:spacing w:after="0" w:line="240" w:lineRule="auto"/>
              <w:jc w:val="right"/>
              <w:rPr>
                <w:rFonts w:ascii="Times New Roman" w:eastAsia="Times New Roman" w:hAnsi="Times New Roman" w:cs="Times New Roman"/>
                <w:sz w:val="24"/>
                <w:szCs w:val="24"/>
                <w:lang w:val="en-SG" w:eastAsia="en-SG"/>
              </w:rPr>
            </w:pPr>
            <w:r>
              <w:rPr>
                <w:rFonts w:ascii="Times New Roman" w:eastAsia="Times New Roman" w:hAnsi="Times New Roman" w:cs="Times New Roman"/>
                <w:sz w:val="24"/>
                <w:szCs w:val="24"/>
                <w:lang w:val="en-SG" w:eastAsia="en-SG"/>
              </w:rPr>
              <w:t>Active</w:t>
            </w:r>
          </w:p>
        </w:tc>
      </w:tr>
      <w:tr w:rsidR="004264C9" w:rsidRPr="004264C9" w14:paraId="6ABFD689" w14:textId="77777777">
        <w:trPr>
          <w:tblCellSpacing w:w="15" w:type="dxa"/>
        </w:trPr>
        <w:tc>
          <w:tcPr>
            <w:tcW w:w="0" w:type="auto"/>
            <w:vAlign w:val="center"/>
            <w:hideMark/>
          </w:tcPr>
          <w:p w14:paraId="79B7253C" w14:textId="77777777" w:rsidR="004264C9" w:rsidRPr="004264C9" w:rsidRDefault="004264C9" w:rsidP="004264C9">
            <w:pPr>
              <w:spacing w:after="0" w:line="240" w:lineRule="auto"/>
              <w:rPr>
                <w:rFonts w:ascii="Times New Roman" w:eastAsia="Times New Roman" w:hAnsi="Times New Roman" w:cs="Times New Roman"/>
                <w:sz w:val="24"/>
                <w:szCs w:val="24"/>
                <w:lang w:val="en-SG" w:eastAsia="en-SG"/>
              </w:rPr>
            </w:pPr>
            <w:r>
              <w:rPr>
                <w:rFonts w:ascii="Times New Roman" w:eastAsia="Times New Roman" w:hAnsi="Times New Roman" w:cs="Times New Roman"/>
                <w:sz w:val="24"/>
                <w:szCs w:val="24"/>
                <w:lang w:val="en-SG" w:eastAsia="en-SG"/>
              </w:rPr>
              <w:t>5</w:t>
            </w:r>
          </w:p>
        </w:tc>
        <w:tc>
          <w:tcPr>
            <w:tcW w:w="0" w:type="auto"/>
            <w:vAlign w:val="center"/>
            <w:hideMark/>
          </w:tcPr>
          <w:p w14:paraId="021C6BA2" w14:textId="77777777" w:rsidR="004264C9" w:rsidRPr="004264C9" w:rsidRDefault="004264C9" w:rsidP="004264C9">
            <w:pPr>
              <w:spacing w:after="0" w:line="240" w:lineRule="auto"/>
              <w:jc w:val="right"/>
              <w:rPr>
                <w:rFonts w:ascii="Times New Roman" w:eastAsia="Times New Roman" w:hAnsi="Times New Roman" w:cs="Times New Roman"/>
                <w:sz w:val="24"/>
                <w:szCs w:val="24"/>
                <w:lang w:val="en-SG" w:eastAsia="en-SG"/>
              </w:rPr>
            </w:pPr>
            <w:r>
              <w:rPr>
                <w:rFonts w:ascii="Times New Roman" w:eastAsia="Times New Roman" w:hAnsi="Times New Roman" w:cs="Times New Roman"/>
                <w:sz w:val="24"/>
                <w:szCs w:val="24"/>
                <w:lang w:val="en-SG" w:eastAsia="en-SG"/>
              </w:rPr>
              <w:t>5°</w:t>
            </w:r>
          </w:p>
        </w:tc>
        <w:tc>
          <w:tcPr>
            <w:tcW w:w="0" w:type="auto"/>
            <w:vAlign w:val="center"/>
            <w:hideMark/>
          </w:tcPr>
          <w:p w14:paraId="1759CAA5" w14:textId="77777777" w:rsidR="004264C9" w:rsidRPr="004264C9" w:rsidRDefault="004264C9" w:rsidP="004264C9">
            <w:pPr>
              <w:spacing w:after="0" w:line="240" w:lineRule="auto"/>
              <w:jc w:val="right"/>
              <w:rPr>
                <w:rFonts w:ascii="Times New Roman" w:eastAsia="Times New Roman" w:hAnsi="Times New Roman" w:cs="Times New Roman"/>
                <w:sz w:val="24"/>
                <w:szCs w:val="24"/>
                <w:lang w:val="en-SG" w:eastAsia="en-SG"/>
              </w:rPr>
            </w:pPr>
            <w:r>
              <w:rPr>
                <w:rFonts w:ascii="Times New Roman" w:eastAsia="Times New Roman" w:hAnsi="Times New Roman" w:cs="Times New Roman"/>
                <w:sz w:val="24"/>
                <w:szCs w:val="24"/>
                <w:lang w:val="en-SG" w:eastAsia="en-SG"/>
              </w:rPr>
              <w:t>Active</w:t>
            </w:r>
          </w:p>
        </w:tc>
      </w:tr>
      <w:tr w:rsidR="004264C9" w:rsidRPr="004264C9" w14:paraId="0874CC5C" w14:textId="77777777">
        <w:trPr>
          <w:tblCellSpacing w:w="15" w:type="dxa"/>
        </w:trPr>
        <w:tc>
          <w:tcPr>
            <w:tcW w:w="0" w:type="auto"/>
            <w:vAlign w:val="center"/>
            <w:hideMark/>
          </w:tcPr>
          <w:p w14:paraId="5C963842" w14:textId="77777777" w:rsidR="004264C9" w:rsidRPr="004264C9" w:rsidRDefault="004264C9" w:rsidP="004264C9">
            <w:pPr>
              <w:spacing w:after="0" w:line="240" w:lineRule="auto"/>
              <w:rPr>
                <w:rFonts w:ascii="Times New Roman" w:eastAsia="Times New Roman" w:hAnsi="Times New Roman" w:cs="Times New Roman"/>
                <w:sz w:val="24"/>
                <w:szCs w:val="24"/>
                <w:lang w:val="en-SG" w:eastAsia="en-SG"/>
              </w:rPr>
            </w:pPr>
            <w:r>
              <w:rPr>
                <w:rFonts w:ascii="Times New Roman" w:eastAsia="Times New Roman" w:hAnsi="Times New Roman" w:cs="Times New Roman"/>
                <w:sz w:val="24"/>
                <w:szCs w:val="24"/>
                <w:lang w:val="en-SG" w:eastAsia="en-SG"/>
              </w:rPr>
              <w:t>6</w:t>
            </w:r>
          </w:p>
        </w:tc>
        <w:tc>
          <w:tcPr>
            <w:tcW w:w="0" w:type="auto"/>
            <w:vAlign w:val="center"/>
            <w:hideMark/>
          </w:tcPr>
          <w:p w14:paraId="09F92ACD" w14:textId="77777777" w:rsidR="004264C9" w:rsidRPr="004264C9" w:rsidRDefault="004264C9" w:rsidP="004264C9">
            <w:pPr>
              <w:spacing w:after="0" w:line="240" w:lineRule="auto"/>
              <w:jc w:val="right"/>
              <w:rPr>
                <w:rFonts w:ascii="Times New Roman" w:eastAsia="Times New Roman" w:hAnsi="Times New Roman" w:cs="Times New Roman"/>
                <w:sz w:val="24"/>
                <w:szCs w:val="24"/>
                <w:lang w:val="en-SG" w:eastAsia="en-SG"/>
              </w:rPr>
            </w:pPr>
            <w:r>
              <w:rPr>
                <w:rFonts w:ascii="Times New Roman" w:eastAsia="Times New Roman" w:hAnsi="Times New Roman" w:cs="Times New Roman"/>
                <w:sz w:val="24"/>
                <w:szCs w:val="24"/>
                <w:lang w:val="en-SG" w:eastAsia="en-SG"/>
              </w:rPr>
              <w:t>18°</w:t>
            </w:r>
          </w:p>
        </w:tc>
        <w:tc>
          <w:tcPr>
            <w:tcW w:w="0" w:type="auto"/>
            <w:vAlign w:val="center"/>
            <w:hideMark/>
          </w:tcPr>
          <w:p w14:paraId="36EBA063" w14:textId="77777777" w:rsidR="004264C9" w:rsidRPr="004264C9" w:rsidRDefault="004264C9" w:rsidP="004264C9">
            <w:pPr>
              <w:spacing w:after="0" w:line="240" w:lineRule="auto"/>
              <w:jc w:val="right"/>
              <w:rPr>
                <w:rFonts w:ascii="Times New Roman" w:eastAsia="Times New Roman" w:hAnsi="Times New Roman" w:cs="Times New Roman"/>
                <w:sz w:val="24"/>
                <w:szCs w:val="24"/>
                <w:lang w:val="en-SG" w:eastAsia="en-SG"/>
              </w:rPr>
            </w:pPr>
            <w:r>
              <w:rPr>
                <w:rFonts w:ascii="Times New Roman" w:eastAsia="Times New Roman" w:hAnsi="Times New Roman" w:cs="Times New Roman"/>
                <w:sz w:val="24"/>
                <w:szCs w:val="24"/>
                <w:lang w:val="en-SG" w:eastAsia="en-SG"/>
              </w:rPr>
              <w:t>Active</w:t>
            </w:r>
          </w:p>
        </w:tc>
      </w:tr>
    </w:tbl>
    <w:p w14:paraId="03D0A976" w14:textId="77777777" w:rsidR="004264C9" w:rsidRPr="004264C9" w:rsidRDefault="004264C9" w:rsidP="004264C9">
      <w:pPr>
        <w:spacing w:before="100" w:beforeAutospacing="1" w:after="100" w:afterAutospacing="1" w:line="240" w:lineRule="auto"/>
        <w:rPr>
          <w:rFonts w:ascii="Times New Roman" w:eastAsia="Times New Roman" w:hAnsi="Times New Roman" w:cs="Times New Roman"/>
          <w:sz w:val="24"/>
          <w:szCs w:val="24"/>
          <w:lang w:val="en-SG" w:eastAsia="en-SG"/>
        </w:rPr>
      </w:pPr>
      <w:r>
        <w:rPr>
          <w:rFonts w:ascii="Times New Roman" w:eastAsia="Times New Roman" w:hAnsi="Times New Roman" w:cs="Times New Roman"/>
          <w:sz w:val="24"/>
          <w:szCs w:val="24"/>
          <w:lang w:val="en-SG" w:eastAsia="en-SG"/>
        </w:rPr>
        <w:t>Replay testing shall confirm that:</w:t>
      </w:r>
    </w:p>
    <w:p w14:paraId="7701C4A4" w14:textId="77777777" w:rsidR="004264C9" w:rsidRPr="004264C9" w:rsidRDefault="004264C9" w:rsidP="004264C9">
      <w:pPr>
        <w:numPr>
          <w:ilvl w:val="0"/>
          <w:numId w:val="11"/>
        </w:numPr>
        <w:spacing w:before="100" w:beforeAutospacing="1" w:after="100" w:afterAutospacing="1" w:line="240" w:lineRule="auto"/>
        <w:rPr>
          <w:rFonts w:ascii="Times New Roman" w:eastAsia="Times New Roman" w:hAnsi="Times New Roman" w:cs="Times New Roman"/>
          <w:sz w:val="24"/>
          <w:szCs w:val="24"/>
          <w:lang w:val="en-SG" w:eastAsia="en-SG"/>
        </w:rPr>
      </w:pPr>
      <w:r>
        <w:rPr>
          <w:rFonts w:ascii="Times New Roman" w:eastAsia="Times New Roman" w:hAnsi="Times New Roman" w:cs="Times New Roman"/>
          <w:sz w:val="24"/>
          <w:szCs w:val="24"/>
          <w:lang w:val="en-SG" w:eastAsia="en-SG"/>
        </w:rPr>
        <w:t>recovery begins only when the approved recovery condition is satisfied;</w:t>
      </w:r>
    </w:p>
    <w:p w14:paraId="19E1D14D" w14:textId="77777777" w:rsidR="004264C9" w:rsidRPr="004264C9" w:rsidRDefault="004264C9" w:rsidP="004264C9">
      <w:pPr>
        <w:numPr>
          <w:ilvl w:val="0"/>
          <w:numId w:val="11"/>
        </w:numPr>
        <w:spacing w:before="100" w:beforeAutospacing="1" w:after="100" w:afterAutospacing="1" w:line="240" w:lineRule="auto"/>
        <w:rPr>
          <w:rFonts w:ascii="Times New Roman" w:eastAsia="Times New Roman" w:hAnsi="Times New Roman" w:cs="Times New Roman"/>
          <w:sz w:val="24"/>
          <w:szCs w:val="24"/>
          <w:lang w:val="en-SG" w:eastAsia="en-SG"/>
        </w:rPr>
      </w:pPr>
      <w:r>
        <w:rPr>
          <w:rFonts w:ascii="Times New Roman" w:eastAsia="Times New Roman" w:hAnsi="Times New Roman" w:cs="Times New Roman"/>
          <w:sz w:val="24"/>
          <w:szCs w:val="24"/>
          <w:lang w:val="en-SG" w:eastAsia="en-SG"/>
        </w:rPr>
        <w:t>recovery is calculated during each eligible monitoring cycle;</w:t>
      </w:r>
    </w:p>
    <w:p w14:paraId="0727250F" w14:textId="77777777" w:rsidR="004264C9" w:rsidRPr="004264C9" w:rsidRDefault="004264C9" w:rsidP="004264C9">
      <w:pPr>
        <w:numPr>
          <w:ilvl w:val="0"/>
          <w:numId w:val="11"/>
        </w:numPr>
        <w:spacing w:before="100" w:beforeAutospacing="1" w:after="100" w:afterAutospacing="1" w:line="240" w:lineRule="auto"/>
        <w:rPr>
          <w:rFonts w:ascii="Times New Roman" w:eastAsia="Times New Roman" w:hAnsi="Times New Roman" w:cs="Times New Roman"/>
          <w:sz w:val="24"/>
          <w:szCs w:val="24"/>
          <w:lang w:val="en-SG" w:eastAsia="en-SG"/>
        </w:rPr>
      </w:pPr>
      <w:r>
        <w:rPr>
          <w:rFonts w:ascii="Times New Roman" w:eastAsia="Times New Roman" w:hAnsi="Times New Roman" w:cs="Times New Roman"/>
          <w:sz w:val="24"/>
          <w:szCs w:val="24"/>
          <w:lang w:val="en-SG" w:eastAsia="en-SG"/>
        </w:rPr>
        <w:t>Cumulative Load decreases progressively while recovery remains active;</w:t>
      </w:r>
    </w:p>
    <w:p w14:paraId="03C558C4" w14:textId="77777777" w:rsidR="004264C9" w:rsidRPr="004264C9" w:rsidRDefault="004264C9" w:rsidP="004264C9">
      <w:pPr>
        <w:numPr>
          <w:ilvl w:val="0"/>
          <w:numId w:val="11"/>
        </w:numPr>
        <w:spacing w:before="100" w:beforeAutospacing="1" w:after="100" w:afterAutospacing="1" w:line="240" w:lineRule="auto"/>
        <w:rPr>
          <w:rFonts w:ascii="Times New Roman" w:eastAsia="Times New Roman" w:hAnsi="Times New Roman" w:cs="Times New Roman"/>
          <w:sz w:val="24"/>
          <w:szCs w:val="24"/>
          <w:lang w:val="en-SG" w:eastAsia="en-SG"/>
        </w:rPr>
      </w:pPr>
      <w:r>
        <w:rPr>
          <w:rFonts w:ascii="Times New Roman" w:eastAsia="Times New Roman" w:hAnsi="Times New Roman" w:cs="Times New Roman"/>
          <w:sz w:val="24"/>
          <w:szCs w:val="24"/>
          <w:lang w:val="en-SG" w:eastAsia="en-SG"/>
        </w:rPr>
        <w:t>recovery stops immediately when the recovery condition is no longer satisfied.</w:t>
      </w:r>
    </w:p>
    <w:p w14:paraId="44EB000A" w14:textId="77777777" w:rsidR="004264C9" w:rsidRPr="004264C9" w:rsidRDefault="004264C9" w:rsidP="004264C9">
      <w:pPr>
        <w:spacing w:after="0" w:line="240" w:lineRule="auto"/>
        <w:rPr>
          <w:rFonts w:ascii="Times New Roman" w:eastAsia="Times New Roman" w:hAnsi="Times New Roman" w:cs="Times New Roman"/>
          <w:sz w:val="24"/>
          <w:szCs w:val="24"/>
          <w:lang w:val="en-SG" w:eastAsia="en-SG"/>
        </w:rPr>
      </w:pPr>
      <w:r>
        <w:rPr>
          <w:rFonts w:ascii="Times New Roman" w:eastAsia="Times New Roman" w:hAnsi="Times New Roman" w:cs="Times New Roman"/>
          <w:sz w:val="24"/>
          <w:szCs w:val="24"/>
          <w:lang w:val="en-SG" w:eastAsia="en-SG"/>
        </w:rPr>
        <w:pict w14:anchorId="54D905D5">
          <v:rect id="_x0000_i1033" style="width:0;height:1.5pt" o:hralign="center" o:hrstd="t" o:hr="t" fillcolor="#a0a0a0" stroked="f"/>
        </w:pict>
      </w:r>
    </w:p>
    <w:p w14:paraId="066D5940" w14:textId="77777777" w:rsidR="004264C9" w:rsidRPr="004264C9" w:rsidRDefault="004264C9" w:rsidP="004264C9">
      <w:pPr>
        <w:spacing w:before="100" w:beforeAutospacing="1" w:after="100" w:afterAutospacing="1" w:line="240" w:lineRule="auto"/>
        <w:outlineLvl w:val="0"/>
        <w:rPr>
          <w:rFonts w:ascii="Times New Roman" w:eastAsia="Times New Roman" w:hAnsi="Times New Roman" w:cs="Times New Roman"/>
          <w:b/>
          <w:bCs/>
          <w:kern w:val="36"/>
          <w:sz w:val="48"/>
          <w:szCs w:val="48"/>
          <w:lang w:val="en-SG" w:eastAsia="en-SG"/>
        </w:rPr>
      </w:pPr>
      <w:r>
        <w:rPr>
          <w:rFonts w:ascii="Times New Roman" w:eastAsia="Times New Roman" w:hAnsi="Times New Roman" w:cs="Times New Roman"/>
          <w:b/>
          <w:bCs/>
          <w:kern w:val="36"/>
          <w:sz w:val="48"/>
          <w:szCs w:val="48"/>
          <w:lang w:val="en-SG" w:eastAsia="en-SG"/>
        </w:rPr>
        <w:t>41. Acceptance Criteria</w:t>
      </w:r>
    </w:p>
    <w:p w14:paraId="2C05A905" w14:textId="77777777" w:rsidR="004264C9" w:rsidRPr="004264C9" w:rsidRDefault="004264C9" w:rsidP="004264C9">
      <w:pPr>
        <w:spacing w:before="100" w:beforeAutospacing="1" w:after="100" w:afterAutospacing="1" w:line="240" w:lineRule="auto"/>
        <w:rPr>
          <w:rFonts w:ascii="Times New Roman" w:eastAsia="Times New Roman" w:hAnsi="Times New Roman" w:cs="Times New Roman"/>
          <w:sz w:val="24"/>
          <w:szCs w:val="24"/>
          <w:lang w:val="en-SG" w:eastAsia="en-SG"/>
        </w:rPr>
      </w:pPr>
      <w:r>
        <w:rPr>
          <w:rFonts w:ascii="Times New Roman" w:eastAsia="Times New Roman" w:hAnsi="Times New Roman" w:cs="Times New Roman"/>
          <w:sz w:val="24"/>
          <w:szCs w:val="24"/>
          <w:lang w:val="en-SG" w:eastAsia="en-SG"/>
        </w:rPr>
        <w:t>The Recovery Engine shall be considered acceptable when the following conditions have been satisfied:</w:t>
      </w:r>
    </w:p>
    <w:p w14:paraId="7031E434" w14:textId="77777777" w:rsidR="004264C9" w:rsidRPr="004264C9" w:rsidRDefault="004264C9" w:rsidP="004264C9">
      <w:pPr>
        <w:numPr>
          <w:ilvl w:val="0"/>
          <w:numId w:val="12"/>
        </w:numPr>
        <w:spacing w:before="100" w:beforeAutospacing="1" w:after="100" w:afterAutospacing="1" w:line="240" w:lineRule="auto"/>
        <w:rPr>
          <w:rFonts w:ascii="Times New Roman" w:eastAsia="Times New Roman" w:hAnsi="Times New Roman" w:cs="Times New Roman"/>
          <w:sz w:val="24"/>
          <w:szCs w:val="24"/>
          <w:lang w:val="en-SG" w:eastAsia="en-SG"/>
        </w:rPr>
      </w:pPr>
      <w:r>
        <w:rPr>
          <w:rFonts w:ascii="Times New Roman" w:eastAsia="Times New Roman" w:hAnsi="Times New Roman" w:cs="Times New Roman"/>
          <w:sz w:val="24"/>
          <w:szCs w:val="24"/>
          <w:lang w:val="en-SG" w:eastAsia="en-SG"/>
        </w:rPr>
        <w:t>recovery activates only when the measured device angle is below the approved threshold;</w:t>
      </w:r>
    </w:p>
    <w:p w14:paraId="450C925B" w14:textId="77777777" w:rsidR="004264C9" w:rsidRPr="004264C9" w:rsidRDefault="004264C9" w:rsidP="004264C9">
      <w:pPr>
        <w:numPr>
          <w:ilvl w:val="0"/>
          <w:numId w:val="12"/>
        </w:numPr>
        <w:spacing w:before="100" w:beforeAutospacing="1" w:after="100" w:afterAutospacing="1" w:line="240" w:lineRule="auto"/>
        <w:rPr>
          <w:rFonts w:ascii="Times New Roman" w:eastAsia="Times New Roman" w:hAnsi="Times New Roman" w:cs="Times New Roman"/>
          <w:sz w:val="24"/>
          <w:szCs w:val="24"/>
          <w:lang w:val="en-SG" w:eastAsia="en-SG"/>
        </w:rPr>
      </w:pPr>
      <w:r>
        <w:rPr>
          <w:rFonts w:ascii="Times New Roman" w:eastAsia="Times New Roman" w:hAnsi="Times New Roman" w:cs="Times New Roman"/>
          <w:sz w:val="24"/>
          <w:szCs w:val="24"/>
          <w:lang w:val="en-SG" w:eastAsia="en-SG"/>
        </w:rPr>
        <w:t>the approved recovery formula is correctly implemented;</w:t>
      </w:r>
    </w:p>
    <w:p w14:paraId="0E578374" w14:textId="77777777" w:rsidR="004264C9" w:rsidRPr="004264C9" w:rsidRDefault="004264C9" w:rsidP="004264C9">
      <w:pPr>
        <w:numPr>
          <w:ilvl w:val="0"/>
          <w:numId w:val="12"/>
        </w:numPr>
        <w:spacing w:before="100" w:beforeAutospacing="1" w:after="100" w:afterAutospacing="1" w:line="240" w:lineRule="auto"/>
        <w:rPr>
          <w:rFonts w:ascii="Times New Roman" w:eastAsia="Times New Roman" w:hAnsi="Times New Roman" w:cs="Times New Roman"/>
          <w:sz w:val="24"/>
          <w:szCs w:val="24"/>
          <w:lang w:val="en-SG" w:eastAsia="en-SG"/>
        </w:rPr>
      </w:pPr>
      <w:r>
        <w:rPr>
          <w:rFonts w:ascii="Times New Roman" w:eastAsia="Times New Roman" w:hAnsi="Times New Roman" w:cs="Times New Roman"/>
          <w:sz w:val="24"/>
          <w:szCs w:val="24"/>
          <w:lang w:val="en-SG" w:eastAsia="en-SG"/>
        </w:rPr>
        <w:t>Recovery values are correctly applied to the current Cumulative Load;</w:t>
      </w:r>
    </w:p>
    <w:p w14:paraId="4E5ABD2D" w14:textId="77777777" w:rsidR="004264C9" w:rsidRPr="004264C9" w:rsidRDefault="004264C9" w:rsidP="004264C9">
      <w:pPr>
        <w:numPr>
          <w:ilvl w:val="0"/>
          <w:numId w:val="12"/>
        </w:numPr>
        <w:spacing w:before="100" w:beforeAutospacing="1" w:after="100" w:afterAutospacing="1" w:line="240" w:lineRule="auto"/>
        <w:rPr>
          <w:rFonts w:ascii="Times New Roman" w:eastAsia="Times New Roman" w:hAnsi="Times New Roman" w:cs="Times New Roman"/>
          <w:sz w:val="24"/>
          <w:szCs w:val="24"/>
          <w:lang w:val="en-SG" w:eastAsia="en-SG"/>
        </w:rPr>
      </w:pPr>
      <w:r>
        <w:rPr>
          <w:rFonts w:ascii="Times New Roman" w:eastAsia="Times New Roman" w:hAnsi="Times New Roman" w:cs="Times New Roman"/>
          <w:sz w:val="24"/>
          <w:szCs w:val="24"/>
          <w:lang w:val="en-SG" w:eastAsia="en-SG"/>
        </w:rPr>
        <w:t>recovery is evaluated during every monitoring cycle;</w:t>
      </w:r>
    </w:p>
    <w:p w14:paraId="0A183E7E" w14:textId="77777777" w:rsidR="004264C9" w:rsidRPr="004264C9" w:rsidRDefault="004264C9" w:rsidP="004264C9">
      <w:pPr>
        <w:numPr>
          <w:ilvl w:val="0"/>
          <w:numId w:val="12"/>
        </w:numPr>
        <w:spacing w:before="100" w:beforeAutospacing="1" w:after="100" w:afterAutospacing="1" w:line="240" w:lineRule="auto"/>
        <w:rPr>
          <w:rFonts w:ascii="Times New Roman" w:eastAsia="Times New Roman" w:hAnsi="Times New Roman" w:cs="Times New Roman"/>
          <w:sz w:val="24"/>
          <w:szCs w:val="24"/>
          <w:lang w:val="en-SG" w:eastAsia="en-SG"/>
        </w:rPr>
      </w:pPr>
      <w:r>
        <w:rPr>
          <w:rFonts w:ascii="Times New Roman" w:eastAsia="Times New Roman" w:hAnsi="Times New Roman" w:cs="Times New Roman"/>
          <w:sz w:val="24"/>
          <w:szCs w:val="24"/>
          <w:lang w:val="en-SG" w:eastAsia="en-SG"/>
        </w:rPr>
        <w:t>behavioural recovery remains progressive throughout continuous monitoring;</w:t>
      </w:r>
    </w:p>
    <w:p w14:paraId="5F2224C3" w14:textId="77777777" w:rsidR="004264C9" w:rsidRPr="004264C9" w:rsidRDefault="004264C9" w:rsidP="004264C9">
      <w:pPr>
        <w:numPr>
          <w:ilvl w:val="0"/>
          <w:numId w:val="12"/>
        </w:numPr>
        <w:spacing w:before="100" w:beforeAutospacing="1" w:after="100" w:afterAutospacing="1" w:line="240" w:lineRule="auto"/>
        <w:rPr>
          <w:rFonts w:ascii="Times New Roman" w:eastAsia="Times New Roman" w:hAnsi="Times New Roman" w:cs="Times New Roman"/>
          <w:sz w:val="24"/>
          <w:szCs w:val="24"/>
          <w:lang w:val="en-SG" w:eastAsia="en-SG"/>
        </w:rPr>
      </w:pPr>
      <w:r>
        <w:rPr>
          <w:rFonts w:ascii="Times New Roman" w:eastAsia="Times New Roman" w:hAnsi="Times New Roman" w:cs="Times New Roman"/>
          <w:sz w:val="24"/>
          <w:szCs w:val="24"/>
          <w:lang w:val="en-SG" w:eastAsia="en-SG"/>
        </w:rPr>
        <w:t>recovery does not modify:</w:t>
      </w:r>
    </w:p>
    <w:p w14:paraId="3BE9477F" w14:textId="77777777" w:rsidR="004264C9" w:rsidRPr="004264C9" w:rsidRDefault="004264C9" w:rsidP="004264C9">
      <w:pPr>
        <w:numPr>
          <w:ilvl w:val="1"/>
          <w:numId w:val="12"/>
        </w:numPr>
        <w:spacing w:before="100" w:beforeAutospacing="1" w:after="100" w:afterAutospacing="1" w:line="240" w:lineRule="auto"/>
        <w:rPr>
          <w:rFonts w:ascii="Times New Roman" w:eastAsia="Times New Roman" w:hAnsi="Times New Roman" w:cs="Times New Roman"/>
          <w:sz w:val="24"/>
          <w:szCs w:val="24"/>
          <w:lang w:val="en-SG" w:eastAsia="en-SG"/>
        </w:rPr>
      </w:pPr>
      <w:r>
        <w:rPr>
          <w:rFonts w:ascii="Times New Roman" w:eastAsia="Times New Roman" w:hAnsi="Times New Roman" w:cs="Times New Roman"/>
          <w:sz w:val="24"/>
          <w:szCs w:val="24"/>
          <w:lang w:val="en-SG" w:eastAsia="en-SG"/>
        </w:rPr>
        <w:t>validated objective device angle;</w:t>
      </w:r>
    </w:p>
    <w:p w14:paraId="7F68BA3C" w14:textId="77777777" w:rsidR="004264C9" w:rsidRPr="004264C9" w:rsidRDefault="004264C9" w:rsidP="004264C9">
      <w:pPr>
        <w:numPr>
          <w:ilvl w:val="1"/>
          <w:numId w:val="12"/>
        </w:numPr>
        <w:spacing w:before="100" w:beforeAutospacing="1" w:after="100" w:afterAutospacing="1" w:line="240" w:lineRule="auto"/>
        <w:rPr>
          <w:rFonts w:ascii="Times New Roman" w:eastAsia="Times New Roman" w:hAnsi="Times New Roman" w:cs="Times New Roman"/>
          <w:sz w:val="24"/>
          <w:szCs w:val="24"/>
          <w:lang w:val="en-SG" w:eastAsia="en-SG"/>
        </w:rPr>
      </w:pPr>
      <w:r>
        <w:rPr>
          <w:rFonts w:ascii="Times New Roman" w:eastAsia="Times New Roman" w:hAnsi="Times New Roman" w:cs="Times New Roman"/>
          <w:sz w:val="24"/>
          <w:szCs w:val="24"/>
          <w:lang w:val="en-SG" w:eastAsia="en-SG"/>
        </w:rPr>
        <w:t>posture-zone classification;</w:t>
      </w:r>
    </w:p>
    <w:p w14:paraId="6FBD8D99" w14:textId="77777777" w:rsidR="004264C9" w:rsidRPr="004264C9" w:rsidRDefault="004264C9" w:rsidP="004264C9">
      <w:pPr>
        <w:numPr>
          <w:ilvl w:val="1"/>
          <w:numId w:val="12"/>
        </w:numPr>
        <w:spacing w:before="100" w:beforeAutospacing="1" w:after="100" w:afterAutospacing="1" w:line="240" w:lineRule="auto"/>
        <w:rPr>
          <w:rFonts w:ascii="Times New Roman" w:eastAsia="Times New Roman" w:hAnsi="Times New Roman" w:cs="Times New Roman"/>
          <w:sz w:val="24"/>
          <w:szCs w:val="24"/>
          <w:lang w:val="en-SG" w:eastAsia="en-SG"/>
        </w:rPr>
      </w:pPr>
      <w:r>
        <w:rPr>
          <w:rFonts w:ascii="Times New Roman" w:eastAsia="Times New Roman" w:hAnsi="Times New Roman" w:cs="Times New Roman"/>
          <w:sz w:val="24"/>
          <w:szCs w:val="24"/>
          <w:lang w:val="en-SG" w:eastAsia="en-SG"/>
        </w:rPr>
        <w:t>Angle Load;</w:t>
      </w:r>
    </w:p>
    <w:p w14:paraId="55EE25E2" w14:textId="77777777" w:rsidR="004264C9" w:rsidRPr="004264C9" w:rsidRDefault="004264C9" w:rsidP="004264C9">
      <w:pPr>
        <w:numPr>
          <w:ilvl w:val="1"/>
          <w:numId w:val="12"/>
        </w:numPr>
        <w:spacing w:before="100" w:beforeAutospacing="1" w:after="100" w:afterAutospacing="1" w:line="240" w:lineRule="auto"/>
        <w:rPr>
          <w:rFonts w:ascii="Times New Roman" w:eastAsia="Times New Roman" w:hAnsi="Times New Roman" w:cs="Times New Roman"/>
          <w:sz w:val="24"/>
          <w:szCs w:val="24"/>
          <w:lang w:val="en-SG" w:eastAsia="en-SG"/>
        </w:rPr>
      </w:pPr>
      <w:r>
        <w:rPr>
          <w:rFonts w:ascii="Times New Roman" w:eastAsia="Times New Roman" w:hAnsi="Times New Roman" w:cs="Times New Roman"/>
          <w:sz w:val="24"/>
          <w:szCs w:val="24"/>
          <w:lang w:val="en-SG" w:eastAsia="en-SG"/>
        </w:rPr>
        <w:t>activity category;</w:t>
      </w:r>
    </w:p>
    <w:p w14:paraId="2C304052" w14:textId="77777777" w:rsidR="004264C9" w:rsidRPr="004264C9" w:rsidRDefault="004264C9" w:rsidP="004264C9">
      <w:pPr>
        <w:numPr>
          <w:ilvl w:val="1"/>
          <w:numId w:val="12"/>
        </w:numPr>
        <w:spacing w:before="100" w:beforeAutospacing="1" w:after="100" w:afterAutospacing="1" w:line="240" w:lineRule="auto"/>
        <w:rPr>
          <w:rFonts w:ascii="Times New Roman" w:eastAsia="Times New Roman" w:hAnsi="Times New Roman" w:cs="Times New Roman"/>
          <w:sz w:val="24"/>
          <w:szCs w:val="24"/>
          <w:lang w:val="en-SG" w:eastAsia="en-SG"/>
        </w:rPr>
      </w:pPr>
      <w:r>
        <w:rPr>
          <w:rFonts w:ascii="Times New Roman" w:eastAsia="Times New Roman" w:hAnsi="Times New Roman" w:cs="Times New Roman"/>
          <w:sz w:val="24"/>
          <w:szCs w:val="24"/>
          <w:lang w:val="en-SG" w:eastAsia="en-SG"/>
        </w:rPr>
        <w:t>Activity Multiplier;</w:t>
      </w:r>
    </w:p>
    <w:p w14:paraId="52204EDF" w14:textId="77777777" w:rsidR="004264C9" w:rsidRPr="004264C9" w:rsidRDefault="004264C9" w:rsidP="004264C9">
      <w:pPr>
        <w:numPr>
          <w:ilvl w:val="1"/>
          <w:numId w:val="12"/>
        </w:numPr>
        <w:spacing w:before="100" w:beforeAutospacing="1" w:after="100" w:afterAutospacing="1" w:line="240" w:lineRule="auto"/>
        <w:rPr>
          <w:rFonts w:ascii="Times New Roman" w:eastAsia="Times New Roman" w:hAnsi="Times New Roman" w:cs="Times New Roman"/>
          <w:sz w:val="24"/>
          <w:szCs w:val="24"/>
          <w:lang w:val="en-SG" w:eastAsia="en-SG"/>
        </w:rPr>
      </w:pPr>
      <w:r>
        <w:rPr>
          <w:rFonts w:ascii="Times New Roman" w:eastAsia="Times New Roman" w:hAnsi="Times New Roman" w:cs="Times New Roman"/>
          <w:sz w:val="24"/>
          <w:szCs w:val="24"/>
          <w:lang w:val="en-SG" w:eastAsia="en-SG"/>
        </w:rPr>
        <w:t>Dynamic Load;</w:t>
      </w:r>
    </w:p>
    <w:p w14:paraId="3C7EACFC" w14:textId="77777777" w:rsidR="004264C9" w:rsidRPr="004264C9" w:rsidRDefault="004264C9" w:rsidP="004264C9">
      <w:pPr>
        <w:numPr>
          <w:ilvl w:val="0"/>
          <w:numId w:val="12"/>
        </w:numPr>
        <w:spacing w:before="100" w:beforeAutospacing="1" w:after="100" w:afterAutospacing="1" w:line="240" w:lineRule="auto"/>
        <w:rPr>
          <w:rFonts w:ascii="Times New Roman" w:eastAsia="Times New Roman" w:hAnsi="Times New Roman" w:cs="Times New Roman"/>
          <w:sz w:val="24"/>
          <w:szCs w:val="24"/>
          <w:lang w:val="en-SG" w:eastAsia="en-SG"/>
        </w:rPr>
      </w:pPr>
      <w:r>
        <w:rPr>
          <w:rFonts w:ascii="Times New Roman" w:eastAsia="Times New Roman" w:hAnsi="Times New Roman" w:cs="Times New Roman"/>
          <w:sz w:val="24"/>
          <w:szCs w:val="24"/>
          <w:lang w:val="en-SG" w:eastAsia="en-SG"/>
        </w:rPr>
        <w:t>recovery calculations cease when monitoring is inactive.</w:t>
      </w:r>
    </w:p>
    <w:p w14:paraId="1A2B3C04" w14:textId="77777777" w:rsidR="000634C3" w:rsidRDefault="00000000">
      <w:r>
        <w:t>•</w:t>
        <w:tab/>
        <w:t>Cumulative Load never becomes negative; any reduction that would take it below zero is clamped at zero.</w:t>
      </w:r>
    </w:p>
    <w:p w14:paraId="1A2B3C40" w14:textId="77777777" w:rsidR="000634C3" w:rsidRDefault="00000000">
      <w:r>
        <w:t>•</w:t>
        <w:tab/>
        <w:t>A Prompt Correction Signal received from the Adaptive Alert Engine correctly applies a one-time Responsiveness Bonus of 5 to Cumulative Load, subject to the zero-floor clamp.</w:t>
      </w:r>
    </w:p>
    <w:p w14:paraId="62BF0F92" w14:textId="77777777" w:rsidR="004264C9" w:rsidRPr="004264C9" w:rsidRDefault="004264C9" w:rsidP="004264C9">
      <w:pPr>
        <w:spacing w:after="0" w:line="240" w:lineRule="auto"/>
        <w:rPr>
          <w:rFonts w:ascii="Times New Roman" w:eastAsia="Times New Roman" w:hAnsi="Times New Roman" w:cs="Times New Roman"/>
          <w:sz w:val="24"/>
          <w:szCs w:val="24"/>
          <w:lang w:val="en-SG" w:eastAsia="en-SG"/>
        </w:rPr>
      </w:pPr>
      <w:r>
        <w:rPr>
          <w:rFonts w:ascii="Times New Roman" w:eastAsia="Times New Roman" w:hAnsi="Times New Roman" w:cs="Times New Roman"/>
          <w:sz w:val="24"/>
          <w:szCs w:val="24"/>
          <w:lang w:val="en-SG" w:eastAsia="en-SG"/>
        </w:rPr>
        <w:lastRenderedPageBreak/>
        <w:pict w14:anchorId="24C1A3EF">
          <v:rect id="_x0000_i1034" style="width:0;height:1.5pt" o:hralign="center" o:hrstd="t" o:hr="t" fillcolor="#a0a0a0" stroked="f"/>
        </w:pict>
      </w:r>
    </w:p>
    <w:p w14:paraId="56C52D94" w14:textId="77777777" w:rsidR="004264C9" w:rsidRPr="004264C9" w:rsidRDefault="004264C9" w:rsidP="004264C9">
      <w:pPr>
        <w:spacing w:before="100" w:beforeAutospacing="1" w:after="100" w:afterAutospacing="1" w:line="240" w:lineRule="auto"/>
        <w:outlineLvl w:val="0"/>
        <w:rPr>
          <w:rFonts w:ascii="Times New Roman" w:eastAsia="Times New Roman" w:hAnsi="Times New Roman" w:cs="Times New Roman"/>
          <w:b/>
          <w:bCs/>
          <w:kern w:val="36"/>
          <w:sz w:val="48"/>
          <w:szCs w:val="48"/>
          <w:lang w:val="en-SG" w:eastAsia="en-SG"/>
        </w:rPr>
      </w:pPr>
      <w:r>
        <w:rPr>
          <w:rFonts w:ascii="Times New Roman" w:eastAsia="Times New Roman" w:hAnsi="Times New Roman" w:cs="Times New Roman"/>
          <w:b/>
          <w:bCs/>
          <w:kern w:val="36"/>
          <w:sz w:val="48"/>
          <w:szCs w:val="48"/>
          <w:lang w:val="en-SG" w:eastAsia="en-SG"/>
        </w:rPr>
        <w:t>42. MVP Recommendation</w:t>
      </w:r>
    </w:p>
    <w:p w14:paraId="657262ED" w14:textId="77777777" w:rsidR="004264C9" w:rsidRPr="004264C9" w:rsidRDefault="004264C9" w:rsidP="004264C9">
      <w:pPr>
        <w:spacing w:before="100" w:beforeAutospacing="1" w:after="100" w:afterAutospacing="1" w:line="240" w:lineRule="auto"/>
        <w:rPr>
          <w:rFonts w:ascii="Times New Roman" w:eastAsia="Times New Roman" w:hAnsi="Times New Roman" w:cs="Times New Roman"/>
          <w:sz w:val="24"/>
          <w:szCs w:val="24"/>
          <w:lang w:val="en-SG" w:eastAsia="en-SG"/>
        </w:rPr>
      </w:pPr>
      <w:r>
        <w:rPr>
          <w:rFonts w:ascii="Times New Roman" w:eastAsia="Times New Roman" w:hAnsi="Times New Roman" w:cs="Times New Roman"/>
          <w:sz w:val="24"/>
          <w:szCs w:val="24"/>
          <w:lang w:val="en-SG" w:eastAsia="en-SG"/>
        </w:rPr>
        <w:t>For the Android MVP, the Recovery Engine should be implemented using the approved methodology described in this chapter.</w:t>
      </w:r>
    </w:p>
    <w:p w14:paraId="704A07F8" w14:textId="77777777" w:rsidR="004264C9" w:rsidRPr="004264C9" w:rsidRDefault="004264C9" w:rsidP="004264C9">
      <w:pPr>
        <w:spacing w:before="100" w:beforeAutospacing="1" w:after="100" w:afterAutospacing="1" w:line="240" w:lineRule="auto"/>
        <w:rPr>
          <w:rFonts w:ascii="Times New Roman" w:eastAsia="Times New Roman" w:hAnsi="Times New Roman" w:cs="Times New Roman"/>
          <w:sz w:val="24"/>
          <w:szCs w:val="24"/>
          <w:lang w:val="en-SG" w:eastAsia="en-SG"/>
        </w:rPr>
      </w:pPr>
      <w:r>
        <w:rPr>
          <w:rFonts w:ascii="Times New Roman" w:eastAsia="Times New Roman" w:hAnsi="Times New Roman" w:cs="Times New Roman"/>
          <w:sz w:val="24"/>
          <w:szCs w:val="24"/>
          <w:lang w:val="en-SG" w:eastAsia="en-SG"/>
        </w:rPr>
        <w:t>Specifically:</w:t>
      </w:r>
    </w:p>
    <w:p w14:paraId="6320A82F" w14:textId="77777777" w:rsidR="004264C9" w:rsidRPr="004264C9" w:rsidRDefault="004264C9" w:rsidP="004264C9">
      <w:pPr>
        <w:numPr>
          <w:ilvl w:val="0"/>
          <w:numId w:val="13"/>
        </w:numPr>
        <w:spacing w:before="100" w:beforeAutospacing="1" w:after="100" w:afterAutospacing="1" w:line="240" w:lineRule="auto"/>
        <w:rPr>
          <w:rFonts w:ascii="Times New Roman" w:eastAsia="Times New Roman" w:hAnsi="Times New Roman" w:cs="Times New Roman"/>
          <w:sz w:val="24"/>
          <w:szCs w:val="24"/>
          <w:lang w:val="en-SG" w:eastAsia="en-SG"/>
        </w:rPr>
      </w:pPr>
      <w:r>
        <w:rPr>
          <w:rFonts w:ascii="Times New Roman" w:eastAsia="Times New Roman" w:hAnsi="Times New Roman" w:cs="Times New Roman"/>
          <w:sz w:val="24"/>
          <w:szCs w:val="24"/>
          <w:lang w:val="en-SG" w:eastAsia="en-SG"/>
        </w:rPr>
        <w:t>activate recovery only when:</w:t>
      </w:r>
    </w:p>
    <w:p w14:paraId="76E0ECE9" w14:textId="77777777" w:rsidR="004264C9" w:rsidRPr="004264C9" w:rsidRDefault="004264C9" w:rsidP="004264C9">
      <w:pPr>
        <w:spacing w:before="100" w:beforeAutospacing="1" w:after="100" w:afterAutospacing="1" w:line="240" w:lineRule="auto"/>
        <w:ind w:left="720"/>
        <w:rPr>
          <w:rFonts w:ascii="Times New Roman" w:eastAsia="Times New Roman" w:hAnsi="Times New Roman" w:cs="Times New Roman"/>
          <w:sz w:val="24"/>
          <w:szCs w:val="24"/>
          <w:lang w:val="en-SG" w:eastAsia="en-SG"/>
        </w:rPr>
      </w:pPr>
      <w:r>
        <w:rPr>
          <w:rFonts w:ascii="Times New Roman" w:eastAsia="Times New Roman" w:hAnsi="Times New Roman" w:cs="Times New Roman"/>
          <w:b/>
          <w:bCs/>
          <w:sz w:val="24"/>
          <w:szCs w:val="24"/>
          <w:lang w:val="en-SG" w:eastAsia="en-SG"/>
        </w:rPr>
        <w:t>θ &lt; 20°</w:t>
      </w:r>
    </w:p>
    <w:p w14:paraId="2DED9EAE" w14:textId="77777777" w:rsidR="004264C9" w:rsidRPr="004264C9" w:rsidRDefault="004264C9" w:rsidP="004264C9">
      <w:pPr>
        <w:numPr>
          <w:ilvl w:val="0"/>
          <w:numId w:val="13"/>
        </w:numPr>
        <w:spacing w:before="100" w:beforeAutospacing="1" w:after="100" w:afterAutospacing="1" w:line="240" w:lineRule="auto"/>
        <w:rPr>
          <w:rFonts w:ascii="Times New Roman" w:eastAsia="Times New Roman" w:hAnsi="Times New Roman" w:cs="Times New Roman"/>
          <w:sz w:val="24"/>
          <w:szCs w:val="24"/>
          <w:lang w:val="en-SG" w:eastAsia="en-SG"/>
        </w:rPr>
      </w:pPr>
      <w:r>
        <w:rPr>
          <w:rFonts w:ascii="Times New Roman" w:eastAsia="Times New Roman" w:hAnsi="Times New Roman" w:cs="Times New Roman"/>
          <w:sz w:val="24"/>
          <w:szCs w:val="24"/>
          <w:lang w:val="en-SG" w:eastAsia="en-SG"/>
        </w:rPr>
        <w:t>calculate recovery using the approved proportional recovery formula;</w:t>
      </w:r>
    </w:p>
    <w:p w14:paraId="0FED52C1" w14:textId="77777777" w:rsidR="004264C9" w:rsidRPr="004264C9" w:rsidRDefault="004264C9" w:rsidP="004264C9">
      <w:pPr>
        <w:numPr>
          <w:ilvl w:val="0"/>
          <w:numId w:val="13"/>
        </w:numPr>
        <w:spacing w:before="100" w:beforeAutospacing="1" w:after="100" w:afterAutospacing="1" w:line="240" w:lineRule="auto"/>
        <w:rPr>
          <w:rFonts w:ascii="Times New Roman" w:eastAsia="Times New Roman" w:hAnsi="Times New Roman" w:cs="Times New Roman"/>
          <w:sz w:val="24"/>
          <w:szCs w:val="24"/>
          <w:lang w:val="en-SG" w:eastAsia="en-SG"/>
        </w:rPr>
      </w:pPr>
      <w:r>
        <w:rPr>
          <w:rFonts w:ascii="Times New Roman" w:eastAsia="Times New Roman" w:hAnsi="Times New Roman" w:cs="Times New Roman"/>
          <w:sz w:val="24"/>
          <w:szCs w:val="24"/>
          <w:lang w:val="en-SG" w:eastAsia="en-SG"/>
        </w:rPr>
        <w:t>progressively reduce the Cumulative Load during each eligible monitoring cycle;</w:t>
      </w:r>
    </w:p>
    <w:p w14:paraId="1E8C6BEA" w14:textId="77777777" w:rsidR="004264C9" w:rsidRPr="004264C9" w:rsidRDefault="004264C9" w:rsidP="004264C9">
      <w:pPr>
        <w:numPr>
          <w:ilvl w:val="0"/>
          <w:numId w:val="13"/>
        </w:numPr>
        <w:spacing w:before="100" w:beforeAutospacing="1" w:after="100" w:afterAutospacing="1" w:line="240" w:lineRule="auto"/>
        <w:rPr>
          <w:rFonts w:ascii="Times New Roman" w:eastAsia="Times New Roman" w:hAnsi="Times New Roman" w:cs="Times New Roman"/>
          <w:sz w:val="24"/>
          <w:szCs w:val="24"/>
          <w:lang w:val="en-SG" w:eastAsia="en-SG"/>
        </w:rPr>
      </w:pPr>
      <w:r>
        <w:rPr>
          <w:rFonts w:ascii="Times New Roman" w:eastAsia="Times New Roman" w:hAnsi="Times New Roman" w:cs="Times New Roman"/>
          <w:sz w:val="24"/>
          <w:szCs w:val="24"/>
          <w:lang w:val="en-SG" w:eastAsia="en-SG"/>
        </w:rPr>
        <w:t>maintain complete independence from posture measurement, activity classification, Dynamic Load calculation, scoring and adaptive alerts.</w:t>
      </w:r>
    </w:p>
    <w:p w14:paraId="1A2B3C05" w14:textId="77777777" w:rsidR="000634C3" w:rsidRDefault="00000000">
      <w:r>
        <w:t>•</w:t>
        <w:tab/>
        <w:t>clamp Cumulative Load at zero; it shall never become negative.</w:t>
      </w:r>
    </w:p>
    <w:p w14:paraId="0C14B386" w14:textId="77777777" w:rsidR="004264C9" w:rsidRPr="004264C9" w:rsidRDefault="004264C9" w:rsidP="004264C9">
      <w:pPr>
        <w:spacing w:before="100" w:beforeAutospacing="1" w:after="100" w:afterAutospacing="1" w:line="240" w:lineRule="auto"/>
        <w:rPr>
          <w:rFonts w:ascii="Times New Roman" w:eastAsia="Times New Roman" w:hAnsi="Times New Roman" w:cs="Times New Roman"/>
          <w:sz w:val="24"/>
          <w:szCs w:val="24"/>
          <w:lang w:val="en-SG" w:eastAsia="en-SG"/>
        </w:rPr>
      </w:pPr>
      <w:r>
        <w:rPr>
          <w:rFonts w:ascii="Times New Roman" w:eastAsia="Times New Roman" w:hAnsi="Times New Roman" w:cs="Times New Roman"/>
          <w:sz w:val="24"/>
          <w:szCs w:val="24"/>
          <w:lang w:val="en-SG" w:eastAsia="en-SG"/>
        </w:rPr>
        <w:t>This implementation preserves consistency with the approved methodology while allowing future refinement through controlled methodology revisions rather than architectural changes.</w:t>
      </w:r>
    </w:p>
    <w:p w14:paraId="1137C20C" w14:textId="77777777" w:rsidR="004264C9" w:rsidRPr="004264C9" w:rsidRDefault="004264C9" w:rsidP="004264C9">
      <w:pPr>
        <w:spacing w:after="0" w:line="240" w:lineRule="auto"/>
        <w:rPr>
          <w:rFonts w:ascii="Times New Roman" w:eastAsia="Times New Roman" w:hAnsi="Times New Roman" w:cs="Times New Roman"/>
          <w:sz w:val="24"/>
          <w:szCs w:val="24"/>
          <w:lang w:val="en-SG" w:eastAsia="en-SG"/>
        </w:rPr>
      </w:pPr>
      <w:r>
        <w:rPr>
          <w:rFonts w:ascii="Times New Roman" w:eastAsia="Times New Roman" w:hAnsi="Times New Roman" w:cs="Times New Roman"/>
          <w:sz w:val="24"/>
          <w:szCs w:val="24"/>
          <w:lang w:val="en-SG" w:eastAsia="en-SG"/>
        </w:rPr>
        <w:pict w14:anchorId="33BABC5A">
          <v:rect id="_x0000_i1035" style="width:0;height:1.5pt" o:hralign="center" o:hrstd="t" o:hr="t" fillcolor="#a0a0a0" stroked="f"/>
        </w:pict>
      </w:r>
    </w:p>
    <w:p w14:paraId="231BF9D6" w14:textId="77777777" w:rsidR="004264C9" w:rsidRPr="004264C9" w:rsidRDefault="004264C9" w:rsidP="004264C9">
      <w:pPr>
        <w:spacing w:before="100" w:beforeAutospacing="1" w:after="100" w:afterAutospacing="1" w:line="240" w:lineRule="auto"/>
        <w:outlineLvl w:val="0"/>
        <w:rPr>
          <w:rFonts w:ascii="Times New Roman" w:eastAsia="Times New Roman" w:hAnsi="Times New Roman" w:cs="Times New Roman"/>
          <w:b/>
          <w:bCs/>
          <w:kern w:val="36"/>
          <w:sz w:val="48"/>
          <w:szCs w:val="48"/>
          <w:lang w:val="en-SG" w:eastAsia="en-SG"/>
        </w:rPr>
      </w:pPr>
      <w:r>
        <w:rPr>
          <w:rFonts w:ascii="Times New Roman" w:eastAsia="Times New Roman" w:hAnsi="Times New Roman" w:cs="Times New Roman"/>
          <w:b/>
          <w:bCs/>
          <w:kern w:val="36"/>
          <w:sz w:val="48"/>
          <w:szCs w:val="48"/>
          <w:lang w:val="en-SG" w:eastAsia="en-SG"/>
        </w:rPr>
        <w:t>43. Chapter Summary</w:t>
      </w:r>
    </w:p>
    <w:p w14:paraId="034C586B" w14:textId="77777777" w:rsidR="004264C9" w:rsidRPr="004264C9" w:rsidRDefault="004264C9" w:rsidP="004264C9">
      <w:pPr>
        <w:spacing w:before="100" w:beforeAutospacing="1" w:after="100" w:afterAutospacing="1" w:line="240" w:lineRule="auto"/>
        <w:rPr>
          <w:rFonts w:ascii="Times New Roman" w:eastAsia="Times New Roman" w:hAnsi="Times New Roman" w:cs="Times New Roman"/>
          <w:sz w:val="24"/>
          <w:szCs w:val="24"/>
          <w:lang w:val="en-SG" w:eastAsia="en-SG"/>
        </w:rPr>
      </w:pPr>
      <w:r>
        <w:rPr>
          <w:rFonts w:ascii="Times New Roman" w:eastAsia="Times New Roman" w:hAnsi="Times New Roman" w:cs="Times New Roman"/>
          <w:sz w:val="24"/>
          <w:szCs w:val="24"/>
          <w:lang w:val="en-SG" w:eastAsia="en-SG"/>
        </w:rPr>
        <w:t>The Recovery Engine forms the fourth behavioural processing stage of PARALLEYE.</w:t>
      </w:r>
    </w:p>
    <w:p w14:paraId="22E8B3E6" w14:textId="77777777" w:rsidR="004264C9" w:rsidRPr="004264C9" w:rsidRDefault="004264C9" w:rsidP="004264C9">
      <w:pPr>
        <w:spacing w:before="100" w:beforeAutospacing="1" w:after="100" w:afterAutospacing="1" w:line="240" w:lineRule="auto"/>
        <w:rPr>
          <w:rFonts w:ascii="Times New Roman" w:eastAsia="Times New Roman" w:hAnsi="Times New Roman" w:cs="Times New Roman"/>
          <w:sz w:val="24"/>
          <w:szCs w:val="24"/>
          <w:lang w:val="en-SG" w:eastAsia="en-SG"/>
        </w:rPr>
      </w:pPr>
      <w:r>
        <w:rPr>
          <w:rFonts w:ascii="Times New Roman" w:eastAsia="Times New Roman" w:hAnsi="Times New Roman" w:cs="Times New Roman"/>
          <w:sz w:val="24"/>
          <w:szCs w:val="24"/>
          <w:lang w:val="en-SG" w:eastAsia="en-SG"/>
        </w:rPr>
        <w:t>Its responsibilities are limited to:</w:t>
      </w:r>
    </w:p>
    <w:p w14:paraId="544A4CC8" w14:textId="77777777" w:rsidR="004264C9" w:rsidRPr="004264C9" w:rsidRDefault="004264C9" w:rsidP="004264C9">
      <w:pPr>
        <w:numPr>
          <w:ilvl w:val="0"/>
          <w:numId w:val="14"/>
        </w:numPr>
        <w:spacing w:before="100" w:beforeAutospacing="1" w:after="100" w:afterAutospacing="1" w:line="240" w:lineRule="auto"/>
        <w:rPr>
          <w:rFonts w:ascii="Times New Roman" w:eastAsia="Times New Roman" w:hAnsi="Times New Roman" w:cs="Times New Roman"/>
          <w:sz w:val="24"/>
          <w:szCs w:val="24"/>
          <w:lang w:val="en-SG" w:eastAsia="en-SG"/>
        </w:rPr>
      </w:pPr>
      <w:r>
        <w:rPr>
          <w:rFonts w:ascii="Times New Roman" w:eastAsia="Times New Roman" w:hAnsi="Times New Roman" w:cs="Times New Roman"/>
          <w:sz w:val="24"/>
          <w:szCs w:val="24"/>
          <w:lang w:val="en-SG" w:eastAsia="en-SG"/>
        </w:rPr>
        <w:t>evaluating whether the recovery condition has been satisfied;</w:t>
      </w:r>
    </w:p>
    <w:p w14:paraId="41707769" w14:textId="77777777" w:rsidR="004264C9" w:rsidRPr="004264C9" w:rsidRDefault="004264C9" w:rsidP="004264C9">
      <w:pPr>
        <w:numPr>
          <w:ilvl w:val="0"/>
          <w:numId w:val="14"/>
        </w:numPr>
        <w:spacing w:before="100" w:beforeAutospacing="1" w:after="100" w:afterAutospacing="1" w:line="240" w:lineRule="auto"/>
        <w:rPr>
          <w:rFonts w:ascii="Times New Roman" w:eastAsia="Times New Roman" w:hAnsi="Times New Roman" w:cs="Times New Roman"/>
          <w:sz w:val="24"/>
          <w:szCs w:val="24"/>
          <w:lang w:val="en-SG" w:eastAsia="en-SG"/>
        </w:rPr>
      </w:pPr>
      <w:r>
        <w:rPr>
          <w:rFonts w:ascii="Times New Roman" w:eastAsia="Times New Roman" w:hAnsi="Times New Roman" w:cs="Times New Roman"/>
          <w:sz w:val="24"/>
          <w:szCs w:val="24"/>
          <w:lang w:val="en-SG" w:eastAsia="en-SG"/>
        </w:rPr>
        <w:t>calculating the approved Recovery value;</w:t>
      </w:r>
    </w:p>
    <w:p w14:paraId="12A1E06C" w14:textId="77777777" w:rsidR="004264C9" w:rsidRPr="004264C9" w:rsidRDefault="004264C9" w:rsidP="004264C9">
      <w:pPr>
        <w:numPr>
          <w:ilvl w:val="0"/>
          <w:numId w:val="14"/>
        </w:numPr>
        <w:spacing w:before="100" w:beforeAutospacing="1" w:after="100" w:afterAutospacing="1" w:line="240" w:lineRule="auto"/>
        <w:rPr>
          <w:rFonts w:ascii="Times New Roman" w:eastAsia="Times New Roman" w:hAnsi="Times New Roman" w:cs="Times New Roman"/>
          <w:sz w:val="24"/>
          <w:szCs w:val="24"/>
          <w:lang w:val="en-SG" w:eastAsia="en-SG"/>
        </w:rPr>
      </w:pPr>
      <w:r>
        <w:rPr>
          <w:rFonts w:ascii="Times New Roman" w:eastAsia="Times New Roman" w:hAnsi="Times New Roman" w:cs="Times New Roman"/>
          <w:sz w:val="24"/>
          <w:szCs w:val="24"/>
          <w:lang w:val="en-SG" w:eastAsia="en-SG"/>
        </w:rPr>
        <w:t>progressively reducing the current Cumulative Load.</w:t>
      </w:r>
    </w:p>
    <w:p w14:paraId="672B4A93" w14:textId="77777777" w:rsidR="004264C9" w:rsidRPr="004264C9" w:rsidRDefault="004264C9" w:rsidP="004264C9">
      <w:pPr>
        <w:spacing w:before="100" w:beforeAutospacing="1" w:after="100" w:afterAutospacing="1" w:line="240" w:lineRule="auto"/>
        <w:rPr>
          <w:rFonts w:ascii="Times New Roman" w:eastAsia="Times New Roman" w:hAnsi="Times New Roman" w:cs="Times New Roman"/>
          <w:sz w:val="24"/>
          <w:szCs w:val="24"/>
          <w:lang w:val="en-SG" w:eastAsia="en-SG"/>
        </w:rPr>
      </w:pPr>
      <w:r>
        <w:rPr>
          <w:rFonts w:ascii="Times New Roman" w:eastAsia="Times New Roman" w:hAnsi="Times New Roman" w:cs="Times New Roman"/>
          <w:sz w:val="24"/>
          <w:szCs w:val="24"/>
          <w:lang w:val="en-SG" w:eastAsia="en-SG"/>
        </w:rPr>
        <w:t>The Recovery Engine shall not:</w:t>
      </w:r>
    </w:p>
    <w:p w14:paraId="02D8E437" w14:textId="77777777" w:rsidR="004264C9" w:rsidRPr="004264C9" w:rsidRDefault="004264C9" w:rsidP="004264C9">
      <w:pPr>
        <w:numPr>
          <w:ilvl w:val="0"/>
          <w:numId w:val="15"/>
        </w:numPr>
        <w:spacing w:before="100" w:beforeAutospacing="1" w:after="100" w:afterAutospacing="1" w:line="240" w:lineRule="auto"/>
        <w:rPr>
          <w:rFonts w:ascii="Times New Roman" w:eastAsia="Times New Roman" w:hAnsi="Times New Roman" w:cs="Times New Roman"/>
          <w:sz w:val="24"/>
          <w:szCs w:val="24"/>
          <w:lang w:val="en-SG" w:eastAsia="en-SG"/>
        </w:rPr>
      </w:pPr>
      <w:r>
        <w:rPr>
          <w:rFonts w:ascii="Times New Roman" w:eastAsia="Times New Roman" w:hAnsi="Times New Roman" w:cs="Times New Roman"/>
          <w:sz w:val="24"/>
          <w:szCs w:val="24"/>
          <w:lang w:val="en-SG" w:eastAsia="en-SG"/>
        </w:rPr>
        <w:t>measure smartphone orientation;</w:t>
      </w:r>
    </w:p>
    <w:p w14:paraId="55B7BA4A" w14:textId="77777777" w:rsidR="004264C9" w:rsidRPr="004264C9" w:rsidRDefault="004264C9" w:rsidP="004264C9">
      <w:pPr>
        <w:numPr>
          <w:ilvl w:val="0"/>
          <w:numId w:val="15"/>
        </w:numPr>
        <w:spacing w:before="100" w:beforeAutospacing="1" w:after="100" w:afterAutospacing="1" w:line="240" w:lineRule="auto"/>
        <w:rPr>
          <w:rFonts w:ascii="Times New Roman" w:eastAsia="Times New Roman" w:hAnsi="Times New Roman" w:cs="Times New Roman"/>
          <w:sz w:val="24"/>
          <w:szCs w:val="24"/>
          <w:lang w:val="en-SG" w:eastAsia="en-SG"/>
        </w:rPr>
      </w:pPr>
      <w:r>
        <w:rPr>
          <w:rFonts w:ascii="Times New Roman" w:eastAsia="Times New Roman" w:hAnsi="Times New Roman" w:cs="Times New Roman"/>
          <w:sz w:val="24"/>
          <w:szCs w:val="24"/>
          <w:lang w:val="en-SG" w:eastAsia="en-SG"/>
        </w:rPr>
        <w:t>estimate neck flexion;</w:t>
      </w:r>
    </w:p>
    <w:p w14:paraId="04729E74" w14:textId="77777777" w:rsidR="004264C9" w:rsidRPr="004264C9" w:rsidRDefault="004264C9" w:rsidP="004264C9">
      <w:pPr>
        <w:numPr>
          <w:ilvl w:val="0"/>
          <w:numId w:val="15"/>
        </w:numPr>
        <w:spacing w:before="100" w:beforeAutospacing="1" w:after="100" w:afterAutospacing="1" w:line="240" w:lineRule="auto"/>
        <w:rPr>
          <w:rFonts w:ascii="Times New Roman" w:eastAsia="Times New Roman" w:hAnsi="Times New Roman" w:cs="Times New Roman"/>
          <w:sz w:val="24"/>
          <w:szCs w:val="24"/>
          <w:lang w:val="en-SG" w:eastAsia="en-SG"/>
        </w:rPr>
      </w:pPr>
      <w:r>
        <w:rPr>
          <w:rFonts w:ascii="Times New Roman" w:eastAsia="Times New Roman" w:hAnsi="Times New Roman" w:cs="Times New Roman"/>
          <w:sz w:val="24"/>
          <w:szCs w:val="24"/>
          <w:lang w:val="en-SG" w:eastAsia="en-SG"/>
        </w:rPr>
        <w:t>classify posture zones;</w:t>
      </w:r>
    </w:p>
    <w:p w14:paraId="3C356C08" w14:textId="77777777" w:rsidR="004264C9" w:rsidRPr="004264C9" w:rsidRDefault="004264C9" w:rsidP="004264C9">
      <w:pPr>
        <w:numPr>
          <w:ilvl w:val="0"/>
          <w:numId w:val="15"/>
        </w:numPr>
        <w:spacing w:before="100" w:beforeAutospacing="1" w:after="100" w:afterAutospacing="1" w:line="240" w:lineRule="auto"/>
        <w:rPr>
          <w:rFonts w:ascii="Times New Roman" w:eastAsia="Times New Roman" w:hAnsi="Times New Roman" w:cs="Times New Roman"/>
          <w:sz w:val="24"/>
          <w:szCs w:val="24"/>
          <w:lang w:val="en-SG" w:eastAsia="en-SG"/>
        </w:rPr>
      </w:pPr>
      <w:r>
        <w:rPr>
          <w:rFonts w:ascii="Times New Roman" w:eastAsia="Times New Roman" w:hAnsi="Times New Roman" w:cs="Times New Roman"/>
          <w:sz w:val="24"/>
          <w:szCs w:val="24"/>
          <w:lang w:val="en-SG" w:eastAsia="en-SG"/>
        </w:rPr>
        <w:t>classify smartphone activities;</w:t>
      </w:r>
    </w:p>
    <w:p w14:paraId="687E48F8" w14:textId="77777777" w:rsidR="004264C9" w:rsidRPr="004264C9" w:rsidRDefault="004264C9" w:rsidP="004264C9">
      <w:pPr>
        <w:numPr>
          <w:ilvl w:val="0"/>
          <w:numId w:val="15"/>
        </w:numPr>
        <w:spacing w:before="100" w:beforeAutospacing="1" w:after="100" w:afterAutospacing="1" w:line="240" w:lineRule="auto"/>
        <w:rPr>
          <w:rFonts w:ascii="Times New Roman" w:eastAsia="Times New Roman" w:hAnsi="Times New Roman" w:cs="Times New Roman"/>
          <w:sz w:val="24"/>
          <w:szCs w:val="24"/>
          <w:lang w:val="en-SG" w:eastAsia="en-SG"/>
        </w:rPr>
      </w:pPr>
      <w:r>
        <w:rPr>
          <w:rFonts w:ascii="Times New Roman" w:eastAsia="Times New Roman" w:hAnsi="Times New Roman" w:cs="Times New Roman"/>
          <w:sz w:val="24"/>
          <w:szCs w:val="24"/>
          <w:lang w:val="en-SG" w:eastAsia="en-SG"/>
        </w:rPr>
        <w:t>calculate Dynamic Load;</w:t>
      </w:r>
    </w:p>
    <w:p w14:paraId="4FC238AC" w14:textId="77777777" w:rsidR="004264C9" w:rsidRPr="004264C9" w:rsidRDefault="004264C9" w:rsidP="004264C9">
      <w:pPr>
        <w:numPr>
          <w:ilvl w:val="0"/>
          <w:numId w:val="15"/>
        </w:numPr>
        <w:spacing w:before="100" w:beforeAutospacing="1" w:after="100" w:afterAutospacing="1" w:line="240" w:lineRule="auto"/>
        <w:rPr>
          <w:rFonts w:ascii="Times New Roman" w:eastAsia="Times New Roman" w:hAnsi="Times New Roman" w:cs="Times New Roman"/>
          <w:sz w:val="24"/>
          <w:szCs w:val="24"/>
          <w:lang w:val="en-SG" w:eastAsia="en-SG"/>
        </w:rPr>
      </w:pPr>
      <w:r>
        <w:rPr>
          <w:rFonts w:ascii="Times New Roman" w:eastAsia="Times New Roman" w:hAnsi="Times New Roman" w:cs="Times New Roman"/>
          <w:sz w:val="24"/>
          <w:szCs w:val="24"/>
          <w:lang w:val="en-SG" w:eastAsia="en-SG"/>
        </w:rPr>
        <w:t>calculate the posture score;</w:t>
      </w:r>
    </w:p>
    <w:p w14:paraId="6904EB82" w14:textId="77777777" w:rsidR="004264C9" w:rsidRPr="004264C9" w:rsidRDefault="004264C9" w:rsidP="004264C9">
      <w:pPr>
        <w:numPr>
          <w:ilvl w:val="0"/>
          <w:numId w:val="15"/>
        </w:numPr>
        <w:spacing w:before="100" w:beforeAutospacing="1" w:after="100" w:afterAutospacing="1" w:line="240" w:lineRule="auto"/>
        <w:rPr>
          <w:rFonts w:ascii="Times New Roman" w:eastAsia="Times New Roman" w:hAnsi="Times New Roman" w:cs="Times New Roman"/>
          <w:sz w:val="24"/>
          <w:szCs w:val="24"/>
          <w:lang w:val="en-SG" w:eastAsia="en-SG"/>
        </w:rPr>
      </w:pPr>
      <w:r>
        <w:rPr>
          <w:rFonts w:ascii="Times New Roman" w:eastAsia="Times New Roman" w:hAnsi="Times New Roman" w:cs="Times New Roman"/>
          <w:sz w:val="24"/>
          <w:szCs w:val="24"/>
          <w:lang w:val="en-SG" w:eastAsia="en-SG"/>
        </w:rPr>
        <w:t>determine mascot behaviour;</w:t>
      </w:r>
    </w:p>
    <w:p w14:paraId="7CCBCFEF" w14:textId="77777777" w:rsidR="004264C9" w:rsidRPr="004264C9" w:rsidRDefault="004264C9" w:rsidP="004264C9">
      <w:pPr>
        <w:numPr>
          <w:ilvl w:val="0"/>
          <w:numId w:val="15"/>
        </w:numPr>
        <w:spacing w:before="100" w:beforeAutospacing="1" w:after="100" w:afterAutospacing="1" w:line="240" w:lineRule="auto"/>
        <w:rPr>
          <w:rFonts w:ascii="Times New Roman" w:eastAsia="Times New Roman" w:hAnsi="Times New Roman" w:cs="Times New Roman"/>
          <w:sz w:val="24"/>
          <w:szCs w:val="24"/>
          <w:lang w:val="en-SG" w:eastAsia="en-SG"/>
        </w:rPr>
      </w:pPr>
      <w:r>
        <w:rPr>
          <w:rFonts w:ascii="Times New Roman" w:eastAsia="Times New Roman" w:hAnsi="Times New Roman" w:cs="Times New Roman"/>
          <w:sz w:val="24"/>
          <w:szCs w:val="24"/>
          <w:lang w:val="en-SG" w:eastAsia="en-SG"/>
        </w:rPr>
        <w:t>trigger adaptive alerts.</w:t>
      </w:r>
    </w:p>
    <w:p w14:paraId="31F511BD" w14:textId="77777777" w:rsidR="004264C9" w:rsidRPr="004264C9" w:rsidRDefault="004264C9" w:rsidP="004264C9">
      <w:pPr>
        <w:spacing w:before="100" w:beforeAutospacing="1" w:after="100" w:afterAutospacing="1" w:line="240" w:lineRule="auto"/>
        <w:rPr>
          <w:rFonts w:ascii="Times New Roman" w:eastAsia="Times New Roman" w:hAnsi="Times New Roman" w:cs="Times New Roman"/>
          <w:sz w:val="24"/>
          <w:szCs w:val="24"/>
          <w:lang w:val="en-SG" w:eastAsia="en-SG"/>
        </w:rPr>
      </w:pPr>
      <w:r>
        <w:rPr>
          <w:rFonts w:ascii="Times New Roman" w:eastAsia="Times New Roman" w:hAnsi="Times New Roman" w:cs="Times New Roman"/>
          <w:sz w:val="24"/>
          <w:szCs w:val="24"/>
          <w:lang w:val="en-SG" w:eastAsia="en-SG"/>
        </w:rPr>
        <w:lastRenderedPageBreak/>
        <w:t>By maintaining these responsibilities, the Recovery Engine provides the behavioural recovery required by the PARALLEYE methodology while preserving the modular architecture of the system.</w:t>
      </w:r>
    </w:p>
    <w:p w14:paraId="21B65AB3" w14:textId="77777777" w:rsidR="004264C9" w:rsidRPr="004264C9" w:rsidRDefault="004264C9" w:rsidP="004264C9">
      <w:pPr>
        <w:spacing w:after="0" w:line="240" w:lineRule="auto"/>
        <w:rPr>
          <w:rFonts w:ascii="Times New Roman" w:eastAsia="Times New Roman" w:hAnsi="Times New Roman" w:cs="Times New Roman"/>
          <w:sz w:val="24"/>
          <w:szCs w:val="24"/>
          <w:lang w:val="en-SG" w:eastAsia="en-SG"/>
        </w:rPr>
      </w:pPr>
      <w:r>
        <w:rPr>
          <w:rFonts w:ascii="Times New Roman" w:eastAsia="Times New Roman" w:hAnsi="Times New Roman" w:cs="Times New Roman"/>
          <w:sz w:val="24"/>
          <w:szCs w:val="24"/>
          <w:lang w:val="en-SG" w:eastAsia="en-SG"/>
        </w:rPr>
        <w:pict w14:anchorId="1DD888D6">
          <v:rect id="_x0000_i1036" style="width:0;height:1.5pt" o:hralign="center" o:hrstd="t" o:hr="t" fillcolor="#a0a0a0" stroked="f"/>
        </w:pict>
      </w:r>
    </w:p>
    <w:p w14:paraId="6BC2531A" w14:textId="77777777" w:rsidR="004264C9" w:rsidRPr="004264C9" w:rsidRDefault="004264C9" w:rsidP="004264C9">
      <w:pPr>
        <w:spacing w:before="100" w:beforeAutospacing="1" w:after="100" w:afterAutospacing="1" w:line="240" w:lineRule="auto"/>
        <w:outlineLvl w:val="0"/>
        <w:rPr>
          <w:rFonts w:ascii="Times New Roman" w:eastAsia="Times New Roman" w:hAnsi="Times New Roman" w:cs="Times New Roman"/>
          <w:b/>
          <w:bCs/>
          <w:kern w:val="36"/>
          <w:sz w:val="48"/>
          <w:szCs w:val="48"/>
          <w:lang w:val="en-SG" w:eastAsia="en-SG"/>
        </w:rPr>
      </w:pPr>
      <w:r>
        <w:rPr>
          <w:rFonts w:ascii="Times New Roman" w:eastAsia="Times New Roman" w:hAnsi="Times New Roman" w:cs="Times New Roman"/>
          <w:b/>
          <w:bCs/>
          <w:kern w:val="36"/>
          <w:sz w:val="48"/>
          <w:szCs w:val="48"/>
          <w:lang w:val="en-SG" w:eastAsia="en-SG"/>
        </w:rPr>
        <w:t>Chapter 8 Complete</w:t>
      </w:r>
    </w:p>
    <w:p w14:paraId="18FAF0A1" w14:textId="77777777" w:rsidR="004264C9" w:rsidRPr="004264C9" w:rsidRDefault="004264C9" w:rsidP="004264C9">
      <w:pPr>
        <w:spacing w:before="100" w:beforeAutospacing="1" w:after="100" w:afterAutospacing="1" w:line="240" w:lineRule="auto"/>
        <w:rPr>
          <w:rFonts w:ascii="Times New Roman" w:eastAsia="Times New Roman" w:hAnsi="Times New Roman" w:cs="Times New Roman"/>
          <w:sz w:val="24"/>
          <w:szCs w:val="24"/>
          <w:lang w:val="en-SG" w:eastAsia="en-SG"/>
        </w:rPr>
      </w:pPr>
      <w:r>
        <w:rPr>
          <w:rFonts w:ascii="Times New Roman" w:eastAsia="Times New Roman" w:hAnsi="Times New Roman" w:cs="Times New Roman"/>
          <w:sz w:val="24"/>
          <w:szCs w:val="24"/>
          <w:lang w:val="en-SG" w:eastAsia="en-SG"/>
        </w:rPr>
        <w:t xml:space="preserve">At this stage, the behavioural pipeline is now defined from </w:t>
      </w:r>
      <w:r>
        <w:rPr>
          <w:rFonts w:ascii="Times New Roman" w:eastAsia="Times New Roman" w:hAnsi="Times New Roman" w:cs="Times New Roman"/>
          <w:b/>
          <w:bCs/>
          <w:sz w:val="24"/>
          <w:szCs w:val="24"/>
          <w:lang w:val="en-SG" w:eastAsia="en-SG"/>
        </w:rPr>
        <w:t>measurement through recovery</w:t>
      </w:r>
      <w:r>
        <w:rPr>
          <w:rFonts w:ascii="Times New Roman" w:eastAsia="Times New Roman" w:hAnsi="Times New Roman" w:cs="Times New Roman"/>
          <w:sz w:val="24"/>
          <w:szCs w:val="24"/>
          <w:lang w:val="en-SG" w:eastAsia="en-SG"/>
        </w:rPr>
        <w:t>:</w:t>
      </w:r>
    </w:p>
    <w:p w14:paraId="6DEDFE6B" w14:textId="77777777" w:rsidR="004264C9" w:rsidRPr="004264C9" w:rsidRDefault="004264C9" w:rsidP="00426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SG" w:eastAsia="en-SG"/>
        </w:rPr>
      </w:pPr>
      <w:r>
        <w:rPr>
          <w:rFonts w:ascii="Courier New" w:eastAsia="Times New Roman" w:hAnsi="Courier New" w:cs="Courier New"/>
          <w:sz w:val="20"/>
          <w:szCs w:val="20"/>
          <w:lang w:val="en-SG" w:eastAsia="en-SG"/>
        </w:rPr>
        <w:t>Sensor Framework</w:t>
      </w:r>
    </w:p>
    <w:p w14:paraId="5E4635F9" w14:textId="77777777" w:rsidR="004264C9" w:rsidRPr="004264C9" w:rsidRDefault="004264C9" w:rsidP="00426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SG" w:eastAsia="en-SG"/>
        </w:rPr>
      </w:pPr>
      <w:r>
        <w:rPr>
          <w:rFonts w:ascii="Courier New" w:eastAsia="Times New Roman" w:hAnsi="Courier New" w:cs="Courier New"/>
          <w:sz w:val="20"/>
          <w:szCs w:val="20"/>
          <w:lang w:val="en-SG" w:eastAsia="en-SG"/>
        </w:rPr>
        <w:t xml:space="preserve">        ↓</w:t>
      </w:r>
    </w:p>
    <w:p w14:paraId="469168E6" w14:textId="77777777" w:rsidR="004264C9" w:rsidRPr="004264C9" w:rsidRDefault="004264C9" w:rsidP="00426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SG" w:eastAsia="en-SG"/>
        </w:rPr>
      </w:pPr>
      <w:r>
        <w:rPr>
          <w:rFonts w:ascii="Courier New" w:eastAsia="Times New Roman" w:hAnsi="Courier New" w:cs="Courier New"/>
          <w:sz w:val="20"/>
          <w:szCs w:val="20"/>
          <w:lang w:val="en-SG" w:eastAsia="en-SG"/>
        </w:rPr>
        <w:t>Objective Device Angle</w:t>
      </w:r>
    </w:p>
    <w:p w14:paraId="5372186B" w14:textId="77777777" w:rsidR="004264C9" w:rsidRPr="004264C9" w:rsidRDefault="004264C9" w:rsidP="00426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SG" w:eastAsia="en-SG"/>
        </w:rPr>
      </w:pPr>
      <w:r>
        <w:rPr>
          <w:rFonts w:ascii="Courier New" w:eastAsia="Times New Roman" w:hAnsi="Courier New" w:cs="Courier New"/>
          <w:sz w:val="20"/>
          <w:szCs w:val="20"/>
          <w:lang w:val="en-SG" w:eastAsia="en-SG"/>
        </w:rPr>
        <w:t xml:space="preserve">        ↓</w:t>
      </w:r>
    </w:p>
    <w:p w14:paraId="5B1FAB0B" w14:textId="77777777" w:rsidR="004264C9" w:rsidRPr="004264C9" w:rsidRDefault="004264C9" w:rsidP="00426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SG" w:eastAsia="en-SG"/>
        </w:rPr>
      </w:pPr>
      <w:r>
        <w:rPr>
          <w:rFonts w:ascii="Courier New" w:eastAsia="Times New Roman" w:hAnsi="Courier New" w:cs="Courier New"/>
          <w:sz w:val="20"/>
          <w:szCs w:val="20"/>
          <w:lang w:val="en-SG" w:eastAsia="en-SG"/>
        </w:rPr>
        <w:t>Angle Interpretation Engine</w:t>
      </w:r>
    </w:p>
    <w:p w14:paraId="68F1AD98" w14:textId="77777777" w:rsidR="004264C9" w:rsidRPr="004264C9" w:rsidRDefault="004264C9" w:rsidP="00426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SG" w:eastAsia="en-SG"/>
        </w:rPr>
      </w:pPr>
      <w:r>
        <w:rPr>
          <w:rFonts w:ascii="Courier New" w:eastAsia="Times New Roman" w:hAnsi="Courier New" w:cs="Courier New"/>
          <w:sz w:val="20"/>
          <w:szCs w:val="20"/>
          <w:lang w:val="en-SG" w:eastAsia="en-SG"/>
        </w:rPr>
        <w:t xml:space="preserve">        ↓</w:t>
      </w:r>
    </w:p>
    <w:p w14:paraId="1A9D8FF0" w14:textId="77777777" w:rsidR="004264C9" w:rsidRPr="004264C9" w:rsidRDefault="004264C9" w:rsidP="00426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SG" w:eastAsia="en-SG"/>
        </w:rPr>
      </w:pPr>
      <w:r>
        <w:rPr>
          <w:rFonts w:ascii="Courier New" w:eastAsia="Times New Roman" w:hAnsi="Courier New" w:cs="Courier New"/>
          <w:sz w:val="20"/>
          <w:szCs w:val="20"/>
          <w:lang w:val="en-SG" w:eastAsia="en-SG"/>
        </w:rPr>
        <w:t>Posture Zone</w:t>
      </w:r>
    </w:p>
    <w:p w14:paraId="29A7BD5C" w14:textId="77777777" w:rsidR="004264C9" w:rsidRPr="004264C9" w:rsidRDefault="004264C9" w:rsidP="00426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SG" w:eastAsia="en-SG"/>
        </w:rPr>
      </w:pPr>
      <w:r>
        <w:rPr>
          <w:rFonts w:ascii="Courier New" w:eastAsia="Times New Roman" w:hAnsi="Courier New" w:cs="Courier New"/>
          <w:sz w:val="20"/>
          <w:szCs w:val="20"/>
          <w:lang w:val="en-SG" w:eastAsia="en-SG"/>
        </w:rPr>
        <w:t xml:space="preserve">        ↓</w:t>
      </w:r>
    </w:p>
    <w:p w14:paraId="23183DBA" w14:textId="77777777" w:rsidR="004264C9" w:rsidRPr="004264C9" w:rsidRDefault="004264C9" w:rsidP="00426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SG" w:eastAsia="en-SG"/>
        </w:rPr>
      </w:pPr>
      <w:r>
        <w:rPr>
          <w:rFonts w:ascii="Courier New" w:eastAsia="Times New Roman" w:hAnsi="Courier New" w:cs="Courier New"/>
          <w:sz w:val="20"/>
          <w:szCs w:val="20"/>
          <w:lang w:val="en-SG" w:eastAsia="en-SG"/>
        </w:rPr>
        <w:t>Angle Load</w:t>
      </w:r>
    </w:p>
    <w:p w14:paraId="7404D119" w14:textId="77777777" w:rsidR="004264C9" w:rsidRPr="004264C9" w:rsidRDefault="004264C9" w:rsidP="00426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SG" w:eastAsia="en-SG"/>
        </w:rPr>
      </w:pPr>
      <w:r>
        <w:rPr>
          <w:rFonts w:ascii="Courier New" w:eastAsia="Times New Roman" w:hAnsi="Courier New" w:cs="Courier New"/>
          <w:sz w:val="20"/>
          <w:szCs w:val="20"/>
          <w:lang w:val="en-SG" w:eastAsia="en-SG"/>
        </w:rPr>
        <w:t xml:space="preserve">        ↓</w:t>
      </w:r>
    </w:p>
    <w:p w14:paraId="77D6A5B0" w14:textId="77777777" w:rsidR="004264C9" w:rsidRPr="004264C9" w:rsidRDefault="004264C9" w:rsidP="00426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SG" w:eastAsia="en-SG"/>
        </w:rPr>
      </w:pPr>
      <w:r>
        <w:rPr>
          <w:rFonts w:ascii="Courier New" w:eastAsia="Times New Roman" w:hAnsi="Courier New" w:cs="Courier New"/>
          <w:sz w:val="20"/>
          <w:szCs w:val="20"/>
          <w:lang w:val="en-SG" w:eastAsia="en-SG"/>
        </w:rPr>
        <w:t>Activity Engine</w:t>
      </w:r>
    </w:p>
    <w:p w14:paraId="009F49A7" w14:textId="77777777" w:rsidR="004264C9" w:rsidRPr="004264C9" w:rsidRDefault="004264C9" w:rsidP="00426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SG" w:eastAsia="en-SG"/>
        </w:rPr>
      </w:pPr>
      <w:r>
        <w:rPr>
          <w:rFonts w:ascii="Courier New" w:eastAsia="Times New Roman" w:hAnsi="Courier New" w:cs="Courier New"/>
          <w:sz w:val="20"/>
          <w:szCs w:val="20"/>
          <w:lang w:val="en-SG" w:eastAsia="en-SG"/>
        </w:rPr>
        <w:t xml:space="preserve">        ↓</w:t>
      </w:r>
    </w:p>
    <w:p w14:paraId="79D930C1" w14:textId="77777777" w:rsidR="004264C9" w:rsidRPr="004264C9" w:rsidRDefault="004264C9" w:rsidP="00426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SG" w:eastAsia="en-SG"/>
        </w:rPr>
      </w:pPr>
      <w:r>
        <w:rPr>
          <w:rFonts w:ascii="Courier New" w:eastAsia="Times New Roman" w:hAnsi="Courier New" w:cs="Courier New"/>
          <w:sz w:val="20"/>
          <w:szCs w:val="20"/>
          <w:lang w:val="en-SG" w:eastAsia="en-SG"/>
        </w:rPr>
        <w:t>Activity Multiplier</w:t>
      </w:r>
    </w:p>
    <w:p w14:paraId="1C3058F3" w14:textId="77777777" w:rsidR="004264C9" w:rsidRPr="004264C9" w:rsidRDefault="004264C9" w:rsidP="00426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SG" w:eastAsia="en-SG"/>
        </w:rPr>
      </w:pPr>
      <w:r>
        <w:rPr>
          <w:rFonts w:ascii="Courier New" w:eastAsia="Times New Roman" w:hAnsi="Courier New" w:cs="Courier New"/>
          <w:sz w:val="20"/>
          <w:szCs w:val="20"/>
          <w:lang w:val="en-SG" w:eastAsia="en-SG"/>
        </w:rPr>
        <w:t xml:space="preserve">        ↓</w:t>
      </w:r>
    </w:p>
    <w:p w14:paraId="05D11276" w14:textId="77777777" w:rsidR="004264C9" w:rsidRPr="004264C9" w:rsidRDefault="004264C9" w:rsidP="00426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SG" w:eastAsia="en-SG"/>
        </w:rPr>
      </w:pPr>
      <w:r>
        <w:rPr>
          <w:rFonts w:ascii="Courier New" w:eastAsia="Times New Roman" w:hAnsi="Courier New" w:cs="Courier New"/>
          <w:sz w:val="20"/>
          <w:szCs w:val="20"/>
          <w:lang w:val="en-SG" w:eastAsia="en-SG"/>
        </w:rPr>
        <w:t>Dynamic Load Engine</w:t>
      </w:r>
    </w:p>
    <w:p w14:paraId="40BDE47A" w14:textId="77777777" w:rsidR="004264C9" w:rsidRPr="004264C9" w:rsidRDefault="004264C9" w:rsidP="00426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SG" w:eastAsia="en-SG"/>
        </w:rPr>
      </w:pPr>
      <w:r>
        <w:rPr>
          <w:rFonts w:ascii="Courier New" w:eastAsia="Times New Roman" w:hAnsi="Courier New" w:cs="Courier New"/>
          <w:sz w:val="20"/>
          <w:szCs w:val="20"/>
          <w:lang w:val="en-SG" w:eastAsia="en-SG"/>
        </w:rPr>
        <w:t xml:space="preserve">        ↓</w:t>
      </w:r>
    </w:p>
    <w:p w14:paraId="4FF2EB38" w14:textId="77777777" w:rsidR="004264C9" w:rsidRPr="004264C9" w:rsidRDefault="004264C9" w:rsidP="00426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SG" w:eastAsia="en-SG"/>
        </w:rPr>
      </w:pPr>
      <w:r>
        <w:rPr>
          <w:rFonts w:ascii="Courier New" w:eastAsia="Times New Roman" w:hAnsi="Courier New" w:cs="Courier New"/>
          <w:sz w:val="20"/>
          <w:szCs w:val="20"/>
          <w:lang w:val="en-SG" w:eastAsia="en-SG"/>
        </w:rPr>
        <w:t>Cumulative Load</w:t>
      </w:r>
    </w:p>
    <w:p w14:paraId="3536A773" w14:textId="77777777" w:rsidR="004264C9" w:rsidRPr="004264C9" w:rsidRDefault="004264C9" w:rsidP="00426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SG" w:eastAsia="en-SG"/>
        </w:rPr>
      </w:pPr>
      <w:r>
        <w:rPr>
          <w:rFonts w:ascii="Courier New" w:eastAsia="Times New Roman" w:hAnsi="Courier New" w:cs="Courier New"/>
          <w:sz w:val="20"/>
          <w:szCs w:val="20"/>
          <w:lang w:val="en-SG" w:eastAsia="en-SG"/>
        </w:rPr>
        <w:t xml:space="preserve">        ↓</w:t>
      </w:r>
    </w:p>
    <w:p w14:paraId="0CC2B408" w14:textId="77777777" w:rsidR="004264C9" w:rsidRPr="004264C9" w:rsidRDefault="004264C9" w:rsidP="00426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SG" w:eastAsia="en-SG"/>
        </w:rPr>
      </w:pPr>
      <w:r>
        <w:rPr>
          <w:rFonts w:ascii="Courier New" w:eastAsia="Times New Roman" w:hAnsi="Courier New" w:cs="Courier New"/>
          <w:sz w:val="20"/>
          <w:szCs w:val="20"/>
          <w:lang w:val="en-SG" w:eastAsia="en-SG"/>
        </w:rPr>
        <w:t>Recovery Engine</w:t>
      </w:r>
    </w:p>
    <w:p w14:paraId="248154CD" w14:textId="77777777" w:rsidR="004264C9" w:rsidRPr="004264C9" w:rsidRDefault="004264C9" w:rsidP="00426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SG" w:eastAsia="en-SG"/>
        </w:rPr>
      </w:pPr>
      <w:r>
        <w:rPr>
          <w:rFonts w:ascii="Courier New" w:eastAsia="Times New Roman" w:hAnsi="Courier New" w:cs="Courier New"/>
          <w:sz w:val="20"/>
          <w:szCs w:val="20"/>
          <w:lang w:val="en-SG" w:eastAsia="en-SG"/>
        </w:rPr>
        <w:t xml:space="preserve">        ↓</w:t>
      </w:r>
    </w:p>
    <w:p w14:paraId="109EF14D" w14:textId="77777777" w:rsidR="004264C9" w:rsidRPr="004264C9" w:rsidRDefault="004264C9" w:rsidP="00426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SG" w:eastAsia="en-SG"/>
        </w:rPr>
      </w:pPr>
      <w:r>
        <w:rPr>
          <w:rFonts w:ascii="Courier New" w:eastAsia="Times New Roman" w:hAnsi="Courier New" w:cs="Courier New"/>
          <w:sz w:val="20"/>
          <w:szCs w:val="20"/>
          <w:lang w:val="en-SG" w:eastAsia="en-SG"/>
        </w:rPr>
        <w:t>Updated Cumulative Load</w:t>
      </w:r>
    </w:p>
    <w:p w14:paraId="7080034B" w14:textId="5BD01DBA" w:rsidR="000634C3" w:rsidRDefault="00000000">
      <w:r>
        <w:t>_______________________________________</w:t>
      </w:r>
    </w:p>
    <w:sectPr w:rsidR="000634C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06447AE"/>
    <w:multiLevelType w:val="multilevel"/>
    <w:tmpl w:val="42065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2E1B4C"/>
    <w:multiLevelType w:val="multilevel"/>
    <w:tmpl w:val="C492B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7203E0"/>
    <w:multiLevelType w:val="multilevel"/>
    <w:tmpl w:val="CC42A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EE5019"/>
    <w:multiLevelType w:val="multilevel"/>
    <w:tmpl w:val="41909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6F5BA6"/>
    <w:multiLevelType w:val="multilevel"/>
    <w:tmpl w:val="7F2AD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C51B54"/>
    <w:multiLevelType w:val="multilevel"/>
    <w:tmpl w:val="11AC3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6671448">
    <w:abstractNumId w:val="8"/>
  </w:num>
  <w:num w:numId="2" w16cid:durableId="1127895644">
    <w:abstractNumId w:val="6"/>
  </w:num>
  <w:num w:numId="3" w16cid:durableId="1724332348">
    <w:abstractNumId w:val="5"/>
  </w:num>
  <w:num w:numId="4" w16cid:durableId="1667827332">
    <w:abstractNumId w:val="4"/>
  </w:num>
  <w:num w:numId="5" w16cid:durableId="1945770263">
    <w:abstractNumId w:val="7"/>
  </w:num>
  <w:num w:numId="6" w16cid:durableId="1806386077">
    <w:abstractNumId w:val="3"/>
  </w:num>
  <w:num w:numId="7" w16cid:durableId="776603521">
    <w:abstractNumId w:val="2"/>
  </w:num>
  <w:num w:numId="8" w16cid:durableId="819274342">
    <w:abstractNumId w:val="1"/>
  </w:num>
  <w:num w:numId="9" w16cid:durableId="1743023793">
    <w:abstractNumId w:val="0"/>
  </w:num>
  <w:num w:numId="10" w16cid:durableId="877593092">
    <w:abstractNumId w:val="13"/>
  </w:num>
  <w:num w:numId="11" w16cid:durableId="1252660441">
    <w:abstractNumId w:val="10"/>
  </w:num>
  <w:num w:numId="12" w16cid:durableId="399717806">
    <w:abstractNumId w:val="14"/>
  </w:num>
  <w:num w:numId="13" w16cid:durableId="1028607362">
    <w:abstractNumId w:val="9"/>
  </w:num>
  <w:num w:numId="14" w16cid:durableId="522019717">
    <w:abstractNumId w:val="11"/>
  </w:num>
  <w:num w:numId="15" w16cid:durableId="136782800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34C3"/>
    <w:rsid w:val="0015074B"/>
    <w:rsid w:val="0029639D"/>
    <w:rsid w:val="00326F90"/>
    <w:rsid w:val="004264C9"/>
    <w:rsid w:val="004D1F8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935E7E"/>
  <w14:defaultImageDpi w14:val="300"/>
  <w15:docId w15:val="{02D2B4E9-F3BC-430A-B544-967E3E556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4264C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27</Pages>
  <Words>3875</Words>
  <Characters>22092</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25916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 Q</cp:lastModifiedBy>
  <cp:revision>2</cp:revision>
  <dcterms:created xsi:type="dcterms:W3CDTF">2013-12-23T23:15:00Z</dcterms:created>
  <dcterms:modified xsi:type="dcterms:W3CDTF">2026-08-07T02:27:00Z</dcterms:modified>
  <cp:category/>
</cp:coreProperties>
</file>