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5B3C"/>
          <w:sz w:val="48"/>
          <w:szCs w:val="48"/>
        </w:rPr>
        <w:t xml:space="preserve">SageReasoning.com</w:t>
      </w:r>
    </w:p>
    <w:p>
      <w:pPr>
        <w:spacing w:after="100"/>
        <w:jc w:val="center"/>
      </w:pPr>
      <w:r>
        <w:rPr>
          <w:rFonts w:ascii="Arial" w:cs="Arial" w:eastAsia="Arial" w:hAnsi="Arial"/>
          <w:color w:val="555555"/>
          <w:sz w:val="36"/>
          <w:szCs w:val="36"/>
        </w:rPr>
        <w:t xml:space="preserve">Security Audit Report</w:t>
      </w:r>
    </w:p>
    <w:p>
      <w:pPr>
        <w:spacing w:after="400"/>
        <w:jc w:val="center"/>
      </w:pPr>
      <w:r>
        <w:rPr>
          <w:rFonts w:ascii="Arial" w:cs="Arial" w:eastAsia="Arial" w:hAnsi="Arial"/>
          <w:color w:val="888888"/>
          <w:sz w:val="22"/>
          <w:szCs w:val="22"/>
        </w:rPr>
        <w:t xml:space="preserve">Priority 7 — March 26, 2026</w:t>
      </w:r>
    </w:p>
    <w:p>
      <w:pPr>
        <w:pStyle w:val="Heading1"/>
      </w:pPr>
      <w:r>
        <w:t xml:space="preserve">Executive Summary</w:t>
      </w:r>
    </w:p>
    <w:p>
      <w:pPr>
        <w:spacing w:after="200"/>
      </w:pPr>
      <w:r>
        <w:rPr>
          <w:sz w:val="22"/>
          <w:szCs w:val="22"/>
        </w:rPr>
        <w:t xml:space="preserve">This report is the result of a comprehensive security review of the SageReasoning website codebase, covering environment configuration, API endpoints, database schema, authentication, CORS policy, and dependency management. The review examined all source files in the website/src directory, the Supabase schema, SQL migrations, environment files, and git history.</w:t>
      </w:r>
    </w:p>
    <w:p>
      <w:pPr>
        <w:spacing w:after="200"/>
      </w:pPr>
      <w:r>
        <w:rPr>
          <w:sz w:val="22"/>
          <w:szCs w:val="22"/>
        </w:rPr>
        <w:t xml:space="preserve">The audit identified 14 security findings: 3 Critical, 4 High, 4 Medium, and 3 Low severity issues. The most urgent issues relate to </w:t>
      </w:r>
      <w:r>
        <w:rPr>
          <w:b/>
          <w:bCs/>
          <w:sz w:val="22"/>
          <w:szCs w:val="22"/>
        </w:rPr>
        <w:t xml:space="preserve">missing rate limiting and authentication on API endpoints that consume paid Claude API credits</w:t>
      </w:r>
      <w:r>
        <w:rPr>
          <w:sz w:val="22"/>
          <w:szCs w:val="22"/>
        </w:rPr>
        <w:t xml:space="preserve">. Without these protections, anyone on the internet can run up your Anthropic bill by scripting requests to your scoring endpoints.</w:t>
      </w:r>
    </w:p>
    <w:p>
      <w:pPr>
        <w:spacing w:after="300"/>
      </w:pPr>
      <w:r>
        <w:rPr>
          <w:sz w:val="22"/>
          <w:szCs w:val="22"/>
        </w:rPr>
        <w:t xml:space="preserve">The good news: your .env.local files were never committed to git, your Supabase RLS policies for user data tables are well-structured, and the overall codebase is clean and well-organised. The issues found are common for early-stage web applications and all have straightforward fixes.</w:t>
      </w:r>
    </w:p>
    <w:p>
      <w:pPr>
        <w:pStyle w:val="Heading1"/>
      </w:pPr>
      <w:r>
        <w:t xml:space="preserve">Findings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Arial" w:cs="Arial" w:eastAsia="Arial" w:hAnsi="Arial"/>
                <w:b/>
                <w:bCs/>
                <w:sz w:val="22"/>
                <w:szCs w:val="22"/>
              </w:rPr>
              <w:t xml:space="preserve">CRITICAL</w:t>
            </w:r>
          </w:p>
          <w:p>
            <w:pPr>
              <w:jc w:val="center"/>
            </w:pPr>
            <w:r>
              <w:rPr>
                <w:rFonts w:ascii="Arial" w:cs="Arial" w:eastAsia="Arial" w:hAnsi="Arial"/>
                <w:b/>
                <w:bCs/>
                <w:sz w:val="36"/>
                <w:szCs w:val="36"/>
              </w:rPr>
              <w:t xml:space="preserve">3</w:t>
            </w:r>
          </w:p>
        </w:tc>
        <w:tc>
          <w:tcPr>
            <w:tcW w:type="dxa" w:w="234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pPr>
              <w:jc w:val="center"/>
            </w:pPr>
            <w:r>
              <w:rPr>
                <w:rFonts w:ascii="Arial" w:cs="Arial" w:eastAsia="Arial" w:hAnsi="Arial"/>
                <w:b/>
                <w:bCs/>
                <w:sz w:val="22"/>
                <w:szCs w:val="22"/>
              </w:rPr>
              <w:t xml:space="preserve">HIGH</w:t>
            </w:r>
          </w:p>
          <w:p>
            <w:pPr>
              <w:jc w:val="center"/>
            </w:pPr>
            <w:r>
              <w:rPr>
                <w:rFonts w:ascii="Arial" w:cs="Arial" w:eastAsia="Arial" w:hAnsi="Arial"/>
                <w:b/>
                <w:bCs/>
                <w:sz w:val="36"/>
                <w:szCs w:val="36"/>
              </w:rPr>
              <w:t xml:space="preserve">4</w:t>
            </w:r>
          </w:p>
        </w:tc>
        <w:tc>
          <w:tcPr>
            <w:tcW w:type="dxa" w:w="234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pPr>
              <w:jc w:val="center"/>
            </w:pPr>
            <w:r>
              <w:rPr>
                <w:rFonts w:ascii="Arial" w:cs="Arial" w:eastAsia="Arial" w:hAnsi="Arial"/>
                <w:b/>
                <w:bCs/>
                <w:sz w:val="22"/>
                <w:szCs w:val="22"/>
              </w:rPr>
              <w:t xml:space="preserve">MEDIUM</w:t>
            </w:r>
          </w:p>
          <w:p>
            <w:pPr>
              <w:jc w:val="center"/>
            </w:pPr>
            <w:r>
              <w:rPr>
                <w:rFonts w:ascii="Arial" w:cs="Arial" w:eastAsia="Arial" w:hAnsi="Arial"/>
                <w:b/>
                <w:bCs/>
                <w:sz w:val="36"/>
                <w:szCs w:val="36"/>
              </w:rPr>
              <w:t xml:space="preserve">4</w:t>
            </w:r>
          </w:p>
        </w:tc>
        <w:tc>
          <w:tcPr>
            <w:tcW w:type="dxa" w:w="234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pPr>
              <w:jc w:val="center"/>
            </w:pPr>
            <w:r>
              <w:rPr>
                <w:rFonts w:ascii="Arial" w:cs="Arial" w:eastAsia="Arial" w:hAnsi="Arial"/>
                <w:b/>
                <w:bCs/>
                <w:sz w:val="22"/>
                <w:szCs w:val="22"/>
              </w:rPr>
              <w:t xml:space="preserve">LOW</w:t>
            </w:r>
          </w:p>
          <w:p>
            <w:pPr>
              <w:jc w:val="center"/>
            </w:pPr>
            <w:r>
              <w:rPr>
                <w:rFonts w:ascii="Arial" w:cs="Arial" w:eastAsia="Arial" w:hAnsi="Arial"/>
                <w:b/>
                <w:bCs/>
                <w:sz w:val="36"/>
                <w:szCs w:val="36"/>
              </w:rPr>
              <w:t xml:space="preserve">3</w:t>
            </w:r>
          </w:p>
        </w:tc>
      </w:tr>
    </w:tbl>
    <w:p>
      <w:r>
        <w:br w:type="page"/>
      </w:r>
    </w:p>
    <w:p>
      <w:pPr>
        <w:pStyle w:val="Heading1"/>
      </w:pPr>
      <w:r>
        <w:t xml:space="preserve">Detailed Findings</w:t>
      </w:r>
    </w:p>
    <w:p>
      <w:pPr>
        <w:spacing w:after="200"/>
      </w:pPr>
      <w:r>
        <w:rPr>
          <w:sz w:val="22"/>
          <w:szCs w:val="22"/>
        </w:rPr>
        <w:t xml:space="preserve">Each finding below includes the severity, what was found, and a plain-English fix you can action or ask a developer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76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rate limiting on API routes that call Claude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rate limiting middleware. For Next.js, use a library like next-rate-limit or upstash/ratelimit with your Supabase or a Redis store. Limit to 10-20 requests per minute per IP for scoring endpoints. This is the single most important fix because it directly costs you money.</w:t>
            </w:r>
          </w:p>
        </w:tc>
      </w:tr>
      <w:tr>
        <w:tc>
          <w:tcPr>
            <w:tcW w:type="dxa" w:w="1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authentication required on expensive API endpoints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 authentication (Supabase JWT) for human-facing scoring endpoints. For the agent-facing endpoints (guardrail, stoic-brain, baseline/agent), implement API key authentication or at minimum aggressive rate limiting per IP.</w:t>
            </w:r>
          </w:p>
        </w:tc>
      </w:tr>
      <w:tr>
        <w:tc>
          <w:tcPr>
            <w:tcW w:type="dxa" w:w="1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Wildcard CORS (Access-Control-Allow-Origin: *) on all API routes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 wildcard CORS from authenticated endpoints. Set Access-Control-Allow-Origin to your own domain (https://sagereasoning.com) for endpoints that require user authentication. Keep wildcard only on deliberately public agent endpoints.</w:t>
            </w:r>
          </w:p>
        </w:tc>
      </w:tr>
      <w:tr>
        <w:tc>
          <w:tcPr>
            <w:tcW w:type="dxa" w:w="14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endpoint uses spoofable x-user-id header for authentication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header-based auth with proper Supabase JWT verification. Verify the session token server-side using supabase.auth.getUser() with the Authorization header, then check if the authenticated user ID matches ADMIN_USER_ID.</w:t>
            </w:r>
          </w:p>
        </w:tc>
      </w:tr>
      <w:tr>
        <w:tc>
          <w:tcPr>
            <w:tcW w:type="dxa" w:w="14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Journal and baseline APIs trust client-supplied user_id without verification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 user_id from the authenticated session (Supabase JWT) instead of the request body. Use supabase.auth.getUser() server-side to get the real user identity, never trust client-supplied IDs.</w:t>
            </w:r>
          </w:p>
        </w:tc>
      </w:tr>
      <w:tr>
        <w:tc>
          <w:tcPr>
            <w:tcW w:type="dxa" w:w="14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role key used where anon key would suffice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user-authenticated endpoints, create a Supabase client using the anon key and pass the user's JWT from the Authorization header. Only use the service role key for server-side operations that genuinely need to bypass RLS (like analytics inserts).</w:t>
            </w:r>
          </w:p>
        </w:tc>
      </w:tr>
      <w:tr>
        <w:tc>
          <w:tcPr>
            <w:tcW w:type="dxa" w:w="14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input length limits on text sent to Claude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character/word limits to all text inputs before they reach the Claude API. For example: action descriptions max 2,000 characters, documents max 10,000 characters, conversations max 15,000 characters. Return a 400 error if exceeded.</w:t>
            </w:r>
          </w:p>
        </w:tc>
      </w:tr>
      <w:tr>
        <w:tc>
          <w:tcPr>
            <w:tcW w:type="dxa" w:w="14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endpoint stores IP addresses and user emails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 hashing IP addresses before storage, or not storing them at all. Remove user_email from analytics events (you already have user_id which links to the profiles table). This reduces your data protection burden.</w:t>
            </w:r>
          </w:p>
        </w:tc>
      </w:tr>
      <w:tr>
        <w:tc>
          <w:tcPr>
            <w:tcW w:type="dxa" w:w="14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Content Security Policy or security headers configured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 headers() function to next.config.js that sets security headers. At minimum: X-Content-Type-Options: nosniff, X-Frame-Options: DENY, Referrer-Policy: strict-origin-when-cross-origin, and a Content-Security-Policy that restricts script sources.</w:t>
            </w:r>
          </w:p>
        </w:tc>
      </w:tr>
      <w:tr>
        <w:tc>
          <w:tcPr>
            <w:tcW w:type="dxa" w:w="14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Duplicate .env.local files with identical secrets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 one copy. Since the Next.js app runs from the website/ directory, keep only website/.env.local and delete the root copy.</w:t>
            </w:r>
          </w:p>
        </w:tc>
      </w:tr>
      <w:tr>
        <w:tc>
          <w:tcPr>
            <w:tcW w:type="dxa" w:w="14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analytics_events RLS policy defined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 RLS on analytics_events and create a restrictive policy. Users should not be able to SELECT from this table. Only the service role (server-side) should be able to INSERT and SELECT.</w:t>
            </w:r>
          </w:p>
        </w:tc>
      </w:tr>
      <w:tr>
        <w:tc>
          <w:tcPr>
            <w:tcW w:type="dxa" w:w="14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.DS_Store files tracked in repository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git rm --cached .DS_Store and git rm --cached website/.DS_Store to untrack them. The .gitignore entry will prevent re-adding.</w:t>
            </w:r>
          </w:p>
        </w:tc>
      </w:tr>
      <w:tr>
        <w:tc>
          <w:tcPr>
            <w:tcW w:type="dxa" w:w="14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messages may leak internal details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 return generic error messages to clients (e.g., "Internal server error"). Log detailed errors server-side only with console.error.</w:t>
            </w:r>
          </w:p>
        </w:tc>
      </w:tr>
      <w:tr>
        <w:tc>
          <w:tcPr>
            <w:tcW w:type="dxa" w:w="14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next.config.js has no image domain restrictions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an images.remotePatterns configuration to next.config.js limiting allowed image sources to your own domain and any CDNs you use.</w:t>
            </w:r>
          </w:p>
        </w:tc>
      </w:tr>
    </w:tbl>
    <w:p>
      <w:r>
        <w:br w:type="page"/>
      </w:r>
    </w:p>
    <w:p>
      <w:pPr>
        <w:pStyle w:val="Heading1"/>
      </w:pPr>
      <w:r>
        <w:t xml:space="preserve">Finding Details</w:t>
      </w:r>
    </w:p>
    <w:p>
      <w:pPr>
        <w:pStyle w:val="Heading2"/>
      </w:pPr>
      <w:r>
        <w:t xml:space="preserve">1. [CRITICAL] No rate limiting on API routes that call Claude API</w:t>
      </w:r>
    </w:p>
    <w:p>
      <w:pPr>
        <w:spacing w:after="120"/>
      </w:pPr>
      <w:r>
        <w:rPr>
          <w:b/>
          <w:bCs/>
          <w:sz w:val="22"/>
          <w:szCs w:val="22"/>
        </w:rPr>
        <w:t xml:space="preserve">What was found: </w:t>
      </w:r>
      <w:r>
        <w:rPr>
          <w:sz w:val="22"/>
          <w:szCs w:val="22"/>
        </w:rPr>
        <w:t xml:space="preserve">All scoring endpoints (score, score-decision, guardrail, score-document, score-conversation, reflect, score-therapy, score-hiring, score-social, baseline/agent) accept unlimited requests. A malicious actor could run up your Anthropic API bill to thousands of dollars in minutes by scripting rapid POST requests.</w:t>
      </w:r>
    </w:p>
    <w:p>
      <w:pPr>
        <w:spacing w:after="300"/>
      </w:pPr>
      <w:r>
        <w:rPr>
          <w:b/>
          <w:bCs/>
          <w:sz w:val="22"/>
          <w:szCs w:val="22"/>
        </w:rPr>
        <w:t xml:space="preserve">How to fix it: </w:t>
      </w:r>
      <w:r>
        <w:rPr>
          <w:sz w:val="22"/>
          <w:szCs w:val="22"/>
        </w:rPr>
        <w:t xml:space="preserve">Add rate limiting middleware. For Next.js, use a library like next-rate-limit or upstash/ratelimit with your Supabase or a Redis store. Limit to 10-20 requests per minute per IP for scoring endpoints. This is the single most important fix because it directly costs you money.</w:t>
      </w:r>
    </w:p>
    <w:p>
      <w:pPr>
        <w:pStyle w:val="Heading2"/>
      </w:pPr>
      <w:r>
        <w:t xml:space="preserve">2. [CRITICAL] No authentication required on expensive API endpoints</w:t>
      </w:r>
    </w:p>
    <w:p>
      <w:pPr>
        <w:spacing w:after="120"/>
      </w:pPr>
      <w:r>
        <w:rPr>
          <w:b/>
          <w:bCs/>
          <w:sz w:val="22"/>
          <w:szCs w:val="22"/>
        </w:rPr>
        <w:t xml:space="preserve">What was found: </w:t>
      </w:r>
      <w:r>
        <w:rPr>
          <w:sz w:val="22"/>
          <w:szCs w:val="22"/>
        </w:rPr>
        <w:t xml:space="preserve">Endpoints like /api/score, /api/score-decision, /api/score-document, /api/guardrail, and /api/score-conversation are completely open. Anyone (or any bot) can use your Claude API credits without signing in. Combined with no rate limiting, this means unlimited free access to your paid AI scoring.</w:t>
      </w:r>
    </w:p>
    <w:p>
      <w:pPr>
        <w:spacing w:after="300"/>
      </w:pPr>
      <w:r>
        <w:rPr>
          <w:b/>
          <w:bCs/>
          <w:sz w:val="22"/>
          <w:szCs w:val="22"/>
        </w:rPr>
        <w:t xml:space="preserve">How to fix it: </w:t>
      </w:r>
      <w:r>
        <w:rPr>
          <w:sz w:val="22"/>
          <w:szCs w:val="22"/>
        </w:rPr>
        <w:t xml:space="preserve">Require authentication (Supabase JWT) for human-facing scoring endpoints. For the agent-facing endpoints (guardrail, stoic-brain, baseline/agent), implement API key authentication or at minimum aggressive rate limiting per IP.</w:t>
      </w:r>
    </w:p>
    <w:p>
      <w:pPr>
        <w:pStyle w:val="Heading2"/>
      </w:pPr>
      <w:r>
        <w:t xml:space="preserve">3. [CRITICAL] Wildcard CORS (Access-Control-Allow-Origin: *) on all API routes</w:t>
      </w:r>
    </w:p>
    <w:p>
      <w:pPr>
        <w:spacing w:after="120"/>
      </w:pPr>
      <w:r>
        <w:rPr>
          <w:b/>
          <w:bCs/>
          <w:sz w:val="22"/>
          <w:szCs w:val="22"/>
        </w:rPr>
        <w:t xml:space="preserve">What was found: </w:t>
      </w:r>
      <w:r>
        <w:rPr>
          <w:sz w:val="22"/>
          <w:szCs w:val="22"/>
        </w:rPr>
        <w:t xml:space="preserve">Found in 13 API route files. While this is intentional for the public AI agent endpoints (stoic-brain, guardrail, baseline/agent), it should NOT be applied to authenticated endpoints like score-decision, journal, analytics, or admin. Any website can make requests to your API on behalf of a logged-in user.</w:t>
      </w:r>
    </w:p>
    <w:p>
      <w:pPr>
        <w:spacing w:after="300"/>
      </w:pPr>
      <w:r>
        <w:rPr>
          <w:b/>
          <w:bCs/>
          <w:sz w:val="22"/>
          <w:szCs w:val="22"/>
        </w:rPr>
        <w:t xml:space="preserve">How to fix it: </w:t>
      </w:r>
      <w:r>
        <w:rPr>
          <w:sz w:val="22"/>
          <w:szCs w:val="22"/>
        </w:rPr>
        <w:t xml:space="preserve">Remove wildcard CORS from authenticated endpoints. Set Access-Control-Allow-Origin to your own domain (https://sagereasoning.com) for endpoints that require user authentication. Keep wildcard only on deliberately public agent endpoints.</w:t>
      </w:r>
    </w:p>
    <w:p>
      <w:pPr>
        <w:pStyle w:val="Heading2"/>
      </w:pPr>
      <w:r>
        <w:t xml:space="preserve">4. [HIGH] Admin endpoint uses spoofable x-user-id header for authentication</w:t>
      </w:r>
    </w:p>
    <w:p>
      <w:pPr>
        <w:spacing w:after="120"/>
      </w:pPr>
      <w:r>
        <w:rPr>
          <w:b/>
          <w:bCs/>
          <w:sz w:val="22"/>
          <w:szCs w:val="22"/>
        </w:rPr>
        <w:t xml:space="preserve">What was found: </w:t>
      </w:r>
      <w:r>
        <w:rPr>
          <w:sz w:val="22"/>
          <w:szCs w:val="22"/>
        </w:rPr>
        <w:t xml:space="preserve">The /api/admin/metrics route checks an x-user-id header against ADMIN_USER_ID. Any attacker who discovers or guesses your user ID can access all analytics data, user emails, IP addresses, and activity logs simply by setting this header in a request.</w:t>
      </w:r>
    </w:p>
    <w:p>
      <w:pPr>
        <w:spacing w:after="300"/>
      </w:pPr>
      <w:r>
        <w:rPr>
          <w:b/>
          <w:bCs/>
          <w:sz w:val="22"/>
          <w:szCs w:val="22"/>
        </w:rPr>
        <w:t xml:space="preserve">How to fix it: </w:t>
      </w:r>
      <w:r>
        <w:rPr>
          <w:sz w:val="22"/>
          <w:szCs w:val="22"/>
        </w:rPr>
        <w:t xml:space="preserve">Replace header-based auth with proper Supabase JWT verification. Verify the session token server-side using supabase.auth.getUser() with the Authorization header, then check if the authenticated user ID matches ADMIN_USER_ID.</w:t>
      </w:r>
    </w:p>
    <w:p>
      <w:pPr>
        <w:pStyle w:val="Heading2"/>
      </w:pPr>
      <w:r>
        <w:t xml:space="preserve">5. [HIGH] Journal and baseline APIs trust client-supplied user_id without verification</w:t>
      </w:r>
    </w:p>
    <w:p>
      <w:pPr>
        <w:spacing w:after="120"/>
      </w:pPr>
      <w:r>
        <w:rPr>
          <w:b/>
          <w:bCs/>
          <w:sz w:val="22"/>
          <w:szCs w:val="22"/>
        </w:rPr>
        <w:t xml:space="preserve">What was found: </w:t>
      </w:r>
      <w:r>
        <w:rPr>
          <w:sz w:val="22"/>
          <w:szCs w:val="22"/>
        </w:rPr>
        <w:t xml:space="preserve">POST /api/journal and POST /api/baseline accept user_id in the request body and use the service role key (which bypasses Row Level Security) to write data. Any user can submit journal entries or baseline assessments for any other user by changing the user_id in their request.</w:t>
      </w:r>
    </w:p>
    <w:p>
      <w:pPr>
        <w:spacing w:after="300"/>
      </w:pPr>
      <w:r>
        <w:rPr>
          <w:b/>
          <w:bCs/>
          <w:sz w:val="22"/>
          <w:szCs w:val="22"/>
        </w:rPr>
        <w:t xml:space="preserve">How to fix it: </w:t>
      </w:r>
      <w:r>
        <w:rPr>
          <w:sz w:val="22"/>
          <w:szCs w:val="22"/>
        </w:rPr>
        <w:t xml:space="preserve">Extract user_id from the authenticated session (Supabase JWT) instead of the request body. Use supabase.auth.getUser() server-side to get the real user identity, never trust client-supplied IDs.</w:t>
      </w:r>
    </w:p>
    <w:p>
      <w:pPr>
        <w:pStyle w:val="Heading2"/>
      </w:pPr>
      <w:r>
        <w:t xml:space="preserve">6. [HIGH] Service role key used where anon key would suffice</w:t>
      </w:r>
    </w:p>
    <w:p>
      <w:pPr>
        <w:spacing w:after="120"/>
      </w:pPr>
      <w:r>
        <w:rPr>
          <w:b/>
          <w:bCs/>
          <w:sz w:val="22"/>
          <w:szCs w:val="22"/>
        </w:rPr>
        <w:t xml:space="preserve">What was found: </w:t>
      </w:r>
      <w:r>
        <w:rPr>
          <w:sz w:val="22"/>
          <w:szCs w:val="22"/>
        </w:rPr>
        <w:t xml:space="preserve">The journal and baseline API routes create new supabaseAdmin clients with the service role key, which bypasses all Row Level Security. Since you have proper RLS policies defined, these routes should use the anon key with the user's JWT to let RLS do its job.</w:t>
      </w:r>
    </w:p>
    <w:p>
      <w:pPr>
        <w:spacing w:after="300"/>
      </w:pPr>
      <w:r>
        <w:rPr>
          <w:b/>
          <w:bCs/>
          <w:sz w:val="22"/>
          <w:szCs w:val="22"/>
        </w:rPr>
        <w:t xml:space="preserve">How to fix it: </w:t>
      </w:r>
      <w:r>
        <w:rPr>
          <w:sz w:val="22"/>
          <w:szCs w:val="22"/>
        </w:rPr>
        <w:t xml:space="preserve">For user-authenticated endpoints, create a Supabase client using the anon key and pass the user's JWT from the Authorization header. Only use the service role key for server-side operations that genuinely need to bypass RLS (like analytics inserts).</w:t>
      </w:r>
    </w:p>
    <w:p>
      <w:pPr>
        <w:pStyle w:val="Heading2"/>
      </w:pPr>
      <w:r>
        <w:t xml:space="preserve">7. [HIGH] No input length limits on text sent to Claude API</w:t>
      </w:r>
    </w:p>
    <w:p>
      <w:pPr>
        <w:spacing w:after="120"/>
      </w:pPr>
      <w:r>
        <w:rPr>
          <w:b/>
          <w:bCs/>
          <w:sz w:val="22"/>
          <w:szCs w:val="22"/>
        </w:rPr>
        <w:t xml:space="preserve">What was found: </w:t>
      </w:r>
      <w:r>
        <w:rPr>
          <w:sz w:val="22"/>
          <w:szCs w:val="22"/>
        </w:rPr>
        <w:t xml:space="preserve">Endpoints like score-document, score-conversation, and reflect accept arbitrarily long text in the request body. A user could submit a 100,000-word document, consuming massive Claude API tokens in a single request.</w:t>
      </w:r>
    </w:p>
    <w:p>
      <w:pPr>
        <w:spacing w:after="300"/>
      </w:pPr>
      <w:r>
        <w:rPr>
          <w:b/>
          <w:bCs/>
          <w:sz w:val="22"/>
          <w:szCs w:val="22"/>
        </w:rPr>
        <w:t xml:space="preserve">How to fix it: </w:t>
      </w:r>
      <w:r>
        <w:rPr>
          <w:sz w:val="22"/>
          <w:szCs w:val="22"/>
        </w:rPr>
        <w:t xml:space="preserve">Add character/word limits to all text inputs before they reach the Claude API. For example: action descriptions max 2,000 characters, documents max 10,000 characters, conversations max 15,000 characters. Return a 400 error if exceeded.</w:t>
      </w:r>
    </w:p>
    <w:p>
      <w:pPr>
        <w:pStyle w:val="Heading2"/>
      </w:pPr>
      <w:r>
        <w:t xml:space="preserve">8. [MEDIUM] Analytics endpoint stores IP addresses and user emails</w:t>
      </w:r>
    </w:p>
    <w:p>
      <w:pPr>
        <w:spacing w:after="120"/>
      </w:pPr>
      <w:r>
        <w:rPr>
          <w:b/>
          <w:bCs/>
          <w:sz w:val="22"/>
          <w:szCs w:val="22"/>
        </w:rPr>
        <w:t xml:space="preserve">What was found: </w:t>
      </w:r>
      <w:r>
        <w:rPr>
          <w:sz w:val="22"/>
          <w:szCs w:val="22"/>
        </w:rPr>
        <w:t xml:space="preserve">POST /api/analytics stores ip_address and user_email alongside event data. This creates privacy/GDPR obligations. The admin dashboard also displays these to anyone with admin access.</w:t>
      </w:r>
    </w:p>
    <w:p>
      <w:pPr>
        <w:spacing w:after="300"/>
      </w:pPr>
      <w:r>
        <w:rPr>
          <w:b/>
          <w:bCs/>
          <w:sz w:val="22"/>
          <w:szCs w:val="22"/>
        </w:rPr>
        <w:t xml:space="preserve">How to fix it: </w:t>
      </w:r>
      <w:r>
        <w:rPr>
          <w:sz w:val="22"/>
          <w:szCs w:val="22"/>
        </w:rPr>
        <w:t xml:space="preserve">Consider hashing IP addresses before storage, or not storing them at all. Remove user_email from analytics events (you already have user_id which links to the profiles table). This reduces your data protection burden.</w:t>
      </w:r>
    </w:p>
    <w:p>
      <w:pPr>
        <w:pStyle w:val="Heading2"/>
      </w:pPr>
      <w:r>
        <w:t xml:space="preserve">9. [MEDIUM] No Content Security Policy or security headers configured</w:t>
      </w:r>
    </w:p>
    <w:p>
      <w:pPr>
        <w:spacing w:after="120"/>
      </w:pPr>
      <w:r>
        <w:rPr>
          <w:b/>
          <w:bCs/>
          <w:sz w:val="22"/>
          <w:szCs w:val="22"/>
        </w:rPr>
        <w:t xml:space="preserve">What was found: </w:t>
      </w:r>
      <w:r>
        <w:rPr>
          <w:sz w:val="22"/>
          <w:szCs w:val="22"/>
        </w:rPr>
        <w:t xml:space="preserve">next.config.js is empty with no security headers. The site is missing Content-Security-Policy, X-Frame-Options, X-Content-Type-Options, Referrer-Policy, and Permissions-Policy headers.</w:t>
      </w:r>
    </w:p>
    <w:p>
      <w:pPr>
        <w:spacing w:after="300"/>
      </w:pPr>
      <w:r>
        <w:rPr>
          <w:b/>
          <w:bCs/>
          <w:sz w:val="22"/>
          <w:szCs w:val="22"/>
        </w:rPr>
        <w:t xml:space="preserve">How to fix it: </w:t>
      </w:r>
      <w:r>
        <w:rPr>
          <w:sz w:val="22"/>
          <w:szCs w:val="22"/>
        </w:rPr>
        <w:t xml:space="preserve">Add a headers() function to next.config.js that sets security headers. At minimum: X-Content-Type-Options: nosniff, X-Frame-Options: DENY, Referrer-Policy: strict-origin-when-cross-origin, and a Content-Security-Policy that restricts script sources.</w:t>
      </w:r>
    </w:p>
    <w:p>
      <w:pPr>
        <w:pStyle w:val="Heading2"/>
      </w:pPr>
      <w:r>
        <w:t xml:space="preserve">10. [MEDIUM] Duplicate .env.local files with identical secrets</w:t>
      </w:r>
    </w:p>
    <w:p>
      <w:pPr>
        <w:spacing w:after="120"/>
      </w:pPr>
      <w:r>
        <w:rPr>
          <w:b/>
          <w:bCs/>
          <w:sz w:val="22"/>
          <w:szCs w:val="22"/>
        </w:rPr>
        <w:t xml:space="preserve">What was found: </w:t>
      </w:r>
      <w:r>
        <w:rPr>
          <w:sz w:val="22"/>
          <w:szCs w:val="22"/>
        </w:rPr>
        <w:t xml:space="preserve">Both the project root and website/ directory contain identical .env.local files with the same Supabase credentials. This doubles the surface area for accidental exposure.</w:t>
      </w:r>
    </w:p>
    <w:p>
      <w:pPr>
        <w:spacing w:after="300"/>
      </w:pPr>
      <w:r>
        <w:rPr>
          <w:b/>
          <w:bCs/>
          <w:sz w:val="22"/>
          <w:szCs w:val="22"/>
        </w:rPr>
        <w:t xml:space="preserve">How to fix it: </w:t>
      </w:r>
      <w:r>
        <w:rPr>
          <w:sz w:val="22"/>
          <w:szCs w:val="22"/>
        </w:rPr>
        <w:t xml:space="preserve">Remove one copy. Since the Next.js app runs from the website/ directory, keep only website/.env.local and delete the root copy.</w:t>
      </w:r>
    </w:p>
    <w:p>
      <w:pPr>
        <w:pStyle w:val="Heading2"/>
      </w:pPr>
      <w:r>
        <w:t xml:space="preserve">11. [MEDIUM] No analytics_events RLS policy defined</w:t>
      </w:r>
    </w:p>
    <w:p>
      <w:pPr>
        <w:spacing w:after="120"/>
      </w:pPr>
      <w:r>
        <w:rPr>
          <w:b/>
          <w:bCs/>
          <w:sz w:val="22"/>
          <w:szCs w:val="22"/>
        </w:rPr>
        <w:t xml:space="preserve">What was found: </w:t>
      </w:r>
      <w:r>
        <w:rPr>
          <w:sz w:val="22"/>
          <w:szCs w:val="22"/>
        </w:rPr>
        <w:t xml:space="preserve">The main schema SQL defines RLS for profiles, action_scores, and user_stoic_profiles, but analytics_events (created separately) has no RLS policies mentioned. If RLS is not enabled on this table, any authenticated user could read all analytics data via the client-side Supabase SDK.</w:t>
      </w:r>
    </w:p>
    <w:p>
      <w:pPr>
        <w:spacing w:after="300"/>
      </w:pPr>
      <w:r>
        <w:rPr>
          <w:b/>
          <w:bCs/>
          <w:sz w:val="22"/>
          <w:szCs w:val="22"/>
        </w:rPr>
        <w:t xml:space="preserve">How to fix it: </w:t>
      </w:r>
      <w:r>
        <w:rPr>
          <w:sz w:val="22"/>
          <w:szCs w:val="22"/>
        </w:rPr>
        <w:t xml:space="preserve">Enable RLS on analytics_events and create a restrictive policy. Users should not be able to SELECT from this table. Only the service role (server-side) should be able to INSERT and SELECT.</w:t>
      </w:r>
    </w:p>
    <w:p>
      <w:pPr>
        <w:pStyle w:val="Heading2"/>
      </w:pPr>
      <w:r>
        <w:t xml:space="preserve">12. [LOW] .DS_Store files tracked in repository</w:t>
      </w:r>
    </w:p>
    <w:p>
      <w:pPr>
        <w:spacing w:after="120"/>
      </w:pPr>
      <w:r>
        <w:rPr>
          <w:b/>
          <w:bCs/>
          <w:sz w:val="22"/>
          <w:szCs w:val="22"/>
        </w:rPr>
        <w:t xml:space="preserve">What was found: </w:t>
      </w:r>
      <w:r>
        <w:rPr>
          <w:sz w:val="22"/>
          <w:szCs w:val="22"/>
        </w:rPr>
        <w:t xml:space="preserve">Multiple .DS_Store files exist in the project. While .DS_Store is in .gitignore, existing tracked copies may reveal directory structure information.</w:t>
      </w:r>
    </w:p>
    <w:p>
      <w:pPr>
        <w:spacing w:after="300"/>
      </w:pPr>
      <w:r>
        <w:rPr>
          <w:b/>
          <w:bCs/>
          <w:sz w:val="22"/>
          <w:szCs w:val="22"/>
        </w:rPr>
        <w:t xml:space="preserve">How to fix it: </w:t>
      </w:r>
      <w:r>
        <w:rPr>
          <w:sz w:val="22"/>
          <w:szCs w:val="22"/>
        </w:rPr>
        <w:t xml:space="preserve">Run git rm --cached .DS_Store and git rm --cached website/.DS_Store to untrack them. The .gitignore entry will prevent re-adding.</w:t>
      </w:r>
    </w:p>
    <w:p>
      <w:pPr>
        <w:pStyle w:val="Heading2"/>
      </w:pPr>
      <w:r>
        <w:t xml:space="preserve">13. [LOW] Error messages may leak internal details</w:t>
      </w:r>
    </w:p>
    <w:p>
      <w:pPr>
        <w:spacing w:after="120"/>
      </w:pPr>
      <w:r>
        <w:rPr>
          <w:b/>
          <w:bCs/>
          <w:sz w:val="22"/>
          <w:szCs w:val="22"/>
        </w:rPr>
        <w:t xml:space="preserve">What was found: </w:t>
      </w:r>
      <w:r>
        <w:rPr>
          <w:sz w:val="22"/>
          <w:szCs w:val="22"/>
        </w:rPr>
        <w:t xml:space="preserve">Some error handlers (baseline route) pass the raw error message to the client: error.message. This could reveal internal paths, database errors, or stack traces.</w:t>
      </w:r>
    </w:p>
    <w:p>
      <w:pPr>
        <w:spacing w:after="300"/>
      </w:pPr>
      <w:r>
        <w:rPr>
          <w:b/>
          <w:bCs/>
          <w:sz w:val="22"/>
          <w:szCs w:val="22"/>
        </w:rPr>
        <w:t xml:space="preserve">How to fix it: </w:t>
      </w:r>
      <w:r>
        <w:rPr>
          <w:sz w:val="22"/>
          <w:szCs w:val="22"/>
        </w:rPr>
        <w:t xml:space="preserve">Always return generic error messages to clients (e.g., "Internal server error"). Log detailed errors server-side only with console.error.</w:t>
      </w:r>
    </w:p>
    <w:p>
      <w:pPr>
        <w:pStyle w:val="Heading2"/>
      </w:pPr>
      <w:r>
        <w:t xml:space="preserve">14. [LOW] next.config.js has no image domain restrictions</w:t>
      </w:r>
    </w:p>
    <w:p>
      <w:pPr>
        <w:spacing w:after="120"/>
      </w:pPr>
      <w:r>
        <w:rPr>
          <w:b/>
          <w:bCs/>
          <w:sz w:val="22"/>
          <w:szCs w:val="22"/>
        </w:rPr>
        <w:t xml:space="preserve">What was found: </w:t>
      </w:r>
      <w:r>
        <w:rPr>
          <w:sz w:val="22"/>
          <w:szCs w:val="22"/>
        </w:rPr>
        <w:t xml:space="preserve">No remotePatterns configured means Next.js will attempt to optimize images from any domain if the Image component is used, which could be exploited for SSRF.</w:t>
      </w:r>
    </w:p>
    <w:p>
      <w:pPr>
        <w:spacing w:after="300"/>
      </w:pPr>
      <w:r>
        <w:rPr>
          <w:b/>
          <w:bCs/>
          <w:sz w:val="22"/>
          <w:szCs w:val="22"/>
        </w:rPr>
        <w:t xml:space="preserve">How to fix it: </w:t>
      </w:r>
      <w:r>
        <w:rPr>
          <w:sz w:val="22"/>
          <w:szCs w:val="22"/>
        </w:rPr>
        <w:t xml:space="preserve">Add an images.remotePatterns configuration to next.config.js limiting allowed image sources to your own domain and any CDNs you use.</w:t>
      </w:r>
    </w:p>
    <w:p>
      <w:r>
        <w:br w:type="page"/>
      </w:r>
    </w:p>
    <w:p>
      <w:pPr>
        <w:pStyle w:val="Heading1"/>
      </w:pPr>
      <w:r>
        <w:t xml:space="preserve">What’s Already Done Well</w:t>
      </w:r>
    </w:p>
    <w:p>
      <w:pPr>
        <w:pStyle w:val="ListParagraph"/>
        <w:numPr>
          <w:ilvl w:val="0"/>
          <w:numId w:val="2"/>
        </w:numPr>
      </w:pPr>
      <w:r>
        <w:rPr>
          <w:b/>
          <w:bCs/>
          <w:sz w:val="22"/>
          <w:szCs w:val="22"/>
        </w:rPr>
        <w:t xml:space="preserve">Secrets not in git: </w:t>
      </w:r>
      <w:r>
        <w:rPr>
          <w:sz w:val="22"/>
          <w:szCs w:val="22"/>
        </w:rPr>
        <w:t xml:space="preserve">Your .env.local files were never committed. The .gitignore is properly configured. No secrets were found in git history.</w:t>
      </w:r>
    </w:p>
    <w:p>
      <w:pPr>
        <w:pStyle w:val="ListParagraph"/>
        <w:numPr>
          <w:ilvl w:val="0"/>
          <w:numId w:val="2"/>
        </w:numPr>
      </w:pPr>
      <w:r>
        <w:rPr>
          <w:b/>
          <w:bCs/>
          <w:sz w:val="22"/>
          <w:szCs w:val="22"/>
        </w:rPr>
        <w:t xml:space="preserve">Row Level Security on user tables: </w:t>
      </w:r>
      <w:r>
        <w:rPr>
          <w:sz w:val="22"/>
          <w:szCs w:val="22"/>
        </w:rPr>
        <w:t xml:space="preserve">profiles, action_scores, and user_stoic_profiles all have RLS enabled with proper policies ensuring users can only access their own data.</w:t>
      </w:r>
    </w:p>
    <w:p>
      <w:pPr>
        <w:pStyle w:val="ListParagraph"/>
        <w:numPr>
          <w:ilvl w:val="0"/>
          <w:numId w:val="2"/>
        </w:numPr>
      </w:pPr>
      <w:r>
        <w:rPr>
          <w:b/>
          <w:bCs/>
          <w:sz w:val="22"/>
          <w:szCs w:val="22"/>
        </w:rPr>
        <w:t xml:space="preserve">Input validation on API routes: </w:t>
      </w:r>
      <w:r>
        <w:rPr>
          <w:sz w:val="22"/>
          <w:szCs w:val="22"/>
        </w:rPr>
        <w:t xml:space="preserve">Most endpoints validate required fields and return proper 400 errors for bad input.</w:t>
      </w:r>
    </w:p>
    <w:p>
      <w:pPr>
        <w:pStyle w:val="ListParagraph"/>
        <w:numPr>
          <w:ilvl w:val="0"/>
          <w:numId w:val="2"/>
        </w:numPr>
      </w:pPr>
      <w:r>
        <w:rPr>
          <w:b/>
          <w:bCs/>
          <w:sz w:val="22"/>
          <w:szCs w:val="22"/>
        </w:rPr>
        <w:t xml:space="preserve">Database constraints: </w:t>
      </w:r>
      <w:r>
        <w:rPr>
          <w:sz w:val="22"/>
          <w:szCs w:val="22"/>
        </w:rPr>
        <w:t xml:space="preserve">CHECK constraints on score fields (0-100 range) and sage_alignment values prevent bad data from being stored.</w:t>
      </w:r>
    </w:p>
    <w:p>
      <w:pPr>
        <w:pStyle w:val="ListParagraph"/>
        <w:numPr>
          <w:ilvl w:val="0"/>
          <w:numId w:val="2"/>
        </w:numPr>
        <w:spacing w:after="300"/>
      </w:pPr>
      <w:r>
        <w:rPr>
          <w:b/>
          <w:bCs/>
          <w:sz w:val="22"/>
          <w:szCs w:val="22"/>
        </w:rPr>
        <w:t xml:space="preserve">Supabase auth integration: </w:t>
      </w:r>
      <w:r>
        <w:rPr>
          <w:sz w:val="22"/>
          <w:szCs w:val="22"/>
        </w:rPr>
        <w:t xml:space="preserve">Sign-up, sign-in, and magic link flows are implemented correctly using Supabase’s built-in auth system.</w:t>
      </w:r>
    </w:p>
    <w:p>
      <w:pPr>
        <w:pStyle w:val="Heading1"/>
      </w:pPr>
      <w:r>
        <w:t xml:space="preserve">Priority Action Plan</w:t>
      </w:r>
    </w:p>
    <w:p>
      <w:pPr>
        <w:spacing w:after="200"/>
      </w:pPr>
      <w:r>
        <w:rPr>
          <w:sz w:val="22"/>
          <w:szCs w:val="22"/>
        </w:rPr>
        <w:t xml:space="preserve">Here are the fixes in the order I’d recommend tackling them. The first three are the most urgent because they directly protect your wallet and user data.</w:t>
      </w:r>
    </w:p>
    <w:p>
      <w:pPr>
        <w:pStyle w:val="ListParagraph"/>
        <w:numPr>
          <w:ilvl w:val="0"/>
          <w:numId w:val="3"/>
        </w:numPr>
      </w:pPr>
      <w:r>
        <w:rPr>
          <w:b/>
          <w:bCs/>
          <w:sz w:val="22"/>
          <w:szCs w:val="22"/>
        </w:rPr>
        <w:t xml:space="preserve">Add rate limiting to all scoring API routes </w:t>
      </w:r>
      <w:r>
        <w:rPr>
          <w:sz w:val="22"/>
          <w:szCs w:val="22"/>
        </w:rPr>
        <w:t xml:space="preserve">— This prevents bill-running attacks. Even a simple IP-based limit of 10 requests/minute would help enormously. Look into the upstash/ratelimit package which works well with Next.js and has a free tier.</w:t>
      </w:r>
    </w:p>
    <w:p>
      <w:pPr>
        <w:pStyle w:val="ListParagraph"/>
        <w:numPr>
          <w:ilvl w:val="0"/>
          <w:numId w:val="3"/>
        </w:numPr>
      </w:pPr>
      <w:r>
        <w:rPr>
          <w:b/>
          <w:bCs/>
          <w:sz w:val="22"/>
          <w:szCs w:val="22"/>
        </w:rPr>
        <w:t xml:space="preserve">Require authentication on human-facing scoring endpoints </w:t>
      </w:r>
      <w:r>
        <w:rPr>
          <w:sz w:val="22"/>
          <w:szCs w:val="22"/>
        </w:rPr>
        <w:t xml:space="preserve">— Only signed-in users should be able to score actions, decisions, documents, etc. This immediately cuts off anonymous abuse.</w:t>
      </w:r>
    </w:p>
    <w:p>
      <w:pPr>
        <w:pStyle w:val="ListParagraph"/>
        <w:numPr>
          <w:ilvl w:val="0"/>
          <w:numId w:val="3"/>
        </w:numPr>
      </w:pPr>
      <w:r>
        <w:rPr>
          <w:b/>
          <w:bCs/>
          <w:sz w:val="22"/>
          <w:szCs w:val="22"/>
        </w:rPr>
        <w:t xml:space="preserve">Fix the admin endpoint authentication </w:t>
      </w:r>
      <w:r>
        <w:rPr>
          <w:sz w:val="22"/>
          <w:szCs w:val="22"/>
        </w:rPr>
        <w:t xml:space="preserve">— Replace the x-user-id header check with proper JWT verification. This protects your analytics data (including user emails and IPs).</w:t>
      </w:r>
    </w:p>
    <w:p>
      <w:pPr>
        <w:pStyle w:val="ListParagraph"/>
        <w:numPr>
          <w:ilvl w:val="0"/>
          <w:numId w:val="3"/>
        </w:numPr>
      </w:pPr>
      <w:r>
        <w:rPr>
          <w:b/>
          <w:bCs/>
          <w:sz w:val="22"/>
          <w:szCs w:val="22"/>
        </w:rPr>
        <w:t xml:space="preserve">Verify user identity server-side on journal and baseline routes </w:t>
      </w:r>
      <w:r>
        <w:rPr>
          <w:sz w:val="22"/>
          <w:szCs w:val="22"/>
        </w:rPr>
        <w:t xml:space="preserve">— Extract user_id from the JWT instead of trusting the request body. This prevents users from writing data to other users’ accounts.</w:t>
      </w:r>
    </w:p>
    <w:p>
      <w:pPr>
        <w:pStyle w:val="ListParagraph"/>
        <w:numPr>
          <w:ilvl w:val="0"/>
          <w:numId w:val="3"/>
        </w:numPr>
      </w:pPr>
      <w:r>
        <w:rPr>
          <w:b/>
          <w:bCs/>
          <w:sz w:val="22"/>
          <w:szCs w:val="22"/>
        </w:rPr>
        <w:t xml:space="preserve">Add security headers to next.config.js </w:t>
      </w:r>
      <w:r>
        <w:rPr>
          <w:sz w:val="22"/>
          <w:szCs w:val="22"/>
        </w:rPr>
        <w:t xml:space="preserve">— A quick win. Adding Content-Security-Policy, X-Frame-Options, and other headers takes about 10 lines of config.</w:t>
      </w:r>
    </w:p>
    <w:p>
      <w:pPr>
        <w:pStyle w:val="ListParagraph"/>
        <w:numPr>
          <w:ilvl w:val="0"/>
          <w:numId w:val="3"/>
        </w:numPr>
      </w:pPr>
      <w:r>
        <w:rPr>
          <w:b/>
          <w:bCs/>
          <w:sz w:val="22"/>
          <w:szCs w:val="22"/>
        </w:rPr>
        <w:t xml:space="preserve">Tighten CORS to your own domain on authenticated endpoints </w:t>
      </w:r>
      <w:r>
        <w:rPr>
          <w:sz w:val="22"/>
          <w:szCs w:val="22"/>
        </w:rPr>
        <w:t xml:space="preserve">— Keep wildcard (*) only on deliberately public agent-facing endpoints.</w:t>
      </w:r>
    </w:p>
    <w:p>
      <w:pPr>
        <w:pStyle w:val="ListParagraph"/>
        <w:numPr>
          <w:ilvl w:val="0"/>
          <w:numId w:val="3"/>
        </w:numPr>
      </w:pPr>
      <w:r>
        <w:rPr>
          <w:b/>
          <w:bCs/>
          <w:sz w:val="22"/>
          <w:szCs w:val="22"/>
        </w:rPr>
        <w:t xml:space="preserve">Add text length limits on Claude API inputs </w:t>
      </w:r>
      <w:r>
        <w:rPr>
          <w:sz w:val="22"/>
          <w:szCs w:val="22"/>
        </w:rPr>
        <w:t xml:space="preserve">— Cap input text at reasonable lengths to prevent single requests from consuming excessive API tokens.</w:t>
      </w:r>
    </w:p>
    <w:p>
      <w:pPr>
        <w:pStyle w:val="ListParagraph"/>
        <w:numPr>
          <w:ilvl w:val="0"/>
          <w:numId w:val="3"/>
        </w:numPr>
      </w:pPr>
      <w:r>
        <w:rPr>
          <w:b/>
          <w:bCs/>
          <w:sz w:val="22"/>
          <w:szCs w:val="22"/>
        </w:rPr>
        <w:t xml:space="preserve">Enable RLS on analytics_events and clean up remaining items </w:t>
      </w:r>
      <w:r>
        <w:rPr>
          <w:sz w:val="22"/>
          <w:szCs w:val="22"/>
        </w:rPr>
        <w:t xml:space="preserve">— Handle the medium and low severity items: analytics RLS, IP hashing, .DS_Store cleanup, error message sanitisation, and image domain config.</w:t>
      </w:r>
    </w:p>
    <w:p>
      <w:pPr>
        <w:spacing w:before="400"/>
      </w:pPr>
    </w:p>
    <w:p>
      <w:pPr>
        <w:pBdr>
          <w:top w:val="single" w:color="CCCCCC" w:sz="1"/>
        </w:pBdr>
        <w:spacing w:before="200"/>
      </w:pPr>
      <w:r>
        <w:rPr>
          <w:i/>
          <w:iCs/>
          <w:color w:val="999999"/>
          <w:sz w:val="18"/>
          <w:szCs w:val="18"/>
        </w:rPr>
        <w:t xml:space="preserve">Report generated by Claude for SageReasoning — Priority 7 Security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SageReasoning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B3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B5B3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2026-03-25T19:58:11.560Z</dcterms:created>
  <dcterms:modified xsi:type="dcterms:W3CDTF">2026-03-25T19:58:11.561Z</dcterms:modified>
</cp:coreProperties>
</file>

<file path=docProps/custom.xml><?xml version="1.0" encoding="utf-8"?>
<Properties xmlns="http://schemas.openxmlformats.org/officeDocument/2006/custom-properties" xmlns:vt="http://schemas.openxmlformats.org/officeDocument/2006/docPropsVTypes"/>
</file>