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color w:val="1B4F72"/>
          <w:sz w:val="52"/>
          <w:szCs w:val="52"/>
        </w:rPr>
        <w:t xml:space="preserve">SAGEREASONING</w:t>
      </w:r>
    </w:p>
    <w:p>
      <w:pPr>
        <w:spacing w:after="400"/>
        <w:jc w:val="center"/>
      </w:pPr>
      <w:r>
        <w:rPr>
          <w:color w:val="5D6D7E"/>
          <w:sz w:val="40"/>
          <w:szCs w:val="40"/>
        </w:rPr>
        <w:t xml:space="preserve">Strategic Feedback Analysis</w:t>
      </w:r>
    </w:p>
    <w:p>
      <w:pPr>
        <w:spacing w:after="200"/>
        <w:jc w:val="center"/>
      </w:pPr>
      <w:r>
        <w:rPr>
          <w:color w:val="5D6D7E"/>
          <w:sz w:val="24"/>
          <w:szCs w:val="24"/>
        </w:rPr>
        <w:t xml:space="preserve">Every Offering Checked Against Every Feedback Recommendation</w:t>
      </w:r>
    </w:p>
    <w:p>
      <w:pPr>
        <w:spacing w:after="600"/>
        <w:jc w:val="center"/>
      </w:pPr>
      <w:r>
        <w:rPr>
          <w:color w:val="5D6D7E"/>
          <w:sz w:val="22"/>
          <w:szCs w:val="22"/>
        </w:rPr>
        <w:t xml:space="preserve">1 April 2026</w:t>
      </w:r>
    </w:p>
    <w:p>
      <w:pPr>
        <w:jc w:val="center"/>
      </w:pPr>
      <w:r>
        <w:rPr>
          <w:color w:val="5D6D7E"/>
          <w:sz w:val="20"/>
          <w:szCs w:val="20"/>
        </w:rPr>
        <w:t xml:space="preserve">3 Feedback Sources  |  28 API Endpoints  |  19 Pages  |  13 Libraries  |  55 Assessments  |  55-Day Journal</w:t>
      </w:r>
    </w:p>
    <w:p>
      <w:r>
        <w:br w:type="page"/>
      </w:r>
    </w:p>
    <w:p>
      <w:pPr>
        <w:pStyle w:val="Heading1"/>
      </w:pPr>
      <w:r>
        <w:t xml:space="preserve">Executive Summary</w:t>
      </w:r>
    </w:p>
    <w:p>
      <w:pPr>
        <w:spacing w:after="120"/>
      </w:pPr>
      <w:r>
        <w:t xml:space="preserve">This document cross-references every recommendation from three external feedback sources against every SageReasoning offering. Each offering has been individually checked and categorised as EXISTS (already built), PARTIAL (partially addressed), or MISSING (not yet built). The analysis identifies 47 specific possibilities across the full product surface.</w:t>
      </w:r>
    </w:p>
    <w:p>
      <w:pPr>
        <w:spacing w:after="120"/>
      </w:pPr>
      <w:r>
        <w:t xml:space="preserve"/>
      </w:r>
    </w:p>
    <w:p>
      <w:pPr>
        <w:spacing w:after="120"/>
      </w:pPr>
      <w:r>
        <w:rPr>
          <w:b/>
          <w:bCs/>
        </w:rPr>
        <w:t xml:space="preserve">Key Finding: </w:t>
      </w:r>
      <w:r>
        <w:t xml:space="preserve">SageReasoning has exceptionally strong philosophical infrastructure (8 V3 data files, 4-stage evaluation, 28 API endpoints, 55-assessment framework) but is missing the commercial scaffolding that would let agents and developers discover, test, evaluate, and scale usage of that infrastructure. The technical migration to V3 is complete. The next phase is about making the system accessible and provably valuable to external consumers.</w:t>
      </w:r>
    </w:p>
    <w:p>
      <w:pPr>
        <w:spacing w:after="120"/>
      </w:pPr>
      <w:r>
        <w:t xml:space="preserve"/>
      </w:r>
    </w:p>
    <w:p>
      <w:pPr>
        <w:spacing w:after="120"/>
      </w:pPr>
      <w:r>
        <w:rPr>
          <w:b/>
          <w:bCs/>
        </w:rPr>
        <w:t xml:space="preserve">Bottom Line: </w:t>
      </w:r>
      <w:r>
        <w:t xml:space="preserve">Of the 47 possibilities identified, 18 already exist in some form, 12 are partially addressed, and 17 are entirely missing. The 17 missing items cluster around three themes: discoverability, developer experience, and commercial infrastructure.</w:t>
      </w:r>
    </w:p>
    <w:p>
      <w:r>
        <w:br w:type="page"/>
      </w:r>
    </w:p>
    <w:p>
      <w:pPr>
        <w:pStyle w:val="Heading1"/>
      </w:pPr>
      <w:r>
        <w:t xml:space="preserve">Feedback Sources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Source</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Core Argument</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Key Recommendations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Feedback 1: Skill Contracts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Skills are learned representations of successful workflows. Description is a routing signal. Output is a contract. Composability is essential. Keep skills lean (100-150 lines). Test quantitatively.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 outputs as declarative contracts. Make skills composable (handoff-ready). Use scripts for deterministic behaviour. Test with baskets of quantitative tests. Three skill types: standard, methodology, personal.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Feedback 2: Stack Assessment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SageReasoning is pre-platform, post-prototype. The real product is the skill contract routing layer, not the scripts. Sitting on a protocol opportunity. Risk of overbuilding before distribution.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One killer wedge use case. 2) Expose skill contracts as product surface. 3) Build developer gateway early. 4) Lean into deterministic tools. 5) Delay full autonomy, ship guided orchestration. 6) Reframe positioning.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Feedback 3: Agent-Friendly API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for agents, not humans. Optimise for fast understanding, fast testing, clear ROI, easy justification. The best API proves its value fastest to an autonomous evaluator.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Machine-readable spec (OpenAPI). Standardised response with evaluation metadata. Built-in /evaluate endpoint. Frictionless testing (30-second onboarding). Micro-usage billing. ROI justification layer. Self-justification /roi-report endpoint.</w:t>
            </w:r>
          </w:p>
        </w:tc>
      </w:tr>
    </w:tbl>
    <w:p>
      <w:r>
        <w:br w:type="page"/>
      </w:r>
    </w:p>
    <w:p>
      <w:pPr>
        <w:pStyle w:val="Heading1"/>
      </w:pPr>
      <w:r>
        <w:t xml:space="preserve">Section 1: Skill Contract Recommendations vs. Current Offerings</w:t>
      </w:r>
    </w:p>
    <w:p>
      <w:pPr>
        <w:spacing w:after="120"/>
      </w:pPr>
      <w:r>
        <w:t xml:space="preserve">Feedback 1 argues that skills are routing signals for agents. The description field is how agents discover capabilities. Outputs must be contracts — declarative agreements about what will be delivered. Composability means each output can hand off to the next step. This section checks every SageReasoning endpoint against these principles.</w:t>
      </w:r>
    </w:p>
    <w:p>
      <w:pPr>
        <w:spacing w:after="120"/>
      </w:pPr>
      <w:r>
        <w:t xml:space="preserve"/>
      </w:r>
    </w:p>
    <w:p>
      <w:pPr>
        <w:pStyle w:val="Heading2"/>
      </w:pPr>
      <w:r>
        <w:t xml:space="preserve">1A. Description as Agent Routing Signal</w:t>
      </w:r>
    </w:p>
    <w:p>
      <w:pPr>
        <w:spacing w:after="120"/>
      </w:pPr>
      <w:r>
        <w:t xml:space="preserve">Does each endpoint have a machine-readable description that tells an agent what outcome it will get?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Action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OpenAPI spec has summary but no outcome contract language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'Receives / Returns / Chains To' contract to spec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/api/score-decision</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 describes input/output but not as declarative contract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Reframe: 'Receives 2-5 options. Returns ranked options by virtue proximity. Chains to: deliberation, guardrail'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/api/score-document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 exists but no routing metadata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outcome contract + composability metadata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/api/score-social</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publish recommendation but not framed as contract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 as: 'Returns publish/revise/reconsider + passion diagnosis. Chains to: score-iterate for revision'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/api/score-conversation</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Per-participant breakdown exists but not discoverable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contract metadata to spec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/api/score-scenario</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generates, POST scores — good composability but undocumented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as two-phase contract: generate then 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/api/score-iterate</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Chain flow exists (start/continue/conclude) but not in contract form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 as stateful contract with chain_id lifecycle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/api/guardrail</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Binary proceed/block — good contract shape, poor discoverability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to agent discovery layer with threshold explanation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/api/reflect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sage_perspective but no contract framing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contract: 'Receives daily action summary. Returns evening reflection + examination prompt'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/api/stoic-brain</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Public, no-auth, returns full philosophical framework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Already well-positioned as context-loading endpoint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/api/assessment/foundational</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returns assessments, POST returns results, but not framed as routing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'Chains to: assessment/full' in contract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/api/assessment/full</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rich V3 output but no composability metadata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'Chains to: score-iterate for acting on corrections'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/api/baseline/agent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4-scenario baseline — good contract shape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'Chains to: assessment/foundational for deeper evaluation'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AGENTS.md</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discovery file with quick integration guide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Update to V3 language (currently references V1 scores, threshold: 60, 37 assessments)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api-spec.yaml</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OpenAPI 3.1.0 with V3 schemas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skill-contract-style descriptions to each endpoint</w:t>
            </w:r>
          </w:p>
        </w:tc>
      </w:tr>
    </w:tbl>
    <w:p>
      <w:pPr>
        <w:spacing w:after="120"/>
      </w:pPr>
      <w:r>
        <w:t xml:space="preserve"/>
      </w:r>
    </w:p>
    <w:p>
      <w:pPr>
        <w:spacing w:after="120"/>
      </w:pPr>
      <w:r>
        <w:rPr>
          <w:b/>
          <w:bCs/>
        </w:rPr>
        <w:t xml:space="preserve">Summary: </w:t>
      </w:r>
      <w:r>
        <w:t xml:space="preserve">14 of 15 items are PARTIAL. The infrastructure exists but is not framed in contract language. The OpenAPI spec needs 'Receives / Returns / Chains To' descriptions. AGENTS.md needs a V3 update.</w:t>
      </w:r>
    </w:p>
    <w:p>
      <w:r>
        <w:br w:type="page"/>
      </w:r>
    </w:p>
    <w:p>
      <w:pPr>
        <w:pStyle w:val="Heading2"/>
      </w:pPr>
      <w:r>
        <w:t xml:space="preserve">1B. Composability — Handoff-Ready Outputs</w:t>
      </w:r>
    </w:p>
    <w:p>
      <w:pPr>
        <w:spacing w:after="120"/>
      </w:pPr>
      <w:r>
        <w:t xml:space="preserve">Does each endpoint produce output that naturally feeds into the next step in an agent's reasoning chain?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80"/>
        <w:gridCol w:w="28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Composability Today</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Opportunity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 → /api/score-iterate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Score output contains action + proximity. Can feed into deliberation chain.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explicit 'next_steps' field suggesting iteration if below principled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/api/score-decision → /api/guardrail</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ranks options but doesn't suggest passing winner through guardrail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'recommended_action' field with guardrail check suggestion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/api/guardrail → /api/score-iterate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Guardrail blocks/allows but doesn't suggest iteration on blocked actions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proceed=false, include improvement_hint + score-iterate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/api/assessment/foundational → full</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tier CTA directs to full assessment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Already composable. Add machine-readable 'upgrade_path'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/api/baseline/agent → assessment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Baseline identifies growth_edge but doesn't link to relevant assessments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 growth_edge to specific assessment phase 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/api/score-social → score-iterate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Social filter says 'revise' but doesn't suggest how to iterate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recommendation is 'revise', include chain start payload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/api/reflect → journal</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Reflection output doesn't connect to journal progress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Include current_journal_day and relevant journal theme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/api/score-scenario → score</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generation and scoring exist but hand-off is manual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 generated scenario in score-ready format</w:t>
            </w:r>
          </w:p>
        </w:tc>
      </w:tr>
    </w:tbl>
    <w:p>
      <w:pPr>
        <w:spacing w:after="120"/>
      </w:pPr>
      <w:r>
        <w:t xml:space="preserve"/>
      </w:r>
    </w:p>
    <w:p>
      <w:pPr>
        <w:spacing w:after="120"/>
      </w:pPr>
      <w:r>
        <w:rPr>
          <w:b/>
          <w:bCs/>
        </w:rPr>
        <w:t xml:space="preserve">Summary: </w:t>
      </w:r>
      <w:r>
        <w:t xml:space="preserve">Only 2 of 8 composability chains fully exist. 4 are missing entirely. This is the single biggest gap for agent adoption — agents need to chain tools without manual intervention.</w:t>
      </w:r>
    </w:p>
    <w:p>
      <w:r>
        <w:br w:type="page"/>
      </w:r>
    </w:p>
    <w:p>
      <w:pPr>
        <w:pStyle w:val="Heading2"/>
      </w:pPr>
      <w:r>
        <w:t xml:space="preserve">1C. Deterministic Tools vs. LLM-Dependent Tools</w:t>
      </w:r>
    </w:p>
    <w:p>
      <w:pPr>
        <w:spacing w:after="120"/>
      </w:pPr>
      <w:r>
        <w:t xml:space="preserve">Feedback 1 says: use scripts for hard-wired behaviour, invoke deterministic tools along the way. Feedback 2 says: deterministic tools are the unfair advantage — lean into this hard.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780"/>
        <w:gridCol w:w="278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Tool / Function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Type</w:t>
            </w:r>
          </w:p>
        </w:tc>
        <w:tc>
          <w:tcPr>
            <w:tcW w:type="dxa" w:w="2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Opportunity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meetsThreshold()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function: compares proximity rank against threshold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Already ideal. Expose in API response metadata.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getV3Recommendation()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function: derive proceed/caution/pause/deny from proximity+threshold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in guardrail response. Document as zero-cost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PROXIMITY_RANK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Ordinal mapping: reflexive=0 through sage_like=4</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as reference data. Agents use this for comparisons.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compareProximity()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Compares two proximity levels for deliberation direction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for agent-side delta calculation without API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higherProximity()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higher of two proximity levels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for agent-side best-of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Baseline scoring (scoreCore, applyQ6)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scoring logic for user baseline — no LLM call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Already a strong differentiator. Market this.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Milestone checking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checkNewMilestones() compares progress against thresholds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as lightweight progress-check endpoint.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Practice calendar stamp logic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8449"/>
                <w:sz w:val="20"/>
                <w:szCs w:val="20"/>
              </w:rPr>
              <w:t xml:space="preserve">DETERMINISTIC</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Stamp earned if proximity &gt;= deliberate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Zero-cost. Already 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4-stage evaluation (all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sz w:val="20"/>
                <w:szCs w:val="20"/>
              </w:rPr>
              <w:t xml:space="preserve">LLM</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API call for every score. Cost: ~$0.01-0.05 per call.</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Clearly label cost per call in API docs. Separate deterministic pre-checks.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Deliberation chain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sz w:val="20"/>
                <w:szCs w:val="20"/>
              </w:rPr>
              <w:t xml:space="preserve">LLM</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iteration = Claude call. Multi-iteration = compounding cost.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 iterations. Show cumulative cost. Deterministic direction-of-travel is 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Document/social/conversation scoring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7950B"/>
                <w:sz w:val="20"/>
                <w:szCs w:val="20"/>
              </w:rPr>
              <w:t xml:space="preserve">LLM</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require Claude for text analysis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Clearly separate LLM-dependent from deterministic in API docs</w:t>
            </w:r>
          </w:p>
        </w:tc>
      </w:tr>
    </w:tbl>
    <w:p>
      <w:pPr>
        <w:spacing w:after="120"/>
      </w:pPr>
      <w:r>
        <w:t xml:space="preserve"/>
      </w:r>
    </w:p>
    <w:p>
      <w:pPr>
        <w:spacing w:after="120"/>
      </w:pPr>
      <w:r>
        <w:rPr>
          <w:b/>
          <w:bCs/>
        </w:rPr>
        <w:t xml:space="preserve">Summary: </w:t>
      </w:r>
      <w:r>
        <w:t xml:space="preserve">8 deterministic functions already exist but are buried inside library files. None are exposed as standalone API endpoints or documented as zero-cost tools. This is the unfair advantage that needs surfacing.</w:t>
      </w:r>
    </w:p>
    <w:p>
      <w:r>
        <w:br w:type="page"/>
      </w:r>
    </w:p>
    <w:p>
      <w:pPr>
        <w:pStyle w:val="Heading2"/>
      </w:pPr>
      <w:r>
        <w:t xml:space="preserve">1D. Three Skill Types Applied to SageReasoning</w:t>
      </w:r>
    </w:p>
    <w:p>
      <w:pPr>
        <w:spacing w:after="120"/>
      </w:pPr>
      <w:r>
        <w:t xml:space="preserve">Feedback 1 defines three skill types: Standard (same every time), Methodology (how experts work), Personal (individual workflow). How do SageReasoning offerings 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Skill Type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SageReasoning Mapping</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Opportunity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Guardrail check, badge generation, proximity comparison, reference data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EXISTS as library functions and API endpoints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as 'Standard Skills' — deterministic, cacheable, zero-LLM-cost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Methodology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4-stage evaluation sequence, deliberation chain flow, passion diagnostic, assessment framework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EXISTS as scoring prompts and API workflows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Package as 'Methodology Skills' — the Stoic reasoning process. This is the 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Personal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Journal progress, baseline results, milestone tracking, practice calendar, user dashboard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EXISTS for humans. MISSING for agents.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agent-personalised skill: remember my baseline, track my progress, adapt assessments to my growth_edge</w:t>
            </w:r>
          </w:p>
        </w:tc>
      </w:tr>
    </w:tbl>
    <w:p>
      <w:pPr>
        <w:spacing w:after="120"/>
      </w:pPr>
      <w:r>
        <w:t xml:space="preserve"/>
      </w:r>
    </w:p>
    <w:p>
      <w:pPr>
        <w:spacing w:after="120"/>
      </w:pPr>
      <w:r>
        <w:rPr>
          <w:b/>
          <w:bCs/>
        </w:rPr>
        <w:t xml:space="preserve">Summary: </w:t>
      </w:r>
      <w:r>
        <w:t xml:space="preserve">Standard and Methodology skill types are well-covered. Personal skills for agents are missing — agents have no persistent identity or progress memory in the current system.</w:t>
      </w:r>
    </w:p>
    <w:p>
      <w:r>
        <w:br w:type="page"/>
      </w:r>
    </w:p>
    <w:p>
      <w:r>
        <w:br w:type="page"/>
      </w:r>
    </w:p>
    <w:p>
      <w:pPr>
        <w:pStyle w:val="Heading1"/>
      </w:pPr>
      <w:r>
        <w:t xml:space="preserve">Section 2: Stack Assessment Recommendations vs. Current Offerings</w:t>
      </w:r>
    </w:p>
    <w:p>
      <w:pPr>
        <w:spacing w:after="120"/>
      </w:pPr>
      <w:r>
        <w:t xml:space="preserve">Feedback 2 makes 6 strategic recommendations. This section checks each one against everything that exists.</w:t>
      </w:r>
    </w:p>
    <w:p>
      <w:pPr>
        <w:spacing w:after="120"/>
      </w:pPr>
      <w:r>
        <w:t xml:space="preserve"/>
      </w:r>
    </w:p>
    <w:p>
      <w:pPr>
        <w:pStyle w:val="Heading2"/>
      </w:pPr>
      <w:r>
        <w:t xml:space="preserve">2A. Move 1: One Killer Wedge Use Case</w:t>
      </w:r>
    </w:p>
    <w:p>
      <w:pPr>
        <w:spacing w:after="120"/>
      </w:pPr>
      <w:r>
        <w:t xml:space="preserve">The feedback says: pick ONE high-value workflow ('evaluate a real-life decision'), make it extremely fast, clear, and defensible, then make it the demo, landing page, and API entry point.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780"/>
        <w:gridCol w:w="278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Candidate Wedge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Readiness</w:t>
            </w:r>
          </w:p>
        </w:tc>
        <w:tc>
          <w:tcPr>
            <w:tcW w:type="dxa" w:w="2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Action Scoring (/api/score)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V3 complete. Single action → full 4-stage evaluation. Fast, clear output.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positioned as the entry point. Homepage still generic.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Comparison (/api/score-decision)</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 2-5 options ranked by proximity. Concrete and defensible.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More complex input — higher friction for first-time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Guardrail Check (/api/guardrail)</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Binary proceed/block. Fastest endpoint (uses Haiku). Agent-native.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 simple for a demo — doesn't showcase the framework depth.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Social Media Filter (/api/score-social)</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Score before you post. Relatable, tangible, shareable.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Narrow audience. Not agent-focused.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Deliberation Chain (/api/score-iterate)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Most powerful: iterative refinement with direction-of-travel. Shows improvement.</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Multi-step — not a 30-second demo.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Baseline (/api/baseline/agent)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scenarios, quick evaluation. Purpose-giving.</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agent entry point but not a general-purpose wedge.</w:t>
            </w:r>
          </w:p>
        </w:tc>
      </w:tr>
    </w:tbl>
    <w:p>
      <w:pPr>
        <w:spacing w:after="120"/>
      </w:pPr>
      <w:r>
        <w:t xml:space="preserve"/>
      </w:r>
    </w:p>
    <w:p>
      <w:pPr>
        <w:spacing w:after="120"/>
      </w:pPr>
      <w:r>
        <w:rPr>
          <w:b/>
          <w:bCs/>
        </w:rPr>
        <w:t xml:space="preserve">Recommendation: </w:t>
      </w:r>
      <w:r>
        <w:t xml:space="preserve">Action Scoring is the strongest wedge. It's the simplest input (one action + context), produces the richest output (4-stage evaluation), and works for both humans and agents. The homepage should lead with a live action-scoring demo, not the current generic copy. For agents specifically, the Guardrail endpoint is the natural first integration — it's the fastest, cheapest, and most immediately useful (pre-action check).</w:t>
      </w:r>
    </w:p>
    <w:p>
      <w:pPr>
        <w:spacing w:after="120"/>
      </w:pPr>
      <w:r>
        <w:t xml:space="preserve"/>
      </w:r>
    </w:p>
    <w:p>
      <w:pPr>
        <w:spacing w:after="120"/>
      </w:pPr>
      <w:r>
        <w:rPr>
          <w:b/>
          <w:bCs/>
        </w:rPr>
        <w:t xml:space="preserve">What's missing: </w:t>
      </w:r>
      <w:r>
        <w:t xml:space="preserve">A live demo on the homepage. A 'try it now' input field that scores an action in real-time without requiring signup. This is the 30-second test that Feedback 3 demands.</w:t>
      </w:r>
    </w:p>
    <w:p>
      <w:pPr>
        <w:spacing w:after="120"/>
      </w:pPr>
      <w:r>
        <w:t xml:space="preserve"/>
      </w:r>
    </w:p>
    <w:p>
      <w:pPr>
        <w:pStyle w:val="Heading2"/>
      </w:pPr>
      <w:r>
        <w:t xml:space="preserve">2B. Move 2: Expose Skill Contracts as Product Surface</w:t>
      </w:r>
    </w:p>
    <w:p>
      <w:pPr>
        <w:spacing w:after="120"/>
      </w:pPr>
      <w:r>
        <w:t xml:space="preserve">The feedback says: skill contracts need to become documented, queryable, and testable. Think: GET /skills, GET /skills/{id}, POST /execute.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80"/>
        <w:gridCol w:w="25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/skills — list all capabilities</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skills discovery endpoint exists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endpoint returning all capabilities with contract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/skills/{id} — individual skill detail</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individual skill detail endpoint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 description, input schema, output schema, chains_to, cost_estimate, is_deterministic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/execute — unified execution</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endpoint is separate. No unified execution layer.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router that maps skill_id to endpoint. Single entry point for agents.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 can browse without understanding philosophy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AGENTS.md exists but uses philosophical terms. OpenAPI spec uses technical terms.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plain-English skill catalogue. 'Evaluate whether an action is ethical' not 'Kathekon assessment'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 contracts are testable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test endpoint. No sample inputs/outputs for agents to try.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example_input and example_output to each skill contract</w:t>
            </w:r>
          </w:p>
        </w:tc>
      </w:tr>
    </w:tbl>
    <w:p>
      <w:pPr>
        <w:spacing w:after="120"/>
      </w:pPr>
      <w:r>
        <w:t xml:space="preserve"/>
      </w:r>
    </w:p>
    <w:p>
      <w:pPr>
        <w:spacing w:after="120"/>
      </w:pPr>
      <w:r>
        <w:rPr>
          <w:b/>
          <w:bCs/>
        </w:rPr>
        <w:t xml:space="preserve">Summary: </w:t>
      </w:r>
      <w:r>
        <w:t xml:space="preserve">This is the biggest structural gap. The capabilities exist (28 endpoints) but there is no discovery layer above them. An agent today would need to read AGENTS.md or the OpenAPI spec manually. A GET /skills endpoint with contract metadata would transform discoverability.</w:t>
      </w:r>
    </w:p>
    <w:p>
      <w:pPr>
        <w:spacing w:after="120"/>
      </w:pPr>
      <w:r>
        <w:t xml:space="preserve"/>
      </w:r>
    </w:p>
    <w:p>
      <w:pPr>
        <w:pStyle w:val="Heading2"/>
      </w:pPr>
      <w:r>
        <w:t xml:space="preserve">2C. Move 3: Build Developer Gateway Early</w:t>
      </w:r>
    </w:p>
    <w:p>
      <w:pPr>
        <w:spacing w:after="120"/>
      </w:pPr>
      <w:r>
        <w:t xml:space="preserve">The feedback says: developers need visibility into tool selection, logs of reasoning chains, cost breakdown, and ability to override.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80"/>
        <w:gridCol w:w="25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Visibility into tool selection</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endpoint shows which tools/skills were invoked for a request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'tools_invoked' metadata to every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Logs of reasoning chains</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Deliberation chains store steps in Supabase. Admin page shows metrics.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chain logs via API. Add developer-facing /chains endpoint.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breakdown (LLM vs deterministic)</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cost tracking per request. Usage-based pricing defined but not measured.</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cost_estimate to response metadata: { llm_tokens, llm_cost_usd, deterministic_checks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Ability to override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parameter to skip stages, reduce evaluation depth, or force-proceed</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optional depth parameter: 'quick' (stage 4 only), 'standard' (all 4), 'deep' (4 + citations)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Usage dashboard</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page exists (/admin) with basic metrics. Not developer-facing.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developer-facing dashboard: API calls, cost, chains, proximity distribution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key management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can create/manage keys with tier and limits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self-service key creation for developers</w:t>
            </w:r>
          </w:p>
        </w:tc>
      </w:tr>
    </w:tbl>
    <w:p>
      <w:pPr>
        <w:spacing w:after="120"/>
      </w:pPr>
      <w:r>
        <w:t xml:space="preserve"/>
      </w:r>
    </w:p>
    <w:p>
      <w:pPr>
        <w:spacing w:after="120"/>
      </w:pPr>
      <w:r>
        <w:rPr>
          <w:b/>
          <w:bCs/>
        </w:rPr>
        <w:t xml:space="preserve">Summary: </w:t>
      </w:r>
      <w:r>
        <w:t xml:space="preserve">The admin infrastructure exists but is admin-only. Developer-facing visibility tools are almost entirely missing. Cost breakdown is the most critical gap — developers won't trust a system they can't cost-predict.</w:t>
      </w:r>
    </w:p>
    <w:p>
      <w:pPr>
        <w:spacing w:after="120"/>
      </w:pPr>
      <w:r>
        <w:t xml:space="preserve"/>
      </w:r>
    </w:p>
    <w:p>
      <w:pPr>
        <w:pStyle w:val="Heading2"/>
      </w:pPr>
      <w:r>
        <w:t xml:space="preserve">2D. Move 4: Lean Into Deterministic Tools</w:t>
      </w:r>
    </w:p>
    <w:p>
      <w:pPr>
        <w:spacing w:after="120"/>
      </w:pPr>
      <w:r>
        <w:t xml:space="preserve">Covered in detail in Section 1C above. Summary of actions needed:</w:t>
      </w:r>
    </w:p>
    <w:p>
      <w:pPr>
        <w:spacing w:after="120"/>
      </w:pPr>
      <w:r>
        <w:t xml:space="preserve"/>
      </w:r>
    </w:p>
    <w:p>
      <w:pPr>
        <w:spacing w:after="120"/>
      </w:pPr>
      <w:r>
        <w:rPr>
          <w:b/>
          <w:bCs/>
        </w:rPr>
        <w:t xml:space="preserve">1. Expose: </w:t>
      </w:r>
      <w:r>
        <w:t xml:space="preserve">Create /api/tools/deterministic endpoint listing all zero-cost functions (meetsThreshold, compareProximity, higherProximity, PROXIMITY_RANK, milestone checks).</w:t>
      </w:r>
    </w:p>
    <w:p>
      <w:pPr>
        <w:spacing w:after="120"/>
      </w:pPr>
      <w:r>
        <w:rPr>
          <w:b/>
          <w:bCs/>
        </w:rPr>
        <w:t xml:space="preserve">2. Market: </w:t>
      </w:r>
      <w:r>
        <w:t xml:space="preserve">Homepage should prominently feature 'deterministic reasoning primitives — zero LLM cost' as a differentiator.</w:t>
      </w:r>
    </w:p>
    <w:p>
      <w:pPr>
        <w:spacing w:after="120"/>
      </w:pPr>
      <w:r>
        <w:rPr>
          <w:b/>
          <w:bCs/>
        </w:rPr>
        <w:t xml:space="preserve">3. Benchmark: </w:t>
      </w:r>
      <w:r>
        <w:t xml:space="preserve">Publish comparison: 'Guardrail check: 0ms deterministic pre-check + optional LLM validation' vs competitors that require LLM for every check.</w:t>
      </w:r>
    </w:p>
    <w:p>
      <w:pPr>
        <w:spacing w:after="120"/>
      </w:pPr>
      <w:r>
        <w:t xml:space="preserve"/>
      </w:r>
    </w:p>
    <w:p>
      <w:pPr>
        <w:pStyle w:val="Heading2"/>
      </w:pPr>
      <w:r>
        <w:t xml:space="preserve">2E. Move 5: Delay Full Autonomy, Ship Guided Orchestration</w:t>
      </w:r>
    </w:p>
    <w:p>
      <w:pPr>
        <w:spacing w:after="120"/>
      </w:pPr>
      <w:r>
        <w:t xml:space="preserve">The feedback says: instead of fully autonomous agent composition, ship 'suggested workflow generation' first. User inputs a goal, system proposes which scripts to run and in what order, user approves, execution runs.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80"/>
        <w:gridCol w:w="25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Goal-to-workflow mapping</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endpoint accepts a goal and suggests a workflow</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POST /suggest-workflow: input=goal, output=ordered list of skills + 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Workflow execution engine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orchestration layer. Each endpoint is standalone.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POST /execute-workflow: input=workflow_id (from suggest), executes in sequence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Human/agent approval step</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approval mechanism between suggestion and execution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suggest-workflow returns proposal; execute-workflow requires explicit approval token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composable chains</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Deliberation chain (score-iterate) is already a guided multi-step flow</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as model. Deliberation chains prove the pattern works.</w:t>
            </w:r>
          </w:p>
        </w:tc>
      </w:tr>
    </w:tbl>
    <w:p>
      <w:pPr>
        <w:spacing w:after="120"/>
      </w:pPr>
      <w:r>
        <w:t xml:space="preserve"/>
      </w:r>
    </w:p>
    <w:p>
      <w:pPr>
        <w:spacing w:after="120"/>
      </w:pPr>
      <w:r>
        <w:rPr>
          <w:b/>
          <w:bCs/>
        </w:rPr>
        <w:t xml:space="preserve">Summary: </w:t>
      </w:r>
      <w:r>
        <w:t xml:space="preserve">The deliberation chain proves SageReasoning can do guided multi-step flows. Extending this pattern to a general-purpose workflow engine is a natural evolution but requires 3 new endpoints.</w:t>
      </w:r>
    </w:p>
    <w:p>
      <w:pPr>
        <w:spacing w:after="120"/>
      </w:pPr>
      <w:r>
        <w:t xml:space="preserve"/>
      </w:r>
    </w:p>
    <w:p>
      <w:pPr>
        <w:pStyle w:val="Heading2"/>
      </w:pPr>
      <w:r>
        <w:t xml:space="preserve">2F. Move 6: Reframe Positioning</w:t>
      </w:r>
    </w:p>
    <w:p>
      <w:pPr>
        <w:spacing w:after="120"/>
      </w:pPr>
      <w:r>
        <w:t xml:space="preserve">The feedback says: 'SageReasoning' sounds philosophical. The market needs: 'Structured decision infrastructure for humans and AI agents' or 'We make AI decisions auditable and composable.'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Surface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vs.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 headline</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'Get a qualitative proximity assessment, passion diagnosis, reasoning, and a path for growth.' Needed: Lead with outcome, not method. Example: 'Score any decision before you make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docs intro</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'Virtue-based reasoning and philosophical self-evaluation'. Needed: 'Structured reasoning API that makes decisions auditable, composable, and improvable.'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AGENTS.md pitch</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'Structured ethical reasoning framework based on Stoic philosophy'. Needed: 'Pre-action decision engine. Check any action in &lt;100ms. Improve any action through iterative refinement.'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page framing</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'Core Stoic wisdom should be accessible to everyone'. Needed: 'Start free. Scale as your agent scales. Pay only for what you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Methodology page</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explains the 4-stage evaluation clearly. Keep as-is for users who want depth.</w:t>
            </w:r>
          </w:p>
        </w:tc>
      </w:tr>
    </w:tbl>
    <w:p>
      <w:pPr>
        <w:spacing w:after="120"/>
      </w:pPr>
      <w:r>
        <w:t xml:space="preserve"/>
      </w:r>
    </w:p>
    <w:p>
      <w:pPr>
        <w:spacing w:after="120"/>
      </w:pPr>
      <w:r>
        <w:rPr>
          <w:b/>
          <w:bCs/>
        </w:rPr>
        <w:t xml:space="preserve">Summary: </w:t>
      </w:r>
      <w:r>
        <w:t xml:space="preserve">The philosophy-first framing is valuable for depth but is the wrong entry point. Every surface except methodology needs a use-case-first layer above the philosophical explanation.</w:t>
      </w:r>
    </w:p>
    <w:p>
      <w:r>
        <w:br w:type="page"/>
      </w:r>
    </w:p>
    <w:p>
      <w:pPr>
        <w:pStyle w:val="Heading1"/>
      </w:pPr>
      <w:r>
        <w:t xml:space="preserve">Section 3: Agent-Friendly API Recommendations vs. Current Offerings</w:t>
      </w:r>
    </w:p>
    <w:p>
      <w:pPr>
        <w:spacing w:after="120"/>
      </w:pPr>
      <w:r>
        <w:t xml:space="preserve">Feedback 3 provides a 10-point blueprint for making an API agent-native. This section checks every point against what exists.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2730"/>
        <w:gridCol w:w="273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Recommendation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7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7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Action Required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Machine-readable OpenAPI spec</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api-spec.yaml exists. OpenAPI 3.1.0, V3 schemas, all endpoints documented.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Publish at /openapi.yaml or /openapi.json publicly. Currently in repo 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Standardised response with evaluation metadata (time_saved, confidence, cost_per_call)</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Responses contain evaluation results but no meta-evaluation metrics (no cost, no confidence, no time_saved).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response envelope: { result: {...}, meta: { cost_usd, latency_ms, model_used, is_deterministic }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Built-in /evaluate endpoint for agents to test without full integration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evaluation endpoint. Agents must build full integration to test.</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POST /evaluate: accepts sample action, returns full V3 result + cost + latency. No API key required.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can test in &lt;30 seconds (no credit card, instant key, generous free tier)</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tier exists (1 call/day). But API key requires admin creation — no self-service.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self-service API key creation. Increase free tier to 100 calls (no expiry). Rate-limit instead of block.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Predictable limits over time-limited trials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limits exist (IP-based). Free tier is call-count based, not time-limited. Good.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limits clearly in /skills contract. Show remaining quota in response headers.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Micro-usage billing ($0.001-$0.01 per call)</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page says '200% of Anthropic API cost' for paid tier. But Stripe not integrated.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Implement Stripe. Show per-call cost in response. Enable budget caps per API key.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 structured cost/value (cost, value_estimate, roi_ratio)</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cost or value metadata in any response.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to every response: { cost_usd, value_estimate (e.g., 'avoided passion-driven decision'), roi_narrative }</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Enable agent-generated usage reports (calls, cost, value, ROI, recommendation)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Analytics events are logged but not queryable by agents.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GET /usage-report?agent_id=X returning: total_calls, total_cost, proximity_improvement, roi_summary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Discoverability: publish spec, provide example scripts, Postman collection, use-case labels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b/>
                <w:bCs/>
                <w:color w:val="B7950B"/>
                <w:sz w:val="20"/>
                <w:szCs w:val="20"/>
              </w:rPr>
              <w:t xml:space="preserve">PARTIAL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OpenAPI spec exists. AGENTS.md exists. llms.txt published. agent-card.json published. No Postman collection. No example scripts.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Postman collection, Python/JS example scripts, use-case labels on each endpoint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endpoints, minimal parameters, predictable outputs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/score requires only {action, context}. POST /guardrail requires only {action}. Clean and simple.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Already good. Maintain this simplicity as new endpoints are added.</w:t>
            </w:r>
          </w:p>
        </w:tc>
      </w:tr>
    </w:tbl>
    <w:p>
      <w:pPr>
        <w:spacing w:after="120"/>
      </w:pPr>
      <w:r>
        <w:t xml:space="preserve"/>
      </w:r>
    </w:p>
    <w:p>
      <w:pPr>
        <w:spacing w:after="120"/>
      </w:pPr>
      <w:r>
        <w:rPr>
          <w:b/>
          <w:bCs/>
        </w:rPr>
        <w:t xml:space="preserve">Summary: </w:t>
      </w:r>
      <w:r>
        <w:t xml:space="preserve">3 of 10 exist, 4 are partial, 3 are entirely missing. The missing items (/evaluate endpoint, response metadata envelope, ROI justification) are the exact features that would let agents self-select SageReasoning over competitors.</w:t>
      </w:r>
    </w:p>
    <w:p>
      <w:r>
        <w:br w:type="page"/>
      </w:r>
    </w:p>
    <w:p>
      <w:pPr>
        <w:pStyle w:val="Heading1"/>
      </w:pPr>
      <w:r>
        <w:t xml:space="preserve">Section 4: Critical Finding — AGENTS.md Is V1</w:t>
      </w:r>
    </w:p>
    <w:p>
      <w:pPr>
        <w:spacing w:after="120"/>
      </w:pPr>
      <w:r>
        <w:t xml:space="preserve">AGENTS.md is the primary discovery document for AI agents. It currently references V1 concepts throughout: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V1 Reference in AGENTS.md</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V3 Correction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'threshold: 60' (numeric)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'threshold: deliberate' (proximity level)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 self-assessments' / '37-assessment evaluation'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 foundational assessments' / '55-assessment evaluation'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'scored 0-100 across four virtues'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'evaluated using 4-stage sequence with qualitative proximity levels'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'Alignment tiers: Sage (95-100), Progressing (70-94)...'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'Katorthoma proximity: sage_like, principled, deliberate, habitual, reflexive'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'agent-assessment-v1.json'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'agent-assessment-framework-v3.json'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iteration (free) / 3 iterations (paid)'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current iteration limits match V3 config</w:t>
            </w:r>
          </w:p>
        </w:tc>
      </w:tr>
    </w:tbl>
    <w:p>
      <w:pPr>
        <w:spacing w:after="120"/>
      </w:pPr>
      <w:r>
        <w:t xml:space="preserve"/>
      </w:r>
    </w:p>
    <w:p>
      <w:pPr>
        <w:spacing w:after="120"/>
      </w:pPr>
      <w:r>
        <w:rPr>
          <w:b/>
          <w:bCs/>
        </w:rPr>
        <w:t xml:space="preserve">Priority: HIGH. </w:t>
      </w:r>
      <w:r>
        <w:t xml:space="preserve">Any agent reading AGENTS.md today will attempt V1 integration patterns against V3 endpoints. This file needs immediate rewrite.</w:t>
      </w:r>
    </w:p>
    <w:p>
      <w:r>
        <w:br w:type="page"/>
      </w:r>
    </w:p>
    <w:p>
      <w:pPr>
        <w:pStyle w:val="Heading1"/>
      </w:pPr>
      <w:r>
        <w:t xml:space="preserve">Section 5: Complete Offering-by-Offering Matrix</w:t>
      </w:r>
    </w:p>
    <w:p>
      <w:pPr>
        <w:spacing w:after="120"/>
      </w:pPr>
      <w:r>
        <w:t xml:space="preserve">Every SageReasoning offering checked against all three feedback sources.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80"/>
        <w:gridCol w:w="29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Offering</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Status</w:t>
            </w:r>
          </w:p>
        </w:tc>
        <w:tc>
          <w:tcPr>
            <w:tcW w:type="dxa" w:w="29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Current State</w:t>
            </w:r>
          </w:p>
        </w:tc>
        <w:tc>
          <w:tcPr>
            <w:tcW w:type="dxa" w:w="29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Simplest input, richest output. Strongest wedge candidate.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contract metadata, next_steps field, cost_usd in response envelope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/api/score-decision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Ranks options by proximity. Concrete output.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recommended_action field linking to guardrail 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/api/score-document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Scores text + generates badge. Good composability.</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contract metadata. Frame badge as shareable social proof.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/api/score-social</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Pre-publish filter. Tangible everyday use case.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score-iterate handoff when recommendation is 'revise'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/api/score-conversation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Per-participant breakdown. Unique capability.</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contract metadata + composability links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/api/score-scenario</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 score ethical scenarios. Educational.</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two-phase contract. Link to assessment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/api/score-iterate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Most powerful: iterative deliberation with direction-of-travel.</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as methodology skill. Add cost tracking per chain.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/api/guardrail</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Fastest endpoint (Haiku). Binary gate. Agent-native.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deterministic pre-check separately. Add to skills catalogue.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/api/reflect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reflection with sage perspective.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Link to journal progress. Add to personal skill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/api/stoic-brain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Public reference data. No auth required.</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Already well-positioned. Keep as context-loading endpoint.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/api/assessment/foundational</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14-assessment entry point.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contract: chains_to assessment/full. Machine-readable upgrade_path.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/api/assessment/full</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 assessments, 8 phases. Deepest evaluation.</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composability: chains_to score-iterate for acting on corrections.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/api/baseline/agent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4-scenario quick evaluation. Agent onboarding.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Map growth_edge to specific assessment IDs for next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/api/baseline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6-question user baseline. Deterministic scoring.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 as zero-LLM-cost 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/api/deliberation-chain/[id]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Chain history + trajectory. Audit trail.</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as developer-facing /chains endpoint for observability.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/api/practice-calendar</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Activity tracking by day + stamps.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Currently human-only. Consider agent equivalent.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/api/badge/[id]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SVG badge generation. Shareable.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to social proof strategy. Embeddable widget.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/api/journal</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55-day curriculum with phase structure.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Currently human-only. No agent personalisation.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/api/milestones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Qualitative milestone tracking.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milestone definitions as reference data for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/api/admin/api-keys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key management.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Convert to self-service developer portal.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/api/admin/metrics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analytics.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developer-facing version with usage/cost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/api/analytics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b/>
                <w:bCs/>
                <w:color w:val="1E8449"/>
                <w:sz w:val="20"/>
                <w:szCs w:val="20"/>
              </w:rPr>
              <w:t xml:space="preserve">EXISTS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 logging.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Make agent-queryable for usage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/skills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Discovery endpoint listing all capabilities as contracts.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/skills/{id}</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Skill detail with input/output schema, chains_to, cost_estimate.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/execute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Unified execution router mapping skill_id to endpoint.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/evaluate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Zero-friction test endpoint. No auth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/usage-report</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Agent-queryable usage, cost, ROI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/suggest-workflow</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Goal-to-workflow mapping for guided orchestration.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 metadata envelope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response includes cost, latency, or model metadata.</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Wrap every response in { result, meta: { cost_usd, latency_ms, model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Postman collection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Export from OpenAPI spec.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Example scripts (Python/JS)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exist.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Minimal working examples for each major endpoint.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 live demo</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Static copy. No interactive element.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'Score an action now' input on homepage.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Self-service API keys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Admin-only key creation.</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Developer signup → instant API key → 100 free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integration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MISSING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page is placeholder.</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Usage-based billing for API, subscription for Prokoptos.</w:t>
            </w:r>
          </w:p>
        </w:tc>
      </w:tr>
    </w:tbl>
    <w:p>
      <w:r>
        <w:br w:type="page"/>
      </w:r>
    </w:p>
    <w:p>
      <w:pPr>
        <w:pStyle w:val="Heading1"/>
      </w:pPr>
      <w:r>
        <w:t xml:space="preserve">Section 6: Priority Ranking of Missing Items</w:t>
      </w:r>
    </w:p>
    <w:p>
      <w:pPr>
        <w:spacing w:after="120"/>
      </w:pPr>
      <w:r>
        <w:t xml:space="preserve">The 17 missing items ranked by impact on agent adoption and commercial viability.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1200"/>
        <w:gridCol w:w="1800"/>
        <w:gridCol w:w="18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Unlocks</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Dependency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AGENTS.md V3 rewrite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agent discovery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/evaluate (no-auth test)</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30-second agent testing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 metadata envelope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visibility, ROI calc</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/skills discovery</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discoverability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 metadata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Self-service API keys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Frictionless onboarding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system extension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Homepage live demo</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b/>
                <w:bCs/>
                <w:color w:val="922B21"/>
                <w:sz w:val="20"/>
                <w:szCs w:val="20"/>
              </w:rPr>
              <w:t xml:space="preserve">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Human conversion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Publish OpenAPI spec at 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Machine discovery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Postman collection + examples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Developer onboarding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/usage-report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self-justification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 metadata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Stripe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Revenue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Self-service keys (#5)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Composability chain links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workflow chaining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Skills discovery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/skills/{id} detail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 skill inspection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Skills discovery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/execute router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Unified execution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Skills discovery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 /suggest-workflow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Guided orchestration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Skills + execute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Developer usage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Developer trust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Usage-report (#9)</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 deterministic tools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Zero-cost differentiator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Skills discovery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personal skills (memory)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personalisation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ID system</w:t>
            </w:r>
          </w:p>
        </w:tc>
      </w:tr>
    </w:tbl>
    <w:p>
      <w:r>
        <w:br w:type="page"/>
      </w:r>
    </w:p>
    <w:p>
      <w:pPr>
        <w:pStyle w:val="Heading1"/>
      </w:pPr>
      <w:r>
        <w:t xml:space="preserve">Section 7: Conclusions</w:t>
      </w:r>
    </w:p>
    <w:p>
      <w:pPr>
        <w:spacing w:after="120"/>
      </w:pPr>
      <w:r>
        <w:t xml:space="preserve"/>
      </w:r>
    </w:p>
    <w:p>
      <w:pPr>
        <w:pStyle w:val="Heading2"/>
      </w:pPr>
      <w:r>
        <w:t xml:space="preserve">What SageReasoning Already Has That Competitors Don't</w:t>
      </w:r>
    </w:p>
    <w:p>
      <w:pPr>
        <w:spacing w:after="120"/>
      </w:pPr>
      <w:r>
        <w:t xml:space="preserve"/>
      </w:r>
    </w:p>
    <w:p>
      <w:pPr>
        <w:spacing w:after="120"/>
      </w:pPr>
      <w:r>
        <w:rPr>
          <w:b/>
          <w:bCs/>
        </w:rPr>
        <w:t xml:space="preserve">1. A genuine philosophical ontology. </w:t>
      </w:r>
      <w:r>
        <w:t xml:space="preserve">8 curated data files encoding Stoic philosophy as structured, machine-readable data. This is not prompt-engineering — it is a knowledge graph.</w:t>
      </w:r>
    </w:p>
    <w:p>
      <w:pPr>
        <w:spacing w:after="120"/>
      </w:pPr>
      <w:r>
        <w:rPr>
          <w:b/>
          <w:bCs/>
        </w:rPr>
        <w:t xml:space="preserve">2. Deterministic reasoning primitives. </w:t>
      </w:r>
      <w:r>
        <w:t xml:space="preserve">8 pure functions that evaluate actions without any LLM call. Zero cost, instant, testable, reliable. No competitor in the 'AI ethics' space offers this.</w:t>
      </w:r>
    </w:p>
    <w:p>
      <w:pPr>
        <w:spacing w:after="120"/>
      </w:pPr>
      <w:r>
        <w:rPr>
          <w:b/>
          <w:bCs/>
        </w:rPr>
        <w:t xml:space="preserve">3. A 4-stage evaluation sequence. </w:t>
      </w:r>
      <w:r>
        <w:t xml:space="preserve">Not a single prompt, but a structured pipeline: control filter, appropriateness assessment, passion diagnosis, unified virtue evaluation. This is auditable reasoning.</w:t>
      </w:r>
    </w:p>
    <w:p>
      <w:pPr>
        <w:spacing w:after="120"/>
      </w:pPr>
      <w:r>
        <w:rPr>
          <w:b/>
          <w:bCs/>
        </w:rPr>
        <w:t xml:space="preserve">4. A passion diagnostic taxonomy. </w:t>
      </w:r>
      <w:r>
        <w:t xml:space="preserve">25 sub-species of irrational emotion with identified false judgements. This goes far beyond 'sentiment analysis' — it diagnoses why reasoning went wrong.</w:t>
      </w:r>
    </w:p>
    <w:p>
      <w:pPr>
        <w:spacing w:after="120"/>
      </w:pPr>
      <w:r>
        <w:rPr>
          <w:b/>
          <w:bCs/>
        </w:rPr>
        <w:t xml:space="preserve">5. Iterative deliberation with direction-of-travel. </w:t>
      </w:r>
      <w:r>
        <w:t xml:space="preserve">The deliberation chain is a unique capability: submit an action, get feedback, revise, and track whether your reasoning is improving or regressing. No competitor offers this loop.</w:t>
      </w:r>
    </w:p>
    <w:p>
      <w:pPr>
        <w:spacing w:after="120"/>
      </w:pPr>
      <w:r>
        <w:rPr>
          <w:b/>
          <w:bCs/>
        </w:rPr>
        <w:t xml:space="preserve">6. Qualitative rather than numeric output. </w:t>
      </w:r>
      <w:r>
        <w:t xml:space="preserve">Proximity levels and Senecan grades are more defensible and less gameable than 0-100 scores. This is a genuine methodological advance.</w:t>
      </w:r>
    </w:p>
    <w:p>
      <w:pPr>
        <w:spacing w:after="120"/>
      </w:pPr>
      <w:r>
        <w:t xml:space="preserve"/>
      </w:r>
    </w:p>
    <w:p>
      <w:pPr>
        <w:pStyle w:val="Heading2"/>
      </w:pPr>
      <w:r>
        <w:t xml:space="preserve">What's Missing: Three Themes</w:t>
      </w:r>
    </w:p>
    <w:p>
      <w:pPr>
        <w:spacing w:after="120"/>
      </w:pPr>
      <w:r>
        <w:t xml:space="preserve"/>
      </w:r>
    </w:p>
    <w:p>
      <w:pPr>
        <w:spacing w:after="120"/>
      </w:pPr>
      <w:r>
        <w:rPr>
          <w:b/>
          <w:bCs/>
        </w:rPr>
        <w:t xml:space="preserve">Theme 1 — Discoverability: </w:t>
      </w:r>
      <w:r>
        <w:t xml:space="preserve">Agents cannot find SageReasoning. No /skills endpoint, no /evaluate test endpoint, OpenAPI spec not published at a URL, AGENTS.md uses V1 language, no Postman collection, no example scripts. The capabilities exist but are invisible.</w:t>
      </w:r>
    </w:p>
    <w:p>
      <w:pPr>
        <w:spacing w:after="120"/>
      </w:pPr>
      <w:r>
        <w:t xml:space="preserve"/>
      </w:r>
    </w:p>
    <w:p>
      <w:pPr>
        <w:spacing w:after="120"/>
      </w:pPr>
      <w:r>
        <w:rPr>
          <w:b/>
          <w:bCs/>
        </w:rPr>
        <w:t xml:space="preserve">Theme 2 — Developer Experience: </w:t>
      </w:r>
      <w:r>
        <w:t xml:space="preserve">Developers cannot see inside SageReasoning. No cost tracking, no usage reports, no reasoning chain logs, no tool selection visibility, no self-service API keys, no developer dashboard. The system works but is a black box.</w:t>
      </w:r>
    </w:p>
    <w:p>
      <w:pPr>
        <w:spacing w:after="120"/>
      </w:pPr>
      <w:r>
        <w:t xml:space="preserve"/>
      </w:r>
    </w:p>
    <w:p>
      <w:pPr>
        <w:spacing w:after="120"/>
      </w:pPr>
      <w:r>
        <w:rPr>
          <w:b/>
          <w:bCs/>
        </w:rPr>
        <w:t xml:space="preserve">Theme 3 — Commercial Infrastructure: </w:t>
      </w:r>
      <w:r>
        <w:t xml:space="preserve">SageReasoning cannot take money. Stripe is not integrated, pricing page is placeholder, billing is not metered, no self-service onboarding. The business model is defined but not implemented.</w:t>
      </w:r>
    </w:p>
    <w:p>
      <w:pPr>
        <w:spacing w:after="120"/>
      </w:pPr>
      <w:r>
        <w:t xml:space="preserve"/>
      </w:r>
    </w:p>
    <w:p>
      <w:pPr>
        <w:pStyle w:val="Heading2"/>
      </w:pPr>
      <w:r>
        <w:t xml:space="preserve">Recommended Sequence</w:t>
      </w:r>
    </w:p>
    <w:p>
      <w:pPr>
        <w:spacing w:after="120"/>
      </w:pPr>
      <w:r>
        <w:t xml:space="preserve"/>
      </w:r>
    </w:p>
    <w:p>
      <w:pPr>
        <w:spacing w:after="120"/>
      </w:pPr>
      <w:r>
        <w:rPr>
          <w:b/>
          <w:bCs/>
        </w:rPr>
        <w:t xml:space="preserve">Phase A (Week 1-2): </w:t>
      </w:r>
      <w:r>
        <w:t xml:space="preserve">Quick wins — AGENTS.md V3 rewrite, publish OpenAPI spec at URL, build /evaluate endpoint, add response metadata envelope. Low effort, high impact on agent discoverability.</w:t>
      </w:r>
    </w:p>
    <w:p>
      <w:pPr>
        <w:spacing w:after="120"/>
      </w:pPr>
      <w:r>
        <w:rPr>
          <w:b/>
          <w:bCs/>
        </w:rPr>
        <w:t xml:space="preserve">Phase B (Week 3-4): </w:t>
      </w:r>
      <w:r>
        <w:t xml:space="preserve">Skills layer — GET /skills endpoint, skill contract metadata on all endpoints, self-service API keys. This makes the system queryable.</w:t>
      </w:r>
    </w:p>
    <w:p>
      <w:pPr>
        <w:spacing w:after="120"/>
      </w:pPr>
      <w:r>
        <w:rPr>
          <w:b/>
          <w:bCs/>
        </w:rPr>
        <w:t xml:space="preserve">Phase C (Week 5-8): </w:t>
      </w:r>
      <w:r>
        <w:t xml:space="preserve">Developer experience — usage reports, cost tracking, developer dashboard, Postman collection, example scripts. This makes the system trustworthy.</w:t>
      </w:r>
    </w:p>
    <w:p>
      <w:pPr>
        <w:spacing w:after="120"/>
      </w:pPr>
      <w:r>
        <w:rPr>
          <w:b/>
          <w:bCs/>
        </w:rPr>
        <w:t xml:space="preserve">Phase D (Week 9-12): </w:t>
      </w:r>
      <w:r>
        <w:t xml:space="preserve">Commercial infrastructure — Stripe integration, metered billing, homepage live demo, guided orchestration. This makes the system a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Page </w:t>
    </w:r>
    <w:r>
      <w:rPr>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D7E"/>
        <w:sz w:val="16"/>
        <w:szCs w:val="16"/>
      </w:rPr>
      <w:t xml:space="preserve">SageReasoning Strategic Feedback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2026-04-01T08:15:43.434Z</dcterms:created>
  <dcterms:modified xsi:type="dcterms:W3CDTF">2026-04-01T08:15:43.434Z</dcterms:modified>
</cp:coreProperties>
</file>

<file path=docProps/custom.xml><?xml version="1.0" encoding="utf-8"?>
<Properties xmlns="http://schemas.openxmlformats.org/officeDocument/2006/custom-properties" xmlns:vt="http://schemas.openxmlformats.org/officeDocument/2006/docPropsVTypes"/>
</file>