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2A3D"/>
          <w:sz w:val="44"/>
          <w:szCs w:val="44"/>
        </w:rPr>
        <w:t xml:space="preserve">SageReasoning</w:t>
      </w:r>
    </w:p>
    <w:p>
      <w:pPr>
        <w:spacing w:after="60"/>
      </w:pPr>
      <w:r>
        <w:rPr>
          <w:rFonts w:ascii="Arial" w:cs="Arial" w:eastAsia="Arial" w:hAnsi="Arial"/>
          <w:color w:val="2E5A88"/>
          <w:sz w:val="32"/>
          <w:szCs w:val="32"/>
        </w:rPr>
        <w:t xml:space="preserve">sage-reason: The Universal Reasoning Layer</w:t>
      </w:r>
    </w:p>
    <w:p>
      <w:pPr>
        <w:pBdr>
          <w:bottom w:val="single" w:color="2E5A88" w:sz="6" w:space="1"/>
        </w:pBdr>
        <w:spacing w:after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1 April 2026  |  Brainstorm #5  |  Derived from compliance review of 9 compliant original skills</w:t>
      </w:r>
    </w:p>
    <w:p>
      <w:pPr>
        <w:pStyle w:val="Heading1"/>
      </w:pPr>
      <w:r>
        <w:rPr>
          <w:rFonts w:ascii="Arial" w:cs="Arial" w:eastAsia="Arial" w:hAnsi="Arial"/>
        </w:rPr>
        <w:t xml:space="preserve">1. How We Got Here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compliance review of the 16 original sage skills identified 9 that pass all manifest and policy checks. When we mapped which of the six stoic brain mechanisms each skill uses, a pattern emerged: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40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Using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Filter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6 / 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premortem, pivot, prioritise, identity, govern, educate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Passion Diagnosis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6 / 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premortem, pivot, retro, identity, govern, 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Oikeiosis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6 / 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pivot, align, identity, govern, moderate, educate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Assessment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pivot, prioritise, identity, educate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Appropriate 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pivot, align, identity, 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 Refinement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/ 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pivot, retro, identity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mechanisms appear in two-thirds of every skill. They form a core triad that answers three universal questions about any decision: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 Filter: </w:t>
      </w:r>
      <w:r>
        <w:rPr>
          <w:rFonts w:ascii="Arial" w:cs="Arial" w:eastAsia="Arial" w:hAnsi="Arial"/>
          <w:sz w:val="22"/>
          <w:szCs w:val="22"/>
        </w:rPr>
        <w:t xml:space="preserve">Is this within my control, or am I wasting effort on externals?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Passion Diagnosis: </w:t>
      </w:r>
      <w:r>
        <w:rPr>
          <w:rFonts w:ascii="Arial" w:cs="Arial" w:eastAsia="Arial" w:hAnsi="Arial"/>
          <w:sz w:val="22"/>
          <w:szCs w:val="22"/>
        </w:rPr>
        <w:t xml:space="preserve">Which specific false judgement is distorting my reasoning right now?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Oikeiosis: </w:t>
      </w:r>
      <w:r>
        <w:rPr>
          <w:rFonts w:ascii="Arial" w:cs="Arial" w:eastAsia="Arial" w:hAnsi="Arial"/>
          <w:sz w:val="22"/>
          <w:szCs w:val="22"/>
        </w:rPr>
        <w:t xml:space="preserve">Who am I obligated to, and in what priority order?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compliant skill is a specialised application of this triad pointed at a specific domain. The triad itself is the product. The skills are distribution.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What sage-reason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sage-reason is a single API endpoint that runs the core triad against any input. It is not specialised to any domain. The developer or agent provides the decision context; sage-reason provides the reasoning evaluation.</w:t>
      </w:r>
    </w:p>
    <w:p>
      <w:pPr>
        <w:pStyle w:val="Heading2"/>
      </w:pPr>
      <w:r>
        <w:rPr>
          <w:rFonts w:ascii="Arial" w:cs="Arial" w:eastAsia="Arial" w:hAnsi="Arial"/>
        </w:rPr>
        <w:t xml:space="preserve">2A. The Endpoint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/api/reason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Input: { action, context, agent_id (optional)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control: </w:t>
      </w:r>
      <w:r>
        <w:rPr>
          <w:rFonts w:ascii="Arial" w:cs="Arial" w:eastAsia="Arial" w:hAnsi="Arial"/>
          <w:sz w:val="22"/>
          <w:szCs w:val="22"/>
        </w:rPr>
        <w:t xml:space="preserve">What is within your control and what is not. Where effort is being wasted on externals.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passion: </w:t>
      </w:r>
      <w:r>
        <w:rPr>
          <w:rFonts w:ascii="Arial" w:cs="Arial" w:eastAsia="Arial" w:hAnsi="Arial"/>
          <w:sz w:val="22"/>
          <w:szCs w:val="22"/>
        </w:rPr>
        <w:t xml:space="preserve">Which specific passion (from the 25 sub-species) is active, which false judgement is driving it, and the correction.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obligation: </w:t>
      </w:r>
      <w:r>
        <w:rPr>
          <w:rFonts w:ascii="Arial" w:cs="Arial" w:eastAsia="Arial" w:hAnsi="Arial"/>
          <w:sz w:val="22"/>
          <w:szCs w:val="22"/>
        </w:rPr>
        <w:t xml:space="preserve">Which stakeholder obligations are at stake, in oikeiosis priority order (self, household, community, humanity). Which are being honoured and which neglected.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proximity: </w:t>
      </w:r>
      <w:r>
        <w:rPr>
          <w:rFonts w:ascii="Arial" w:cs="Arial" w:eastAsia="Arial" w:hAnsi="Arial"/>
          <w:sz w:val="22"/>
          <w:szCs w:val="22"/>
        </w:rPr>
        <w:t xml:space="preserve">Overall qualitative proximity level (reflexive through sage-like).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improvement_path: </w:t>
      </w:r>
      <w:r>
        <w:rPr>
          <w:rFonts w:ascii="Arial" w:cs="Arial" w:eastAsia="Arial" w:hAnsi="Arial"/>
          <w:sz w:val="22"/>
          <w:szCs w:val="22"/>
        </w:rPr>
        <w:t xml:space="preserve">The single most impactful change to improve reasoning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disclaimer: </w:t>
      </w:r>
      <w:r>
        <w:rPr>
          <w:rFonts w:ascii="Arial" w:cs="Arial" w:eastAsia="Arial" w:hAnsi="Arial"/>
          <w:sz w:val="22"/>
          <w:szCs w:val="22"/>
        </w:rPr>
        <w:t xml:space="preserve">Ancient reasoning, modern application. Does not consider legal, medical, financial, or personal obligations.</w:t>
      </w:r>
    </w:p>
    <w:p>
      <w:pPr>
        <w:pStyle w:val="Heading2"/>
      </w:pPr>
      <w:r>
        <w:rPr>
          <w:rFonts w:ascii="Arial" w:cs="Arial" w:eastAsia="Arial" w:hAnsi="Arial"/>
        </w:rPr>
        <w:t xml:space="preserve">2B. The Depth Parameter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sage-reason accepts an optional depth parameter that activates the remaining three mechanisms: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Adds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+ Speed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quick (default)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+ Passion Dx + Oikeiosis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core triad. Sufficient for most decisions.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~$0.005, ~300ms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Value Assessment + Appropriate 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priority recalibration and two-layer action evaluation (kathekon + katorthoma).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~$0.01, ~500ms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Iterative Refinement (all six)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progress tracking, direction-of-travel, and source citations from primary texts.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~$0.02, ~800ms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depth parameter replaces the need for most developers to choose between individual skills. Quick depth covers 67% of use cases. Standard covers 89%. Deep covers 100%.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Three-Tier Product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sage-reason reorganises the entire product into three tiers. Each tier serves a different buyer and use case:</w:t>
      </w:r>
    </w:p>
    <w:p>
      <w:pPr>
        <w:pStyle w:val="Heading2"/>
      </w:pPr>
      <w:r>
        <w:rPr>
          <w:rFonts w:ascii="Arial" w:cs="Arial" w:eastAsia="Arial" w:hAnsi="Arial"/>
        </w:rPr>
        <w:t xml:space="preserve">Tier 1: sage-reason (The Infrastructure)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The universal reasoning layer. One endpoint, one call, any decision.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Who: </w:t>
      </w:r>
      <w:r>
        <w:rPr>
          <w:rFonts w:ascii="Arial" w:cs="Arial" w:eastAsia="Arial" w:hAnsi="Arial"/>
          <w:sz w:val="22"/>
          <w:szCs w:val="22"/>
        </w:rPr>
        <w:t xml:space="preserve">Any agent or developer who wants a pre-action reasoning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POST /api/reason with action + context. No domain-specific setup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Price: </w:t>
      </w:r>
      <w:r>
        <w:rPr>
          <w:rFonts w:ascii="Arial" w:cs="Arial" w:eastAsia="Arial" w:hAnsi="Arial"/>
          <w:sz w:val="22"/>
          <w:szCs w:val="22"/>
        </w:rPr>
        <w:t xml:space="preserve">Cheapest per-call cost. This is the volume 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point: </w:t>
      </w:r>
      <w:r>
        <w:rPr>
          <w:rFonts w:ascii="Arial" w:cs="Arial" w:eastAsia="Arial" w:hAnsi="Arial"/>
          <w:sz w:val="22"/>
          <w:szCs w:val="22"/>
        </w:rPr>
        <w:t xml:space="preserve">Free tier (100 calls/month) targets this tier. The developer's first experience with SageReasoning is sage-reason, not a specialised skill.</w:t>
      </w:r>
    </w:p>
    <w:p>
      <w:pPr>
        <w:pStyle w:val="Heading2"/>
      </w:pPr>
      <w:r>
        <w:rPr>
          <w:rFonts w:ascii="Arial" w:cs="Arial" w:eastAsia="Arial" w:hAnsi="Arial"/>
        </w:rPr>
        <w:t xml:space="preserve">Tier 2: Original Skills (The Marketplace)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sage-reason with pre-built domain context. sage-premortem is sage-reason + 'imagine this decision failed.' sage-moderate is sage-reason + 'balance user rights, community safety, platform obligations.'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Who: </w:t>
      </w:r>
      <w:r>
        <w:rPr>
          <w:rFonts w:ascii="Arial" w:cs="Arial" w:eastAsia="Arial" w:hAnsi="Arial"/>
          <w:sz w:val="22"/>
          <w:szCs w:val="22"/>
        </w:rPr>
        <w:t xml:space="preserve">Developers who want domain expertise without writing the context themselves.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Acquire from marketplace, invoke via API. The skill injects domain context into sage-reason server-side.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Price: </w:t>
      </w:r>
      <w:r>
        <w:rPr>
          <w:rFonts w:ascii="Arial" w:cs="Arial" w:eastAsia="Arial" w:hAnsi="Arial"/>
          <w:sz w:val="22"/>
          <w:szCs w:val="22"/>
        </w:rPr>
        <w:t xml:space="preserve">Premium over sage-reason. The developer pays for the context engineering.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Development cost: </w:t>
      </w:r>
      <w:r>
        <w:rPr>
          <w:rFonts w:ascii="Arial" w:cs="Arial" w:eastAsia="Arial" w:hAnsi="Arial"/>
          <w:sz w:val="22"/>
          <w:szCs w:val="22"/>
        </w:rPr>
        <w:t xml:space="preserve">Dramatically reduced. Each skill is a context template + sage-reason call, not an independent implementation.</w:t>
      </w:r>
    </w:p>
    <w:p>
      <w:pPr>
        <w:pStyle w:val="Heading2"/>
      </w:pPr>
      <w:r>
        <w:rPr>
          <w:rFonts w:ascii="Arial" w:cs="Arial" w:eastAsia="Arial" w:hAnsi="Arial"/>
        </w:rPr>
        <w:t xml:space="preserve">Tier 3: Sage Wrappers (The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sage-reason embedded as automatic checkpoints around existing skills. The wrapper extracts context from the skill's input/output and passes it to sage-reason.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Who: </w:t>
      </w:r>
      <w:r>
        <w:rPr>
          <w:rFonts w:ascii="Arial" w:cs="Arial" w:eastAsia="Arial" w:hAnsi="Arial"/>
          <w:sz w:val="22"/>
          <w:szCs w:val="22"/>
        </w:rPr>
        <w:t xml:space="preserve">Developers who already use skills (code-review, architecture, content-creation) and want reasoning quality checks without changing their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Install the wrapper from the MCP registry. It intercepts the skill's execution and adds sage-guard (quick sage-reason before) and sage-score (standard sage-reason after).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Price: </w:t>
      </w:r>
      <w:r>
        <w:rPr>
          <w:rFonts w:ascii="Arial" w:cs="Arial" w:eastAsia="Arial" w:hAnsi="Arial"/>
          <w:sz w:val="22"/>
          <w:szCs w:val="22"/>
        </w:rPr>
        <w:t xml:space="preserve">Wrapper code is free. API calls to sage-reason are metered.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What This Changes</w:t>
      </w:r>
    </w:p>
    <w:p>
      <w:pPr>
        <w:pStyle w:val="Heading2"/>
      </w:pPr>
      <w:r>
        <w:rPr>
          <w:rFonts w:ascii="Arial" w:cs="Arial" w:eastAsia="Arial" w:hAnsi="Arial"/>
        </w:rPr>
        <w:t xml:space="preserve">4A. Development Effort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sage-reason: 9 independent skills x ~6 hours average = ~54 hours of skill development.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sage-reason: 1 engine (~12 hours) + 9 context templates (~2 hours each = 18 hours) = ~30 hours. That is a 44% reduction in Phase 4 development time.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engine is built once. Every new skill after the first 9 costs ~2 hours to add (write the context template, test, list on marketplace). Scaling from 9 to 50 skills becomes a content exercise, not an engineering exercise.</w:t>
      </w:r>
    </w:p>
    <w:p>
      <w:pPr>
        <w:pStyle w:val="Heading2"/>
      </w:pPr>
      <w:r>
        <w:rPr>
          <w:rFonts w:ascii="Arial" w:cs="Arial" w:eastAsia="Arial" w:hAnsi="Arial"/>
        </w:rPr>
        <w:t xml:space="preserve">4B. Homepage &amp; Positioning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pitch changes from 'SageReasoning offers 9 skills across 4 categories' to: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One reasoning check for every decision your agent makes.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sage-reason is the headline product. The skills and wrappers are how you access it for specific use cases. The homepage demo runs sage-reason, not a specialised skill.</w:t>
      </w:r>
    </w:p>
    <w:p>
      <w:pPr>
        <w:pStyle w:val="Heading2"/>
      </w:pPr>
      <w:r>
        <w:rPr>
          <w:rFonts w:ascii="Arial" w:cs="Arial" w:eastAsia="Arial" w:hAnsi="Arial"/>
        </w:rPr>
        <w:t xml:space="preserve">4C. Agent Discovery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 agent searches for a reasoning tool, it finds sage-reason first. sage-reason is the entry point. If the agent then needs domain-specific context (moderation, education, stakeholder alignment), it discovers the marketplace skills through the chains_to metadata or the contextual discovery triggers.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Outcome / Cost + Speed / Chains To contract for sage-reason: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Universal reasoning quality check. Identifies what is outside your control, which false judgement is distorting your reasoning, and which obligations are at stake.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+ Speed: </w:t>
      </w:r>
      <w:r>
        <w:rPr>
          <w:rFonts w:ascii="Arial" w:cs="Arial" w:eastAsia="Arial" w:hAnsi="Arial"/>
          <w:sz w:val="22"/>
          <w:szCs w:val="22"/>
        </w:rPr>
        <w:t xml:space="preserve">~$0.005 quick / ~$0.01 standard / ~$0.02 deep. 300-800ms.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Chains To: </w:t>
      </w:r>
      <w:r>
        <w:rPr>
          <w:rFonts w:ascii="Arial" w:cs="Arial" w:eastAsia="Arial" w:hAnsi="Arial"/>
          <w:sz w:val="22"/>
          <w:szCs w:val="22"/>
        </w:rPr>
        <w:t xml:space="preserve">sage-iterate (if below deliberate), any marketplace skill (for domain-specific depth), sage-guard (for sub-100ms pre-action gate).</w:t>
      </w:r>
    </w:p>
    <w:p>
      <w:pPr>
        <w:pStyle w:val="Heading2"/>
      </w:pPr>
      <w:r>
        <w:rPr>
          <w:rFonts w:ascii="Arial" w:cs="Arial" w:eastAsia="Arial" w:hAnsi="Arial"/>
        </w:rPr>
        <w:t xml:space="preserve">4D. Business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funnel becomes: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sage-reason free tier (100 calls/month) — try the universal layer.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sage-reason paid tier — scale production usage. Volume pricing.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Marketplace skills — pay premium for domain context engineering.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Enterprise — custom reasoning layer with organisation-specific context templates.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 shifts from 'selling skills' to 'metering the reasoning layer.' Skills are the discovery and convenience mechanism. The layer is the recurring revenue engine.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Relationship to Existing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sage-reason does not replace the existing 12 endpoints. It sits above them as the generalised version. The existing endpoints remain for backwards compatibility and for developers who want a specific contract.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 to sage-reason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sage-reason at standard depth with single-action context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Stays. Internally calls sage-reason.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/api/guardrail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sage-reason at quick depth with go/no-go threshold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Stays. Wraps sage-reason with threshold logic.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/api/score-decision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sage-reason applied to 2-5 options with ranking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Stays. Calls sage-reason per option, ranks.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/api/score-iterate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sage-reason at deep depth with chain state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Stays. Adds Iterative Refinement on top.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/api/score-social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sage-reason with content publishing context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Stays. Becomes a thin context wrapper.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/api/score-document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sage-reason with document analysis context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Stays. Becomes a thin context wrapper.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/api/reflect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sage-reason with end-of-day review context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Stays. Unique context (journal integration).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/api/reason (NEW)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The universal layer itself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00"/>
                <w:sz w:val="20"/>
                <w:szCs w:val="20"/>
              </w:rPr>
              <w:t xml:space="preserve">New endpoint. Core triad + depth parameter.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Over time, the existing specialised endpoints may be deprecated in favour of sage-reason + context. But for now, they remain as stable contracts while sage-reason is validated.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Manifest Compliance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sage-reason must comply with all 12 manifest rules. Key considerations: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R1: </w:t>
      </w:r>
      <w:r>
        <w:rPr>
          <w:rFonts w:ascii="Arial" w:cs="Arial" w:eastAsia="Arial" w:hAnsi="Arial"/>
          <w:sz w:val="22"/>
          <w:szCs w:val="22"/>
        </w:rPr>
        <w:t xml:space="preserve">sage-reason is domain-agnostic. It does not imply therapeutic, clinical, or counseling services. The developer provides the context; sage-reason evaluates reasoning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R2: </w:t>
      </w:r>
      <w:r>
        <w:rPr>
          <w:rFonts w:ascii="Arial" w:cs="Arial" w:eastAsia="Arial" w:hAnsi="Arial"/>
          <w:sz w:val="22"/>
          <w:szCs w:val="22"/>
        </w:rPr>
        <w:t xml:space="preserve">sage-reason does not evaluate people. It evaluates the reasoning behind decisions. If a developer passes hiring context, the evaluation covers reasoning quality, not candidate assessment.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R3: </w:t>
      </w:r>
      <w:r>
        <w:rPr>
          <w:rFonts w:ascii="Arial" w:cs="Arial" w:eastAsia="Arial" w:hAnsi="Arial"/>
          <w:sz w:val="22"/>
          <w:szCs w:val="22"/>
        </w:rPr>
        <w:t xml:space="preserve">Standard disclaimer on all output. Already defined.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R4: </w:t>
      </w:r>
      <w:r>
        <w:rPr>
          <w:rFonts w:ascii="Arial" w:cs="Arial" w:eastAsia="Arial" w:hAnsi="Arial"/>
          <w:sz w:val="22"/>
          <w:szCs w:val="22"/>
        </w:rPr>
        <w:t xml:space="preserve">The triad evaluation logic remains server-side. sage-reason responses return results, not frameworks or prompt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R5: </w:t>
      </w:r>
      <w:r>
        <w:rPr>
          <w:rFonts w:ascii="Arial" w:cs="Arial" w:eastAsia="Arial" w:hAnsi="Arial"/>
          <w:sz w:val="22"/>
          <w:szCs w:val="22"/>
        </w:rPr>
        <w:t xml:space="preserve">sage-reason is the primary free tier endpoint. 100 calls/month at quick depth.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R6b: </w:t>
      </w:r>
      <w:r>
        <w:rPr>
          <w:rFonts w:ascii="Arial" w:cs="Arial" w:eastAsia="Arial" w:hAnsi="Arial"/>
          <w:sz w:val="22"/>
          <w:szCs w:val="22"/>
        </w:rPr>
        <w:t xml:space="preserve">sage-reason evaluates unified reasoning quality (proximity), not individual virtues. Consistent with V3 unity of virtue.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R6c: </w:t>
      </w:r>
      <w:r>
        <w:rPr>
          <w:rFonts w:ascii="Arial" w:cs="Arial" w:eastAsia="Arial" w:hAnsi="Arial"/>
          <w:sz w:val="22"/>
          <w:szCs w:val="22"/>
        </w:rPr>
        <w:t xml:space="preserve">Qualitative proximity levels only. No numeric scores.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R7: </w:t>
      </w:r>
      <w:r>
        <w:rPr>
          <w:rFonts w:ascii="Arial" w:cs="Arial" w:eastAsia="Arial" w:hAnsi="Arial"/>
          <w:sz w:val="22"/>
          <w:szCs w:val="22"/>
        </w:rPr>
        <w:t xml:space="preserve">All three triad mechanisms trace to primary source citations.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R8d: </w:t>
      </w:r>
      <w:r>
        <w:rPr>
          <w:rFonts w:ascii="Arial" w:cs="Arial" w:eastAsia="Arial" w:hAnsi="Arial"/>
          <w:sz w:val="22"/>
          <w:szCs w:val="22"/>
        </w:rPr>
        <w:t xml:space="preserve">sage-reason skill contract uses plain English, outcome-focused language.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R9: </w:t>
      </w:r>
      <w:r>
        <w:rPr>
          <w:rFonts w:ascii="Arial" w:cs="Arial" w:eastAsia="Arial" w:hAnsi="Arial"/>
          <w:sz w:val="22"/>
          <w:szCs w:val="22"/>
        </w:rPr>
        <w:t xml:space="preserve">sage-reason evaluates reasoning quality. It does not predict whether the decision will succeed.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R10: </w:t>
      </w:r>
      <w:r>
        <w:rPr>
          <w:rFonts w:ascii="Arial" w:cs="Arial" w:eastAsia="Arial" w:hAnsi="Arial"/>
          <w:sz w:val="22"/>
          <w:szCs w:val="22"/>
        </w:rPr>
        <w:t xml:space="preserve">sage-reason is not a marketplace skill (it is free infrastructure). But marketplace skills built on sage-reason inherit R10 compliance.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R12: </w:t>
      </w:r>
      <w:r>
        <w:rPr>
          <w:rFonts w:ascii="Arial" w:cs="Arial" w:eastAsia="Arial" w:hAnsi="Arial"/>
          <w:sz w:val="22"/>
          <w:szCs w:val="22"/>
        </w:rPr>
        <w:t xml:space="preserve">sage-reason uses 3 mechanisms (core triad) at quick depth, 5 at standard, and all 6 at deep. Exceeds the 2-mechanism minimum.</w:t>
      </w:r>
    </w:p>
    <w:p>
      <w:pPr>
        <w:pStyle w:val="Heading1"/>
      </w:pPr>
      <w:r>
        <w:rPr>
          <w:rFonts w:ascii="Arial" w:cs="Arial" w:eastAsia="Arial" w:hAnsi="Arial"/>
        </w:rPr>
        <w:t xml:space="preserve">7. Impact on Consolidated To-Do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changes are required: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Phase 2 task: </w:t>
      </w:r>
      <w:r>
        <w:rPr>
          <w:rFonts w:ascii="Arial" w:cs="Arial" w:eastAsia="Arial" w:hAnsi="Arial"/>
          <w:sz w:val="22"/>
          <w:szCs w:val="22"/>
        </w:rPr>
        <w:t xml:space="preserve">Build sage-reason endpoint (POST /api/reason) with core triad + depth parameter. This becomes the highest-priority new task in Phase 2, estimated 12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4A restructured: </w:t>
      </w:r>
      <w:r>
        <w:rPr>
          <w:rFonts w:ascii="Arial" w:cs="Arial" w:eastAsia="Arial" w:hAnsi="Arial"/>
          <w:sz w:val="22"/>
          <w:szCs w:val="22"/>
        </w:rPr>
        <w:t xml:space="preserve">Each of the 9 compliant skills changes from 'build independent skill' (~6 hrs each) to 'build context template for sage-reason' (~2 hrs each). Total Phase 4A effort drops from ~54 hours to ~18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wrappers simplified: </w:t>
      </w:r>
      <w:r>
        <w:rPr>
          <w:rFonts w:ascii="Arial" w:cs="Arial" w:eastAsia="Arial" w:hAnsi="Arial"/>
          <w:sz w:val="22"/>
          <w:szCs w:val="22"/>
        </w:rPr>
        <w:t xml:space="preserve">Sage wrappers change from 'call sage-guard + sage-score' to 'call sage-reason at quick depth (before) + sage-reason at standard depth (after).' Same wrapper framework, but the underlying API calls are unified.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7 positioning: </w:t>
      </w:r>
      <w:r>
        <w:rPr>
          <w:rFonts w:ascii="Arial" w:cs="Arial" w:eastAsia="Arial" w:hAnsi="Arial"/>
          <w:sz w:val="22"/>
          <w:szCs w:val="22"/>
        </w:rPr>
        <w:t xml:space="preserve">Homepage headline changes to 'One reasoning check for every decision your agent makes.' Demo runs sage-reason, not a specialised skill.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 effect: </w:t>
      </w:r>
      <w:r>
        <w:rPr>
          <w:rFonts w:ascii="Arial" w:cs="Arial" w:eastAsia="Arial" w:hAnsi="Arial"/>
          <w:sz w:val="22"/>
          <w:szCs w:val="22"/>
        </w:rPr>
        <w:t xml:space="preserve">~12 hours added (sage-reason engine) but ~36 hours saved (9 skills x 4 hours saved each). Net saving: ~24 hours across the project.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888888"/>
        <w:sz w:val="14"/>
        <w:szCs w:val="14"/>
      </w:rPr>
      <w:t xml:space="preserve">Ancient reasoning, modern application. Does not consider legal, medical, financial, or personal obligations.  | 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SageReasoning — sage-reason Universal Layer Brainstorm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2A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2026-04-01T13:14:55.536Z</dcterms:created>
  <dcterms:modified xsi:type="dcterms:W3CDTF">2026-04-01T13:14:55.536Z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