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pi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A pipe table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Left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Center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Right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two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three</w:t>
                  </w:r>
                </w:p>
              </w:tc>
            </w:tr>
          </w:tbl>
          <w:bookmarkEnd w:id="9"/>
          <w:p/>
        </w:tc>
      </w:tr>
    </w:tbl>
    <w:p>
      <w:pPr>
        <w:pStyle w:val="BodyText"/>
      </w:pPr>
      <w:r>
        <w:t xml:space="preserve">See</w:t>
      </w:r>
      <w:r>
        <w:t xml:space="preserve"> </w:t>
      </w:r>
      <w:hyperlink w:anchor="tbl-pipe">
        <w:r>
          <w:rPr>
            <w:rStyle w:val="Hyperlink"/>
          </w:rPr>
          <w:t xml:space="preserve">Table 1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alpha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first</w:t>
            </w:r>
            <w:r>
              <w:t xml:space="preserve"> </w:t>
            </w:r>
            <w:r>
              <w:t xml:space="preserve">letter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second</w:t>
            </w:r>
            <w:r>
              <w:t xml:space="preserve"> </w:t>
            </w:r>
            <w:r>
              <w:t xml:space="preserve">letter,</w:t>
            </w:r>
            <w:r>
              <w:t xml:space="preserve"> </w:t>
            </w:r>
            <w:r>
              <w:rPr>
                <w:rStyle w:val="VerbatimChar"/>
              </w:rPr>
              <w:t xml:space="preserve">code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Tables</dc:title>
  <dc:creator/>
  <cp:keywords/>
  <dcterms:created xsi:type="dcterms:W3CDTF">2023-11-14T22:13:20Z</dcterms:created>
  <dcterms:modified xsi:type="dcterms:W3CDTF">2023-11-14T22:13:20Z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format">
    <vt:lpwstr>docx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listing-item">
    <vt:lpwstr/>
  </property>
  <property fmtid="{D5CDD505-2E9C-101B-9397-08002B2CF9AE}" pid="9" name="pagetitle">
    <vt:lpwstr>Tables</vt:lpwstr>
  </property>
  <property fmtid="{D5CDD505-2E9C-101B-9397-08002B2CF9AE}" pid="10" name="quarto">
    <vt:lpwstr/>
  </property>
  <property fmtid="{D5CDD505-2E9C-101B-9397-08002B2CF9AE}" pid="11" name="quarto-template-params">
    <vt:lpwstr/>
  </property>
  <property fmtid="{D5CDD505-2E9C-101B-9397-08002B2CF9AE}" pid="12" name="rendered">
    <vt:lpwstr/>
  </property>
</Properties>
</file>