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2026-05-11</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2026-05-11T14:13:45Z</dcterms:created>
  <dcterms:modified xsi:type="dcterms:W3CDTF">2026-05-11T14:13:45Z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2026-05-11</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