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858"/>
      </w:tblGrid>
      <w:tr>
        <w:tc>
          <w:tcPr>
            <w:tcW w:type="dxa" w:w="10858"/>
            <w:shd w:fill="173B57"/>
            <w:tcBorders>
              <w:top w:val="single" w:sz="12" w:space="0" w:color="173B57"/>
              <w:left w:val="single" w:sz="12" w:space="0" w:color="173B57"/>
              <w:bottom w:val="single" w:sz="12" w:space="0" w:color="173B57"/>
              <w:right w:val="single" w:sz="12" w:space="0" w:color="173B57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4"/>
              </w:rPr>
              <w:t>北京市东城区小学教材清单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DBEAFE"/>
                <w:sz w:val="18"/>
              </w:rPr>
              <w:t>教材与参考来源 | 检索截至 2026年5月21日</w:t>
            </w:r>
          </w:p>
        </w:tc>
      </w:tr>
    </w:tbl>
    <w:p/>
    <w:p>
      <w:pPr>
        <w:spacing w:before="0" w:after="120"/>
      </w:pPr>
      <w:r>
        <w:rPr>
          <w:rFonts w:ascii="Microsoft YaHei" w:hAnsi="Microsoft YaHei" w:eastAsia="Microsoft YaHei"/>
          <w:b/>
          <w:color w:val="173B57"/>
          <w:sz w:val="26"/>
        </w:rPr>
        <w:t>教材清单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547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800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科目/课程</w:t>
            </w:r>
          </w:p>
        </w:tc>
        <w:tc>
          <w:tcPr>
            <w:tcW w:type="dxa" w:w="1555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适用年级</w:t>
            </w:r>
          </w:p>
        </w:tc>
        <w:tc>
          <w:tcPr>
            <w:tcW w:type="dxa" w:w="3427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教材/版本</w:t>
            </w:r>
          </w:p>
        </w:tc>
        <w:tc>
          <w:tcPr>
            <w:tcW w:type="dxa" w:w="2563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编写/出版单位</w:t>
            </w:r>
          </w:p>
        </w:tc>
        <w:tc>
          <w:tcPr>
            <w:tcW w:type="dxa" w:w="1123"/>
            <w:shd w:fill="173B57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tcMar>
              <w:top w:w="95" w:type="dxa"/>
              <w:start w:w="65" w:type="dxa"/>
              <w:bottom w:w="9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语文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统编版《义务教育教科书·语文》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教育部组织编写；人民教育出版社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S6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2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道德与法治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统编版《义务教育教科书·道德与法治》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教育部组织编写；人民教育出版社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3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习近平新时代中国特色社会主义思想学生读本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小学低年级、小学高年级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《习近平新时代中国特色社会主义思想学生读本》小学低年级 / 小学高年级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人民出版社、人民教育出版社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S5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4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数学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人教版《义务教育教科书·数学》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人民教育出版社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S6, S7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5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英语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一至二年级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《新交际英语》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外语教学与研究出版社；主编王建平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S1, S4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6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英语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三至六年级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北京版《义务教育教科书·英语》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北京出版社 / 北京教育出版社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S6, S10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7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科学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湘科版《义务教育教科书·科学》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湖南科学技术出版社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S8, S11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8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体育与健康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人教版《义务教育教科书·体育与健康》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人民教育出版社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S11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9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艺术·音乐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人音版《义务教育教科书·艺术·音乐》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人民音乐出版社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S11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10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艺术·美术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人美版《义务教育教科书·艺术·美术》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人民美术出版社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S2, S11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11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劳动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《劳动实践指导手册》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人民美术出版社；主编孟献军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S1, S4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12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书法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三至六年级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《书法》系列教材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华文出版社等目录内教材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S9, S2</w:t>
            </w:r>
          </w:p>
        </w:tc>
      </w:tr>
      <w:tr>
        <w:tc>
          <w:tcPr>
            <w:tcW w:type="dxa" w:w="547"/>
            <w:shd w:fill="EAF3F8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13</w:t>
            </w:r>
          </w:p>
        </w:tc>
        <w:tc>
          <w:tcPr>
            <w:tcW w:type="dxa" w:w="1800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信息科技</w:t>
            </w:r>
          </w:p>
        </w:tc>
        <w:tc>
          <w:tcPr>
            <w:tcW w:type="dxa" w:w="1555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三至六年级</w:t>
            </w:r>
          </w:p>
        </w:tc>
        <w:tc>
          <w:tcPr>
            <w:tcW w:type="dxa" w:w="3427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《义务教育信息科技教学指南》及配套课件</w:t>
            </w:r>
          </w:p>
        </w:tc>
        <w:tc>
          <w:tcPr>
            <w:tcW w:type="dxa" w:w="256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国家中小学智慧教育平台 / 课程资源</w:t>
            </w:r>
          </w:p>
        </w:tc>
        <w:tc>
          <w:tcPr>
            <w:tcW w:type="dxa" w:w="1123"/>
            <w:shd w:fill="F8FAFC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S12</w:t>
            </w:r>
          </w:p>
        </w:tc>
      </w:tr>
      <w:tr>
        <w:tc>
          <w:tcPr>
            <w:tcW w:type="dxa" w:w="547"/>
            <w:shd w:fill="F3F7F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3B57"/>
                <w:sz w:val="15"/>
              </w:rPr>
              <w:t>14</w:t>
            </w:r>
          </w:p>
        </w:tc>
        <w:tc>
          <w:tcPr>
            <w:tcW w:type="dxa" w:w="1800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5"/>
              </w:rPr>
              <w:t>综合实践活动</w:t>
            </w:r>
          </w:p>
        </w:tc>
        <w:tc>
          <w:tcPr>
            <w:tcW w:type="dxa" w:w="1555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一至六年级</w:t>
            </w:r>
          </w:p>
        </w:tc>
        <w:tc>
          <w:tcPr>
            <w:tcW w:type="dxa" w:w="3427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《中小学综合实践活动课程指导纲要》及学校、区域活动资源</w:t>
            </w:r>
          </w:p>
        </w:tc>
        <w:tc>
          <w:tcPr>
            <w:tcW w:type="dxa" w:w="256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教育部课程指导文件；学校和区域资源</w:t>
            </w:r>
          </w:p>
        </w:tc>
        <w:tc>
          <w:tcPr>
            <w:tcW w:type="dxa" w:w="1123"/>
            <w:shd w:fill="FFFFFF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2" w:type="dxa"/>
              <w:start w:w="62" w:type="dxa"/>
              <w:bottom w:w="72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3B57"/>
                <w:sz w:val="15"/>
              </w:rPr>
              <w:t>S13</w:t>
            </w:r>
          </w:p>
        </w:tc>
      </w:tr>
    </w:tbl>
    <w:p>
      <w:pPr>
        <w:spacing w:after="160"/>
      </w:pPr>
    </w:p>
    <w:p>
      <w:pPr>
        <w:spacing w:before="40" w:after="120"/>
      </w:pPr>
      <w:r>
        <w:rPr>
          <w:rFonts w:ascii="Microsoft YaHei" w:hAnsi="Microsoft YaHei" w:eastAsia="Microsoft YaHei"/>
          <w:b/>
          <w:color w:val="173B57"/>
          <w:sz w:val="26"/>
        </w:rPr>
        <w:t>参考来源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14"/>
        <w:gridCol w:w="2714"/>
        <w:gridCol w:w="2714"/>
        <w:gridCol w:w="2714"/>
      </w:tblGrid>
      <w:tr>
        <w:tc>
          <w:tcPr>
            <w:tcW w:type="dxa" w:w="604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88" w:type="dxa"/>
              <w:start w:w="62" w:type="dxa"/>
              <w:bottom w:w="88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5212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88" w:type="dxa"/>
              <w:start w:w="62" w:type="dxa"/>
              <w:bottom w:w="88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来源文件 / 页面</w:t>
            </w:r>
          </w:p>
        </w:tc>
        <w:tc>
          <w:tcPr>
            <w:tcW w:type="dxa" w:w="118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88" w:type="dxa"/>
              <w:start w:w="62" w:type="dxa"/>
              <w:bottom w:w="88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3916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88" w:type="dxa"/>
              <w:start w:w="62" w:type="dxa"/>
              <w:bottom w:w="88" w:type="dxa"/>
              <w:end w:w="62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链接</w:t>
            </w:r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S1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东城区教育委员会：《2024年东城区小学教材选用结果公示》及附件《2024年东城区小学教材选用结果》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2024-08-13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1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https://www.bjdch.gov.cn/zwgk/tzgg/202408/t20240813_3773130.html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S2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北京市教育委员会：《关于转发2024年义务教育国家课程教学用书目录（根据2022年版课程标准修订）的通知》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2024-08-15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2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https://jw.beijing.gov.cn/xxgk/2024zcwj/2024qtwj/202408/t20240815_3774982.html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S3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北京市教育委员会：义务教育国家课程新修订教材选用工作政策解读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2024-07-12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3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https://jw.beijing.gov.cn/xxgk/2024zcjd/202407/t20240712_3744179.html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S4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东城区教育委员会：《2024年东城区小学教材样本征集公告》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2024-07-25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4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https://www.bjdch.gov.cn/zwgk/jgdh/qzfzcbmdh/qjw/tzggqjw/202407/t20240725_3758675.html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S5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人民教育出版社：《习近平新时代中国特色社会主义思想学生读本》小学低年级 / 小学高年级产品信息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检索：2026-05-21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5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https://www.pep.com.cn/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S6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北京幼升小网：2023年东城区小学教材版本参考（语文、数学、英语）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2023-07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6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https://www.ysxiao.cn/c/202307/63796.html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S7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中国新闻网 / 北京晨报：北京多区小学教材版本调整报道（数学、英语版本背景）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2014-08-26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7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https://www.chinanews.com.cn/edu/2014/08-26/6530479.shtml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S8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中国教育在线：北京一年级科学新教材报道（东城区科学教材版本）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2017-08-21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8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https://www.edu.cn/edu/ji_chu/ji_jiao_news/201708/t20170821_1548697.shtml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S9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北京市东城区人民政府：东城区教委关于三至六年级书法课教材选用的答复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2019-10-09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19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https://www.bjdch.gov.cn/zwgk/jytabl/201910/t20191009_3002760.html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S10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北京出版集团：北京版小学英语教材及东城区相关教研信息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检索：2026-05-21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20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https://bph.com.cn/news/detail/4759.html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S11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教育部基础教育精品课资源公示文件（近年课程资源与教材版本辅助核验）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2025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21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https://www.moe.gov.cn/jyb_xxgk/s5743/s5744/A06/202506/W020250624684887950733.pdf</w:t>
              </w:r>
            </w:hyperlink>
          </w:p>
        </w:tc>
      </w:tr>
      <w:tr>
        <w:tc>
          <w:tcPr>
            <w:tcW w:type="dxa" w:w="604"/>
            <w:shd w:fill="E6FF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S12</w:t>
            </w:r>
          </w:p>
        </w:tc>
        <w:tc>
          <w:tcPr>
            <w:tcW w:type="dxa" w:w="5212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国家中小学智慧教育平台：义务教育信息科技教学指南及配套课件</w:t>
            </w:r>
          </w:p>
        </w:tc>
        <w:tc>
          <w:tcPr>
            <w:tcW w:type="dxa" w:w="1180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检索：2026-05-21</w:t>
            </w:r>
          </w:p>
        </w:tc>
        <w:tc>
          <w:tcPr>
            <w:tcW w:type="dxa" w:w="3916"/>
            <w:shd w:fill="FFFFFF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22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https://basic.smartedu.cn/</w:t>
              </w:r>
            </w:hyperlink>
          </w:p>
        </w:tc>
      </w:tr>
      <w:tr>
        <w:tc>
          <w:tcPr>
            <w:tcW w:type="dxa" w:w="604"/>
            <w:shd w:fill="CCFBF1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0F766E"/>
                <w:sz w:val="15"/>
              </w:rPr>
              <w:t>S13</w:t>
            </w:r>
          </w:p>
        </w:tc>
        <w:tc>
          <w:tcPr>
            <w:tcW w:type="dxa" w:w="5212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教育部：《中小学综合实践活动课程指导纲要》</w:t>
            </w:r>
          </w:p>
        </w:tc>
        <w:tc>
          <w:tcPr>
            <w:tcW w:type="dxa" w:w="1180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5"/>
              </w:rPr>
              <w:t>2017</w:t>
            </w:r>
          </w:p>
        </w:tc>
        <w:tc>
          <w:tcPr>
            <w:tcW w:type="dxa" w:w="3916"/>
            <w:shd w:fill="F0FDFA"/>
            <w:tcBorders>
              <w:top w:val="single" w:sz="4" w:space="0" w:color="C7D2D9"/>
              <w:left w:val="single" w:sz="4" w:space="0" w:color="C7D2D9"/>
              <w:bottom w:val="single" w:sz="4" w:space="0" w:color="C7D2D9"/>
              <w:right w:val="single" w:sz="4" w:space="0" w:color="C7D2D9"/>
            </w:tcBorders>
            <w:tcMar>
              <w:top w:w="60" w:type="dxa"/>
              <w:start w:w="58" w:type="dxa"/>
              <w:bottom w:w="60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/>
            <w:hyperlink r:id="rId23">
              <w:r>
                <w:rPr>
                  <w:color w:val="2563EB"/>
                  <w:u w:val="single"/>
                  <w:sz w:val="15"/>
                  <w:rFonts w:ascii="Calibri" w:hAnsi="Calibri" w:eastAsia="Microsoft YaHei"/>
                </w:rPr>
                <w:t>https://www.moe.gov.cn/srcsite/A26/s8001/201710/t20171017_316616.html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5"/>
      </w:rPr>
      <w:t>教材与参考来源 | 检索截至 2026-05-21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北京市东城区小学教材清单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jdch.gov.cn/zwgk/tzgg/202408/t20240813_3773130.html" TargetMode="External"/><Relationship Id="rId12" Type="http://schemas.openxmlformats.org/officeDocument/2006/relationships/hyperlink" Target="https://jw.beijing.gov.cn/xxgk/2024zcwj/2024qtwj/202408/t20240815_3774982.html" TargetMode="External"/><Relationship Id="rId13" Type="http://schemas.openxmlformats.org/officeDocument/2006/relationships/hyperlink" Target="https://jw.beijing.gov.cn/xxgk/2024zcjd/202407/t20240712_3744179.html" TargetMode="External"/><Relationship Id="rId14" Type="http://schemas.openxmlformats.org/officeDocument/2006/relationships/hyperlink" Target="https://www.bjdch.gov.cn/zwgk/jgdh/qzfzcbmdh/qjw/tzggqjw/202407/t20240725_3758675.html" TargetMode="External"/><Relationship Id="rId15" Type="http://schemas.openxmlformats.org/officeDocument/2006/relationships/hyperlink" Target="https://www.pep.com.cn/" TargetMode="External"/><Relationship Id="rId16" Type="http://schemas.openxmlformats.org/officeDocument/2006/relationships/hyperlink" Target="https://www.ysxiao.cn/c/202307/63796.html" TargetMode="External"/><Relationship Id="rId17" Type="http://schemas.openxmlformats.org/officeDocument/2006/relationships/hyperlink" Target="https://www.chinanews.com.cn/edu/2014/08-26/6530479.shtml" TargetMode="External"/><Relationship Id="rId18" Type="http://schemas.openxmlformats.org/officeDocument/2006/relationships/hyperlink" Target="https://www.edu.cn/edu/ji_chu/ji_jiao_news/201708/t20170821_1548697.shtml" TargetMode="External"/><Relationship Id="rId19" Type="http://schemas.openxmlformats.org/officeDocument/2006/relationships/hyperlink" Target="https://www.bjdch.gov.cn/zwgk/jytabl/201910/t20191009_3002760.html" TargetMode="External"/><Relationship Id="rId20" Type="http://schemas.openxmlformats.org/officeDocument/2006/relationships/hyperlink" Target="https://bph.com.cn/news/detail/4759.html" TargetMode="External"/><Relationship Id="rId21" Type="http://schemas.openxmlformats.org/officeDocument/2006/relationships/hyperlink" Target="https://www.moe.gov.cn/jyb_xxgk/s5743/s5744/A06/202506/W020250624684887950733.pdf" TargetMode="External"/><Relationship Id="rId22" Type="http://schemas.openxmlformats.org/officeDocument/2006/relationships/hyperlink" Target="https://basic.smartedu.cn/" TargetMode="External"/><Relationship Id="rId23" Type="http://schemas.openxmlformats.org/officeDocument/2006/relationships/hyperlink" Target="https://www.moe.gov.cn/srcsite/A26/s8001/201710/t20171017_31661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北京市东城区小学教材清单</dc:title>
  <dc:subject>教材与参考来源</dc:subject>
  <dc:creator>OpenAI Codex</dc:creator>
  <cp:keywords>东城区,小学,教材,参考来源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