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paper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Grunert</w:t>
      </w:r>
    </w:p>
    <w:p>
      <w:pPr>
        <w:pStyle w:val="Date"/>
      </w:pPr>
      <w:r>
        <w:t xml:space="preserve">2017-07-20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Demo Table"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1 My Demo Table</w:t>
      </w:r>
    </w:p>
    <w:tbl>
      <w:tblPr>
        <w:tblStyle w:val="TableNormal"/>
        <w:tblW w:type="pct" w:w="0.0"/>
        <w:tblLook w:firstRow="1"/>
        <w:tblCaption w:val="Table 1 My Demo Tabl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 </w:t>
      </w:r>
    </w:p>
    <w:p>
      <w:pPr>
        <w:pStyle w:val="FigureWithCaption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curve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references-and-footnote"/>
      <w:bookmarkEnd w:id="25"/>
      <w:r>
        <w:t xml:space="preserve">references and footnote</w:t>
      </w:r>
    </w:p>
    <w:p>
      <w:pPr>
        <w:pStyle w:val="FirstParagraph"/>
      </w:pPr>
      <w:r>
        <w:t xml:space="preserve">reproducible research is important</w:t>
      </w:r>
      <w:r>
        <w:t xml:space="preserve"> </w:t>
      </w:r>
      <w:r>
        <w:t xml:space="preserve">(Hillier et al. 1976)</w:t>
      </w:r>
    </w:p>
    <w:p>
      <w:pPr>
        <w:pStyle w:val="BodyText"/>
      </w:pPr>
      <w:r>
        <w:t xml:space="preserve">more than one author:</w:t>
      </w:r>
      <w:r>
        <w:t xml:space="preserve">(see these ones: Hillier et al. 1976; Jammer 1969; Gregory 1994)</w:t>
      </w:r>
    </w:p>
    <w:p>
      <w:pPr>
        <w:pStyle w:val="BodyText"/>
      </w:pPr>
      <w:r>
        <w:t xml:space="preserve">Gregory (1994)</w:t>
      </w:r>
      <w:r>
        <w:t xml:space="preserve"> </w:t>
      </w:r>
      <w:r>
        <w:t xml:space="preserve">is a very good paper...</w:t>
      </w:r>
    </w:p>
    <w:p>
      <w:pPr>
        <w:pStyle w:val="BodyText"/>
      </w:pPr>
      <w:r>
        <w:t xml:space="preserve">Hillier build the whole concept of Space Syntax Theory</w:t>
      </w:r>
      <w:r>
        <w:t xml:space="preserve"> </w:t>
      </w:r>
      <w:r>
        <w:t xml:space="preserve">(1976)</w:t>
      </w:r>
    </w:p>
    <w:p>
      <w:pPr>
        <w:pStyle w:val="BodyText"/>
      </w:pPr>
      <w:r>
        <w:t xml:space="preserve">here is a footnote:</w:t>
      </w:r>
      <w:r>
        <w:rPr>
          <w:rStyle w:val="FootnoteReference"/>
        </w:rPr>
        <w:footnoteReference w:id="26"/>
      </w:r>
    </w:p>
    <w:p>
      <w:pPr>
        <w:pStyle w:val="Heading1"/>
      </w:pPr>
      <w:bookmarkStart w:id="27" w:name="captions-and-crossrefs"/>
      <w:bookmarkEnd w:id="27"/>
      <w:r>
        <w:t xml:space="preserve">captions and crossrefs</w:t>
      </w:r>
    </w:p>
    <w:p>
      <w:pPr>
        <w:pStyle w:val="FirstParagraph"/>
      </w:pPr>
      <w:r>
        <w:t xml:space="preserve">In figure XX</w:t>
      </w:r>
      <w:r>
        <w:t xml:space="preserve"> </w:t>
      </w:r>
      <w:r>
        <w:t xml:space="preserve">??</w:t>
      </w:r>
      <w:r>
        <w:t xml:space="preserve"> </w:t>
      </w:r>
      <w:r>
        <w:t xml:space="preserve">you can clearly see a big increase... But in table</w:t>
      </w:r>
      <w:r>
        <w:t xml:space="preserve"> </w:t>
      </w:r>
      <w:r>
        <w:t xml:space="preserve">??</w:t>
      </w:r>
      <w:r>
        <w:t xml:space="preserve"> </w:t>
      </w:r>
      <w:r>
        <w:t xml:space="preserve">we can see...</w:t>
      </w:r>
    </w:p>
    <w:p>
      <w:pPr>
        <w:pStyle w:val="Heading1"/>
      </w:pPr>
      <w:bookmarkStart w:id="28" w:name="packrat"/>
      <w:bookmarkEnd w:id="28"/>
      <w:r>
        <w:t xml:space="preserve">packrat</w:t>
      </w:r>
    </w:p>
    <w:p>
      <w:pPr>
        <w:pStyle w:val="Heading1"/>
      </w:pPr>
      <w:bookmarkStart w:id="29" w:name="install.packagespackrat"/>
      <w:bookmarkEnd w:id="29"/>
      <w:r>
        <w:t xml:space="preserve">install.packages("packrat")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(binford)</w:t>
      </w:r>
    </w:p>
    <w:p>
      <w:pPr>
        <w:pStyle w:val="SourceCode"/>
      </w:pPr>
      <w:r>
        <w:rPr>
          <w:rStyle w:val="VerbatimChar"/>
        </w:rPr>
        <w:t xml:space="preserve">## Warning: package 'binford' was built under R version 3.3.3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(LRB)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(LRB))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seq339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ethref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eafolk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wnainumb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wnaisociety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badlangiso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wldsec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secno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wc.area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wcont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wlocation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latitude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vegclass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vegnu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dposit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headwat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mwm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rhigh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rlow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reven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avwat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sdrain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rrcorr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rrcorr2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rrcorr3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medstab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growc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watret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snowac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ptoae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hirx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ptowatd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watdgrc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defper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perwret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perwltg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wltgrc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nagp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lnagp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lbio5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lexprey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sucstab2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tlpop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area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density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group3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lden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lnpop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diasz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wsubpop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hunting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gatherin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fishing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subsp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subsp.1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qtstor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subdiv2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sudivord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noantrap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noantrapgrp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fish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mdivlab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forcol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grppat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nomov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dismov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dspmov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kspmov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lkmov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lkspmov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kmov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famsz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hhtype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commun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comstfun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famhous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packinx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lpackinx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packord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packing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systate3recod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systate3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huntfil2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spacing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house80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house81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house82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house83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house84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house85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house86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house87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house88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house89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mobpat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mobp2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sz1fam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szjoint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szcomu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szmean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hhtyp1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g2mhs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mhsset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mhset2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predg2mh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g2famsz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g1famsz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g1mhs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g2g1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g2mhset2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g2mhset3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g2basord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hougrp2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occspe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owners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indtrd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indtfo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grptrd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orgfair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excorg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perogat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polyscal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polpos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intform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headm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shaman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intcon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intres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gpgpcon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gpgpres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conpos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enemy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slave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warlead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boyseg38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initm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initexm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initf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dom1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dom2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deadav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discomp2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disloc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bodyt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dritual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ritscal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ritfocus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caudeath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divmor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usebody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gcont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gdist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gfur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revres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agedif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polyg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polygrecod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wx.polygny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agecom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fres1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fres2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levira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sorora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kinmar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marsel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marrycer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polygn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mardir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marprop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marinv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divorce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kincon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kinstr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kinbia1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augment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augmen2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sodal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kinder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kinbia2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elabor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elabor2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elabor3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elabor4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diffocus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adjun2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adjun3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adjun4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kinexo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dkinex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nenept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nenext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kinterm2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gpaterm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ggpater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minlaw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male.mm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female.mm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male.kg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female.kg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termhnt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termgath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termh2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termg2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termd2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subspx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nicheffg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nicheffh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nicheff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prindx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cvtemp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lbar5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lcoklm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lcvtemp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lptoae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lptorun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lsnowac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lwaccess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rungrc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wret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ptorun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ldefper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lgather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watrgrc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lmeanelev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lwatrgrc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pgrow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lrunoff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lsstab2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waccess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lfishing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hg142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setn11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setn12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setn13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setn21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setn22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setn23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pathogen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numfam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numg1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numg2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numg3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branchrat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iso639.3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alt.flag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meanalt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sdalt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bio.2.sd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bio.2.flag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bio.3.sd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bio.3.flag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bio.4.sd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bio.4.flag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bio.5.sd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bio.5.flag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bio.6.sd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bio.6.flag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bio.7.sd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bio.7.flag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bio.8.sd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bio.8.flag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bio.9.sd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bio.9.flag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bio.10.sd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bio.10.flag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bio.11.sd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bio.11.flag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bio.12.sd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bio.12.flag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bio.13.sd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bio.13.flag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bio.14.sd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bio.14.flag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bio.15.sd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bio.15.flag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bio.16.sd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bio.16.flag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bio.17.sd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bio.17.flag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bio.18.sd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bio.18.flag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bio.19.sd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bio.19.flag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mnnpp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lati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ecoregion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mht.name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koeppengei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koepdesc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name.0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hasc.1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hasc.2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flag1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noaddprop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gelic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vertic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flag2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clayheavy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siltyclay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claylight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siltyclayloam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clayloam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siltloam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sandyclay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sandyclayloam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sandyloam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loamysand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flag3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issoil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t_texture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drainage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awc_class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t_gravel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t_sand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t_silt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t_usda_tex_class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t_ref_bulk_density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t_bulk_density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t_ph_h2o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t_cec_clay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t_cec_soil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t_teb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t_caco3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t_caso4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t_esp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t_ece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s_gravel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s_sand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s_silt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s_usda_tex_class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s_ref_bulk_density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s_bulk_density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s_oc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s_ph_h2o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s_cec_clay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s_cec_soil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s_teb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s_caco3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s_caso4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s_esp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s_ece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su_symbol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su_value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sq1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sq2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sq3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sq4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sq5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sq6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sq7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dicgsh1a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dicgsh1a.flag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etmnts2a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etmnts2a.flag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g12igb3a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g12igb3a.flag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twisre3a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twisre3a.flag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l3pobi3b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l3pobi3b.flag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l3pobi3b.navn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opisre2a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opisre2a.flag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geaisg3a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geaisg3a.flag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geaisg3a.navn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glcjrc3a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glcjrc3a.flag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glcjrc3a.navn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inmsre3a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inmsre3a.flag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inssre2a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inssre2a.flag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evmmod2a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evmmod2a.flag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lammod3a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lammod3a.flag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anntotprecip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anntotprecip.flag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avgannrh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avgannrh.flag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avgannrunoff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avgannrunoff.flag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evapotrans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evapotrans.flag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gdd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gdd.flag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npp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npp.flag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pevapotrans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pevapotrans.flag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potentialveg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potentialveg.flag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potentialveg.navn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snowdepth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snowdepth.flag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soilmoisture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soilmoisture.flag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suit.flag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eaid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lrbid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sccsid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wnaiid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xcid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awc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society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dxid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Punan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Punan_(Borneo)</w:t>
            </w:r>
          </w:p>
        </w:tc>
        <w:tc>
          <w:p>
            <w:pPr>
              <w:pStyle w:val="Compact"/>
              <w:jc w:val="right"/>
            </w:pPr>
            <w:r>
              <w:t xml:space="preserve">1970</w:t>
            </w:r>
          </w:p>
        </w:tc>
        <w:tc>
          <w:p>
            <w:pPr>
              <w:pStyle w:val="Compact"/>
              <w:jc w:val="left"/>
            </w:pPr>
            <w:r>
              <w:t xml:space="preserve">Kedit 1982 Harrison 1949 Avadhani 1975</w:t>
            </w:r>
          </w:p>
        </w:tc>
        <w:tc>
          <w:p>
            <w:pPr>
              <w:pStyle w:val="Compact"/>
              <w:jc w:val="right"/>
            </w:pPr>
            <w:r>
              <w:t xml:space="preserve">1243</w:t>
            </w:r>
          </w:p>
        </w:tc>
        <w:tc>
          <w:p>
            <w:pPr>
              <w:pStyle w:val="Compact"/>
              <w:jc w:val="left"/>
            </w:pPr>
            <w:r>
              <w:t xml:space="preserve">PUNAN . .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EURASIA</w:t>
            </w:r>
          </w:p>
        </w:tc>
        <w:tc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p>
            <w:pPr>
              <w:pStyle w:val="Compact"/>
              <w:jc w:val="right"/>
            </w:pPr>
            <w:r>
              <w:t xml:space="preserve">114.00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Stream or river</w:t>
            </w:r>
          </w:p>
        </w:tc>
        <w:tc>
          <w:p>
            <w:pPr>
              <w:pStyle w:val="Compact"/>
              <w:jc w:val="right"/>
            </w:pPr>
            <w:r>
              <w:t xml:space="preserve">0.0904762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2370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2369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25.26447</w:t>
            </w:r>
          </w:p>
        </w:tc>
        <w:tc>
          <w:p>
            <w:pPr>
              <w:pStyle w:val="Compact"/>
              <w:jc w:val="right"/>
            </w:pPr>
            <w:r>
              <w:t xml:space="preserve">26.44917</w:t>
            </w:r>
          </w:p>
        </w:tc>
        <w:tc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p>
            <w:pPr>
              <w:pStyle w:val="Compact"/>
              <w:jc w:val="right"/>
            </w:pPr>
            <w:r>
              <w:t xml:space="preserve">26.81</w:t>
            </w:r>
          </w:p>
        </w:tc>
        <w:tc>
          <w:p>
            <w:pPr>
              <w:pStyle w:val="Compact"/>
              <w:jc w:val="right"/>
            </w:pPr>
            <w:r>
              <w:t xml:space="preserve">57.56826</w:t>
            </w:r>
          </w:p>
        </w:tc>
        <w:tc>
          <w:p>
            <w:pPr>
              <w:pStyle w:val="Compact"/>
              <w:jc w:val="right"/>
            </w:pPr>
            <w:r>
              <w:t xml:space="preserve">98.87202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3444.319</w:t>
            </w:r>
          </w:p>
        </w:tc>
        <w:tc>
          <w:p>
            <w:pPr>
              <w:pStyle w:val="Compact"/>
              <w:jc w:val="right"/>
            </w:pPr>
            <w:r>
              <w:t xml:space="preserve">361.016</w:t>
            </w:r>
          </w:p>
        </w:tc>
        <w:tc>
          <w:p>
            <w:pPr>
              <w:pStyle w:val="Compact"/>
              <w:jc w:val="right"/>
            </w:pPr>
            <w:r>
              <w:t xml:space="preserve">211.582</w:t>
            </w:r>
          </w:p>
        </w:tc>
        <w:tc>
          <w:p>
            <w:pPr>
              <w:pStyle w:val="Compact"/>
              <w:jc w:val="right"/>
            </w:pPr>
            <w:r>
              <w:t xml:space="preserve">1.257779</w:t>
            </w:r>
          </w:p>
        </w:tc>
        <w:tc>
          <w:p>
            <w:pPr>
              <w:pStyle w:val="Compact"/>
              <w:jc w:val="right"/>
            </w:pPr>
            <w:r>
              <w:t xml:space="preserve">58.607375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0.2478070</w:t>
            </w:r>
          </w:p>
        </w:tc>
        <w:tc>
          <w:p>
            <w:pPr>
              <w:pStyle w:val="Compact"/>
              <w:jc w:val="right"/>
            </w:pPr>
            <w:r>
              <w:t xml:space="preserve">47.42064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0.7077531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1637.663</w:t>
            </w:r>
          </w:p>
        </w:tc>
        <w:tc>
          <w:p>
            <w:pPr>
              <w:pStyle w:val="Compact"/>
              <w:jc w:val="right"/>
            </w:pPr>
            <w:r>
              <w:t xml:space="preserve">1637.663</w:t>
            </w:r>
          </w:p>
        </w:tc>
        <w:tc>
          <w:p>
            <w:pPr>
              <w:pStyle w:val="Compact"/>
              <w:jc w:val="right"/>
            </w:pPr>
            <w:r>
              <w:t xml:space="preserve">174.52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0.4754679</w:t>
            </w:r>
          </w:p>
        </w:tc>
        <w:tc>
          <w:p>
            <w:pPr>
              <w:pStyle w:val="Compact"/>
              <w:jc w:val="right"/>
            </w:pPr>
            <w:r>
              <w:t xml:space="preserve">1637.663047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4738.193</w:t>
            </w:r>
          </w:p>
        </w:tc>
        <w:tc>
          <w:p>
            <w:pPr>
              <w:pStyle w:val="Compact"/>
              <w:jc w:val="right"/>
            </w:pPr>
            <w:r>
              <w:t xml:space="preserve">3.675613</w:t>
            </w:r>
          </w:p>
        </w:tc>
        <w:tc>
          <w:p>
            <w:pPr>
              <w:pStyle w:val="Compact"/>
              <w:jc w:val="right"/>
            </w:pPr>
            <w:r>
              <w:t xml:space="preserve">56660.51</w:t>
            </w:r>
          </w:p>
        </w:tc>
        <w:tc>
          <w:p>
            <w:pPr>
              <w:pStyle w:val="Compact"/>
              <w:jc w:val="right"/>
            </w:pPr>
            <w:r>
              <w:t xml:space="preserve">4.753280</w:t>
            </w:r>
          </w:p>
        </w:tc>
        <w:tc>
          <w:p>
            <w:pPr>
              <w:pStyle w:val="Compact"/>
              <w:jc w:val="right"/>
            </w:pPr>
            <w:r>
              <w:t xml:space="preserve">11.958253</w:t>
            </w:r>
          </w:p>
        </w:tc>
        <w:tc>
          <w:p>
            <w:pPr>
              <w:pStyle w:val="Compact"/>
              <w:jc w:val="right"/>
            </w:pPr>
            <w:r>
              <w:t xml:space="preserve">1.888509</w:t>
            </w:r>
          </w:p>
        </w:tc>
        <w:tc>
          <w:p>
            <w:pPr>
              <w:pStyle w:val="Compact"/>
              <w:jc w:val="right"/>
            </w:pPr>
            <w:r>
              <w:t xml:space="preserve">0.0182395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29.6</w:t>
            </w:r>
          </w:p>
        </w:tc>
        <w:tc>
          <w:p>
            <w:pPr>
              <w:pStyle w:val="Compact"/>
              <w:jc w:val="right"/>
            </w:pPr>
            <w:r>
              <w:t xml:space="preserve">11.800</w:t>
            </w:r>
          </w:p>
        </w:tc>
        <w:tc>
          <w:p>
            <w:pPr>
              <w:pStyle w:val="Compact"/>
              <w:jc w:val="right"/>
            </w:pPr>
            <w:r>
              <w:t xml:space="preserve">22.0</w:t>
            </w:r>
          </w:p>
        </w:tc>
        <w:tc>
          <w:p>
            <w:pPr>
              <w:pStyle w:val="Compact"/>
              <w:jc w:val="right"/>
            </w:pPr>
            <w:r>
              <w:t xml:space="preserve">30.0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1.0722499</w:t>
            </w:r>
          </w:p>
        </w:tc>
        <w:tc>
          <w:p>
            <w:pPr>
              <w:pStyle w:val="Compact"/>
              <w:jc w:val="right"/>
            </w:pPr>
            <w:r>
              <w:t xml:space="preserve">5.855</w:t>
            </w:r>
          </w:p>
        </w:tc>
        <w:tc>
          <w:p>
            <w:pPr>
              <w:pStyle w:val="Compact"/>
              <w:jc w:val="right"/>
            </w:pPr>
            <w:r>
              <w:t xml:space="preserve">232.67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Gathering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69.86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57.5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5.333333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2.59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386.16</w:t>
            </w:r>
          </w:p>
        </w:tc>
        <w:tc>
          <w:p>
            <w:pPr>
              <w:pStyle w:val="Compact"/>
              <w:jc w:val="right"/>
            </w:pPr>
            <w:r>
              <w:t xml:space="preserve">6.08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  <w:tc>
          <w:p>
            <w:pPr>
              <w:pStyle w:val="Compact"/>
              <w:jc w:val="left"/>
            </w:pPr>
            <w:r>
              <w:t xml:space="preserve">Fn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4.93</w:t>
            </w:r>
          </w:p>
        </w:tc>
        <w:tc>
          <w:p>
            <w:pPr>
              <w:pStyle w:val="Compact"/>
              <w:jc w:val="right"/>
            </w:pPr>
            <w:r>
              <w:t xml:space="preserve">7.98448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6.35</w:t>
            </w:r>
          </w:p>
        </w:tc>
        <w:tc>
          <w:p>
            <w:pPr>
              <w:pStyle w:val="Compact"/>
              <w:jc w:val="right"/>
            </w:pPr>
            <w:r>
              <w:t xml:space="preserve">8.31</w:t>
            </w:r>
          </w:p>
        </w:tc>
        <w:tc>
          <w:p>
            <w:pPr>
              <w:pStyle w:val="Compact"/>
              <w:jc w:val="right"/>
            </w:pPr>
            <w:r>
              <w:t xml:space="preserve">6.09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4.9342105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1532.5</w:t>
            </w:r>
          </w:p>
        </w:tc>
        <w:tc>
          <w:p>
            <w:pPr>
              <w:pStyle w:val="Compact"/>
              <w:jc w:val="right"/>
            </w:pPr>
            <w:r>
              <w:t xml:space="preserve">1468</w:t>
            </w:r>
          </w:p>
        </w:tc>
        <w:tc>
          <w:p>
            <w:pPr>
              <w:pStyle w:val="Compact"/>
              <w:jc w:val="right"/>
            </w:pPr>
            <w:r>
              <w:t xml:space="preserve">52.9</w:t>
            </w:r>
          </w:p>
        </w:tc>
        <w:tc>
          <w:p>
            <w:pPr>
              <w:pStyle w:val="Compact"/>
              <w:jc w:val="right"/>
            </w:pPr>
            <w:r>
              <w:t xml:space="preserve">37.90</w:t>
            </w:r>
          </w:p>
        </w:tc>
        <w:tc>
          <w:p>
            <w:pPr>
              <w:pStyle w:val="Compact"/>
              <w:jc w:val="right"/>
            </w:pPr>
            <w:r>
              <w:t xml:space="preserve">0.8023504</w:t>
            </w:r>
          </w:p>
        </w:tc>
        <w:tc>
          <w:p>
            <w:pPr>
              <w:pStyle w:val="Compact"/>
              <w:jc w:val="right"/>
            </w:pPr>
            <w:r>
              <w:t xml:space="preserve">0.1976496</w:t>
            </w:r>
          </w:p>
        </w:tc>
        <w:tc>
          <w:p>
            <w:pPr>
              <w:pStyle w:val="Compact"/>
              <w:jc w:val="right"/>
            </w:pPr>
            <w:r>
              <w:t xml:space="preserve">0.1942694</w:t>
            </w:r>
          </w:p>
        </w:tc>
        <w:tc>
          <w:p>
            <w:pPr>
              <w:pStyle w:val="Compact"/>
              <w:jc w:val="right"/>
            </w:pPr>
            <w:r>
              <w:t xml:space="preserve">0.0554178</w:t>
            </w:r>
          </w:p>
        </w:tc>
        <w:tc>
          <w:p>
            <w:pPr>
              <w:pStyle w:val="Compact"/>
              <w:jc w:val="right"/>
            </w:pPr>
            <w:r>
              <w:t xml:space="preserve">0.2496872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138.20</w:t>
            </w:r>
          </w:p>
        </w:tc>
        <w:tc>
          <w:p>
            <w:pPr>
              <w:pStyle w:val="Compact"/>
              <w:jc w:val="right"/>
            </w:pPr>
            <w:r>
              <w:t xml:space="preserve">15.71</w:t>
            </w:r>
          </w:p>
        </w:tc>
        <w:tc>
          <w:p>
            <w:pPr>
              <w:pStyle w:val="Compact"/>
              <w:jc w:val="right"/>
            </w:pPr>
            <w:r>
              <w:t xml:space="preserve">42.02279</w:t>
            </w:r>
          </w:p>
        </w:tc>
        <w:tc>
          <w:p>
            <w:pPr>
              <w:pStyle w:val="Compact"/>
              <w:jc w:val="right"/>
            </w:pPr>
            <w:r>
              <w:t xml:space="preserve">42.0</w:t>
            </w:r>
          </w:p>
        </w:tc>
        <w:tc>
          <w:p>
            <w:pPr>
              <w:pStyle w:val="Compact"/>
              <w:jc w:val="right"/>
            </w:pPr>
            <w:r>
              <w:t xml:space="preserve">0.9369182</w:t>
            </w:r>
          </w:p>
        </w:tc>
        <w:tc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p>
            <w:pPr>
              <w:pStyle w:val="Compact"/>
              <w:jc w:val="right"/>
            </w:pPr>
            <w:r>
              <w:t xml:space="preserve">1.0776678</w:t>
            </w:r>
          </w:p>
        </w:tc>
        <w:tc>
          <w:p>
            <w:pPr>
              <w:pStyle w:val="Compact"/>
              <w:jc w:val="right"/>
            </w:pPr>
            <w:r>
              <w:t xml:space="preserve">2.2304745</w:t>
            </w:r>
          </w:p>
        </w:tc>
        <w:tc>
          <w:p>
            <w:pPr>
              <w:pStyle w:val="Compact"/>
              <w:jc w:val="right"/>
            </w:pPr>
            <w:r>
              <w:t xml:space="preserve">3.477257</w:t>
            </w:r>
          </w:p>
        </w:tc>
        <w:tc>
          <w:p>
            <w:pPr>
              <w:pStyle w:val="Compact"/>
              <w:jc w:val="right"/>
            </w:pPr>
            <w:r>
              <w:t xml:space="preserve">0.0043214</w:t>
            </w:r>
          </w:p>
        </w:tc>
        <w:tc>
          <w:p>
            <w:pPr>
              <w:pStyle w:val="Compact"/>
              <w:jc w:val="right"/>
            </w:pPr>
            <w:r>
              <w:t xml:space="preserve">-0.0354528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0.0124154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174.52000</w:t>
            </w:r>
          </w:p>
        </w:tc>
        <w:tc>
          <w:p>
            <w:pPr>
              <w:pStyle w:val="Compact"/>
              <w:jc w:val="right"/>
            </w:pPr>
            <w:r>
              <w:t xml:space="preserve">0.9116101</w:t>
            </w:r>
          </w:p>
        </w:tc>
        <w:tc>
          <w:p>
            <w:pPr>
              <w:pStyle w:val="Compact"/>
              <w:jc w:val="right"/>
            </w:pPr>
            <w:r>
              <w:t xml:space="preserve">-2.000000</w:t>
            </w:r>
          </w:p>
        </w:tc>
        <w:tc>
          <w:p>
            <w:pPr>
              <w:pStyle w:val="Compact"/>
              <w:jc w:val="right"/>
            </w:pPr>
            <w:r>
              <w:t xml:space="preserve">1.812980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2.757277</w:t>
            </w:r>
          </w:p>
        </w:tc>
        <w:tc>
          <w:p>
            <w:pPr>
              <w:pStyle w:val="Compact"/>
              <w:jc w:val="right"/>
            </w:pPr>
            <w:r>
              <w:t xml:space="preserve">1.0795430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3.254418</w:t>
            </w:r>
          </w:p>
        </w:tc>
        <w:tc>
          <w:p>
            <w:pPr>
              <w:pStyle w:val="Compact"/>
              <w:jc w:val="right"/>
            </w:pPr>
            <w:r>
              <w:t xml:space="preserve">-1.5491437</w:t>
            </w:r>
          </w:p>
        </w:tc>
        <w:tc>
          <w:p>
            <w:pPr>
              <w:pStyle w:val="Compact"/>
              <w:jc w:val="right"/>
            </w:pPr>
            <w:r>
              <w:t xml:space="preserve">1.0190000</w:t>
            </w:r>
          </w:p>
        </w:tc>
        <w:tc>
          <w:p>
            <w:pPr>
              <w:pStyle w:val="Compact"/>
              <w:jc w:val="right"/>
            </w:pPr>
            <w:r>
              <w:t xml:space="preserve">0.6998377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96.7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11.6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left"/>
            </w:pPr>
            <w:r>
              <w:t xml:space="preserve">oldWorld</w:t>
            </w:r>
          </w:p>
        </w:tc>
        <w:tc>
          <w:p>
            <w:pPr>
              <w:pStyle w:val="Compact"/>
              <w:jc w:val="left"/>
            </w:pPr>
            <w:r>
              <w:t xml:space="preserve">pna</w:t>
            </w:r>
          </w:p>
        </w:tc>
        <w:tc>
          <w:p>
            <w:pPr>
              <w:pStyle w:val="Compact"/>
              <w:jc w:val="left"/>
            </w:pPr>
            <w:r>
              <w:t xml:space="preserve">Penan Bahbiau</w:t>
            </w:r>
          </w:p>
        </w:tc>
        <w:tc>
          <w:p>
            <w:pPr>
              <w:pStyle w:val="Compact"/>
              <w:jc w:val="left"/>
            </w:pPr>
            <w:r>
              <w:t xml:space="preserve">Austronesian, Malayo-Polynesian, North Borneo, Rejang-Sajau</w:t>
            </w:r>
          </w:p>
        </w:tc>
        <w:tc>
          <w:p>
            <w:pPr>
              <w:pStyle w:val="Compact"/>
              <w:jc w:val="right"/>
            </w:pPr>
            <w:r>
              <w:t xml:space="preserve">242</w:t>
            </w:r>
          </w:p>
        </w:tc>
        <w:tc>
          <w:p>
            <w:pPr>
              <w:pStyle w:val="Compact"/>
              <w:jc w:val="right"/>
            </w:pPr>
            <w:r>
              <w:t xml:space="preserve">203.43262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243.51882</w:t>
            </w:r>
          </w:p>
        </w:tc>
        <w:tc>
          <w:p>
            <w:pPr>
              <w:pStyle w:val="Compact"/>
              <w:jc w:val="right"/>
            </w:pPr>
            <w:r>
              <w:t xml:space="preserve">118.13171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10.714149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0.4286954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0.8253666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35.88073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11.338169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215</w:t>
            </w:r>
          </w:p>
        </w:tc>
        <w:tc>
          <w:p>
            <w:pPr>
              <w:pStyle w:val="Compact"/>
              <w:jc w:val="right"/>
            </w:pPr>
            <w:r>
              <w:t xml:space="preserve">11.017571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0.8677877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10.132403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11.334115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11.245495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10.089801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4144</w:t>
            </w:r>
          </w:p>
        </w:tc>
        <w:tc>
          <w:p>
            <w:pPr>
              <w:pStyle w:val="Compact"/>
              <w:jc w:val="right"/>
            </w:pPr>
            <w:r>
              <w:t xml:space="preserve">154.92718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435</w:t>
            </w:r>
          </w:p>
        </w:tc>
        <w:tc>
          <w:p>
            <w:pPr>
              <w:pStyle w:val="Compact"/>
              <w:jc w:val="right"/>
            </w:pPr>
            <w:r>
              <w:t xml:space="preserve">17.985835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9.3125005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0.6628906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1245</w:t>
            </w:r>
          </w:p>
        </w:tc>
        <w:tc>
          <w:p>
            <w:pPr>
              <w:pStyle w:val="Compact"/>
              <w:jc w:val="right"/>
            </w:pPr>
            <w:r>
              <w:t xml:space="preserve">55.55414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865</w:t>
            </w:r>
          </w:p>
        </w:tc>
        <w:tc>
          <w:p>
            <w:pPr>
              <w:pStyle w:val="Compact"/>
              <w:jc w:val="right"/>
            </w:pPr>
            <w:r>
              <w:t xml:space="preserve">40.0671869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968</w:t>
            </w:r>
          </w:p>
        </w:tc>
        <w:tc>
          <w:p>
            <w:pPr>
              <w:pStyle w:val="Compact"/>
              <w:jc w:val="right"/>
            </w:pPr>
            <w:r>
              <w:t xml:space="preserve">30.974088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987</w:t>
            </w:r>
          </w:p>
        </w:tc>
        <w:tc>
          <w:p>
            <w:pPr>
              <w:pStyle w:val="Compact"/>
              <w:jc w:val="right"/>
            </w:pPr>
            <w:r>
              <w:t xml:space="preserve">80.826647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2.1265272</w:t>
            </w:r>
          </w:p>
        </w:tc>
        <w:tc>
          <w:p>
            <w:pPr>
              <w:pStyle w:val="Compact"/>
              <w:jc w:val="right"/>
            </w:pPr>
            <w:r>
              <w:t xml:space="preserve">114.00000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</w:t>
            </w:r>
          </w:p>
        </w:tc>
        <w:tc>
          <w:p>
            <w:pPr>
              <w:pStyle w:val="Compact"/>
              <w:jc w:val="left"/>
            </w:pPr>
            <w:r>
              <w:t xml:space="preserve">Central Borneo montane forests</w:t>
            </w:r>
          </w:p>
        </w:tc>
        <w:tc>
          <w:p>
            <w:pPr>
              <w:pStyle w:val="Compact"/>
              <w:jc w:val="left"/>
            </w:pPr>
            <w:r>
              <w:t xml:space="preserve">Tropical and subtropical moist broadleaf forests</w:t>
            </w:r>
          </w:p>
        </w:tc>
        <w:tc>
          <w:p>
            <w:pPr>
              <w:pStyle w:val="Compact"/>
              <w:jc w:val="left"/>
            </w:pPr>
            <w:r>
              <w:t xml:space="preserve">Af</w:t>
            </w:r>
          </w:p>
        </w:tc>
        <w:tc>
          <w:p>
            <w:pPr>
              <w:pStyle w:val="Compact"/>
              <w:jc w:val="left"/>
            </w:pPr>
            <w:r>
              <w:t xml:space="preserve">Equatorial: fully humid</w:t>
            </w:r>
          </w:p>
        </w:tc>
        <w:tc>
          <w:p>
            <w:pPr>
              <w:pStyle w:val="Compact"/>
              <w:jc w:val="left"/>
            </w:pPr>
            <w:r>
              <w:t xml:space="preserve">MYS</w:t>
            </w:r>
          </w:p>
        </w:tc>
        <w:tc>
          <w:p>
            <w:pPr>
              <w:pStyle w:val="Compact"/>
              <w:jc w:val="left"/>
            </w:pPr>
            <w:r>
              <w:t xml:space="preserve">Malaysia</w:t>
            </w:r>
          </w:p>
        </w:tc>
        <w:tc>
          <w:p>
            <w:pPr>
              <w:pStyle w:val="Compact"/>
              <w:jc w:val="left"/>
            </w:pPr>
            <w:r>
              <w:t xml:space="preserve">Sarawak</w:t>
            </w:r>
          </w:p>
        </w:tc>
        <w:tc>
          <w:p>
            <w:pPr>
              <w:pStyle w:val="Compact"/>
              <w:jc w:val="left"/>
            </w:pPr>
            <w:r>
              <w:t xml:space="preserve">MY.SK</w:t>
            </w:r>
          </w:p>
        </w:tc>
        <w:tc>
          <w:p>
            <w:pPr>
              <w:pStyle w:val="Compact"/>
              <w:jc w:val="left"/>
            </w:pPr>
            <w:r>
              <w:t xml:space="preserve">Belaga</w:t>
            </w:r>
          </w:p>
        </w:tc>
        <w:tc>
          <w:p>
            <w:pPr>
              <w:pStyle w:val="Compact"/>
              <w:jc w:val="left"/>
            </w:pPr>
            <w:r>
              <w:t xml:space="preserve">MY.SK.BL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Southeastern Asia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1.276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20.9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  <w:tc>
          <w:p>
            <w:pPr>
              <w:pStyle w:val="Compact"/>
              <w:jc w:val="right"/>
            </w:pPr>
            <w:r>
              <w:t xml:space="preserve">41.3</w:t>
            </w:r>
          </w:p>
        </w:tc>
        <w:tc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1.364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20.9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p>
            <w:pPr>
              <w:pStyle w:val="Compact"/>
              <w:jc w:val="right"/>
            </w:pPr>
            <w:r>
              <w:t xml:space="preserve">33.5</w:t>
            </w:r>
          </w:p>
        </w:tc>
        <w:tc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p>
            <w:pPr>
              <w:pStyle w:val="Compact"/>
              <w:jc w:val="left"/>
            </w:pPr>
            <w:r>
              <w:t xml:space="preserve">Acrisols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-91.5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14165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rough low hills</w:t>
            </w:r>
          </w:p>
        </w:tc>
        <w:tc>
          <w:p>
            <w:pPr>
              <w:pStyle w:val="Compact"/>
              <w:jc w:val="right"/>
            </w:pPr>
            <w:r>
              <w:t xml:space="preserve">1542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Paleogene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No data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20.97723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125.8393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7304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1.156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125.8507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Tropical Evergreen Forest/Woodland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148.8498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1243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Punan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Batek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Batek_Phillipines</w:t>
            </w:r>
          </w:p>
        </w:tc>
        <w:tc>
          <w:p>
            <w:pPr>
              <w:pStyle w:val="Compact"/>
              <w:jc w:val="righ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Eder 1987 Cadelina 1982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EURASIA</w:t>
            </w:r>
          </w:p>
        </w:tc>
        <w:tc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p>
            <w:pPr>
              <w:pStyle w:val="Compact"/>
              <w:jc w:val="right"/>
            </w:pPr>
            <w:r>
              <w:t xml:space="preserve">119.11</w:t>
            </w:r>
          </w:p>
        </w:tc>
        <w:tc>
          <w:p>
            <w:pPr>
              <w:pStyle w:val="Compact"/>
              <w:jc w:val="right"/>
            </w:pPr>
            <w:r>
              <w:t xml:space="preserve">10.00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Stream or river</w:t>
            </w:r>
          </w:p>
        </w:tc>
        <w:tc>
          <w:p>
            <w:pPr>
              <w:pStyle w:val="Compact"/>
              <w:jc w:val="right"/>
            </w:pPr>
            <w:r>
              <w:t xml:space="preserve">0.1428571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929</w:t>
            </w:r>
          </w:p>
        </w:tc>
        <w:tc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p>
            <w:pPr>
              <w:pStyle w:val="Compact"/>
              <w:jc w:val="right"/>
            </w:pPr>
            <w:r>
              <w:t xml:space="preserve">1080</w:t>
            </w:r>
          </w:p>
        </w:tc>
        <w:tc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1079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25.19110</w:t>
            </w:r>
          </w:p>
        </w:tc>
        <w:tc>
          <w:p>
            <w:pPr>
              <w:pStyle w:val="Compact"/>
              <w:jc w:val="right"/>
            </w:pPr>
            <w:r>
              <w:t xml:space="preserve">27.64917</w:t>
            </w:r>
          </w:p>
        </w:tc>
        <w:tc>
          <w:p>
            <w:pPr>
              <w:pStyle w:val="Compact"/>
              <w:jc w:val="right"/>
            </w:pPr>
            <w:r>
              <w:t xml:space="preserve">26.89</w:t>
            </w:r>
          </w:p>
        </w:tc>
        <w:tc>
          <w:p>
            <w:pPr>
              <w:pStyle w:val="Compact"/>
              <w:jc w:val="right"/>
            </w:pPr>
            <w:r>
              <w:t xml:space="preserve">28.78</w:t>
            </w:r>
          </w:p>
        </w:tc>
        <w:tc>
          <w:p>
            <w:pPr>
              <w:pStyle w:val="Compact"/>
              <w:jc w:val="right"/>
            </w:pPr>
            <w:r>
              <w:t xml:space="preserve">53.65669</w:t>
            </w:r>
          </w:p>
        </w:tc>
        <w:tc>
          <w:p>
            <w:pPr>
              <w:pStyle w:val="Compact"/>
              <w:jc w:val="right"/>
            </w:pPr>
            <w:r>
              <w:t xml:space="preserve">97.43833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2546.758</w:t>
            </w:r>
          </w:p>
        </w:tc>
        <w:tc>
          <w:p>
            <w:pPr>
              <w:pStyle w:val="Compact"/>
              <w:jc w:val="right"/>
            </w:pPr>
            <w:r>
              <w:t xml:space="preserve">445.262</w:t>
            </w:r>
          </w:p>
        </w:tc>
        <w:tc>
          <w:p>
            <w:pPr>
              <w:pStyle w:val="Compact"/>
              <w:jc w:val="right"/>
            </w:pPr>
            <w:r>
              <w:t xml:space="preserve">26.035</w:t>
            </w:r>
          </w:p>
        </w:tc>
        <w:tc>
          <w:p>
            <w:pPr>
              <w:pStyle w:val="Compact"/>
              <w:jc w:val="right"/>
            </w:pPr>
            <w:r>
              <w:t xml:space="preserve">2.098018</w:t>
            </w:r>
          </w:p>
        </w:tc>
        <w:tc>
          <w:p>
            <w:pPr>
              <w:pStyle w:val="Compact"/>
              <w:jc w:val="right"/>
            </w:pPr>
            <w:r>
              <w:t xml:space="preserve">5.847119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0.5961766</w:t>
            </w:r>
          </w:p>
        </w:tc>
        <w:tc>
          <w:p>
            <w:pPr>
              <w:pStyle w:val="Compact"/>
              <w:jc w:val="right"/>
            </w:pPr>
            <w:r>
              <w:t xml:space="preserve">151.89376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0.4856017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1778.693</w:t>
            </w:r>
          </w:p>
        </w:tc>
        <w:tc>
          <w:p>
            <w:pPr>
              <w:pStyle w:val="Compact"/>
              <w:jc w:val="right"/>
            </w:pPr>
            <w:r>
              <w:t xml:space="preserve">1445.646</w:t>
            </w:r>
          </w:p>
        </w:tc>
        <w:tc>
          <w:p>
            <w:pPr>
              <w:pStyle w:val="Compact"/>
              <w:jc w:val="right"/>
            </w:pPr>
            <w:r>
              <w:t xml:space="preserve">84.98</w:t>
            </w:r>
          </w:p>
        </w:tc>
        <w:tc>
          <w:p>
            <w:pPr>
              <w:pStyle w:val="Compact"/>
              <w:jc w:val="right"/>
            </w:pPr>
            <w:r>
              <w:t xml:space="preserve">333.0479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1.230380</w:t>
            </w:r>
          </w:p>
        </w:tc>
        <w:tc>
          <w:p>
            <w:pPr>
              <w:pStyle w:val="Compact"/>
              <w:jc w:val="right"/>
            </w:pPr>
            <w:r>
              <w:t xml:space="preserve">0.6984148</w:t>
            </w:r>
          </w:p>
        </w:tc>
        <w:tc>
          <w:p>
            <w:pPr>
              <w:pStyle w:val="Compact"/>
              <w:jc w:val="right"/>
            </w:pPr>
            <w:r>
              <w:t xml:space="preserve">5.340654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0.6666667</w:t>
            </w:r>
          </w:p>
        </w:tc>
        <w:tc>
          <w:p>
            <w:pPr>
              <w:pStyle w:val="Compact"/>
              <w:jc w:val="right"/>
            </w:pPr>
            <w:r>
              <w:t xml:space="preserve">0.2500000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3852.145</w:t>
            </w:r>
          </w:p>
        </w:tc>
        <w:tc>
          <w:p>
            <w:pPr>
              <w:pStyle w:val="Compact"/>
              <w:jc w:val="right"/>
            </w:pPr>
            <w:r>
              <w:t xml:space="preserve">3.585703</w:t>
            </w:r>
          </w:p>
        </w:tc>
        <w:tc>
          <w:p>
            <w:pPr>
              <w:pStyle w:val="Compact"/>
              <w:jc w:val="right"/>
            </w:pPr>
            <w:r>
              <w:t xml:space="preserve">30378.80</w:t>
            </w:r>
          </w:p>
        </w:tc>
        <w:tc>
          <w:p>
            <w:pPr>
              <w:pStyle w:val="Compact"/>
              <w:jc w:val="right"/>
            </w:pPr>
            <w:r>
              <w:t xml:space="preserve">4.482571</w:t>
            </w:r>
          </w:p>
        </w:tc>
        <w:tc>
          <w:p>
            <w:pPr>
              <w:pStyle w:val="Compact"/>
              <w:jc w:val="right"/>
            </w:pPr>
            <w:r>
              <w:t xml:space="preserve">7.886203</w:t>
            </w:r>
          </w:p>
        </w:tc>
        <w:tc>
          <w:p>
            <w:pPr>
              <w:pStyle w:val="Compact"/>
              <w:jc w:val="right"/>
            </w:pPr>
            <w:r>
              <w:t xml:space="preserve">2.140217</w:t>
            </w:r>
          </w:p>
        </w:tc>
        <w:tc>
          <w:p>
            <w:pPr>
              <w:pStyle w:val="Compact"/>
              <w:jc w:val="right"/>
            </w:pPr>
            <w:r>
              <w:t xml:space="preserve">8.7940401</w:t>
            </w:r>
          </w:p>
        </w:tc>
        <w:tc>
          <w:p>
            <w:pPr>
              <w:pStyle w:val="Compact"/>
              <w:jc w:val="right"/>
            </w:pPr>
            <w:r>
              <w:t xml:space="preserve">424</w:t>
            </w:r>
          </w:p>
        </w:tc>
        <w:tc>
          <w:p>
            <w:pPr>
              <w:pStyle w:val="Compact"/>
              <w:jc w:val="right"/>
            </w:pPr>
            <w:r>
              <w:t xml:space="preserve">9.8</w:t>
            </w:r>
          </w:p>
        </w:tc>
        <w:tc>
          <w:p>
            <w:pPr>
              <w:pStyle w:val="Compact"/>
              <w:jc w:val="right"/>
            </w:pPr>
            <w:r>
              <w:t xml:space="preserve">43.000</w:t>
            </w:r>
          </w:p>
        </w:tc>
        <w:tc>
          <w:p>
            <w:pPr>
              <w:pStyle w:val="Compact"/>
              <w:jc w:val="right"/>
            </w:pPr>
            <w:r>
              <w:t xml:space="preserve">19.0</w:t>
            </w:r>
          </w:p>
        </w:tc>
        <w:tc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1.6335694</w:t>
            </w:r>
          </w:p>
        </w:tc>
        <w:tc>
          <w:p>
            <w:pPr>
              <w:pStyle w:val="Compact"/>
              <w:jc w:val="right"/>
            </w:pPr>
            <w:r>
              <w:t xml:space="preserve">6.050</w:t>
            </w:r>
          </w:p>
        </w:tc>
        <w:tc>
          <w:p>
            <w:pPr>
              <w:pStyle w:val="Compact"/>
              <w:jc w:val="right"/>
            </w:pPr>
            <w:r>
              <w:t xml:space="preserve">282.67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Gathering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69.86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8.333333</w:t>
            </w:r>
          </w:p>
        </w:tc>
        <w:tc>
          <w:p>
            <w:pPr>
              <w:pStyle w:val="Compact"/>
              <w:jc w:val="right"/>
            </w:pPr>
            <w:r>
              <w:t xml:space="preserve">13.41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80.45</w:t>
            </w:r>
          </w:p>
        </w:tc>
        <w:tc>
          <w:p>
            <w:pPr>
              <w:pStyle w:val="Compact"/>
              <w:jc w:val="right"/>
            </w:pPr>
            <w:r>
              <w:t xml:space="preserve">5.06</w:t>
            </w:r>
          </w:p>
        </w:tc>
        <w:tc>
          <w:p>
            <w:pPr>
              <w:pStyle w:val="Compact"/>
              <w:jc w:val="right"/>
            </w:pPr>
            <w:r>
              <w:t xml:space="preserve">3.94</w:t>
            </w:r>
          </w:p>
        </w:tc>
        <w:tc>
          <w:p>
            <w:pPr>
              <w:pStyle w:val="Compact"/>
              <w:jc w:val="left"/>
            </w:pPr>
            <w:r>
              <w:t xml:space="preserve">Fn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  <w:tc>
          <w:p>
            <w:pPr>
              <w:pStyle w:val="Compact"/>
              <w:jc w:val="right"/>
            </w:pPr>
            <w:r>
              <w:t xml:space="preserve">4.73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11.46</w:t>
            </w:r>
          </w:p>
        </w:tc>
        <w:tc>
          <w:p>
            <w:pPr>
              <w:pStyle w:val="Compact"/>
              <w:jc w:val="right"/>
            </w:pPr>
            <w:r>
              <w:t xml:space="preserve">4.20590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4.21</w:t>
            </w:r>
          </w:p>
        </w:tc>
        <w:tc>
          <w:p>
            <w:pPr>
              <w:pStyle w:val="Compact"/>
              <w:jc w:val="right"/>
            </w:pPr>
            <w:r>
              <w:t xml:space="preserve">14.91</w:t>
            </w:r>
          </w:p>
        </w:tc>
        <w:tc>
          <w:p>
            <w:pPr>
              <w:pStyle w:val="Compact"/>
              <w:jc w:val="right"/>
            </w:pPr>
            <w:r>
              <w:t xml:space="preserve">4.88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11.4624506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1531.0</w:t>
            </w:r>
          </w:p>
        </w:tc>
        <w:tc>
          <w:p>
            <w:pPr>
              <w:pStyle w:val="Compact"/>
              <w:jc w:val="right"/>
            </w:pPr>
            <w:r>
              <w:t xml:space="preserve">1432</w:t>
            </w:r>
          </w:p>
        </w:tc>
        <w:tc>
          <w:p>
            <w:pPr>
              <w:pStyle w:val="Compact"/>
              <w:jc w:val="right"/>
            </w:pPr>
            <w:r>
              <w:t xml:space="preserve">46.5</w:t>
            </w:r>
          </w:p>
        </w:tc>
        <w:tc>
          <w:p>
            <w:pPr>
              <w:pStyle w:val="Compact"/>
              <w:jc w:val="right"/>
            </w:pPr>
            <w:r>
              <w:t xml:space="preserve">40.60</w:t>
            </w:r>
          </w:p>
        </w:tc>
        <w:tc>
          <w:p>
            <w:pPr>
              <w:pStyle w:val="Compact"/>
              <w:jc w:val="right"/>
            </w:pPr>
            <w:r>
              <w:t xml:space="preserve">0.1070804</w:t>
            </w:r>
          </w:p>
        </w:tc>
        <w:tc>
          <w:p>
            <w:pPr>
              <w:pStyle w:val="Compact"/>
              <w:jc w:val="right"/>
            </w:pPr>
            <w:r>
              <w:t xml:space="preserve">0.8929196</w:t>
            </w:r>
          </w:p>
        </w:tc>
        <w:tc>
          <w:p>
            <w:pPr>
              <w:pStyle w:val="Compact"/>
              <w:jc w:val="right"/>
            </w:pPr>
            <w:r>
              <w:t xml:space="preserve">0.3610388</w:t>
            </w:r>
          </w:p>
        </w:tc>
        <w:tc>
          <w:p>
            <w:pPr>
              <w:pStyle w:val="Compact"/>
              <w:jc w:val="right"/>
            </w:pPr>
            <w:r>
              <w:t xml:space="preserve">3.0103454</w:t>
            </w:r>
          </w:p>
        </w:tc>
        <w:tc>
          <w:p>
            <w:pPr>
              <w:pStyle w:val="Compact"/>
              <w:jc w:val="right"/>
            </w:pPr>
            <w:r>
              <w:t xml:space="preserve">3.3713842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right"/>
            </w:pPr>
            <w:r>
              <w:t xml:space="preserve">9.28</w:t>
            </w:r>
          </w:p>
        </w:tc>
        <w:tc>
          <w:p>
            <w:pPr>
              <w:pStyle w:val="Compact"/>
              <w:jc w:val="right"/>
            </w:pPr>
            <w:r>
              <w:t xml:space="preserve">35.73</w:t>
            </w:r>
          </w:p>
        </w:tc>
        <w:tc>
          <w:p>
            <w:pPr>
              <w:pStyle w:val="Compact"/>
              <w:jc w:val="right"/>
            </w:pPr>
            <w:r>
              <w:t xml:space="preserve">12.75472</w:t>
            </w:r>
          </w:p>
        </w:tc>
        <w:tc>
          <w:p>
            <w:pPr>
              <w:pStyle w:val="Compact"/>
              <w:jc w:val="right"/>
            </w:pPr>
            <w:r>
              <w:t xml:space="preserve">12.8</w:t>
            </w:r>
          </w:p>
        </w:tc>
        <w:tc>
          <w:p>
            <w:pPr>
              <w:pStyle w:val="Compact"/>
              <w:jc w:val="right"/>
            </w:pPr>
            <w:r>
              <w:t xml:space="preserve">2.1562190</w:t>
            </w:r>
          </w:p>
        </w:tc>
        <w:tc>
          <w:p>
            <w:pPr>
              <w:pStyle w:val="Compact"/>
              <w:jc w:val="right"/>
            </w:pPr>
            <w:r>
              <w:t xml:space="preserve">689.5</w:t>
            </w:r>
          </w:p>
        </w:tc>
        <w:tc>
          <w:p>
            <w:pPr>
              <w:pStyle w:val="Compact"/>
              <w:jc w:val="right"/>
            </w:pPr>
            <w:r>
              <w:t xml:space="preserve">0.8968680</w:t>
            </w:r>
          </w:p>
        </w:tc>
        <w:tc>
          <w:p>
            <w:pPr>
              <w:pStyle w:val="Compact"/>
              <w:jc w:val="right"/>
            </w:pPr>
            <w:r>
              <w:t xml:space="preserve">1.1464381</w:t>
            </w:r>
          </w:p>
        </w:tc>
        <w:tc>
          <w:p>
            <w:pPr>
              <w:pStyle w:val="Compact"/>
              <w:jc w:val="right"/>
            </w:pPr>
            <w:r>
              <w:t xml:space="preserve">3.477433</w:t>
            </w:r>
          </w:p>
        </w:tc>
        <w:tc>
          <w:p>
            <w:pPr>
              <w:pStyle w:val="Compact"/>
              <w:jc w:val="right"/>
            </w:pPr>
            <w:r>
              <w:t xml:space="preserve">0.0935548</w:t>
            </w:r>
          </w:p>
        </w:tc>
        <w:tc>
          <w:p>
            <w:pPr>
              <w:pStyle w:val="Compact"/>
              <w:jc w:val="right"/>
            </w:pPr>
            <w:r>
              <w:t xml:space="preserve">0.1604464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-0.1079054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84.98223</w:t>
            </w:r>
          </w:p>
        </w:tc>
        <w:tc>
          <w:p>
            <w:pPr>
              <w:pStyle w:val="Compact"/>
              <w:jc w:val="right"/>
            </w:pPr>
            <w:r>
              <w:t xml:space="preserve">1.4369261</w:t>
            </w:r>
          </w:p>
        </w:tc>
        <w:tc>
          <w:p>
            <w:pPr>
              <w:pStyle w:val="Compact"/>
              <w:jc w:val="right"/>
            </w:pPr>
            <w:r>
              <w:t xml:space="preserve">1.398114</w:t>
            </w:r>
          </w:p>
        </w:tc>
        <w:tc>
          <w:p>
            <w:pPr>
              <w:pStyle w:val="Compact"/>
              <w:jc w:val="right"/>
            </w:pPr>
            <w:r>
              <w:t xml:space="preserve">1.812980</w:t>
            </w:r>
          </w:p>
        </w:tc>
        <w:tc>
          <w:p>
            <w:pPr>
              <w:pStyle w:val="Compact"/>
              <w:jc w:val="right"/>
            </w:pPr>
            <w:r>
              <w:t xml:space="preserve">1.89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2.759801</w:t>
            </w:r>
          </w:p>
        </w:tc>
        <w:tc>
          <w:p>
            <w:pPr>
              <w:pStyle w:val="Compact"/>
              <w:jc w:val="right"/>
            </w:pPr>
            <w:r>
              <w:t xml:space="preserve">0.9036325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3.092670</w:t>
            </w:r>
          </w:p>
        </w:tc>
        <w:tc>
          <w:p>
            <w:pPr>
              <w:pStyle w:val="Compact"/>
              <w:jc w:val="right"/>
            </w:pPr>
            <w:r>
              <w:t xml:space="preserve">0.9446820</w:t>
            </w:r>
          </w:p>
        </w:tc>
        <w:tc>
          <w:p>
            <w:pPr>
              <w:pStyle w:val="Compact"/>
              <w:jc w:val="right"/>
            </w:pPr>
            <w:r>
              <w:t xml:space="preserve">0.7700000</w:t>
            </w:r>
          </w:p>
        </w:tc>
        <w:tc>
          <w:p>
            <w:pPr>
              <w:pStyle w:val="Compact"/>
              <w:jc w:val="right"/>
            </w:pPr>
            <w:r>
              <w:t xml:space="preserve">0.6998377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109.0</w:t>
            </w:r>
          </w:p>
        </w:tc>
        <w:tc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3.36</w:t>
            </w:r>
          </w:p>
        </w:tc>
        <w:tc>
          <w:p>
            <w:pPr>
              <w:pStyle w:val="Compact"/>
              <w:jc w:val="left"/>
            </w:pPr>
            <w:r>
              <w:t xml:space="preserve">oldWorld</w:t>
            </w:r>
          </w:p>
        </w:tc>
        <w:tc>
          <w:p>
            <w:pPr>
              <w:pStyle w:val="Compact"/>
              <w:jc w:val="left"/>
            </w:pPr>
            <w:r>
              <w:t xml:space="preserve">btq</w:t>
            </w:r>
          </w:p>
        </w:tc>
        <w:tc>
          <w:p>
            <w:pPr>
              <w:pStyle w:val="Compact"/>
              <w:jc w:val="left"/>
            </w:pPr>
            <w:r>
              <w:t xml:space="preserve">Batek</w:t>
            </w:r>
          </w:p>
        </w:tc>
        <w:tc>
          <w:p>
            <w:pPr>
              <w:pStyle w:val="Compact"/>
              <w:jc w:val="left"/>
            </w:pPr>
            <w:r>
              <w:t xml:space="preserve">Austro-asiatic, Mon-khmer, Aslian, North Aslian, Eastern</w:t>
            </w:r>
          </w:p>
        </w:tc>
        <w:tc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p>
            <w:pPr>
              <w:pStyle w:val="Compact"/>
              <w:jc w:val="right"/>
            </w:pPr>
            <w:r>
              <w:t xml:space="preserve">287.61645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376.42804</w:t>
            </w:r>
          </w:p>
        </w:tc>
        <w:tc>
          <w:p>
            <w:pPr>
              <w:pStyle w:val="Compact"/>
              <w:jc w:val="right"/>
            </w:pPr>
            <w:r>
              <w:t xml:space="preserve">245.79043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15.339885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0.5196415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0.5577224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556</w:t>
            </w:r>
          </w:p>
        </w:tc>
        <w:tc>
          <w:p>
            <w:pPr>
              <w:pStyle w:val="Compact"/>
              <w:jc w:val="right"/>
            </w:pPr>
            <w:r>
              <w:t xml:space="preserve">17.45375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15.840370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16.189716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0.9376991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p>
            <w:pPr>
              <w:pStyle w:val="Compact"/>
              <w:jc w:val="right"/>
            </w:pPr>
            <w:r>
              <w:t xml:space="preserve">16.339786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14.346356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15.657204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16.239833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1866</w:t>
            </w:r>
          </w:p>
        </w:tc>
        <w:tc>
          <w:p>
            <w:pPr>
              <w:pStyle w:val="Compact"/>
              <w:jc w:val="right"/>
            </w:pPr>
            <w:r>
              <w:t xml:space="preserve">70.37583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18.192571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1.2591685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1.3910255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778</w:t>
            </w:r>
          </w:p>
        </w:tc>
        <w:tc>
          <w:p>
            <w:pPr>
              <w:pStyle w:val="Compact"/>
              <w:jc w:val="right"/>
            </w:pPr>
            <w:r>
              <w:t xml:space="preserve">50.54219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5.1549998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p>
            <w:pPr>
              <w:pStyle w:val="Compact"/>
              <w:jc w:val="right"/>
            </w:pPr>
            <w:r>
              <w:t xml:space="preserve">54.362649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221.722502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-1.1066862</w:t>
            </w:r>
          </w:p>
        </w:tc>
        <w:tc>
          <w:p>
            <w:pPr>
              <w:pStyle w:val="Compact"/>
              <w:jc w:val="right"/>
            </w:pPr>
            <w:r>
              <w:t xml:space="preserve">119.10599</w:t>
            </w:r>
          </w:p>
        </w:tc>
        <w:tc>
          <w:p>
            <w:pPr>
              <w:pStyle w:val="Compact"/>
              <w:jc w:val="right"/>
            </w:pPr>
            <w:r>
              <w:t xml:space="preserve">10.05610</w:t>
            </w:r>
          </w:p>
        </w:tc>
        <w:tc>
          <w:p>
            <w:pPr>
              <w:pStyle w:val="Compact"/>
              <w:jc w:val="left"/>
            </w:pPr>
            <w:r>
              <w:t xml:space="preserve">Palawan moist deciduous forest</w:t>
            </w:r>
          </w:p>
        </w:tc>
        <w:tc>
          <w:p>
            <w:pPr>
              <w:pStyle w:val="Compact"/>
              <w:jc w:val="left"/>
            </w:pPr>
            <w:r>
              <w:t xml:space="preserve">Tropical and subtropical dry broadleaf forests</w:t>
            </w:r>
          </w:p>
        </w:tc>
        <w:tc>
          <w:p>
            <w:pPr>
              <w:pStyle w:val="Compact"/>
              <w:jc w:val="left"/>
            </w:pPr>
            <w:r>
              <w:t xml:space="preserve">Aw</w:t>
            </w:r>
          </w:p>
        </w:tc>
        <w:tc>
          <w:p>
            <w:pPr>
              <w:pStyle w:val="Compact"/>
              <w:jc w:val="left"/>
            </w:pPr>
            <w:r>
              <w:t xml:space="preserve">Equatorial: winter dry</w:t>
            </w:r>
          </w:p>
        </w:tc>
        <w:tc>
          <w:p>
            <w:pPr>
              <w:pStyle w:val="Compact"/>
              <w:jc w:val="left"/>
            </w:pPr>
            <w:r>
              <w:t xml:space="preserve">PHL</w:t>
            </w:r>
          </w:p>
        </w:tc>
        <w:tc>
          <w:p>
            <w:pPr>
              <w:pStyle w:val="Compact"/>
              <w:jc w:val="left"/>
            </w:pPr>
            <w:r>
              <w:t xml:space="preserve">Philippines</w:t>
            </w:r>
          </w:p>
        </w:tc>
        <w:tc>
          <w:p>
            <w:pPr>
              <w:pStyle w:val="Compact"/>
              <w:jc w:val="left"/>
            </w:pPr>
            <w:r>
              <w:t xml:space="preserve">Palawan</w:t>
            </w:r>
          </w:p>
        </w:tc>
        <w:tc>
          <w:p>
            <w:pPr>
              <w:pStyle w:val="Compact"/>
              <w:jc w:val="left"/>
            </w:pPr>
            <w:r>
              <w:t xml:space="preserve">PH.PL</w:t>
            </w:r>
          </w:p>
        </w:tc>
        <w:tc>
          <w:p>
            <w:pPr>
              <w:pStyle w:val="Compact"/>
              <w:jc w:val="left"/>
            </w:pPr>
            <w:r>
              <w:t xml:space="preserve">Puerto Princesa City</w:t>
            </w:r>
          </w:p>
        </w:tc>
        <w:tc>
          <w:p>
            <w:pPr>
              <w:pStyle w:val="Compact"/>
              <w:jc w:val="left"/>
            </w:pPr>
            <w:r>
              <w:t xml:space="preserve">PH.PL.PE</w:t>
            </w:r>
          </w:p>
        </w:tc>
        <w:tc>
          <w:p>
            <w:pPr>
              <w:pStyle w:val="Compact"/>
              <w:jc w:val="left"/>
            </w:pPr>
            <w:r>
              <w:t xml:space="preserve">Langogan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Southeastern Asia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1.370</w:t>
            </w:r>
          </w:p>
        </w:tc>
        <w:tc>
          <w:p>
            <w:pPr>
              <w:pStyle w:val="Compact"/>
              <w:jc w:val="right"/>
            </w:pPr>
            <w:r>
              <w:t xml:space="preserve">1.319</w:t>
            </w:r>
          </w:p>
        </w:tc>
        <w:tc>
          <w:p>
            <w:pPr>
              <w:pStyle w:val="Compact"/>
              <w:jc w:val="right"/>
            </w:pPr>
            <w:r>
              <w:t xml:space="preserve">1.256</w:t>
            </w:r>
          </w:p>
        </w:tc>
        <w:tc>
          <w:p>
            <w:pPr>
              <w:pStyle w:val="Compact"/>
              <w:jc w:val="right"/>
            </w:pPr>
            <w:r>
              <w:t xml:space="preserve">5.37</w:t>
            </w:r>
          </w:p>
        </w:tc>
        <w:tc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p>
            <w:pPr>
              <w:pStyle w:val="Compact"/>
              <w:jc w:val="right"/>
            </w:pPr>
            <w:r>
              <w:t xml:space="preserve">51.6</w:t>
            </w:r>
          </w:p>
        </w:tc>
        <w:tc>
          <w:p>
            <w:pPr>
              <w:pStyle w:val="Compact"/>
              <w:jc w:val="right"/>
            </w:pPr>
            <w:r>
              <w:t xml:space="preserve">6.34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1.057</w:t>
            </w:r>
          </w:p>
        </w:tc>
        <w:tc>
          <w:p>
            <w:pPr>
              <w:pStyle w:val="Compact"/>
              <w:jc w:val="right"/>
            </w:pPr>
            <w:r>
              <w:t xml:space="preserve">1.096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p>
            <w:pPr>
              <w:pStyle w:val="Compact"/>
              <w:jc w:val="right"/>
            </w:pPr>
            <w:r>
              <w:t xml:space="preserve">2.29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p>
            <w:pPr>
              <w:pStyle w:val="Compact"/>
              <w:jc w:val="left"/>
            </w:pPr>
            <w:r>
              <w:t xml:space="preserve">Acrisols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-6.5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15972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rough low hills</w:t>
            </w:r>
          </w:p>
        </w:tc>
        <w:tc>
          <w:p>
            <w:pPr>
              <w:pStyle w:val="Compact"/>
              <w:jc w:val="right"/>
            </w:pPr>
            <w:r>
              <w:t xml:space="preserve">1459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Triassic, Permian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Mosaic: Tree Cover / Other natural vegetation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20.59463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6403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114.3392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7842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149.8783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Tropical Evergreen Forest/Woodland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73.2608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Batek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Kubu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Kubu-(Ridan)</w:t>
            </w:r>
          </w:p>
        </w:tc>
        <w:tc>
          <w:p>
            <w:pPr>
              <w:pStyle w:val="Compact"/>
              <w:jc w:val="right"/>
            </w:pPr>
            <w:r>
              <w:t xml:space="preserve">1900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1114</w:t>
            </w:r>
          </w:p>
        </w:tc>
        <w:tc>
          <w:p>
            <w:pPr>
              <w:pStyle w:val="Compact"/>
              <w:jc w:val="left"/>
            </w:pPr>
            <w:r>
              <w:t xml:space="preserve">KUBU. . .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EURASIA</w:t>
            </w:r>
          </w:p>
        </w:tc>
        <w:tc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p>
            <w:pPr>
              <w:pStyle w:val="Compact"/>
              <w:jc w:val="right"/>
            </w:pPr>
            <w:r>
              <w:t xml:space="preserve">102.69</w:t>
            </w:r>
          </w:p>
        </w:tc>
        <w:tc>
          <w:p>
            <w:pPr>
              <w:pStyle w:val="Compact"/>
              <w:jc w:val="right"/>
            </w:pPr>
            <w:r>
              <w:t xml:space="preserve">-3.04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Stream or river</w:t>
            </w:r>
          </w:p>
        </w:tc>
        <w:tc>
          <w:p>
            <w:pPr>
              <w:pStyle w:val="Compact"/>
              <w:jc w:val="right"/>
            </w:pPr>
            <w:r>
              <w:t xml:space="preserve">0.0370370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  <w:tc>
          <w:p>
            <w:pPr>
              <w:pStyle w:val="Compact"/>
              <w:jc w:val="right"/>
            </w:pPr>
            <w:r>
              <w:t xml:space="preserve">2467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2437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24.38978</w:t>
            </w:r>
          </w:p>
        </w:tc>
        <w:tc>
          <w:p>
            <w:pPr>
              <w:pStyle w:val="Compact"/>
              <w:jc w:val="right"/>
            </w:pPr>
            <w:r>
              <w:t xml:space="preserve">26.31000</w:t>
            </w:r>
          </w:p>
        </w:tc>
        <w:tc>
          <w:p>
            <w:pPr>
              <w:pStyle w:val="Compact"/>
              <w:jc w:val="right"/>
            </w:pPr>
            <w:r>
              <w:t xml:space="preserve">25.50</w:t>
            </w:r>
          </w:p>
        </w:tc>
        <w:tc>
          <w:p>
            <w:pPr>
              <w:pStyle w:val="Compact"/>
              <w:jc w:val="right"/>
            </w:pPr>
            <w:r>
              <w:t xml:space="preserve">26.89</w:t>
            </w:r>
          </w:p>
        </w:tc>
        <w:tc>
          <w:p>
            <w:pPr>
              <w:pStyle w:val="Compact"/>
              <w:jc w:val="right"/>
            </w:pPr>
            <w:r>
              <w:t xml:space="preserve">57.82983</w:t>
            </w:r>
          </w:p>
        </w:tc>
        <w:tc>
          <w:p>
            <w:pPr>
              <w:pStyle w:val="Compact"/>
              <w:jc w:val="right"/>
            </w:pPr>
            <w:r>
              <w:t xml:space="preserve">98.06649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3138.130</w:t>
            </w:r>
          </w:p>
        </w:tc>
        <w:tc>
          <w:p>
            <w:pPr>
              <w:pStyle w:val="Compact"/>
              <w:jc w:val="right"/>
            </w:pPr>
            <w:r>
              <w:t xml:space="preserve">378.420</w:t>
            </w:r>
          </w:p>
        </w:tc>
        <w:tc>
          <w:p>
            <w:pPr>
              <w:pStyle w:val="Compact"/>
              <w:jc w:val="right"/>
            </w:pPr>
            <w:r>
              <w:t xml:space="preserve">141.986</w:t>
            </w:r>
          </w:p>
        </w:tc>
        <w:tc>
          <w:p>
            <w:pPr>
              <w:pStyle w:val="Compact"/>
              <w:jc w:val="right"/>
            </w:pPr>
            <w:r>
              <w:t xml:space="preserve">1.447053</w:t>
            </w:r>
          </w:p>
        </w:tc>
        <w:tc>
          <w:p>
            <w:pPr>
              <w:pStyle w:val="Compact"/>
              <w:jc w:val="right"/>
            </w:pPr>
            <w:r>
              <w:t xml:space="preserve">37.520744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0.3964387</w:t>
            </w:r>
          </w:p>
        </w:tc>
        <w:tc>
          <w:p>
            <w:pPr>
              <w:pStyle w:val="Compact"/>
              <w:jc w:val="right"/>
            </w:pPr>
            <w:r>
              <w:t xml:space="preserve">86.16820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1.1133912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1609.520</w:t>
            </w:r>
          </w:p>
        </w:tc>
        <w:tc>
          <w:p>
            <w:pPr>
              <w:pStyle w:val="Compact"/>
              <w:jc w:val="right"/>
            </w:pPr>
            <w:r>
              <w:t xml:space="preserve">1609.520</w:t>
            </w:r>
          </w:p>
        </w:tc>
        <w:tc>
          <w:p>
            <w:pPr>
              <w:pStyle w:val="Compact"/>
              <w:jc w:val="right"/>
            </w:pPr>
            <w:r>
              <w:t xml:space="preserve">174.52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0.5128915</w:t>
            </w:r>
          </w:p>
        </w:tc>
        <w:tc>
          <w:p>
            <w:pPr>
              <w:pStyle w:val="Compact"/>
              <w:jc w:val="right"/>
            </w:pPr>
            <w:r>
              <w:t xml:space="preserve">1609.520309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4603.797</w:t>
            </w:r>
          </w:p>
        </w:tc>
        <w:tc>
          <w:p>
            <w:pPr>
              <w:pStyle w:val="Compact"/>
              <w:jc w:val="right"/>
            </w:pPr>
            <w:r>
              <w:t xml:space="preserve">3.663116</w:t>
            </w:r>
          </w:p>
        </w:tc>
        <w:tc>
          <w:p>
            <w:pPr>
              <w:pStyle w:val="Compact"/>
              <w:jc w:val="right"/>
            </w:pPr>
            <w:r>
              <w:t xml:space="preserve">56157.12</w:t>
            </w:r>
          </w:p>
        </w:tc>
        <w:tc>
          <w:p>
            <w:pPr>
              <w:pStyle w:val="Compact"/>
              <w:jc w:val="right"/>
            </w:pPr>
            <w:r>
              <w:t xml:space="preserve">4.749405</w:t>
            </w:r>
          </w:p>
        </w:tc>
        <w:tc>
          <w:p>
            <w:pPr>
              <w:pStyle w:val="Compact"/>
              <w:jc w:val="right"/>
            </w:pPr>
            <w:r>
              <w:t xml:space="preserve">12.198002</w:t>
            </w:r>
          </w:p>
        </w:tc>
        <w:tc>
          <w:p>
            <w:pPr>
              <w:pStyle w:val="Compact"/>
              <w:jc w:val="right"/>
            </w:pPr>
            <w:r>
              <w:t xml:space="preserve">1.926182</w:t>
            </w:r>
          </w:p>
        </w:tc>
        <w:tc>
          <w:p>
            <w:pPr>
              <w:pStyle w:val="Compact"/>
              <w:jc w:val="right"/>
            </w:pPr>
            <w:r>
              <w:t xml:space="preserve">0.0204882</w:t>
            </w:r>
          </w:p>
        </w:tc>
        <w:tc>
          <w:p>
            <w:pPr>
              <w:pStyle w:val="Compact"/>
              <w:jc w:val="right"/>
            </w:pPr>
            <w:r>
              <w:t xml:space="preserve">11800</w:t>
            </w:r>
          </w:p>
        </w:tc>
        <w:tc>
          <w:p>
            <w:pPr>
              <w:pStyle w:val="Compact"/>
              <w:jc w:val="right"/>
            </w:pPr>
            <w:r>
              <w:t xml:space="preserve">1282.6</w:t>
            </w:r>
          </w:p>
        </w:tc>
        <w:tc>
          <w:p>
            <w:pPr>
              <w:pStyle w:val="Compact"/>
              <w:jc w:val="right"/>
            </w:pPr>
            <w:r>
              <w:t xml:space="preserve">9.200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0.9642596</w:t>
            </w:r>
          </w:p>
        </w:tc>
        <w:tc>
          <w:p>
            <w:pPr>
              <w:pStyle w:val="Compact"/>
              <w:jc w:val="right"/>
            </w:pPr>
            <w:r>
              <w:t xml:space="preserve">9.376</w:t>
            </w:r>
          </w:p>
        </w:tc>
        <w:tc>
          <w:p>
            <w:pPr>
              <w:pStyle w:val="Compact"/>
              <w:jc w:val="right"/>
            </w:pPr>
            <w:r>
              <w:t xml:space="preserve">944.00</w:t>
            </w:r>
          </w:p>
        </w:tc>
        <w:tc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Gathering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66.71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47.5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20.000000</w:t>
            </w:r>
          </w:p>
        </w:tc>
        <w:tc>
          <w:p>
            <w:pPr>
              <w:pStyle w:val="Compact"/>
              <w:jc w:val="right"/>
            </w:pPr>
            <w:r>
              <w:t xml:space="preserve">8.66</w:t>
            </w:r>
          </w:p>
        </w:tc>
        <w:tc>
          <w:p>
            <w:pPr>
              <w:pStyle w:val="Compact"/>
              <w:jc w:val="right"/>
            </w:pPr>
            <w:r>
              <w:t xml:space="preserve">2.35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225.26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1578.0</w:t>
            </w:r>
          </w:p>
        </w:tc>
        <w:tc>
          <w:p>
            <w:pPr>
              <w:pStyle w:val="Compact"/>
              <w:jc w:val="right"/>
            </w:pPr>
            <w:r>
              <w:t xml:space="preserve">1462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0.7453638</w:t>
            </w:r>
          </w:p>
        </w:tc>
        <w:tc>
          <w:p>
            <w:pPr>
              <w:pStyle w:val="Compact"/>
              <w:jc w:val="right"/>
            </w:pPr>
            <w:r>
              <w:t xml:space="preserve">0.2542796</w:t>
            </w:r>
          </w:p>
        </w:tc>
        <w:tc>
          <w:p>
            <w:pPr>
              <w:pStyle w:val="Compact"/>
              <w:jc w:val="right"/>
            </w:pPr>
            <w:r>
              <w:t xml:space="preserve">0.2090438</w:t>
            </w:r>
          </w:p>
        </w:tc>
        <w:tc>
          <w:p>
            <w:pPr>
              <w:pStyle w:val="Compact"/>
              <w:jc w:val="right"/>
            </w:pPr>
            <w:r>
              <w:t xml:space="preserve">0.0713444</w:t>
            </w:r>
          </w:p>
        </w:tc>
        <w:tc>
          <w:p>
            <w:pPr>
              <w:pStyle w:val="Compact"/>
              <w:jc w:val="right"/>
            </w:pPr>
            <w:r>
              <w:t xml:space="preserve">0.2803882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90.32</w:t>
            </w:r>
          </w:p>
        </w:tc>
        <w:tc>
          <w:p>
            <w:pPr>
              <w:pStyle w:val="Compact"/>
              <w:jc w:val="right"/>
            </w:pPr>
            <w:r>
              <w:t xml:space="preserve">11.00</w:t>
            </w:r>
          </w:p>
        </w:tc>
        <w:tc>
          <w:p>
            <w:pPr>
              <w:pStyle w:val="Compact"/>
              <w:jc w:val="right"/>
            </w:pPr>
            <w:r>
              <w:t xml:space="preserve">32.81027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1.5067985</w:t>
            </w:r>
          </w:p>
        </w:tc>
        <w:tc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p>
            <w:pPr>
              <w:pStyle w:val="Compact"/>
              <w:jc w:val="right"/>
            </w:pPr>
            <w:r>
              <w:t xml:space="preserve">1.0862887</w:t>
            </w:r>
          </w:p>
        </w:tc>
        <w:tc>
          <w:p>
            <w:pPr>
              <w:pStyle w:val="Compact"/>
              <w:jc w:val="right"/>
            </w:pPr>
            <w:r>
              <w:t xml:space="preserve">2.2430629</w:t>
            </w:r>
          </w:p>
        </w:tc>
        <w:tc>
          <w:p>
            <w:pPr>
              <w:pStyle w:val="Compact"/>
              <w:jc w:val="right"/>
            </w:pPr>
            <w:r>
              <w:t xml:space="preserve">3.477339</w:t>
            </w:r>
          </w:p>
        </w:tc>
        <w:tc>
          <w:p>
            <w:pPr>
              <w:pStyle w:val="Compact"/>
              <w:jc w:val="right"/>
            </w:pPr>
            <w:r>
              <w:t xml:space="preserve">0.0043214</w:t>
            </w:r>
          </w:p>
        </w:tc>
        <w:tc>
          <w:p>
            <w:pPr>
              <w:pStyle w:val="Compact"/>
              <w:jc w:val="right"/>
            </w:pPr>
            <w:r>
              <w:t xml:space="preserve">0.0786875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0.0124154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174.52000</w:t>
            </w:r>
          </w:p>
        </w:tc>
        <w:tc>
          <w:p>
            <w:pPr>
              <w:pStyle w:val="Compact"/>
              <w:jc w:val="right"/>
            </w:pPr>
            <w:r>
              <w:t xml:space="preserve">1.1886364</w:t>
            </w:r>
          </w:p>
        </w:tc>
        <w:tc>
          <w:p>
            <w:pPr>
              <w:pStyle w:val="Compact"/>
              <w:jc w:val="right"/>
            </w:pPr>
            <w:r>
              <w:t xml:space="preserve">-2.000000</w:t>
            </w:r>
          </w:p>
        </w:tc>
        <w:tc>
          <w:p>
            <w:pPr>
              <w:pStyle w:val="Compact"/>
              <w:jc w:val="right"/>
            </w:pPr>
            <w:r>
              <w:t xml:space="preserve">1.845160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2.682305</w:t>
            </w:r>
          </w:p>
        </w:tc>
        <w:tc>
          <w:p>
            <w:pPr>
              <w:pStyle w:val="Compact"/>
              <w:jc w:val="right"/>
            </w:pPr>
            <w:r>
              <w:t xml:space="preserve">1.0795430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3.131651</w:t>
            </w:r>
          </w:p>
        </w:tc>
        <w:tc>
          <w:p>
            <w:pPr>
              <w:pStyle w:val="Compact"/>
              <w:jc w:val="right"/>
            </w:pPr>
            <w:r>
              <w:t xml:space="preserve">-1.5158686</w:t>
            </w:r>
          </w:p>
        </w:tc>
        <w:tc>
          <w:p>
            <w:pPr>
              <w:pStyle w:val="Compact"/>
              <w:jc w:val="right"/>
            </w:pPr>
            <w:r>
              <w:t xml:space="preserve">1.0190000</w:t>
            </w:r>
          </w:p>
        </w:tc>
        <w:tc>
          <w:p>
            <w:pPr>
              <w:pStyle w:val="Compact"/>
              <w:jc w:val="right"/>
            </w:pPr>
            <w:r>
              <w:t xml:space="preserve">0.6998377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983.3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6.74</w:t>
            </w:r>
          </w:p>
        </w:tc>
        <w:tc>
          <w:p>
            <w:pPr>
              <w:pStyle w:val="Compact"/>
              <w:jc w:val="left"/>
            </w:pPr>
            <w:r>
              <w:t xml:space="preserve">oldWorld</w:t>
            </w:r>
          </w:p>
        </w:tc>
        <w:tc>
          <w:p>
            <w:pPr>
              <w:pStyle w:val="Compact"/>
              <w:jc w:val="left"/>
            </w:pPr>
            <w:r>
              <w:t xml:space="preserve">kvb</w:t>
            </w:r>
          </w:p>
        </w:tc>
        <w:tc>
          <w:p>
            <w:pPr>
              <w:pStyle w:val="Compact"/>
              <w:jc w:val="left"/>
            </w:pPr>
            <w:r>
              <w:t xml:space="preserve">Kubu</w:t>
            </w:r>
          </w:p>
        </w:tc>
        <w:tc>
          <w:p>
            <w:pPr>
              <w:pStyle w:val="Compact"/>
              <w:jc w:val="left"/>
            </w:pPr>
            <w:r>
              <w:t xml:space="preserve">Austronesian, Malayo-polynesian, Malayic, Malayan, Local Malay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319.82061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292.42547</w:t>
            </w:r>
          </w:p>
        </w:tc>
        <w:tc>
          <w:p>
            <w:pPr>
              <w:pStyle w:val="Compact"/>
              <w:jc w:val="right"/>
            </w:pPr>
            <w:r>
              <w:t xml:space="preserve">270.69486</w:t>
            </w:r>
          </w:p>
        </w:tc>
        <w:tc>
          <w:p>
            <w:pPr>
              <w:pStyle w:val="Compact"/>
              <w:jc w:val="right"/>
            </w:pPr>
            <w:r>
              <w:t xml:space="preserve">253</w:t>
            </w:r>
          </w:p>
        </w:tc>
        <w:tc>
          <w:p>
            <w:pPr>
              <w:pStyle w:val="Compact"/>
              <w:jc w:val="right"/>
            </w:pPr>
            <w:r>
              <w:t xml:space="preserve">18.110329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1.7690966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0.7206669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17.29709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306</w:t>
            </w:r>
          </w:p>
        </w:tc>
        <w:tc>
          <w:p>
            <w:pPr>
              <w:pStyle w:val="Compact"/>
              <w:jc w:val="right"/>
            </w:pPr>
            <w:r>
              <w:t xml:space="preserve">17.277027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18.674884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p>
            <w:pPr>
              <w:pStyle w:val="Compact"/>
              <w:jc w:val="right"/>
            </w:pPr>
            <w:r>
              <w:t xml:space="preserve">1.5568383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17.881792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18.143382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18.043948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18.029505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2843</w:t>
            </w:r>
          </w:p>
        </w:tc>
        <w:tc>
          <w:p>
            <w:pPr>
              <w:pStyle w:val="Compact"/>
              <w:jc w:val="right"/>
            </w:pPr>
            <w:r>
              <w:t xml:space="preserve">172.89255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24.649937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18.8411539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2.4307981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950</w:t>
            </w:r>
          </w:p>
        </w:tc>
        <w:tc>
          <w:p>
            <w:pPr>
              <w:pStyle w:val="Compact"/>
              <w:jc w:val="right"/>
            </w:pPr>
            <w:r>
              <w:t xml:space="preserve">52.28756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p>
            <w:pPr>
              <w:pStyle w:val="Compact"/>
              <w:jc w:val="right"/>
            </w:pPr>
            <w:r>
              <w:t xml:space="preserve">52.7372146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603</w:t>
            </w:r>
          </w:p>
        </w:tc>
        <w:tc>
          <w:p>
            <w:pPr>
              <w:pStyle w:val="Compact"/>
              <w:jc w:val="right"/>
            </w:pPr>
            <w:r>
              <w:t xml:space="preserve">70.301199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950</w:t>
            </w:r>
          </w:p>
        </w:tc>
        <w:tc>
          <w:p>
            <w:pPr>
              <w:pStyle w:val="Compact"/>
              <w:jc w:val="right"/>
            </w:pPr>
            <w:r>
              <w:t xml:space="preserve">194.744251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0.7358685</w:t>
            </w:r>
          </w:p>
        </w:tc>
        <w:tc>
          <w:p>
            <w:pPr>
              <w:pStyle w:val="Compact"/>
              <w:jc w:val="right"/>
            </w:pPr>
            <w:r>
              <w:t xml:space="preserve">102.69000</w:t>
            </w:r>
          </w:p>
        </w:tc>
        <w:tc>
          <w:p>
            <w:pPr>
              <w:pStyle w:val="Compact"/>
              <w:jc w:val="right"/>
            </w:pPr>
            <w:r>
              <w:t xml:space="preserve">-3.04000</w:t>
            </w:r>
          </w:p>
        </w:tc>
        <w:tc>
          <w:p>
            <w:pPr>
              <w:pStyle w:val="Compact"/>
              <w:jc w:val="left"/>
            </w:pPr>
            <w:r>
              <w:t xml:space="preserve">Central and Southern Sumatra moist forests</w:t>
            </w:r>
          </w:p>
        </w:tc>
        <w:tc>
          <w:p>
            <w:pPr>
              <w:pStyle w:val="Compact"/>
              <w:jc w:val="left"/>
            </w:pPr>
            <w:r>
              <w:t xml:space="preserve">Tropical and subtropical moist broadleaf forests</w:t>
            </w:r>
          </w:p>
        </w:tc>
        <w:tc>
          <w:p>
            <w:pPr>
              <w:pStyle w:val="Compact"/>
              <w:jc w:val="left"/>
            </w:pPr>
            <w:r>
              <w:t xml:space="preserve">Af</w:t>
            </w:r>
          </w:p>
        </w:tc>
        <w:tc>
          <w:p>
            <w:pPr>
              <w:pStyle w:val="Compact"/>
              <w:jc w:val="left"/>
            </w:pPr>
            <w:r>
              <w:t xml:space="preserve">Equatorial: fully humid</w:t>
            </w:r>
          </w:p>
        </w:tc>
        <w:tc>
          <w:p>
            <w:pPr>
              <w:pStyle w:val="Compact"/>
              <w:jc w:val="left"/>
            </w:pPr>
            <w:r>
              <w:t xml:space="preserve">IDN</w:t>
            </w:r>
          </w:p>
        </w:tc>
        <w:tc>
          <w:p>
            <w:pPr>
              <w:pStyle w:val="Compact"/>
              <w:jc w:val="left"/>
            </w:pPr>
            <w:r>
              <w:t xml:space="preserve">Indonesia</w:t>
            </w:r>
          </w:p>
        </w:tc>
        <w:tc>
          <w:p>
            <w:pPr>
              <w:pStyle w:val="Compact"/>
              <w:jc w:val="left"/>
            </w:pPr>
            <w:r>
              <w:t xml:space="preserve">Sumatera Selatan</w:t>
            </w:r>
          </w:p>
        </w:tc>
        <w:tc>
          <w:p>
            <w:pPr>
              <w:pStyle w:val="Compact"/>
              <w:jc w:val="left"/>
            </w:pPr>
            <w:r>
              <w:t xml:space="preserve">ID.SL</w:t>
            </w:r>
          </w:p>
        </w:tc>
        <w:tc>
          <w:p>
            <w:pPr>
              <w:pStyle w:val="Compact"/>
              <w:jc w:val="left"/>
            </w:pPr>
            <w:r>
              <w:t xml:space="preserve">Musi Rawas</w:t>
            </w:r>
          </w:p>
        </w:tc>
        <w:tc>
          <w:p>
            <w:pPr>
              <w:pStyle w:val="Compact"/>
              <w:jc w:val="left"/>
            </w:pPr>
            <w:r>
              <w:t xml:space="preserve">ID.SL.MR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Southeastern Asia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1.353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1.276</w:t>
            </w:r>
          </w:p>
        </w:tc>
        <w:tc>
          <w:p>
            <w:pPr>
              <w:pStyle w:val="Compact"/>
              <w:jc w:val="right"/>
            </w:pPr>
            <w:r>
              <w:t xml:space="preserve">5.03</w:t>
            </w:r>
          </w:p>
        </w:tc>
        <w:tc>
          <w:p>
            <w:pPr>
              <w:pStyle w:val="Compact"/>
              <w:jc w:val="right"/>
            </w:pPr>
            <w:r>
              <w:t xml:space="preserve">20.9</w:t>
            </w:r>
          </w:p>
        </w:tc>
        <w:tc>
          <w:p>
            <w:pPr>
              <w:pStyle w:val="Compact"/>
              <w:jc w:val="right"/>
            </w:pPr>
            <w:r>
              <w:t xml:space="preserve">10.6</w:t>
            </w:r>
          </w:p>
        </w:tc>
        <w:tc>
          <w:p>
            <w:pPr>
              <w:pStyle w:val="Compact"/>
              <w:jc w:val="right"/>
            </w:pPr>
            <w:r>
              <w:t xml:space="preserve">41.3</w:t>
            </w:r>
          </w:p>
        </w:tc>
        <w:tc>
          <w:p>
            <w:pPr>
              <w:pStyle w:val="Compact"/>
              <w:jc w:val="right"/>
            </w:pPr>
            <w:r>
              <w:t xml:space="preserve">5.43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1.364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5.21</w:t>
            </w:r>
          </w:p>
        </w:tc>
        <w:tc>
          <w:p>
            <w:pPr>
              <w:pStyle w:val="Compact"/>
              <w:jc w:val="right"/>
            </w:pPr>
            <w:r>
              <w:t xml:space="preserve">20.9</w:t>
            </w:r>
          </w:p>
        </w:tc>
        <w:tc>
          <w:p>
            <w:pPr>
              <w:pStyle w:val="Compact"/>
              <w:jc w:val="right"/>
            </w:pPr>
            <w:r>
              <w:t xml:space="preserve">9.7</w:t>
            </w:r>
          </w:p>
        </w:tc>
        <w:tc>
          <w:p>
            <w:pPr>
              <w:pStyle w:val="Compact"/>
              <w:jc w:val="right"/>
            </w:pPr>
            <w:r>
              <w:t xml:space="preserve">33.5</w:t>
            </w:r>
          </w:p>
        </w:tc>
        <w:tc>
          <w:p>
            <w:pPr>
              <w:pStyle w:val="Compact"/>
              <w:jc w:val="right"/>
            </w:pPr>
            <w:r>
              <w:t xml:space="preserve">4.27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p>
            <w:pPr>
              <w:pStyle w:val="Compact"/>
              <w:jc w:val="left"/>
            </w:pPr>
            <w:r>
              <w:t xml:space="preserve">Acrisols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-79.5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14616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rough low hills</w:t>
            </w:r>
          </w:p>
        </w:tc>
        <w:tc>
          <w:p>
            <w:pPr>
              <w:pStyle w:val="Compact"/>
              <w:jc w:val="right"/>
            </w:pPr>
            <w:r>
              <w:t xml:space="preserve">1523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Cenozoic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No data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20.55084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4993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133.6739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1.139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137.2175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Savanna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127.4715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1114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I02b</w:t>
            </w:r>
          </w:p>
        </w:tc>
        <w:tc>
          <w:p>
            <w:pPr>
              <w:pStyle w:val="Compact"/>
              <w:jc w:val="left"/>
            </w:pPr>
            <w:r>
              <w:t xml:space="preserve">Kubu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Shompen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Shompen</w:t>
            </w:r>
          </w:p>
        </w:tc>
        <w:tc>
          <w:p>
            <w:pPr>
              <w:pStyle w:val="Compact"/>
              <w:jc w:val="righ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Rivzi 1990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left"/>
            </w:pPr>
            <w:r>
              <w:t xml:space="preserve">Nicobar Islands</w:t>
            </w:r>
          </w:p>
        </w:tc>
        <w:tc>
          <w:p>
            <w:pPr>
              <w:pStyle w:val="Compact"/>
              <w:jc w:val="right"/>
            </w:pPr>
            <w:r>
              <w:t xml:space="preserve">93.77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Stream or river</w:t>
            </w:r>
          </w:p>
        </w:tc>
        <w:tc>
          <w:p>
            <w:pPr>
              <w:pStyle w:val="Compact"/>
              <w:jc w:val="right"/>
            </w:pPr>
            <w:r>
              <w:t xml:space="preserve">0.0500000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2093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24.32727</w:t>
            </w:r>
          </w:p>
        </w:tc>
        <w:tc>
          <w:p>
            <w:pPr>
              <w:pStyle w:val="Compact"/>
              <w:jc w:val="right"/>
            </w:pPr>
            <w:r>
              <w:t xml:space="preserve">27.84083</w:t>
            </w:r>
          </w:p>
        </w:tc>
        <w:tc>
          <w:p>
            <w:pPr>
              <w:pStyle w:val="Compact"/>
              <w:jc w:val="right"/>
            </w:pPr>
            <w:r>
              <w:t xml:space="preserve">26.70</w:t>
            </w:r>
          </w:p>
        </w:tc>
        <w:tc>
          <w:p>
            <w:pPr>
              <w:pStyle w:val="Compact"/>
              <w:jc w:val="right"/>
            </w:pPr>
            <w:r>
              <w:t xml:space="preserve">29.70</w:t>
            </w:r>
          </w:p>
        </w:tc>
        <w:tc>
          <w:p>
            <w:pPr>
              <w:pStyle w:val="Compact"/>
              <w:jc w:val="right"/>
            </w:pPr>
            <w:r>
              <w:t xml:space="preserve">52.38121</w:t>
            </w:r>
          </w:p>
        </w:tc>
        <w:tc>
          <w:p>
            <w:pPr>
              <w:pStyle w:val="Compact"/>
              <w:jc w:val="right"/>
            </w:pPr>
            <w:r>
              <w:t xml:space="preserve">95.98394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3189.800</w:t>
            </w:r>
          </w:p>
        </w:tc>
        <w:tc>
          <w:p>
            <w:pPr>
              <w:pStyle w:val="Compact"/>
              <w:jc w:val="right"/>
            </w:pPr>
            <w:r>
              <w:t xml:space="preserve">485.800</w:t>
            </w:r>
          </w:p>
        </w:tc>
        <w:tc>
          <w:p>
            <w:pPr>
              <w:pStyle w:val="Compact"/>
              <w:jc w:val="right"/>
            </w:pPr>
            <w:r>
              <w:t xml:space="preserve">49.100</w:t>
            </w:r>
          </w:p>
        </w:tc>
        <w:tc>
          <w:p>
            <w:pPr>
              <w:pStyle w:val="Compact"/>
              <w:jc w:val="right"/>
            </w:pPr>
            <w:r>
              <w:t xml:space="preserve">1.827575</w:t>
            </w:r>
          </w:p>
        </w:tc>
        <w:tc>
          <w:p>
            <w:pPr>
              <w:pStyle w:val="Compact"/>
              <w:jc w:val="right"/>
            </w:pPr>
            <w:r>
              <w:t xml:space="preserve">10.107040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1.0897077</w:t>
            </w:r>
          </w:p>
        </w:tc>
        <w:tc>
          <w:p>
            <w:pPr>
              <w:pStyle w:val="Compact"/>
              <w:jc w:val="right"/>
            </w:pPr>
            <w:r>
              <w:t xml:space="preserve">128.25116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1.3171672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1794.469</w:t>
            </w:r>
          </w:p>
        </w:tc>
        <w:tc>
          <w:p>
            <w:pPr>
              <w:pStyle w:val="Compact"/>
              <w:jc w:val="right"/>
            </w:pPr>
            <w:r>
              <w:t xml:space="preserve">1794.469</w:t>
            </w:r>
          </w:p>
        </w:tc>
        <w:tc>
          <w:p>
            <w:pPr>
              <w:pStyle w:val="Compact"/>
              <w:jc w:val="right"/>
            </w:pPr>
            <w:r>
              <w:t xml:space="preserve">306.71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0.5625648</w:t>
            </w:r>
          </w:p>
        </w:tc>
        <w:tc>
          <w:p>
            <w:pPr>
              <w:pStyle w:val="Compact"/>
              <w:jc w:val="right"/>
            </w:pPr>
            <w:r>
              <w:t xml:space="preserve">1794.469201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0.0010000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5514.851</w:t>
            </w:r>
          </w:p>
        </w:tc>
        <w:tc>
          <w:p>
            <w:pPr>
              <w:pStyle w:val="Compact"/>
              <w:jc w:val="right"/>
            </w:pPr>
            <w:r>
              <w:t xml:space="preserve">3.741534</w:t>
            </w:r>
          </w:p>
        </w:tc>
        <w:tc>
          <w:p>
            <w:pPr>
              <w:pStyle w:val="Compact"/>
              <w:jc w:val="right"/>
            </w:pPr>
            <w:r>
              <w:t xml:space="preserve">59274.80</w:t>
            </w:r>
          </w:p>
        </w:tc>
        <w:tc>
          <w:p>
            <w:pPr>
              <w:pStyle w:val="Compact"/>
              <w:jc w:val="right"/>
            </w:pPr>
            <w:r>
              <w:t xml:space="preserve">4.772870</w:t>
            </w:r>
          </w:p>
        </w:tc>
        <w:tc>
          <w:p>
            <w:pPr>
              <w:pStyle w:val="Compact"/>
              <w:jc w:val="right"/>
            </w:pPr>
            <w:r>
              <w:t xml:space="preserve">10.748215</w:t>
            </w:r>
          </w:p>
        </w:tc>
        <w:tc>
          <w:p>
            <w:pPr>
              <w:pStyle w:val="Compact"/>
              <w:jc w:val="right"/>
            </w:pPr>
            <w:r>
              <w:t xml:space="preserve">1.568851</w:t>
            </w:r>
          </w:p>
        </w:tc>
        <w:tc>
          <w:p>
            <w:pPr>
              <w:pStyle w:val="Compact"/>
              <w:jc w:val="right"/>
            </w:pPr>
            <w:r>
              <w:t xml:space="preserve">0.0255340</w:t>
            </w:r>
          </w:p>
        </w:tc>
        <w:tc>
          <w:p>
            <w:pPr>
              <w:pStyle w:val="Compact"/>
              <w:jc w:val="right"/>
            </w:pPr>
            <w:r>
              <w:t xml:space="preserve">342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p>
            <w:pPr>
              <w:pStyle w:val="Compact"/>
              <w:jc w:val="right"/>
            </w:pPr>
            <w:r>
              <w:t xml:space="preserve">39.537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31.0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1.5967070</w:t>
            </w:r>
          </w:p>
        </w:tc>
        <w:tc>
          <w:p>
            <w:pPr>
              <w:pStyle w:val="Compact"/>
              <w:jc w:val="right"/>
            </w:pPr>
            <w:r>
              <w:t xml:space="preserve">5.835</w:t>
            </w:r>
          </w:p>
        </w:tc>
        <w:tc>
          <w:p>
            <w:pPr>
              <w:pStyle w:val="Compact"/>
              <w:jc w:val="right"/>
            </w:pPr>
            <w:r>
              <w:t xml:space="preserve">228.00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HGF only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Gathering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82.44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3.05</w:t>
            </w:r>
          </w:p>
        </w:tc>
        <w:tc>
          <w:p>
            <w:pPr>
              <w:pStyle w:val="Compact"/>
              <w:jc w:val="right"/>
            </w:pPr>
            <w:r>
              <w:t xml:space="preserve">3.62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4.35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2.51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10.16</w:t>
            </w:r>
          </w:p>
        </w:tc>
        <w:tc>
          <w:p>
            <w:pPr>
              <w:pStyle w:val="Compact"/>
              <w:jc w:val="right"/>
            </w:pPr>
            <w:r>
              <w:t xml:space="preserve">3.75080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8.56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6.33</w:t>
            </w:r>
          </w:p>
        </w:tc>
        <w:tc>
          <w:p>
            <w:pPr>
              <w:pStyle w:val="Compact"/>
              <w:jc w:val="right"/>
            </w:pPr>
            <w:r>
              <w:t xml:space="preserve">1.61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10.1639344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1594.5</w:t>
            </w:r>
          </w:p>
        </w:tc>
        <w:tc>
          <w:p>
            <w:pPr>
              <w:pStyle w:val="Compact"/>
              <w:jc w:val="right"/>
            </w:pPr>
            <w:r>
              <w:t xml:space="preserve">1480</w:t>
            </w:r>
          </w:p>
        </w:tc>
        <w:tc>
          <w:p>
            <w:pPr>
              <w:pStyle w:val="Compact"/>
              <w:jc w:val="right"/>
            </w:pPr>
            <w:r>
              <w:t xml:space="preserve">57.9</w:t>
            </w:r>
          </w:p>
        </w:tc>
        <w:tc>
          <w:p>
            <w:pPr>
              <w:pStyle w:val="Compact"/>
              <w:jc w:val="right"/>
            </w:pPr>
            <w:r>
              <w:t xml:space="preserve">47.55</w:t>
            </w:r>
          </w:p>
        </w:tc>
        <w:tc>
          <w:p>
            <w:pPr>
              <w:pStyle w:val="Compact"/>
              <w:jc w:val="right"/>
            </w:pPr>
            <w:r>
              <w:t xml:space="preserve">0.9494048</w:t>
            </w:r>
          </w:p>
        </w:tc>
        <w:tc>
          <w:p>
            <w:pPr>
              <w:pStyle w:val="Compact"/>
              <w:jc w:val="right"/>
            </w:pPr>
            <w:r>
              <w:t xml:space="preserve">0.0505952</w:t>
            </w:r>
          </w:p>
        </w:tc>
        <w:tc>
          <w:p>
            <w:pPr>
              <w:pStyle w:val="Compact"/>
              <w:jc w:val="right"/>
            </w:pPr>
            <w:r>
              <w:t xml:space="preserve">0.0896402</w:t>
            </w:r>
          </w:p>
        </w:tc>
        <w:tc>
          <w:p>
            <w:pPr>
              <w:pStyle w:val="Compact"/>
              <w:jc w:val="right"/>
            </w:pPr>
            <w:r>
              <w:t xml:space="preserve">0.0051193</w:t>
            </w:r>
          </w:p>
        </w:tc>
        <w:tc>
          <w:p>
            <w:pPr>
              <w:pStyle w:val="Compact"/>
              <w:jc w:val="right"/>
            </w:pPr>
            <w:r>
              <w:t xml:space="preserve">0.0947595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3876.18</w:t>
            </w:r>
          </w:p>
        </w:tc>
        <w:tc>
          <w:p>
            <w:pPr>
              <w:pStyle w:val="Compact"/>
              <w:jc w:val="right"/>
            </w:pPr>
            <w:r>
              <w:t xml:space="preserve">61.97</w:t>
            </w:r>
          </w:p>
        </w:tc>
        <w:tc>
          <w:p>
            <w:pPr>
              <w:pStyle w:val="Compact"/>
              <w:jc w:val="right"/>
            </w:pPr>
            <w:r>
              <w:t xml:space="preserve">392.23214</w:t>
            </w:r>
          </w:p>
        </w:tc>
        <w:tc>
          <w:p>
            <w:pPr>
              <w:pStyle w:val="Compact"/>
              <w:jc w:val="right"/>
            </w:pPr>
            <w:r>
              <w:t xml:space="preserve">392.2</w:t>
            </w:r>
          </w:p>
        </w:tc>
        <w:tc>
          <w:p>
            <w:pPr>
              <w:pStyle w:val="Compact"/>
              <w:jc w:val="right"/>
            </w:pPr>
            <w:r>
              <w:t xml:space="preserve">3.9140628</w:t>
            </w:r>
          </w:p>
        </w:tc>
        <w:tc>
          <w:p>
            <w:pPr>
              <w:pStyle w:val="Compact"/>
              <w:jc w:val="right"/>
            </w:pPr>
            <w:r>
              <w:t xml:space="preserve">1047.0</w:t>
            </w:r>
          </w:p>
        </w:tc>
        <w:tc>
          <w:p>
            <w:pPr>
              <w:pStyle w:val="Compact"/>
              <w:jc w:val="right"/>
            </w:pPr>
            <w:r>
              <w:t xml:space="preserve">1.0313364</w:t>
            </w:r>
          </w:p>
        </w:tc>
        <w:tc>
          <w:p>
            <w:pPr>
              <w:pStyle w:val="Compact"/>
              <w:jc w:val="right"/>
            </w:pPr>
            <w:r>
              <w:t xml:space="preserve">0.6031444</w:t>
            </w:r>
          </w:p>
        </w:tc>
        <w:tc>
          <w:p>
            <w:pPr>
              <w:pStyle w:val="Compact"/>
              <w:jc w:val="right"/>
            </w:pPr>
            <w:r>
              <w:t xml:space="preserve">3.477688</w:t>
            </w:r>
          </w:p>
        </w:tc>
        <w:tc>
          <w:p>
            <w:pPr>
              <w:pStyle w:val="Compact"/>
              <w:jc w:val="right"/>
            </w:pPr>
            <w:r>
              <w:t xml:space="preserve">0.0043214</w:t>
            </w:r>
          </w:p>
        </w:tc>
        <w:tc>
          <w:p>
            <w:pPr>
              <w:pStyle w:val="Compact"/>
              <w:jc w:val="right"/>
            </w:pPr>
            <w:r>
              <w:t xml:space="preserve">0.0743170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0.0124154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306.71439</w:t>
            </w:r>
          </w:p>
        </w:tc>
        <w:tc>
          <w:p>
            <w:pPr>
              <w:pStyle w:val="Compact"/>
              <w:jc w:val="right"/>
            </w:pPr>
            <w:r>
              <w:t xml:space="preserve">1.1766345</w:t>
            </w:r>
          </w:p>
        </w:tc>
        <w:tc>
          <w:p>
            <w:pPr>
              <w:pStyle w:val="Compact"/>
              <w:jc w:val="right"/>
            </w:pPr>
            <w:r>
              <w:t xml:space="preserve">-2.000000</w:t>
            </w:r>
          </w:p>
        </w:tc>
        <w:tc>
          <w:p>
            <w:pPr>
              <w:pStyle w:val="Compact"/>
              <w:jc w:val="right"/>
            </w:pPr>
            <w:r>
              <w:t xml:space="preserve">1.699057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2.543667</w:t>
            </w:r>
          </w:p>
        </w:tc>
        <w:tc>
          <w:p>
            <w:pPr>
              <w:pStyle w:val="Compact"/>
              <w:jc w:val="right"/>
            </w:pPr>
            <w:r>
              <w:t xml:space="preserve">1.0795430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3.183297</w:t>
            </w:r>
          </w:p>
        </w:tc>
        <w:tc>
          <w:p>
            <w:pPr>
              <w:pStyle w:val="Compact"/>
              <w:jc w:val="right"/>
            </w:pPr>
            <w:r>
              <w:t xml:space="preserve">-1.4493557</w:t>
            </w:r>
          </w:p>
        </w:tc>
        <w:tc>
          <w:p>
            <w:pPr>
              <w:pStyle w:val="Compact"/>
              <w:jc w:val="right"/>
            </w:pPr>
            <w:r>
              <w:t xml:space="preserve">1.0190000</w:t>
            </w:r>
          </w:p>
        </w:tc>
        <w:tc>
          <w:p>
            <w:pPr>
              <w:pStyle w:val="Compact"/>
              <w:jc w:val="right"/>
            </w:pPr>
            <w:r>
              <w:t xml:space="preserve">1.5441921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94.5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p>
            <w:pPr>
              <w:pStyle w:val="Compact"/>
              <w:jc w:val="left"/>
            </w:pPr>
            <w:r>
              <w:t xml:space="preserve">oldWorld</w:t>
            </w:r>
          </w:p>
        </w:tc>
        <w:tc>
          <w:p>
            <w:pPr>
              <w:pStyle w:val="Compact"/>
              <w:jc w:val="left"/>
            </w:pPr>
            <w:r>
              <w:t xml:space="preserve">sii</w:t>
            </w:r>
          </w:p>
        </w:tc>
        <w:tc>
          <w:p>
            <w:pPr>
              <w:pStyle w:val="Compact"/>
              <w:jc w:val="left"/>
            </w:pPr>
            <w:r>
              <w:t xml:space="preserve">Shom Peng</w:t>
            </w:r>
          </w:p>
        </w:tc>
        <w:tc>
          <w:p>
            <w:pPr>
              <w:pStyle w:val="Compact"/>
              <w:jc w:val="left"/>
            </w:pPr>
            <w:r>
              <w:t xml:space="preserve">Austro-asiatic, Mon-khmer, Nicobar, Shom Peng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90.67419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93.26433</w:t>
            </w:r>
          </w:p>
        </w:tc>
        <w:tc>
          <w:p>
            <w:pPr>
              <w:pStyle w:val="Compact"/>
              <w:jc w:val="right"/>
            </w:pPr>
            <w:r>
              <w:t xml:space="preserve">53.89325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4.868299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p>
            <w:pPr>
              <w:pStyle w:val="Compact"/>
              <w:jc w:val="right"/>
            </w:pPr>
            <w:r>
              <w:t xml:space="preserve">0.5238587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0.8617907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527</w:t>
            </w:r>
          </w:p>
        </w:tc>
        <w:tc>
          <w:p>
            <w:pPr>
              <w:pStyle w:val="Compact"/>
              <w:jc w:val="right"/>
            </w:pPr>
            <w:r>
              <w:t xml:space="preserve">24.95788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315</w:t>
            </w:r>
          </w:p>
        </w:tc>
        <w:tc>
          <w:p>
            <w:pPr>
              <w:pStyle w:val="Compact"/>
              <w:jc w:val="right"/>
            </w:pPr>
            <w:r>
              <w:t xml:space="preserve">4.721765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240</w:t>
            </w:r>
          </w:p>
        </w:tc>
        <w:tc>
          <w:p>
            <w:pPr>
              <w:pStyle w:val="Compact"/>
              <w:jc w:val="right"/>
            </w:pPr>
            <w:r>
              <w:t xml:space="preserve">5.039029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0.7958608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4.792422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4.670652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4.886500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4.504745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2305</w:t>
            </w:r>
          </w:p>
        </w:tc>
        <w:tc>
          <w:p>
            <w:pPr>
              <w:pStyle w:val="Compact"/>
              <w:jc w:val="right"/>
            </w:pPr>
            <w:r>
              <w:t xml:space="preserve">10.20068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1.530787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2.1026466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0.5279451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804</w:t>
            </w:r>
          </w:p>
        </w:tc>
        <w:tc>
          <w:p>
            <w:pPr>
              <w:pStyle w:val="Compact"/>
              <w:jc w:val="right"/>
            </w:pPr>
            <w:r>
              <w:t xml:space="preserve">3.65598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5.3426753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430</w:t>
            </w:r>
          </w:p>
        </w:tc>
        <w:tc>
          <w:p>
            <w:pPr>
              <w:pStyle w:val="Compact"/>
              <w:jc w:val="right"/>
            </w:pPr>
            <w:r>
              <w:t xml:space="preserve">60.198876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680</w:t>
            </w:r>
          </w:p>
        </w:tc>
        <w:tc>
          <w:p>
            <w:pPr>
              <w:pStyle w:val="Compact"/>
              <w:jc w:val="right"/>
            </w:pPr>
            <w:r>
              <w:t xml:space="preserve">6.539744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-1.1053956</w:t>
            </w:r>
          </w:p>
        </w:tc>
        <w:tc>
          <w:p>
            <w:pPr>
              <w:pStyle w:val="Compact"/>
              <w:jc w:val="right"/>
            </w:pPr>
            <w:r>
              <w:t xml:space="preserve">93.77000</w:t>
            </w:r>
          </w:p>
        </w:tc>
        <w:tc>
          <w:p>
            <w:pPr>
              <w:pStyle w:val="Compact"/>
              <w:jc w:val="right"/>
            </w:pPr>
            <w:r>
              <w:t xml:space="preserve">7.00000</w:t>
            </w:r>
          </w:p>
        </w:tc>
        <w:tc>
          <w:p>
            <w:pPr>
              <w:pStyle w:val="Compact"/>
              <w:jc w:val="left"/>
            </w:pPr>
            <w:r>
              <w:t xml:space="preserve">North Sumatra - Nicobar Islands moist forests</w:t>
            </w:r>
          </w:p>
        </w:tc>
        <w:tc>
          <w:p>
            <w:pPr>
              <w:pStyle w:val="Compact"/>
              <w:jc w:val="left"/>
            </w:pPr>
            <w:r>
              <w:t xml:space="preserve">Tropical and subtropical moist broadleaf forests</w:t>
            </w:r>
          </w:p>
        </w:tc>
        <w:tc>
          <w:p>
            <w:pPr>
              <w:pStyle w:val="Compact"/>
              <w:jc w:val="left"/>
            </w:pPr>
            <w:r>
              <w:t xml:space="preserve">Af</w:t>
            </w:r>
          </w:p>
        </w:tc>
        <w:tc>
          <w:p>
            <w:pPr>
              <w:pStyle w:val="Compact"/>
              <w:jc w:val="left"/>
            </w:pPr>
            <w:r>
              <w:t xml:space="preserve">Equatorial: fully humid</w:t>
            </w:r>
          </w:p>
        </w:tc>
        <w:tc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left"/>
            </w:pPr>
            <w:r>
              <w:t xml:space="preserve">Andaman and Nicobar</w:t>
            </w:r>
          </w:p>
        </w:tc>
        <w:tc>
          <w:p>
            <w:pPr>
              <w:pStyle w:val="Compact"/>
              <w:jc w:val="left"/>
            </w:pPr>
            <w:r>
              <w:t xml:space="preserve">IN.AN</w:t>
            </w:r>
          </w:p>
        </w:tc>
        <w:tc>
          <w:p>
            <w:pPr>
              <w:pStyle w:val="Compact"/>
              <w:jc w:val="left"/>
            </w:pPr>
            <w:r>
              <w:t xml:space="preserve">Nicobar Islands</w:t>
            </w:r>
          </w:p>
        </w:tc>
        <w:tc>
          <w:p>
            <w:pPr>
              <w:pStyle w:val="Compact"/>
              <w:jc w:val="left"/>
            </w:pPr>
            <w:r>
              <w:t xml:space="preserve">IN.AN.NI</w:t>
            </w:r>
          </w:p>
        </w:tc>
        <w:tc>
          <w:p>
            <w:pPr>
              <w:pStyle w:val="Compact"/>
              <w:jc w:val="left"/>
            </w:pPr>
            <w:r>
              <w:t xml:space="preserve">n.a. ( 2304)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Southern Asia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1.372</w:t>
            </w:r>
          </w:p>
        </w:tc>
        <w:tc>
          <w:p>
            <w:pPr>
              <w:pStyle w:val="Compact"/>
              <w:jc w:val="right"/>
            </w:pPr>
            <w:r>
              <w:t xml:space="preserve">1.268</w:t>
            </w:r>
          </w:p>
        </w:tc>
        <w:tc>
          <w:p>
            <w:pPr>
              <w:pStyle w:val="Compact"/>
              <w:jc w:val="right"/>
            </w:pPr>
            <w:r>
              <w:t xml:space="preserve">1.447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37.3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1.330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CM</w:t>
            </w:r>
          </w:p>
        </w:tc>
        <w:tc>
          <w:p>
            <w:pPr>
              <w:pStyle w:val="Compact"/>
              <w:jc w:val="left"/>
            </w:pPr>
            <w:r>
              <w:t xml:space="preserve">Cambisols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-4.5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13095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rough low hills</w:t>
            </w:r>
          </w:p>
        </w:tc>
        <w:tc>
          <w:p>
            <w:pPr>
              <w:pStyle w:val="Compact"/>
              <w:jc w:val="right"/>
            </w:pPr>
            <w:r>
              <w:t xml:space="preserve">1564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No data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20.74088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5928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50.5863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50.5943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Tropical Evergreen Forest/Woodland</w:t>
            </w:r>
          </w:p>
        </w:tc>
        <w:tc>
          <w:p>
            <w:pPr>
              <w:pStyle w:val="Compact"/>
              <w:jc w:val="right"/>
            </w:pPr>
            <w:r>
              <w:t xml:space="preserve">0.57334</w:t>
            </w:r>
          </w:p>
        </w:tc>
        <w:tc>
          <w:p>
            <w:pPr>
              <w:pStyle w:val="Compact"/>
              <w:jc w:val="right"/>
            </w:pPr>
            <w:r>
              <w:t xml:space="preserve">999.00000</w:t>
            </w:r>
          </w:p>
        </w:tc>
        <w:tc>
          <w:p>
            <w:pPr>
              <w:pStyle w:val="Compact"/>
              <w:jc w:val="right"/>
            </w:pPr>
            <w:r>
              <w:t xml:space="preserve">24.3462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Shompen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Onge</w:t>
            </w:r>
          </w:p>
        </w:tc>
        <w:tc>
          <w:p>
            <w:pPr>
              <w:pStyle w:val="Compact"/>
              <w:jc w:val="right"/>
            </w:pPr>
            <w:r>
              <w:t xml:space="preserve">1952</w:t>
            </w:r>
          </w:p>
        </w:tc>
        <w:tc>
          <w:p>
            <w:pPr>
              <w:pStyle w:val="Compact"/>
              <w:jc w:val="left"/>
            </w:pPr>
            <w:r>
              <w:t xml:space="preserve">Heine-Geldern Hoehn-Gerlachstein 1958 Sen 1962 Cooper 1991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left"/>
            </w:pPr>
            <w:r>
              <w:t xml:space="preserve">Andaman Islands</w:t>
            </w:r>
          </w:p>
        </w:tc>
        <w:tc>
          <w:p>
            <w:pPr>
              <w:pStyle w:val="Compact"/>
              <w:jc w:val="right"/>
            </w:pPr>
            <w:r>
              <w:t xml:space="preserve">92.47</w:t>
            </w:r>
          </w:p>
        </w:tc>
        <w:tc>
          <w:p>
            <w:pPr>
              <w:pStyle w:val="Compact"/>
              <w:jc w:val="right"/>
            </w:pPr>
            <w:r>
              <w:t xml:space="preserve">10.70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Coastal</w:t>
            </w:r>
          </w:p>
        </w:tc>
        <w:tc>
          <w:p>
            <w:pPr>
              <w:pStyle w:val="Compact"/>
              <w:jc w:val="right"/>
            </w:pPr>
            <w:r>
              <w:t xml:space="preserve">0.6000000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400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24.27512</w:t>
            </w:r>
          </w:p>
        </w:tc>
        <w:tc>
          <w:p>
            <w:pPr>
              <w:pStyle w:val="Compact"/>
              <w:jc w:val="right"/>
            </w:pPr>
            <w:r>
              <w:t xml:space="preserve">26.79250</w:t>
            </w:r>
          </w:p>
        </w:tc>
        <w:tc>
          <w:p>
            <w:pPr>
              <w:pStyle w:val="Compact"/>
              <w:jc w:val="right"/>
            </w:pPr>
            <w:r>
              <w:t xml:space="preserve">26.04</w:t>
            </w:r>
          </w:p>
        </w:tc>
        <w:tc>
          <w:p>
            <w:pPr>
              <w:pStyle w:val="Compact"/>
              <w:jc w:val="right"/>
            </w:pPr>
            <w:r>
              <w:t xml:space="preserve">28.29</w:t>
            </w:r>
          </w:p>
        </w:tc>
        <w:tc>
          <w:p>
            <w:pPr>
              <w:pStyle w:val="Compact"/>
              <w:jc w:val="right"/>
            </w:pPr>
            <w:r>
              <w:t xml:space="preserve">55.05272</w:t>
            </w:r>
          </w:p>
        </w:tc>
        <w:tc>
          <w:p>
            <w:pPr>
              <w:pStyle w:val="Compact"/>
              <w:jc w:val="right"/>
            </w:pPr>
            <w:r>
              <w:t xml:space="preserve">96.93000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3081.841</w:t>
            </w:r>
          </w:p>
        </w:tc>
        <w:tc>
          <w:p>
            <w:pPr>
              <w:pStyle w:val="Compact"/>
              <w:jc w:val="right"/>
            </w:pPr>
            <w:r>
              <w:t xml:space="preserve">521.716</w:t>
            </w:r>
          </w:p>
        </w:tc>
        <w:tc>
          <w:p>
            <w:pPr>
              <w:pStyle w:val="Compact"/>
              <w:jc w:val="right"/>
            </w:pPr>
            <w:r>
              <w:t xml:space="preserve">28.702</w:t>
            </w:r>
          </w:p>
        </w:tc>
        <w:tc>
          <w:p>
            <w:pPr>
              <w:pStyle w:val="Compact"/>
              <w:jc w:val="right"/>
            </w:pPr>
            <w:r>
              <w:t xml:space="preserve">2.031445</w:t>
            </w:r>
          </w:p>
        </w:tc>
        <w:tc>
          <w:p>
            <w:pPr>
              <w:pStyle w:val="Compact"/>
              <w:jc w:val="right"/>
            </w:pPr>
            <w:r>
              <w:t xml:space="preserve">5.501461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0.6907720</w:t>
            </w:r>
          </w:p>
        </w:tc>
        <w:tc>
          <w:p>
            <w:pPr>
              <w:pStyle w:val="Compact"/>
              <w:jc w:val="right"/>
            </w:pPr>
            <w:r>
              <w:t xml:space="preserve">176.46389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0.1742579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1679.342</w:t>
            </w:r>
          </w:p>
        </w:tc>
        <w:tc>
          <w:p>
            <w:pPr>
              <w:pStyle w:val="Compact"/>
              <w:jc w:val="right"/>
            </w:pPr>
            <w:r>
              <w:t xml:space="preserve">1566.250</w:t>
            </w:r>
          </w:p>
        </w:tc>
        <w:tc>
          <w:p>
            <w:pPr>
              <w:pStyle w:val="Compact"/>
              <w:jc w:val="right"/>
            </w:pPr>
            <w:r>
              <w:t xml:space="preserve">259.95</w:t>
            </w:r>
          </w:p>
        </w:tc>
        <w:tc>
          <w:p>
            <w:pPr>
              <w:pStyle w:val="Compact"/>
              <w:jc w:val="right"/>
            </w:pPr>
            <w:r>
              <w:t xml:space="preserve">113.0917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1.072205</w:t>
            </w:r>
          </w:p>
        </w:tc>
        <w:tc>
          <w:p>
            <w:pPr>
              <w:pStyle w:val="Compact"/>
              <w:jc w:val="right"/>
            </w:pPr>
            <w:r>
              <w:t xml:space="preserve">0.5449151</w:t>
            </w:r>
          </w:p>
        </w:tc>
        <w:tc>
          <w:p>
            <w:pPr>
              <w:pStyle w:val="Compact"/>
              <w:jc w:val="right"/>
            </w:pPr>
            <w:r>
              <w:t xml:space="preserve">14.849379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0.0010000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4400.169</w:t>
            </w:r>
          </w:p>
        </w:tc>
        <w:tc>
          <w:p>
            <w:pPr>
              <w:pStyle w:val="Compact"/>
              <w:jc w:val="right"/>
            </w:pPr>
            <w:r>
              <w:t xml:space="preserve">3.643469</w:t>
            </w:r>
          </w:p>
        </w:tc>
        <w:tc>
          <w:p>
            <w:pPr>
              <w:pStyle w:val="Compact"/>
              <w:jc w:val="right"/>
            </w:pPr>
            <w:r>
              <w:t xml:space="preserve">57386.48</w:t>
            </w:r>
          </w:p>
        </w:tc>
        <w:tc>
          <w:p>
            <w:pPr>
              <w:pStyle w:val="Compact"/>
              <w:jc w:val="right"/>
            </w:pPr>
            <w:r>
              <w:t xml:space="preserve">4.758810</w:t>
            </w:r>
          </w:p>
        </w:tc>
        <w:tc>
          <w:p>
            <w:pPr>
              <w:pStyle w:val="Compact"/>
              <w:jc w:val="right"/>
            </w:pPr>
            <w:r>
              <w:t xml:space="preserve">13.041881</w:t>
            </w:r>
          </w:p>
        </w:tc>
        <w:tc>
          <w:p>
            <w:pPr>
              <w:pStyle w:val="Compact"/>
              <w:jc w:val="right"/>
            </w:pPr>
            <w:r>
              <w:t xml:space="preserve">1.818471</w:t>
            </w:r>
          </w:p>
        </w:tc>
        <w:tc>
          <w:p>
            <w:pPr>
              <w:pStyle w:val="Compact"/>
              <w:jc w:val="right"/>
            </w:pPr>
            <w:r>
              <w:t xml:space="preserve">0.0287516</w:t>
            </w:r>
          </w:p>
        </w:tc>
        <w:tc>
          <w:p>
            <w:pPr>
              <w:pStyle w:val="Compact"/>
              <w:jc w:val="right"/>
            </w:pPr>
            <w:r>
              <w:t xml:space="preserve">393</w:t>
            </w:r>
          </w:p>
        </w:tc>
        <w:tc>
          <w:p>
            <w:pPr>
              <w:pStyle w:val="Compact"/>
              <w:jc w:val="right"/>
            </w:pPr>
            <w:r>
              <w:t xml:space="preserve">9.8</w:t>
            </w:r>
          </w:p>
        </w:tc>
        <w:tc>
          <w:p>
            <w:pPr>
              <w:pStyle w:val="Compact"/>
              <w:jc w:val="right"/>
            </w:pPr>
            <w:r>
              <w:t xml:space="preserve">40.100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1.6032527</w:t>
            </w:r>
          </w:p>
        </w:tc>
        <w:tc>
          <w:p>
            <w:pPr>
              <w:pStyle w:val="Compact"/>
              <w:jc w:val="right"/>
            </w:pPr>
            <w:r>
              <w:t xml:space="preserve">5.974</w:t>
            </w:r>
          </w:p>
        </w:tc>
        <w:tc>
          <w:p>
            <w:pPr>
              <w:pStyle w:val="Compact"/>
              <w:jc w:val="right"/>
            </w:pPr>
            <w:r>
              <w:t xml:space="preserve">262.00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HGF only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Aquatics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87.42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8.05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64.36</w:t>
            </w:r>
          </w:p>
        </w:tc>
        <w:tc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8.50</w:t>
            </w:r>
          </w:p>
        </w:tc>
        <w:tc>
          <w:p>
            <w:pPr>
              <w:pStyle w:val="Compact"/>
              <w:jc w:val="right"/>
            </w:pPr>
            <w:r>
              <w:t xml:space="preserve">4.41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12.59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6.61206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7.52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2.30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0.8846154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0.7934936</w:t>
            </w:r>
          </w:p>
        </w:tc>
        <w:tc>
          <w:p>
            <w:pPr>
              <w:pStyle w:val="Compact"/>
              <w:jc w:val="right"/>
            </w:pPr>
            <w:r>
              <w:t xml:space="preserve">0.2065064</w:t>
            </w:r>
          </w:p>
        </w:tc>
        <w:tc>
          <w:p>
            <w:pPr>
              <w:pStyle w:val="Compact"/>
              <w:jc w:val="right"/>
            </w:pPr>
            <w:r>
              <w:t xml:space="preserve">0.1683633</w:t>
            </w:r>
          </w:p>
        </w:tc>
        <w:tc>
          <w:p>
            <w:pPr>
              <w:pStyle w:val="Compact"/>
              <w:jc w:val="right"/>
            </w:pPr>
            <w:r>
              <w:t xml:space="preserve">0.0437907</w:t>
            </w:r>
          </w:p>
        </w:tc>
        <w:tc>
          <w:p>
            <w:pPr>
              <w:pStyle w:val="Compact"/>
              <w:jc w:val="right"/>
            </w:pPr>
            <w:r>
              <w:t xml:space="preserve">0.2121540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320.43</w:t>
            </w:r>
          </w:p>
        </w:tc>
        <w:tc>
          <w:p>
            <w:pPr>
              <w:pStyle w:val="Compact"/>
              <w:jc w:val="right"/>
            </w:pPr>
            <w:r>
              <w:t xml:space="preserve">47.65</w:t>
            </w:r>
          </w:p>
        </w:tc>
        <w:tc>
          <w:p>
            <w:pPr>
              <w:pStyle w:val="Compact"/>
              <w:jc w:val="right"/>
            </w:pPr>
            <w:r>
              <w:t xml:space="preserve">189.06176</w:t>
            </w:r>
          </w:p>
        </w:tc>
        <w:tc>
          <w:p>
            <w:pPr>
              <w:pStyle w:val="Compact"/>
              <w:jc w:val="right"/>
            </w:pPr>
            <w:r>
              <w:t xml:space="preserve">189.1</w:t>
            </w:r>
          </w:p>
        </w:tc>
        <w:tc>
          <w:p>
            <w:pPr>
              <w:pStyle w:val="Compact"/>
              <w:jc w:val="right"/>
            </w:pPr>
            <w:r>
              <w:t xml:space="preserve">2.5782289</w:t>
            </w:r>
          </w:p>
        </w:tc>
        <w:tc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p>
            <w:pPr>
              <w:pStyle w:val="Compact"/>
              <w:jc w:val="right"/>
            </w:pPr>
            <w:r>
              <w:t xml:space="preserve">1.1153402</w:t>
            </w:r>
          </w:p>
        </w:tc>
        <w:tc>
          <w:p>
            <w:pPr>
              <w:pStyle w:val="Compact"/>
              <w:jc w:val="right"/>
            </w:pPr>
            <w:r>
              <w:t xml:space="preserve">0.6998377</w:t>
            </w:r>
          </w:p>
        </w:tc>
        <w:tc>
          <w:p>
            <w:pPr>
              <w:pStyle w:val="Compact"/>
              <w:jc w:val="right"/>
            </w:pPr>
            <w:r>
              <w:t xml:space="preserve">3.477494</w:t>
            </w:r>
          </w:p>
        </w:tc>
        <w:tc>
          <w:p>
            <w:pPr>
              <w:pStyle w:val="Compact"/>
              <w:jc w:val="right"/>
            </w:pPr>
            <w:r>
              <w:t xml:space="preserve">0.0343097</w:t>
            </w:r>
          </w:p>
        </w:tc>
        <w:tc>
          <w:p>
            <w:pPr>
              <w:pStyle w:val="Compact"/>
              <w:jc w:val="right"/>
            </w:pPr>
            <w:r>
              <w:t xml:space="preserve">0.0315219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0.0124154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259.94803</w:t>
            </w:r>
          </w:p>
        </w:tc>
        <w:tc>
          <w:p>
            <w:pPr>
              <w:pStyle w:val="Compact"/>
              <w:jc w:val="right"/>
            </w:pPr>
            <w:r>
              <w:t xml:space="preserve">1.0652807</w:t>
            </w:r>
          </w:p>
        </w:tc>
        <w:tc>
          <w:p>
            <w:pPr>
              <w:pStyle w:val="Compact"/>
              <w:jc w:val="right"/>
            </w:pPr>
            <w:r>
              <w:t xml:space="preserve">1.398114</w:t>
            </w:r>
          </w:p>
        </w:tc>
        <w:tc>
          <w:p>
            <w:pPr>
              <w:pStyle w:val="Compact"/>
              <w:jc w:val="right"/>
            </w:pPr>
            <w:r>
              <w:t xml:space="preserve">1.544192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2.062620</w:t>
            </w:r>
          </w:p>
        </w:tc>
        <w:tc>
          <w:p>
            <w:pPr>
              <w:pStyle w:val="Compact"/>
              <w:jc w:val="right"/>
            </w:pPr>
            <w:r>
              <w:t xml:space="preserve">1.0004341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3.197678</w:t>
            </w:r>
          </w:p>
        </w:tc>
        <w:tc>
          <w:p>
            <w:pPr>
              <w:pStyle w:val="Compact"/>
              <w:jc w:val="right"/>
            </w:pPr>
            <w:r>
              <w:t xml:space="preserve">-1.4117106</w:t>
            </w:r>
          </w:p>
        </w:tc>
        <w:tc>
          <w:p>
            <w:pPr>
              <w:pStyle w:val="Compact"/>
              <w:jc w:val="right"/>
            </w:pPr>
            <w:r>
              <w:t xml:space="preserve">1.0190000</w:t>
            </w:r>
          </w:p>
        </w:tc>
        <w:tc>
          <w:p>
            <w:pPr>
              <w:pStyle w:val="Compact"/>
              <w:jc w:val="right"/>
            </w:pPr>
            <w:r>
              <w:t xml:space="preserve">1.6533090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128.4</w:t>
            </w:r>
          </w:p>
        </w:tc>
        <w:tc>
          <w:p>
            <w:pPr>
              <w:pStyle w:val="Compact"/>
              <w:jc w:val="right"/>
            </w:pPr>
            <w:r>
              <w:t xml:space="preserve">39.3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3.14</w:t>
            </w:r>
          </w:p>
        </w:tc>
        <w:tc>
          <w:p>
            <w:pPr>
              <w:pStyle w:val="Compact"/>
              <w:jc w:val="left"/>
            </w:pPr>
            <w:r>
              <w:t xml:space="preserve">oldWorld</w:t>
            </w:r>
          </w:p>
        </w:tc>
        <w:tc>
          <w:p>
            <w:pPr>
              <w:pStyle w:val="Compact"/>
              <w:jc w:val="left"/>
            </w:pPr>
            <w:r>
              <w:t xml:space="preserve">oon</w:t>
            </w:r>
          </w:p>
        </w:tc>
        <w:tc>
          <w:p>
            <w:pPr>
              <w:pStyle w:val="Compact"/>
              <w:jc w:val="left"/>
            </w:pPr>
            <w:r>
              <w:t xml:space="preserve">Onge</w:t>
            </w:r>
          </w:p>
        </w:tc>
        <w:tc>
          <w:p>
            <w:pPr>
              <w:pStyle w:val="Compact"/>
              <w:jc w:val="left"/>
            </w:pPr>
            <w:r>
              <w:t xml:space="preserve">Andamanese, South Andamanese</w:t>
            </w:r>
          </w:p>
        </w:tc>
        <w:tc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p>
            <w:pPr>
              <w:pStyle w:val="Compact"/>
              <w:jc w:val="right"/>
            </w:pPr>
            <w:r>
              <w:t xml:space="preserve">43.72689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76.12973</w:t>
            </w:r>
          </w:p>
        </w:tc>
        <w:tc>
          <w:p>
            <w:pPr>
              <w:pStyle w:val="Compact"/>
              <w:jc w:val="right"/>
            </w:pPr>
            <w:r>
              <w:t xml:space="preserve">44.96267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2.216072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0.4459786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0.9463853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542</w:t>
            </w:r>
          </w:p>
        </w:tc>
        <w:tc>
          <w:p>
            <w:pPr>
              <w:pStyle w:val="Compact"/>
              <w:jc w:val="right"/>
            </w:pPr>
            <w:r>
              <w:t xml:space="preserve">15.30495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312</w:t>
            </w:r>
          </w:p>
        </w:tc>
        <w:tc>
          <w:p>
            <w:pPr>
              <w:pStyle w:val="Compact"/>
              <w:jc w:val="right"/>
            </w:pPr>
            <w:r>
              <w:t xml:space="preserve">2.304653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2.186884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1.2054883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2.099452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2.098054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2.314453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  <w:tc>
          <w:p>
            <w:pPr>
              <w:pStyle w:val="Compact"/>
              <w:jc w:val="right"/>
            </w:pPr>
            <w:r>
              <w:t xml:space="preserve">2.158468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2800</w:t>
            </w:r>
          </w:p>
        </w:tc>
        <w:tc>
          <w:p>
            <w:pPr>
              <w:pStyle w:val="Compact"/>
              <w:jc w:val="right"/>
            </w:pPr>
            <w:r>
              <w:t xml:space="preserve">25.81353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428</w:t>
            </w:r>
          </w:p>
        </w:tc>
        <w:tc>
          <w:p>
            <w:pPr>
              <w:pStyle w:val="Compact"/>
              <w:jc w:val="right"/>
            </w:pPr>
            <w:r>
              <w:t xml:space="preserve">9.409955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0.6382469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0.9054234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1105</w:t>
            </w:r>
          </w:p>
        </w:tc>
        <w:tc>
          <w:p>
            <w:pPr>
              <w:pStyle w:val="Compact"/>
              <w:jc w:val="right"/>
            </w:pPr>
            <w:r>
              <w:t xml:space="preserve">22.78298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3.7962334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451</w:t>
            </w:r>
          </w:p>
        </w:tc>
        <w:tc>
          <w:p>
            <w:pPr>
              <w:pStyle w:val="Compact"/>
              <w:jc w:val="right"/>
            </w:pPr>
            <w:r>
              <w:t xml:space="preserve">193.975384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968</w:t>
            </w:r>
          </w:p>
        </w:tc>
        <w:tc>
          <w:p>
            <w:pPr>
              <w:pStyle w:val="Compact"/>
              <w:jc w:val="right"/>
            </w:pPr>
            <w:r>
              <w:t xml:space="preserve">200.732679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-1.1240607</w:t>
            </w:r>
          </w:p>
        </w:tc>
        <w:tc>
          <w:p>
            <w:pPr>
              <w:pStyle w:val="Compact"/>
              <w:jc w:val="right"/>
            </w:pPr>
            <w:r>
              <w:t xml:space="preserve">92.47000</w:t>
            </w:r>
          </w:p>
        </w:tc>
        <w:tc>
          <w:p>
            <w:pPr>
              <w:pStyle w:val="Compact"/>
              <w:jc w:val="right"/>
            </w:pPr>
            <w:r>
              <w:t xml:space="preserve">10.70000</w:t>
            </w:r>
          </w:p>
        </w:tc>
        <w:tc>
          <w:p>
            <w:pPr>
              <w:pStyle w:val="Compact"/>
              <w:jc w:val="left"/>
            </w:pPr>
            <w:r>
              <w:t xml:space="preserve">Andaman Islands moist forests</w:t>
            </w:r>
          </w:p>
        </w:tc>
        <w:tc>
          <w:p>
            <w:pPr>
              <w:pStyle w:val="Compact"/>
              <w:jc w:val="left"/>
            </w:pPr>
            <w:r>
              <w:t xml:space="preserve">Tropical and subtropical moist broadleaf forests</w:t>
            </w:r>
          </w:p>
        </w:tc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left"/>
            </w:pPr>
            <w:r>
              <w:t xml:space="preserve">Equatorial: monsoonal</w:t>
            </w:r>
          </w:p>
        </w:tc>
        <w:tc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left"/>
            </w:pPr>
            <w:r>
              <w:t xml:space="preserve">Andaman and Nicobar</w:t>
            </w:r>
          </w:p>
        </w:tc>
        <w:tc>
          <w:p>
            <w:pPr>
              <w:pStyle w:val="Compact"/>
              <w:jc w:val="left"/>
            </w:pPr>
            <w:r>
              <w:t xml:space="preserve">IN.AN</w:t>
            </w:r>
          </w:p>
        </w:tc>
        <w:tc>
          <w:p>
            <w:pPr>
              <w:pStyle w:val="Compact"/>
              <w:jc w:val="left"/>
            </w:pPr>
            <w:r>
              <w:t xml:space="preserve">Andaman Islands</w:t>
            </w:r>
          </w:p>
        </w:tc>
        <w:tc>
          <w:p>
            <w:pPr>
              <w:pStyle w:val="Compact"/>
              <w:jc w:val="left"/>
            </w:pPr>
            <w:r>
              <w:t xml:space="preserve">IN.AN.AN</w:t>
            </w:r>
          </w:p>
        </w:tc>
        <w:tc>
          <w:p>
            <w:pPr>
              <w:pStyle w:val="Compact"/>
              <w:jc w:val="left"/>
            </w:pPr>
            <w:r>
              <w:t xml:space="preserve">n.a. ( 2178)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Southern Asia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1.372</w:t>
            </w:r>
          </w:p>
        </w:tc>
        <w:tc>
          <w:p>
            <w:pPr>
              <w:pStyle w:val="Compact"/>
              <w:jc w:val="right"/>
            </w:pPr>
            <w:r>
              <w:t xml:space="preserve">1.268</w:t>
            </w:r>
          </w:p>
        </w:tc>
        <w:tc>
          <w:p>
            <w:pPr>
              <w:pStyle w:val="Compact"/>
              <w:jc w:val="right"/>
            </w:pPr>
            <w:r>
              <w:t xml:space="preserve">1.447</w:t>
            </w:r>
          </w:p>
        </w:tc>
        <w:tc>
          <w:p>
            <w:pPr>
              <w:pStyle w:val="Compact"/>
              <w:jc w:val="right"/>
            </w:pPr>
            <w:r>
              <w:t xml:space="preserve">4.97</w:t>
            </w:r>
          </w:p>
        </w:tc>
        <w:tc>
          <w:p>
            <w:pPr>
              <w:pStyle w:val="Compact"/>
              <w:jc w:val="right"/>
            </w:pPr>
            <w:r>
              <w:t xml:space="preserve">24.8</w:t>
            </w:r>
          </w:p>
        </w:tc>
        <w:tc>
          <w:p>
            <w:pPr>
              <w:pStyle w:val="Compact"/>
              <w:jc w:val="right"/>
            </w:pPr>
            <w:r>
              <w:t xml:space="preserve">11.2</w:t>
            </w:r>
          </w:p>
        </w:tc>
        <w:tc>
          <w:p>
            <w:pPr>
              <w:pStyle w:val="Compact"/>
              <w:jc w:val="right"/>
            </w:pPr>
            <w:r>
              <w:t xml:space="preserve">37.3</w:t>
            </w:r>
          </w:p>
        </w:tc>
        <w:tc>
          <w:p>
            <w:pPr>
              <w:pStyle w:val="Compact"/>
              <w:jc w:val="right"/>
            </w:pPr>
            <w:r>
              <w:t xml:space="preserve">3.66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1.330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  <w:tc>
          <w:p>
            <w:pPr>
              <w:pStyle w:val="Compact"/>
              <w:jc w:val="right"/>
            </w:pPr>
            <w:r>
              <w:t xml:space="preserve">5.04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p>
            <w:pPr>
              <w:pStyle w:val="Compact"/>
              <w:jc w:val="right"/>
            </w:pPr>
            <w:r>
              <w:t xml:space="preserve">3.06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CM</w:t>
            </w:r>
          </w:p>
        </w:tc>
        <w:tc>
          <w:p>
            <w:pPr>
              <w:pStyle w:val="Compact"/>
              <w:jc w:val="left"/>
            </w:pPr>
            <w:r>
              <w:t xml:space="preserve">Cambisols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-9.5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15055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smooth low hills</w:t>
            </w:r>
          </w:p>
        </w:tc>
        <w:tc>
          <w:p>
            <w:pPr>
              <w:pStyle w:val="Compact"/>
              <w:jc w:val="right"/>
            </w:pPr>
            <w:r>
              <w:t xml:space="preserve">1561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No data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20.69281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5497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50.5863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8024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50.5943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Tropical Evergreen Forest/Woodland</w:t>
            </w:r>
          </w:p>
        </w:tc>
        <w:tc>
          <w:p>
            <w:pPr>
              <w:pStyle w:val="Compact"/>
              <w:jc w:val="right"/>
            </w:pPr>
            <w:r>
              <w:t xml:space="preserve">0.02820</w:t>
            </w:r>
          </w:p>
        </w:tc>
        <w:tc>
          <w:p>
            <w:pPr>
              <w:pStyle w:val="Compact"/>
              <w:jc w:val="right"/>
            </w:pPr>
            <w:r>
              <w:t xml:space="preserve">6.30103</w:t>
            </w:r>
          </w:p>
        </w:tc>
        <w:tc>
          <w:p>
            <w:pPr>
              <w:pStyle w:val="Compact"/>
              <w:jc w:val="right"/>
            </w:pPr>
            <w:r>
              <w:t xml:space="preserve">24.3462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Onge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Jarwa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Jarwa</w:t>
            </w:r>
          </w:p>
        </w:tc>
        <w:tc>
          <w:p>
            <w:pPr>
              <w:pStyle w:val="Compact"/>
              <w:jc w:val="right"/>
            </w:pPr>
            <w:r>
              <w:t xml:space="preserve">1906</w:t>
            </w:r>
          </w:p>
        </w:tc>
        <w:tc>
          <w:p>
            <w:pPr>
              <w:pStyle w:val="Compact"/>
              <w:jc w:val="left"/>
            </w:pPr>
            <w:r>
              <w:t xml:space="preserve">Temple 1903 Radcliffe-Brown 1948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left"/>
            </w:pPr>
            <w:r>
              <w:t xml:space="preserve">Andaman Islands</w:t>
            </w:r>
          </w:p>
        </w:tc>
        <w:tc>
          <w:p>
            <w:pPr>
              <w:pStyle w:val="Compact"/>
              <w:jc w:val="right"/>
            </w:pPr>
            <w:r>
              <w:t xml:space="preserve">92.37</w:t>
            </w:r>
          </w:p>
        </w:tc>
        <w:tc>
          <w:p>
            <w:pPr>
              <w:pStyle w:val="Compact"/>
              <w:jc w:val="right"/>
            </w:pPr>
            <w:r>
              <w:t xml:space="preserve">12.19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Coastal</w:t>
            </w:r>
          </w:p>
        </w:tc>
        <w:tc>
          <w:p>
            <w:pPr>
              <w:pStyle w:val="Compact"/>
              <w:jc w:val="right"/>
            </w:pPr>
            <w:r>
              <w:t xml:space="preserve">0.5714286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p>
            <w:pPr>
              <w:pStyle w:val="Compact"/>
              <w:jc w:val="right"/>
            </w:pPr>
            <w:r>
              <w:t xml:space="preserve">200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23.67245</w:t>
            </w:r>
          </w:p>
        </w:tc>
        <w:tc>
          <w:p>
            <w:pPr>
              <w:pStyle w:val="Compact"/>
              <w:jc w:val="right"/>
            </w:pPr>
            <w:r>
              <w:t xml:space="preserve">26.59083</w:t>
            </w:r>
          </w:p>
        </w:tc>
        <w:tc>
          <w:p>
            <w:pPr>
              <w:pStyle w:val="Compact"/>
              <w:jc w:val="right"/>
            </w:pPr>
            <w:r>
              <w:t xml:space="preserve">25.36</w:t>
            </w:r>
          </w:p>
        </w:tc>
        <w:tc>
          <w:p>
            <w:pPr>
              <w:pStyle w:val="Compact"/>
              <w:jc w:val="right"/>
            </w:pPr>
            <w:r>
              <w:t xml:space="preserve">27.74</w:t>
            </w:r>
          </w:p>
        </w:tc>
        <w:tc>
          <w:p>
            <w:pPr>
              <w:pStyle w:val="Compact"/>
              <w:jc w:val="right"/>
            </w:pPr>
            <w:r>
              <w:t xml:space="preserve">56.45785</w:t>
            </w:r>
          </w:p>
        </w:tc>
        <w:tc>
          <w:p>
            <w:pPr>
              <w:pStyle w:val="Compact"/>
              <w:jc w:val="right"/>
            </w:pPr>
            <w:r>
              <w:t xml:space="preserve">96.72807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2301.479</w:t>
            </w:r>
          </w:p>
        </w:tc>
        <w:tc>
          <w:p>
            <w:pPr>
              <w:pStyle w:val="Compact"/>
              <w:jc w:val="right"/>
            </w:pPr>
            <w:r>
              <w:t xml:space="preserve">388.747</w:t>
            </w:r>
          </w:p>
        </w:tc>
        <w:tc>
          <w:p>
            <w:pPr>
              <w:pStyle w:val="Compact"/>
              <w:jc w:val="right"/>
            </w:pPr>
            <w:r>
              <w:t xml:space="preserve">12.954</w:t>
            </w:r>
          </w:p>
        </w:tc>
        <w:tc>
          <w:p>
            <w:pPr>
              <w:pStyle w:val="Compact"/>
              <w:jc w:val="right"/>
            </w:pPr>
            <w:r>
              <w:t xml:space="preserve">2.026942</w:t>
            </w:r>
          </w:p>
        </w:tc>
        <w:tc>
          <w:p>
            <w:pPr>
              <w:pStyle w:val="Compact"/>
              <w:jc w:val="right"/>
            </w:pPr>
            <w:r>
              <w:t xml:space="preserve">3.332244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0.6780246</w:t>
            </w:r>
          </w:p>
        </w:tc>
        <w:tc>
          <w:p>
            <w:pPr>
              <w:pStyle w:val="Compact"/>
              <w:jc w:val="right"/>
            </w:pPr>
            <w:r>
              <w:t xml:space="preserve">158.44308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1.1947453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1650.562</w:t>
            </w:r>
          </w:p>
        </w:tc>
        <w:tc>
          <w:p>
            <w:pPr>
              <w:pStyle w:val="Compact"/>
              <w:jc w:val="right"/>
            </w:pPr>
            <w:r>
              <w:t xml:space="preserve">1414.139</w:t>
            </w:r>
          </w:p>
        </w:tc>
        <w:tc>
          <w:p>
            <w:pPr>
              <w:pStyle w:val="Compact"/>
              <w:jc w:val="right"/>
            </w:pPr>
            <w:r>
              <w:t xml:space="preserve">196.74</w:t>
            </w:r>
          </w:p>
        </w:tc>
        <w:tc>
          <w:p>
            <w:pPr>
              <w:pStyle w:val="Compact"/>
              <w:jc w:val="right"/>
            </w:pPr>
            <w:r>
              <w:t xml:space="preserve">236.4233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1.167185</w:t>
            </w:r>
          </w:p>
        </w:tc>
        <w:tc>
          <w:p>
            <w:pPr>
              <w:pStyle w:val="Compact"/>
              <w:jc w:val="right"/>
            </w:pPr>
            <w:r>
              <w:t xml:space="preserve">0.7171746</w:t>
            </w:r>
          </w:p>
        </w:tc>
        <w:tc>
          <w:p>
            <w:pPr>
              <w:pStyle w:val="Compact"/>
              <w:jc w:val="right"/>
            </w:pPr>
            <w:r>
              <w:t xml:space="preserve">6.981387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41.66667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  <w:tc>
          <w:p>
            <w:pPr>
              <w:pStyle w:val="Compact"/>
              <w:jc w:val="right"/>
            </w:pPr>
            <w:r>
              <w:t xml:space="preserve">0.1666667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3713.787</w:t>
            </w:r>
          </w:p>
        </w:tc>
        <w:tc>
          <w:p>
            <w:pPr>
              <w:pStyle w:val="Compact"/>
              <w:jc w:val="right"/>
            </w:pPr>
            <w:r>
              <w:t xml:space="preserve">3.569817</w:t>
            </w:r>
          </w:p>
        </w:tc>
        <w:tc>
          <w:p>
            <w:pPr>
              <w:pStyle w:val="Compact"/>
              <w:jc w:val="right"/>
            </w:pPr>
            <w:r>
              <w:t xml:space="preserve">29082.34</w:t>
            </w:r>
          </w:p>
        </w:tc>
        <w:tc>
          <w:p>
            <w:pPr>
              <w:pStyle w:val="Compact"/>
              <w:jc w:val="right"/>
            </w:pPr>
            <w:r>
              <w:t xml:space="preserve">4.463629</w:t>
            </w:r>
          </w:p>
        </w:tc>
        <w:tc>
          <w:p>
            <w:pPr>
              <w:pStyle w:val="Compact"/>
              <w:jc w:val="right"/>
            </w:pPr>
            <w:r>
              <w:t xml:space="preserve">7.830914</w:t>
            </w:r>
          </w:p>
        </w:tc>
        <w:tc>
          <w:p>
            <w:pPr>
              <w:pStyle w:val="Compact"/>
              <w:jc w:val="right"/>
            </w:pPr>
            <w:r>
              <w:t xml:space="preserve">2.392007</w:t>
            </w:r>
          </w:p>
        </w:tc>
        <w:tc>
          <w:p>
            <w:pPr>
              <w:pStyle w:val="Compact"/>
              <w:jc w:val="right"/>
            </w:pPr>
            <w:r>
              <w:t xml:space="preserve">5.2615241</w:t>
            </w:r>
          </w:p>
        </w:tc>
        <w:tc>
          <w:p>
            <w:pPr>
              <w:pStyle w:val="Compact"/>
              <w:jc w:val="right"/>
            </w:pPr>
            <w:r>
              <w:t xml:space="preserve">255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44.650</w:t>
            </w:r>
          </w:p>
        </w:tc>
        <w:tc>
          <w:p>
            <w:pPr>
              <w:pStyle w:val="Compact"/>
              <w:jc w:val="right"/>
            </w:pPr>
            <w:r>
              <w:t xml:space="preserve">8.6</w:t>
            </w:r>
          </w:p>
        </w:tc>
        <w:tc>
          <w:p>
            <w:pPr>
              <w:pStyle w:val="Compact"/>
              <w:jc w:val="right"/>
            </w:pPr>
            <w:r>
              <w:t xml:space="preserve">25.8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1.6504047</w:t>
            </w:r>
          </w:p>
        </w:tc>
        <w:tc>
          <w:p>
            <w:pPr>
              <w:pStyle w:val="Compact"/>
              <w:jc w:val="right"/>
            </w:pPr>
            <w:r>
              <w:t xml:space="preserve">5.541</w:t>
            </w:r>
          </w:p>
        </w:tc>
        <w:tc>
          <w:p>
            <w:pPr>
              <w:pStyle w:val="Compact"/>
              <w:jc w:val="right"/>
            </w:pPr>
            <w:r>
              <w:t xml:space="preserve">170.00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HGF only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Gathering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84.72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p>
            <w:pPr>
              <w:pStyle w:val="Compact"/>
              <w:jc w:val="right"/>
            </w:pPr>
            <w:r>
              <w:t xml:space="preserve">6.555556</w:t>
            </w:r>
          </w:p>
        </w:tc>
        <w:tc>
          <w:p>
            <w:pPr>
              <w:pStyle w:val="Compact"/>
              <w:jc w:val="right"/>
            </w:pPr>
            <w:r>
              <w:t xml:space="preserve">10.55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94.93</w:t>
            </w:r>
          </w:p>
        </w:tc>
        <w:tc>
          <w:p>
            <w:pPr>
              <w:pStyle w:val="Compact"/>
              <w:jc w:val="right"/>
            </w:pPr>
            <w:r>
              <w:t xml:space="preserve">32.00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4.91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7.54</w:t>
            </w:r>
          </w:p>
        </w:tc>
        <w:tc>
          <w:p>
            <w:pPr>
              <w:pStyle w:val="Compact"/>
              <w:jc w:val="right"/>
            </w:pPr>
            <w:r>
              <w:t xml:space="preserve">16.84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7.16103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0.8062500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0.1916174</w:t>
            </w:r>
          </w:p>
        </w:tc>
        <w:tc>
          <w:p>
            <w:pPr>
              <w:pStyle w:val="Compact"/>
              <w:jc w:val="right"/>
            </w:pPr>
            <w:r>
              <w:t xml:space="preserve">0.8083826</w:t>
            </w:r>
          </w:p>
        </w:tc>
        <w:tc>
          <w:p>
            <w:pPr>
              <w:pStyle w:val="Compact"/>
              <w:jc w:val="right"/>
            </w:pPr>
            <w:r>
              <w:t xml:space="preserve">0.6239424</w:t>
            </w:r>
          </w:p>
        </w:tc>
        <w:tc>
          <w:p>
            <w:pPr>
              <w:pStyle w:val="Compact"/>
              <w:jc w:val="right"/>
            </w:pPr>
            <w:r>
              <w:t xml:space="preserve">3.1980072</w:t>
            </w:r>
          </w:p>
        </w:tc>
        <w:tc>
          <w:p>
            <w:pPr>
              <w:pStyle w:val="Compact"/>
              <w:jc w:val="right"/>
            </w:pPr>
            <w:r>
              <w:t xml:space="preserve">3.8219496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right"/>
            </w:pPr>
            <w:r>
              <w:t xml:space="preserve">6.98</w:t>
            </w:r>
          </w:p>
        </w:tc>
        <w:tc>
          <w:p>
            <w:pPr>
              <w:pStyle w:val="Compact"/>
              <w:jc w:val="right"/>
            </w:pPr>
            <w:r>
              <w:t xml:space="preserve">11.78</w:t>
            </w:r>
          </w:p>
        </w:tc>
        <w:tc>
          <w:p>
            <w:pPr>
              <w:pStyle w:val="Compact"/>
              <w:jc w:val="right"/>
            </w:pPr>
            <w:r>
              <w:t xml:space="preserve">11.28722</w:t>
            </w:r>
          </w:p>
        </w:tc>
        <w:tc>
          <w:p>
            <w:pPr>
              <w:pStyle w:val="Compact"/>
              <w:jc w:val="right"/>
            </w:pPr>
            <w:r>
              <w:t xml:space="preserve">11.3</w:t>
            </w:r>
          </w:p>
        </w:tc>
        <w:tc>
          <w:p>
            <w:pPr>
              <w:pStyle w:val="Compact"/>
              <w:jc w:val="right"/>
            </w:pPr>
            <w:r>
              <w:t xml:space="preserve">2.5498435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0.8938124</w:t>
            </w:r>
          </w:p>
        </w:tc>
        <w:tc>
          <w:p>
            <w:pPr>
              <w:pStyle w:val="Compact"/>
              <w:jc w:val="right"/>
            </w:pPr>
            <w:r>
              <w:t xml:space="preserve">0.4785665</w:t>
            </w:r>
          </w:p>
        </w:tc>
        <w:tc>
          <w:p>
            <w:pPr>
              <w:pStyle w:val="Compact"/>
              <w:jc w:val="right"/>
            </w:pPr>
            <w:r>
              <w:t xml:space="preserve">3.477490</w:t>
            </w:r>
          </w:p>
        </w:tc>
        <w:tc>
          <w:p>
            <w:pPr>
              <w:pStyle w:val="Compact"/>
              <w:jc w:val="right"/>
            </w:pPr>
            <w:r>
              <w:t xml:space="preserve">0.0708448</w:t>
            </w:r>
          </w:p>
        </w:tc>
        <w:tc>
          <w:p>
            <w:pPr>
              <w:pStyle w:val="Compact"/>
              <w:jc w:val="right"/>
            </w:pPr>
            <w:r>
              <w:t xml:space="preserve">0.2167947</w:t>
            </w:r>
          </w:p>
        </w:tc>
        <w:tc>
          <w:p>
            <w:pPr>
              <w:pStyle w:val="Compact"/>
              <w:jc w:val="right"/>
            </w:pPr>
            <w:r>
              <w:t xml:space="preserve">-2</w:t>
            </w:r>
          </w:p>
        </w:tc>
        <w:tc>
          <w:p>
            <w:pPr>
              <w:pStyle w:val="Compact"/>
              <w:jc w:val="right"/>
            </w:pPr>
            <w:r>
              <w:t xml:space="preserve">-0.0638215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196.74058</w:t>
            </w:r>
          </w:p>
        </w:tc>
        <w:tc>
          <w:p>
            <w:pPr>
              <w:pStyle w:val="Compact"/>
              <w:jc w:val="right"/>
            </w:pPr>
            <w:r>
              <w:t xml:space="preserve">1.6373835</w:t>
            </w:r>
          </w:p>
        </w:tc>
        <w:tc>
          <w:p>
            <w:pPr>
              <w:pStyle w:val="Compact"/>
              <w:jc w:val="right"/>
            </w:pPr>
            <w:r>
              <w:t xml:space="preserve">1.619893</w:t>
            </w:r>
          </w:p>
        </w:tc>
        <w:tc>
          <w:p>
            <w:pPr>
              <w:pStyle w:val="Compact"/>
              <w:jc w:val="right"/>
            </w:pPr>
            <w:r>
              <w:t xml:space="preserve">1.699057</w:t>
            </w:r>
          </w:p>
        </w:tc>
        <w:tc>
          <w:p>
            <w:pPr>
              <w:pStyle w:val="Compact"/>
              <w:jc w:val="right"/>
            </w:pPr>
            <w:r>
              <w:t xml:space="preserve">2.38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1.688805</w:t>
            </w:r>
          </w:p>
        </w:tc>
        <w:tc>
          <w:p>
            <w:pPr>
              <w:pStyle w:val="Compact"/>
              <w:jc w:val="right"/>
            </w:pPr>
            <w:r>
              <w:t xml:space="preserve">1.0004341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3.003486</w:t>
            </w:r>
          </w:p>
        </w:tc>
        <w:tc>
          <w:p>
            <w:pPr>
              <w:pStyle w:val="Compact"/>
              <w:jc w:val="right"/>
            </w:pPr>
            <w:r>
              <w:t xml:space="preserve">0.7219362</w:t>
            </w:r>
          </w:p>
        </w:tc>
        <w:tc>
          <w:p>
            <w:pPr>
              <w:pStyle w:val="Compact"/>
              <w:jc w:val="right"/>
            </w:pPr>
            <w:r>
              <w:t xml:space="preserve">0.8533333</w:t>
            </w:r>
          </w:p>
        </w:tc>
        <w:tc>
          <w:p>
            <w:pPr>
              <w:pStyle w:val="Compact"/>
              <w:jc w:val="right"/>
            </w:pPr>
            <w:r>
              <w:t xml:space="preserve">1.4772660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29.7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left"/>
            </w:pPr>
            <w:r>
              <w:t xml:space="preserve">oldWorld</w:t>
            </w:r>
          </w:p>
        </w:tc>
        <w:tc>
          <w:p>
            <w:pPr>
              <w:pStyle w:val="Compact"/>
              <w:jc w:val="left"/>
            </w:pPr>
            <w:r>
              <w:t xml:space="preserve">akj</w:t>
            </w:r>
          </w:p>
        </w:tc>
        <w:tc>
          <w:p>
            <w:pPr>
              <w:pStyle w:val="Compact"/>
              <w:jc w:val="left"/>
            </w:pPr>
            <w:r>
              <w:t xml:space="preserve">Akajeru</w:t>
            </w:r>
          </w:p>
        </w:tc>
        <w:tc>
          <w:p>
            <w:pPr>
              <w:pStyle w:val="Compact"/>
              <w:jc w:val="left"/>
            </w:pPr>
            <w:r>
              <w:t xml:space="preserve">Andamanese, Great Andamanese, Northern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33.13293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38.70612</w:t>
            </w:r>
          </w:p>
        </w:tc>
        <w:tc>
          <w:p>
            <w:pPr>
              <w:pStyle w:val="Compact"/>
              <w:jc w:val="right"/>
            </w:pPr>
            <w:r>
              <w:t xml:space="preserve">36.14491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1.869635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0.6617097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0.6087224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650</w:t>
            </w:r>
          </w:p>
        </w:tc>
        <w:tc>
          <w:p>
            <w:pPr>
              <w:pStyle w:val="Compact"/>
              <w:jc w:val="right"/>
            </w:pPr>
            <w:r>
              <w:t xml:space="preserve">19.00537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316</w:t>
            </w:r>
          </w:p>
        </w:tc>
        <w:tc>
          <w:p>
            <w:pPr>
              <w:pStyle w:val="Compact"/>
              <w:jc w:val="right"/>
            </w:pPr>
            <w:r>
              <w:t xml:space="preserve">1.819617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1.840626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0.7851057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1.862784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p>
            <w:pPr>
              <w:pStyle w:val="Compact"/>
              <w:jc w:val="right"/>
            </w:pPr>
            <w:r>
              <w:t xml:space="preserve">1.736504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1.915191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1.689306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3064</w:t>
            </w:r>
          </w:p>
        </w:tc>
        <w:tc>
          <w:p>
            <w:pPr>
              <w:pStyle w:val="Compact"/>
              <w:jc w:val="right"/>
            </w:pPr>
            <w:r>
              <w:t xml:space="preserve">21.18451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520</w:t>
            </w:r>
          </w:p>
        </w:tc>
        <w:tc>
          <w:p>
            <w:pPr>
              <w:pStyle w:val="Compact"/>
              <w:jc w:val="right"/>
            </w:pPr>
            <w:r>
              <w:t xml:space="preserve">8.475628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1.3847190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1.1687130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1420</w:t>
            </w:r>
          </w:p>
        </w:tc>
        <w:tc>
          <w:p>
            <w:pPr>
              <w:pStyle w:val="Compact"/>
              <w:jc w:val="right"/>
            </w:pPr>
            <w:r>
              <w:t xml:space="preserve">20.90974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0.9708095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938</w:t>
            </w:r>
          </w:p>
        </w:tc>
        <w:tc>
          <w:p>
            <w:pPr>
              <w:pStyle w:val="Compact"/>
              <w:jc w:val="right"/>
            </w:pPr>
            <w:r>
              <w:t xml:space="preserve">8.402256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p>
            <w:pPr>
              <w:pStyle w:val="Compact"/>
              <w:jc w:val="right"/>
            </w:pPr>
            <w:r>
              <w:t xml:space="preserve">7.097545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1.1730574</w:t>
            </w:r>
          </w:p>
        </w:tc>
        <w:tc>
          <w:p>
            <w:pPr>
              <w:pStyle w:val="Compact"/>
              <w:jc w:val="right"/>
            </w:pPr>
            <w:r>
              <w:t xml:space="preserve">92.69158</w:t>
            </w:r>
          </w:p>
        </w:tc>
        <w:tc>
          <w:p>
            <w:pPr>
              <w:pStyle w:val="Compact"/>
              <w:jc w:val="right"/>
            </w:pPr>
            <w:r>
              <w:t xml:space="preserve">12.18399</w:t>
            </w:r>
          </w:p>
        </w:tc>
        <w:tc>
          <w:p>
            <w:pPr>
              <w:pStyle w:val="Compact"/>
              <w:jc w:val="left"/>
            </w:pPr>
            <w:r>
              <w:t xml:space="preserve">Andaman Islands moist forests</w:t>
            </w:r>
          </w:p>
        </w:tc>
        <w:tc>
          <w:p>
            <w:pPr>
              <w:pStyle w:val="Compact"/>
              <w:jc w:val="left"/>
            </w:pPr>
            <w:r>
              <w:t xml:space="preserve">Tropical and subtropical moist broadleaf forests</w:t>
            </w:r>
          </w:p>
        </w:tc>
        <w:tc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p>
            <w:pPr>
              <w:pStyle w:val="Compact"/>
              <w:jc w:val="left"/>
            </w:pPr>
            <w:r>
              <w:t xml:space="preserve">Equatorial: monsoonal</w:t>
            </w:r>
          </w:p>
        </w:tc>
        <w:tc>
          <w:p>
            <w:pPr>
              <w:pStyle w:val="Compact"/>
              <w:jc w:val="left"/>
            </w:pPr>
            <w:r>
              <w:t xml:space="preserve">IND</w:t>
            </w:r>
          </w:p>
        </w:tc>
        <w:tc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p>
            <w:pPr>
              <w:pStyle w:val="Compact"/>
              <w:jc w:val="left"/>
            </w:pPr>
            <w:r>
              <w:t xml:space="preserve">Andaman and Nicobar</w:t>
            </w:r>
          </w:p>
        </w:tc>
        <w:tc>
          <w:p>
            <w:pPr>
              <w:pStyle w:val="Compact"/>
              <w:jc w:val="left"/>
            </w:pPr>
            <w:r>
              <w:t xml:space="preserve">IN.AN</w:t>
            </w:r>
          </w:p>
        </w:tc>
        <w:tc>
          <w:p>
            <w:pPr>
              <w:pStyle w:val="Compact"/>
              <w:jc w:val="left"/>
            </w:pPr>
            <w:r>
              <w:t xml:space="preserve">Andaman Islands</w:t>
            </w:r>
          </w:p>
        </w:tc>
        <w:tc>
          <w:p>
            <w:pPr>
              <w:pStyle w:val="Compact"/>
              <w:jc w:val="left"/>
            </w:pPr>
            <w:r>
              <w:t xml:space="preserve">IN.AN.AN</w:t>
            </w:r>
          </w:p>
        </w:tc>
        <w:tc>
          <w:p>
            <w:pPr>
              <w:pStyle w:val="Compact"/>
              <w:jc w:val="left"/>
            </w:pPr>
            <w:r>
              <w:t xml:space="preserve">n.a. ( 2178)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left"/>
            </w:pPr>
            <w:r>
              <w:t xml:space="preserve">Southern Asia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1.694</w:t>
            </w:r>
          </w:p>
        </w:tc>
        <w:tc>
          <w:p>
            <w:pPr>
              <w:pStyle w:val="Compact"/>
              <w:jc w:val="right"/>
            </w:pPr>
            <w:r>
              <w:t xml:space="preserve">1.375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5.97</w:t>
            </w:r>
          </w:p>
        </w:tc>
        <w:tc>
          <w:p>
            <w:pPr>
              <w:pStyle w:val="Compact"/>
              <w:jc w:val="right"/>
            </w:pPr>
            <w:r>
              <w:t xml:space="preserve">26.7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76.7</w:t>
            </w:r>
          </w:p>
        </w:tc>
        <w:tc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1.662</w:t>
            </w:r>
          </w:p>
        </w:tc>
        <w:tc>
          <w:p>
            <w:pPr>
              <w:pStyle w:val="Compact"/>
              <w:jc w:val="right"/>
            </w:pPr>
            <w:r>
              <w:t xml:space="preserve">1.528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5.77</w:t>
            </w:r>
          </w:p>
        </w:tc>
        <w:tc>
          <w:p>
            <w:pPr>
              <w:pStyle w:val="Compact"/>
              <w:jc w:val="right"/>
            </w:pPr>
            <w:r>
              <w:t xml:space="preserve">28.0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75.5</w:t>
            </w:r>
          </w:p>
        </w:tc>
        <w:tc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  <w:tc>
          <w:p>
            <w:pPr>
              <w:pStyle w:val="Compact"/>
              <w:jc w:val="left"/>
            </w:pPr>
            <w:r>
              <w:t xml:space="preserve">Arenosols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-3.0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15133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smooth low hills</w:t>
            </w:r>
          </w:p>
        </w:tc>
        <w:tc>
          <w:p>
            <w:pPr>
              <w:pStyle w:val="Compact"/>
              <w:jc w:val="right"/>
            </w:pPr>
            <w:r>
              <w:t xml:space="preserve">1563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No data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20.84849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5012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1498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112.9580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7850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141.3507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Tropical Evergreen Forest/Woodland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94.9033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Jarwa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1"/>
      </w:pPr>
      <w:bookmarkStart w:id="30" w:name="packraton"/>
      <w:bookmarkEnd w:id="30"/>
      <w:r>
        <w:t xml:space="preserve">packrat::on()</w:t>
      </w:r>
    </w:p>
    <w:p>
      <w:pPr>
        <w:pStyle w:val="Heading1"/>
      </w:pPr>
      <w:bookmarkStart w:id="31" w:name="packratoff-turns-packrat-off-afterwards-the-folder-should-be-deleted"/>
      <w:bookmarkEnd w:id="31"/>
      <w:r>
        <w:t xml:space="preserve">packrat::off() turns packrat off, afterwards the folder should be deleted</w:t>
      </w:r>
    </w:p>
    <w:p>
      <w:pPr>
        <w:pStyle w:val="Heading1"/>
      </w:pPr>
      <w:bookmarkStart w:id="32" w:name="checkpoint-installs-packages-from-snapshots"/>
      <w:bookmarkEnd w:id="32"/>
      <w:r>
        <w:t xml:space="preserve">checkpoint installs packages from snapshots</w:t>
      </w:r>
    </w:p>
    <w:p>
      <w:pPr>
        <w:pStyle w:val="FirstParagraph"/>
      </w:pPr>
      <w:r>
        <w:t xml:space="preserve">install.packages("checkpoint")</w:t>
      </w:r>
    </w:p>
    <w:p>
      <w:pPr>
        <w:pStyle w:val="Bibliography"/>
      </w:pPr>
      <w:r>
        <w:t xml:space="preserve">Gregory, Derek. 1994. “Geographical Imaginations.”</w:t>
      </w:r>
    </w:p>
    <w:p>
      <w:pPr>
        <w:pStyle w:val="Bibliography"/>
      </w:pPr>
      <w:r>
        <w:t xml:space="preserve">Hillier, Bill, Adrian Leaman, Paul Stansall, and Michael Bedford. 1976. “Space Syntax.”</w:t>
      </w:r>
      <w:r>
        <w:t xml:space="preserve"> </w:t>
      </w:r>
      <w:r>
        <w:rPr>
          <w:i/>
        </w:rPr>
        <w:t xml:space="preserve">Environment and Planning B: Planning and Design</w:t>
      </w:r>
      <w:r>
        <w:t xml:space="preserve"> </w:t>
      </w:r>
      <w:r>
        <w:t xml:space="preserve">3 (2). SAGE Publications Sage UK: London, England: 147–85.</w:t>
      </w:r>
    </w:p>
    <w:p>
      <w:pPr>
        <w:pStyle w:val="Bibliography"/>
      </w:pPr>
      <w:r>
        <w:t xml:space="preserve">Jammer, Max. 1969. “Concepts of Space.”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and things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71fe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</dc:title>
  <dc:creator>Nicole Grunert</dc:creator>
  <dcterms:created xsi:type="dcterms:W3CDTF">2017-07-20</dcterms:created>
  <dcterms:modified xsi:type="dcterms:W3CDTF">2017-07-20</dcterms:modified>
</cp:coreProperties>
</file>