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6C77" w14:textId="77777777" w:rsidR="00116DE8" w:rsidRDefault="00116DE8" w:rsidP="00116DE8">
      <w:pPr>
        <w:spacing w:before="67"/>
        <w:ind w:left="1066"/>
        <w:rPr>
          <w:b/>
          <w:sz w:val="18"/>
        </w:rPr>
      </w:pPr>
      <w:r>
        <w:rPr>
          <w:b/>
          <w:sz w:val="18"/>
        </w:rPr>
        <w:t>Санкт-Петербургский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национальный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исследовательский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университет</w:t>
      </w:r>
    </w:p>
    <w:p w14:paraId="1155C8E8" w14:textId="77777777" w:rsidR="00116DE8" w:rsidRDefault="00116DE8" w:rsidP="00116DE8">
      <w:pPr>
        <w:tabs>
          <w:tab w:val="left" w:pos="7115"/>
        </w:tabs>
        <w:spacing w:before="4" w:line="244" w:lineRule="auto"/>
        <w:ind w:left="2211" w:right="456" w:hanging="392"/>
        <w:rPr>
          <w:b/>
          <w:sz w:val="18"/>
        </w:rPr>
      </w:pPr>
      <w:r>
        <w:rPr>
          <w:b/>
          <w:sz w:val="18"/>
        </w:rPr>
        <w:t>информационных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технологий,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механики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оптики</w:t>
      </w:r>
      <w:r>
        <w:rPr>
          <w:b/>
          <w:sz w:val="18"/>
        </w:rPr>
        <w:tab/>
      </w:r>
      <w:r>
        <w:rPr>
          <w:b/>
          <w:noProof/>
          <w:spacing w:val="-17"/>
          <w:position w:val="-15"/>
          <w:sz w:val="18"/>
        </w:rPr>
        <w:drawing>
          <wp:inline distT="0" distB="0" distL="0" distR="0" wp14:anchorId="3FE8BFD2" wp14:editId="5F13B008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  <w:sz w:val="18"/>
        </w:rPr>
        <w:t xml:space="preserve"> </w:t>
      </w:r>
      <w:r>
        <w:rPr>
          <w:b/>
          <w:sz w:val="18"/>
        </w:rPr>
        <w:t>УЧЕБНЫЙ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ЦЕНТР ОБЩЕЙ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ФИЗИКИ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ФТФ</w:t>
      </w:r>
    </w:p>
    <w:p w14:paraId="23091E30" w14:textId="77777777" w:rsidR="00116DE8" w:rsidRDefault="00116DE8" w:rsidP="00116DE8">
      <w:pPr>
        <w:pStyle w:val="a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550D75" wp14:editId="06F20039">
                <wp:simplePos x="0" y="0"/>
                <wp:positionH relativeFrom="page">
                  <wp:posOffset>900430</wp:posOffset>
                </wp:positionH>
                <wp:positionV relativeFrom="paragraph">
                  <wp:posOffset>112395</wp:posOffset>
                </wp:positionV>
                <wp:extent cx="6122035" cy="26035"/>
                <wp:effectExtent l="0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F4C6B" id="Прямоугольник 3" o:spid="_x0000_s1026" style="position:absolute;margin-left:70.9pt;margin-top:8.85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NPmgIAAAsFAAAOAAAAZHJzL2Uyb0RvYy54bWysVNuO0zAQfUfiHyy/d3PZtNtEm672QhHS&#10;AistfIBrO41FYgfbbbogJCRekfgEPoIXxGW/If0jxk5buvCyQvTB9WTGx2dmzvj4ZFVXaMm1EUrm&#10;ODoIMeKSKibkPMcvX0wHY4yMJZKRSkme4xtu8Mnk4YPjtsl4rEpVMa4RgEiTtU2OS2ubLAgMLXlN&#10;zIFquARnoXRNLJh6HjBNWkCvqyAOw1HQKs0arSg3Br5e9E488fhFwal9XhSGW1TlGLhZv2q/ztwa&#10;TI5JNtekKQXd0CD/wKImQsKlO6gLYglaaPEXVC2oVkYV9oCqOlBFISj3OUA2UfhHNtclabjPBYpj&#10;ml2ZzP+Dpc+WVxoJluNDjCSpoUXd5/X79afuR3e7/tB96W677+uP3c/ua/cNHbp6tY3J4Nh1c6Vd&#10;xqa5VPSVQVKdl0TO+anWqi05YcAycvHBnQPOMHAUzdqnisF1ZGGVL92q0LUDhKKgle/Qza5DfGUR&#10;hY+jKI7DwyFGFHzxyG3dDSTbHm60sY+5qpHb5FiDADw4WV4a24duQzx5VQk2FVXlDT2fnVcaLYkT&#10;i/9t0M1+WCVdsFTuWI/YfwGOcIfzOba++W/TKE7CszgdTEfjo0EyTYaD9CgcD8IoPUtHYZImF9N3&#10;jmCUZKVgjMtLIflWiFFyv0ZvRqKXkJcianOcDuOhz/0Oe3O/JGthYS4rUed4vKsEyVxfH0kGaZPM&#10;ElH1++Aufd8QqMH231fFq8A1vhfQTLEbEIFW0CSYS3hBYFMq/QajFqYxx+b1gmiOUfVEgpDSKEnc&#10;+HojGR7FYOh9z2zfQyQFqBxbjPrtue1HftFoMS/hpsgXRqpTEF8hvDCcMHtWG8nCxPkMNq+DG+l9&#10;20f9fsMmvwAAAP//AwBQSwMEFAAGAAgAAAAhAAOqLfnfAAAACgEAAA8AAABkcnMvZG93bnJldi54&#10;bWxMj8FOwzAQRO9I/IO1SNyonailbYhTUSSOSG3hQG9OvCRR43WI3Tb069me4LajGc2+yVej68QJ&#10;h9B60pBMFAikytuWag0f768PCxAhGrKm84QafjDAqri9yU1m/Zm2eNrFWnAJhcxoaGLsMylD1aAz&#10;YeJ7JPa+/OBMZDnU0g7mzOWuk6lSj9KZlvhDY3p8abA67I5Ow3q5WH9vpvR22ZZ73H+Wh1k6KK3v&#10;78bnJxARx/gXhis+o0PBTKU/kg2iYz1NGD3yMZ+DuAYSNVuCKDWk7Mgil/8nFL8AAAD//wMAUEsB&#10;Ai0AFAAGAAgAAAAhALaDOJL+AAAA4QEAABMAAAAAAAAAAAAAAAAAAAAAAFtDb250ZW50X1R5cGVz&#10;XS54bWxQSwECLQAUAAYACAAAACEAOP0h/9YAAACUAQAACwAAAAAAAAAAAAAAAAAvAQAAX3JlbHMv&#10;LnJlbHNQSwECLQAUAAYACAAAACEAQqNzT5oCAAALBQAADgAAAAAAAAAAAAAAAAAuAgAAZHJzL2Uy&#10;b0RvYy54bWxQSwECLQAUAAYACAAAACEAA6ot+d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14:paraId="2FD7C9DE" w14:textId="77777777" w:rsidR="00116DE8" w:rsidRDefault="00116DE8" w:rsidP="00116DE8">
      <w:pPr>
        <w:pStyle w:val="a6"/>
        <w:spacing w:before="5"/>
        <w:rPr>
          <w:b/>
          <w:sz w:val="11"/>
        </w:rPr>
      </w:pPr>
    </w:p>
    <w:p w14:paraId="0468067F" w14:textId="5040D7E8" w:rsidR="00116DE8" w:rsidRDefault="00116DE8" w:rsidP="00116DE8">
      <w:pPr>
        <w:pStyle w:val="a6"/>
        <w:tabs>
          <w:tab w:val="left" w:pos="5498"/>
          <w:tab w:val="left" w:pos="10428"/>
        </w:tabs>
        <w:spacing w:before="90" w:line="448" w:lineRule="auto"/>
        <w:ind w:left="898" w:right="388"/>
        <w:jc w:val="both"/>
      </w:pPr>
      <w:r>
        <w:t>Группа:</w:t>
      </w:r>
      <w:r>
        <w:rPr>
          <w:spacing w:val="-1"/>
          <w:u w:val="single"/>
        </w:rPr>
        <w:t xml:space="preserve"> </w:t>
      </w:r>
      <w:r>
        <w:rPr>
          <w:u w:val="single"/>
          <w:lang w:val="en-US"/>
        </w:rPr>
        <w:t>M</w:t>
      </w:r>
      <w:r w:rsidRPr="00943DCA">
        <w:rPr>
          <w:u w:val="single"/>
        </w:rPr>
        <w:t>32101</w:t>
      </w:r>
      <w:r>
        <w:rPr>
          <w:u w:val="single"/>
        </w:rPr>
        <w:tab/>
      </w:r>
      <w:r>
        <w:t>К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допущен</w:t>
      </w:r>
      <w:proofErr w:type="gramStart"/>
      <w:r>
        <w:rPr>
          <w:u w:val="single"/>
        </w:rPr>
        <w:t>: .</w:t>
      </w:r>
      <w:proofErr w:type="gramEnd"/>
      <w:r>
        <w:rPr>
          <w:u w:val="single"/>
        </w:rPr>
        <w:tab/>
      </w:r>
      <w:r>
        <w:t xml:space="preserve"> Студент: </w:t>
      </w:r>
      <w:r w:rsidR="00EF76FD">
        <w:rPr>
          <w:u w:val="single"/>
        </w:rPr>
        <w:t>Надеждин Дмитрий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Работа</w:t>
      </w:r>
      <w:r>
        <w:rPr>
          <w:spacing w:val="-15"/>
        </w:rPr>
        <w:t xml:space="preserve"> </w:t>
      </w:r>
      <w:r>
        <w:t>выполнена</w:t>
      </w:r>
      <w:r>
        <w:rPr>
          <w:u w:val="single"/>
        </w:rPr>
        <w:t>:</w:t>
      </w:r>
      <w:r>
        <w:rPr>
          <w:u w:val="single"/>
        </w:rPr>
        <w:tab/>
      </w:r>
      <w:r>
        <w:t xml:space="preserve"> Преподаватель: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Хустутдинова</w:t>
      </w:r>
      <w:proofErr w:type="spellEnd"/>
      <w:r>
        <w:rPr>
          <w:spacing w:val="-2"/>
        </w:rPr>
        <w:t xml:space="preserve"> Н.Р.</w:t>
      </w:r>
      <w:r>
        <w:rPr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u w:val="single"/>
        </w:rPr>
        <w:t>:</w:t>
      </w:r>
      <w:r>
        <w:rPr>
          <w:u w:val="single"/>
        </w:rPr>
        <w:tab/>
      </w:r>
    </w:p>
    <w:p w14:paraId="25CDD622" w14:textId="77777777" w:rsidR="00116DE8" w:rsidRDefault="00116DE8" w:rsidP="00116DE8">
      <w:pPr>
        <w:spacing w:before="2"/>
        <w:ind w:left="1375" w:right="1297"/>
        <w:jc w:val="center"/>
        <w:rPr>
          <w:b/>
          <w:sz w:val="40"/>
        </w:rPr>
      </w:pPr>
      <w:r>
        <w:rPr>
          <w:b/>
          <w:spacing w:val="20"/>
          <w:sz w:val="40"/>
        </w:rPr>
        <w:t>Рабочий</w:t>
      </w:r>
      <w:r>
        <w:rPr>
          <w:b/>
          <w:spacing w:val="52"/>
          <w:sz w:val="40"/>
        </w:rPr>
        <w:t xml:space="preserve"> </w:t>
      </w:r>
      <w:r>
        <w:rPr>
          <w:b/>
          <w:spacing w:val="20"/>
          <w:sz w:val="40"/>
        </w:rPr>
        <w:t>протокол</w:t>
      </w:r>
      <w:r>
        <w:rPr>
          <w:b/>
          <w:spacing w:val="61"/>
          <w:sz w:val="40"/>
        </w:rPr>
        <w:t xml:space="preserve"> </w:t>
      </w:r>
      <w:r>
        <w:rPr>
          <w:b/>
          <w:sz w:val="40"/>
        </w:rPr>
        <w:t>и</w:t>
      </w:r>
      <w:r>
        <w:rPr>
          <w:b/>
          <w:spacing w:val="4"/>
          <w:sz w:val="40"/>
        </w:rPr>
        <w:t xml:space="preserve"> </w:t>
      </w:r>
      <w:r>
        <w:rPr>
          <w:b/>
          <w:spacing w:val="17"/>
          <w:sz w:val="40"/>
        </w:rPr>
        <w:t>отчет</w:t>
      </w:r>
    </w:p>
    <w:p w14:paraId="649C9F54" w14:textId="1DC21AD0" w:rsidR="00116DE8" w:rsidRDefault="00116DE8" w:rsidP="00116DE8">
      <w:pPr>
        <w:spacing w:before="3"/>
        <w:ind w:left="1397" w:right="1296"/>
        <w:jc w:val="center"/>
        <w:rPr>
          <w:b/>
          <w:sz w:val="40"/>
        </w:rPr>
      </w:pPr>
      <w:r>
        <w:rPr>
          <w:b/>
          <w:sz w:val="40"/>
        </w:rPr>
        <w:t>по</w:t>
      </w:r>
      <w:r>
        <w:rPr>
          <w:b/>
          <w:spacing w:val="31"/>
          <w:sz w:val="40"/>
        </w:rPr>
        <w:t xml:space="preserve"> </w:t>
      </w:r>
      <w:r>
        <w:rPr>
          <w:b/>
          <w:spacing w:val="22"/>
          <w:sz w:val="40"/>
        </w:rPr>
        <w:t>лабораторной</w:t>
      </w:r>
      <w:r>
        <w:rPr>
          <w:b/>
          <w:spacing w:val="61"/>
          <w:sz w:val="40"/>
        </w:rPr>
        <w:t xml:space="preserve"> </w:t>
      </w:r>
      <w:r>
        <w:rPr>
          <w:b/>
          <w:spacing w:val="18"/>
          <w:sz w:val="40"/>
        </w:rPr>
        <w:t>работе</w:t>
      </w:r>
      <w:r>
        <w:rPr>
          <w:b/>
          <w:spacing w:val="132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pacing w:val="3"/>
          <w:sz w:val="40"/>
        </w:rPr>
        <w:t xml:space="preserve"> </w:t>
      </w:r>
      <w:r w:rsidR="004777BC">
        <w:rPr>
          <w:b/>
          <w:sz w:val="40"/>
        </w:rPr>
        <w:t>4.09</w:t>
      </w:r>
    </w:p>
    <w:p w14:paraId="67995692" w14:textId="6FEECEBC" w:rsidR="00116DE8" w:rsidRDefault="00116DE8" w:rsidP="00116DE8">
      <w:pPr>
        <w:pStyle w:val="a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FF3F76" wp14:editId="3732408C">
                <wp:simplePos x="0" y="0"/>
                <wp:positionH relativeFrom="page">
                  <wp:posOffset>839470</wp:posOffset>
                </wp:positionH>
                <wp:positionV relativeFrom="paragraph">
                  <wp:posOffset>429260</wp:posOffset>
                </wp:positionV>
                <wp:extent cx="6122035" cy="12065"/>
                <wp:effectExtent l="1270" t="0" r="127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D3845" id="Прямоугольник 2" o:spid="_x0000_s1026" style="position:absolute;margin-left:66.1pt;margin-top:33.8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HPnAIAAAsFAAAOAAAAZHJzL2Uyb0RvYy54bWysVNuO0zAQfUfiHyy/d3Mh7TbRpqu9UIS0&#10;wEoLH+AmTmPh2MZ2my4rJCRekfgEPoIXxGW/If0jxk5buvCyQuTB8Xjs4zMzZ3x0vGo4WlJtmBQ5&#10;jg5CjKgoZMnEPMevXk4HY4yMJaIkXAqa42tq8PHk4YOjVmU0lrXkJdUIQITJWpXj2lqVBYEpatoQ&#10;cyAVFeCspG6IBVPPg1KTFtAbHsRhOApaqUulZUGNgdXz3oknHr+qaGFfVJWhFvEcAzfrR+3HmRuD&#10;yRHJ5pqomhUbGuQfWDSECbh0B3VOLEELzf6CalihpZGVPShkE8iqYgX1MUA0UfhHNFc1UdTHAskx&#10;apcm8/9gi+fLS41YmeMYI0EaKFH3ef1+/an70d2uP3Rfutvu+/pj97P72n1DsctXq0wGx67UpXYR&#10;G3Uhi9cGCXlWEzGnJ1rLtqakBJaR2x/cOeAMA0fRrH0mS7iOLKz0qVtVunGAkBS08hW63lWIriwq&#10;YHEUxXH4aIhRAb4oDkdDfwPJtoeVNvYJlQ1ykxxrEIAHJ8sLYx0Zkm23ePKSs3LKOPeGns/OuEZL&#10;4sTivw262d/GhdsspDvWI/YrwBHucD7H1hf/Jo3iJDyN08F0ND4cJNNkOEgPw/EgjNLTdBQmaXI+&#10;fecIRklWs7Kk4oIJuhVilNyv0JuW6CXkpYjaHKfDeOhjv8Pe3C/IhlnoS86aHI93mSCZq+tjUULY&#10;JLOE8X4e3KXvsww52P59VrwKXOF7Ac1keQ0i0BKKBH0JLwhMaqnfYtRCN+bYvFkQTTHiTwUIKY2S&#10;xLWvN5LhYQyG3vfM9j1EFACVY4tRPz2zfcsvlGbzGm6KfGKEPAHxVcwLwwmzZ7WRLHScj2DzOriW&#10;3rf9rt9v2OQXAAAA//8DAFBLAwQUAAYACAAAACEAJE4a2t8AAAAKAQAADwAAAGRycy9kb3ducmV2&#10;LnhtbEyPwU7DMAyG70i8Q2QkbiyhY2UtTSeGxBGJDQ7sljamrdY4pcm2wtPjneD4259+fy5Wk+vF&#10;EcfQedJwO1MgkGpvO2o0vL893yxBhGjImt4TavjGAKvy8qIwufUn2uBxGxvBJRRyo6GNccilDHWL&#10;zoSZH5B49+lHZyLHsZF2NCcud71MlEqlMx3xhdYM+NRivd8enIZ1tlx/vd7Ry8+m2uHuo9ovklFp&#10;fX01PT6AiDjFPxjO+qwOJTtV/kA2iJ7zPEkY1ZDepyDOgMrSOYiKJ9kCZFnI/y+UvwAAAP//AwBQ&#10;SwECLQAUAAYACAAAACEAtoM4kv4AAADhAQAAEwAAAAAAAAAAAAAAAAAAAAAAW0NvbnRlbnRfVHlw&#10;ZXNdLnhtbFBLAQItABQABgAIAAAAIQA4/SH/1gAAAJQBAAALAAAAAAAAAAAAAAAAAC8BAABfcmVs&#10;cy8ucmVsc1BLAQItABQABgAIAAAAIQCtnxHPnAIAAAsFAAAOAAAAAAAAAAAAAAAAAC4CAABkcnMv&#10;ZTJvRG9jLnhtbFBLAQItABQABgAIAAAAIQAkThra3wAAAAoBAAAPAAAAAAAAAAAAAAAAAPYEAABk&#10;cnMvZG93bnJldi54bWxQSwUGAAAAAAQABADzAAAAAgYAAAAA&#10;" fillcolor="black" stroked="f">
                <w10:wrap type="topAndBottom" anchorx="page"/>
              </v:rect>
            </w:pict>
          </mc:Fallback>
        </mc:AlternateContent>
      </w:r>
      <w:r>
        <w:rPr>
          <w:sz w:val="52"/>
        </w:rPr>
        <w:t>«</w:t>
      </w:r>
      <w:r>
        <w:t>Изучение</w:t>
      </w:r>
      <w:r w:rsidR="004777BC">
        <w:t xml:space="preserve"> поляризации света</w:t>
      </w:r>
      <w:r>
        <w:t>»</w:t>
      </w:r>
    </w:p>
    <w:p w14:paraId="009AFEF4" w14:textId="77777777" w:rsidR="00116DE8" w:rsidRPr="00AD6639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spacing w:before="389"/>
        <w:ind w:hanging="361"/>
        <w:jc w:val="left"/>
        <w:rPr>
          <w:sz w:val="32"/>
        </w:rPr>
      </w:pPr>
      <w:r w:rsidRPr="00AD6639">
        <w:rPr>
          <w:sz w:val="32"/>
        </w:rPr>
        <w:t>Цель</w:t>
      </w:r>
      <w:r w:rsidRPr="00AD6639">
        <w:rPr>
          <w:spacing w:val="-1"/>
          <w:sz w:val="32"/>
        </w:rPr>
        <w:t xml:space="preserve"> </w:t>
      </w:r>
      <w:r w:rsidRPr="00AD6639">
        <w:rPr>
          <w:sz w:val="32"/>
        </w:rPr>
        <w:t>работы</w:t>
      </w:r>
      <w:r>
        <w:rPr>
          <w:sz w:val="32"/>
          <w:lang w:val="en-US"/>
        </w:rPr>
        <w:t>:</w:t>
      </w:r>
    </w:p>
    <w:p w14:paraId="553376EF" w14:textId="77777777" w:rsidR="00116DE8" w:rsidRPr="00AD6639" w:rsidRDefault="00116DE8" w:rsidP="00116DE8">
      <w:pPr>
        <w:pStyle w:val="a6"/>
        <w:spacing w:before="5"/>
        <w:rPr>
          <w:b/>
          <w:sz w:val="25"/>
        </w:rPr>
      </w:pPr>
    </w:p>
    <w:p w14:paraId="351D07D8" w14:textId="1A32B867" w:rsidR="005A2F0D" w:rsidRPr="005A2F0D" w:rsidRDefault="005A2F0D" w:rsidP="005A2F0D">
      <w:pPr>
        <w:jc w:val="both"/>
        <w:rPr>
          <w:iCs/>
          <w:szCs w:val="20"/>
        </w:rPr>
      </w:pPr>
      <w:r>
        <w:rPr>
          <w:iCs/>
          <w:szCs w:val="20"/>
        </w:rPr>
        <w:tab/>
      </w:r>
      <w:r w:rsidR="004777BC">
        <w:rPr>
          <w:iCs/>
          <w:sz w:val="28"/>
          <w:szCs w:val="20"/>
        </w:rPr>
        <w:t>Изучить поляризованный свет и определить показатели преломления</w:t>
      </w:r>
    </w:p>
    <w:p w14:paraId="243C4BE3" w14:textId="77777777" w:rsidR="00116DE8" w:rsidRPr="00AD6639" w:rsidRDefault="00116DE8" w:rsidP="00116DE8">
      <w:pPr>
        <w:pStyle w:val="a6"/>
        <w:rPr>
          <w:sz w:val="32"/>
        </w:rPr>
      </w:pPr>
    </w:p>
    <w:p w14:paraId="3837F67E" w14:textId="52DB33E1" w:rsidR="00116DE8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  <w:rPr>
          <w:sz w:val="32"/>
        </w:rPr>
      </w:pPr>
      <w:r w:rsidRPr="00AD6639">
        <w:rPr>
          <w:sz w:val="32"/>
        </w:rPr>
        <w:t>Задачи,</w:t>
      </w:r>
      <w:r w:rsidRPr="00AD6639">
        <w:rPr>
          <w:spacing w:val="-3"/>
          <w:sz w:val="32"/>
        </w:rPr>
        <w:t xml:space="preserve"> </w:t>
      </w:r>
      <w:r w:rsidRPr="00AD6639">
        <w:rPr>
          <w:sz w:val="32"/>
        </w:rPr>
        <w:t>решаемые</w:t>
      </w:r>
      <w:r w:rsidRPr="00AD6639">
        <w:rPr>
          <w:spacing w:val="-4"/>
          <w:sz w:val="32"/>
        </w:rPr>
        <w:t xml:space="preserve"> </w:t>
      </w:r>
      <w:r w:rsidRPr="00AD6639">
        <w:rPr>
          <w:sz w:val="32"/>
        </w:rPr>
        <w:t>при</w:t>
      </w:r>
      <w:r w:rsidRPr="00AD6639">
        <w:rPr>
          <w:spacing w:val="-2"/>
          <w:sz w:val="32"/>
        </w:rPr>
        <w:t xml:space="preserve"> </w:t>
      </w:r>
      <w:r w:rsidRPr="00AD6639">
        <w:rPr>
          <w:sz w:val="32"/>
        </w:rPr>
        <w:t>выполнении</w:t>
      </w:r>
      <w:r w:rsidRPr="00AD6639">
        <w:rPr>
          <w:spacing w:val="-2"/>
          <w:sz w:val="32"/>
        </w:rPr>
        <w:t xml:space="preserve"> </w:t>
      </w:r>
      <w:r w:rsidRPr="00AD6639">
        <w:rPr>
          <w:sz w:val="32"/>
        </w:rPr>
        <w:t>работы</w:t>
      </w:r>
      <w:r w:rsidRPr="003558B9">
        <w:rPr>
          <w:sz w:val="32"/>
        </w:rPr>
        <w:t>:</w:t>
      </w:r>
    </w:p>
    <w:p w14:paraId="3E623367" w14:textId="77777777" w:rsidR="004E6F58" w:rsidRPr="00AD6639" w:rsidRDefault="004E6F58" w:rsidP="004E6F58">
      <w:pPr>
        <w:pStyle w:val="2"/>
        <w:tabs>
          <w:tab w:val="left" w:pos="940"/>
        </w:tabs>
        <w:ind w:left="927" w:firstLine="0"/>
        <w:jc w:val="right"/>
        <w:rPr>
          <w:sz w:val="32"/>
        </w:rPr>
      </w:pPr>
    </w:p>
    <w:p w14:paraId="0E1549FC" w14:textId="524094BA" w:rsidR="004777BC" w:rsidRDefault="004777BC" w:rsidP="004777BC">
      <w:pPr>
        <w:pStyle w:val="a5"/>
        <w:numPr>
          <w:ilvl w:val="0"/>
          <w:numId w:val="10"/>
        </w:numPr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Экспериментально убедиться в справедливости закона Малюса</w:t>
      </w:r>
    </w:p>
    <w:p w14:paraId="61F19D30" w14:textId="73D36717" w:rsidR="004777BC" w:rsidRDefault="00082CD7" w:rsidP="004777BC">
      <w:pPr>
        <w:pStyle w:val="a5"/>
        <w:numPr>
          <w:ilvl w:val="0"/>
          <w:numId w:val="10"/>
        </w:numPr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Изучение поляризованного света с помощью стопы </w:t>
      </w:r>
    </w:p>
    <w:p w14:paraId="16A674DB" w14:textId="77777777" w:rsidR="00116DE8" w:rsidRDefault="00116DE8" w:rsidP="00116DE8">
      <w:pPr>
        <w:pStyle w:val="a6"/>
        <w:spacing w:before="3"/>
        <w:rPr>
          <w:sz w:val="26"/>
        </w:rPr>
      </w:pPr>
    </w:p>
    <w:p w14:paraId="0ADDC0A4" w14:textId="77777777" w:rsidR="00116DE8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</w:pPr>
      <w:r w:rsidRPr="00AD6639">
        <w:rPr>
          <w:sz w:val="32"/>
        </w:rPr>
        <w:t>Объект</w:t>
      </w:r>
      <w:r w:rsidRPr="00AD6639">
        <w:rPr>
          <w:spacing w:val="-4"/>
          <w:sz w:val="32"/>
        </w:rPr>
        <w:t xml:space="preserve"> </w:t>
      </w:r>
      <w:r w:rsidRPr="00AD6639">
        <w:rPr>
          <w:sz w:val="32"/>
        </w:rPr>
        <w:t>исследования</w:t>
      </w:r>
      <w:r>
        <w:rPr>
          <w:lang w:val="en-US"/>
        </w:rPr>
        <w:t>:</w:t>
      </w:r>
    </w:p>
    <w:p w14:paraId="78340733" w14:textId="77777777" w:rsidR="00116DE8" w:rsidRDefault="00116DE8" w:rsidP="00116DE8">
      <w:pPr>
        <w:pStyle w:val="a6"/>
        <w:spacing w:before="10"/>
        <w:rPr>
          <w:b/>
          <w:sz w:val="28"/>
        </w:rPr>
      </w:pPr>
    </w:p>
    <w:p w14:paraId="0D29A278" w14:textId="44C7CFDF" w:rsidR="005A2F0D" w:rsidRPr="004E6F58" w:rsidRDefault="005A2F0D" w:rsidP="005A2F0D">
      <w:pPr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</w:r>
      <w:r w:rsidR="004777BC">
        <w:rPr>
          <w:rFonts w:cs="Times New Roman"/>
          <w:sz w:val="28"/>
          <w:szCs w:val="28"/>
        </w:rPr>
        <w:t>Источник света</w:t>
      </w:r>
    </w:p>
    <w:p w14:paraId="05E240A7" w14:textId="77777777" w:rsidR="00116DE8" w:rsidRDefault="00116DE8" w:rsidP="00116DE8">
      <w:pPr>
        <w:pStyle w:val="a6"/>
      </w:pPr>
    </w:p>
    <w:p w14:paraId="53D6EF5A" w14:textId="77777777" w:rsidR="00116DE8" w:rsidRPr="00AD6639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  <w:rPr>
          <w:sz w:val="32"/>
        </w:rPr>
      </w:pPr>
      <w:r w:rsidRPr="00AD6639">
        <w:rPr>
          <w:sz w:val="32"/>
        </w:rPr>
        <w:t>Метод</w:t>
      </w:r>
      <w:r w:rsidRPr="00AD6639">
        <w:rPr>
          <w:spacing w:val="-5"/>
          <w:sz w:val="32"/>
        </w:rPr>
        <w:t xml:space="preserve"> </w:t>
      </w:r>
      <w:r w:rsidRPr="00AD6639">
        <w:rPr>
          <w:sz w:val="32"/>
        </w:rPr>
        <w:t>экспериментального</w:t>
      </w:r>
      <w:r w:rsidRPr="00AD6639">
        <w:rPr>
          <w:spacing w:val="-5"/>
          <w:sz w:val="32"/>
        </w:rPr>
        <w:t xml:space="preserve"> </w:t>
      </w:r>
      <w:r w:rsidRPr="00AD6639">
        <w:rPr>
          <w:sz w:val="32"/>
        </w:rPr>
        <w:t>исследования</w:t>
      </w:r>
      <w:r>
        <w:rPr>
          <w:sz w:val="32"/>
          <w:lang w:val="en-US"/>
        </w:rPr>
        <w:t>:</w:t>
      </w:r>
    </w:p>
    <w:p w14:paraId="77A941BC" w14:textId="66A37784" w:rsidR="00116DE8" w:rsidRDefault="00116DE8" w:rsidP="00116DE8">
      <w:pPr>
        <w:pStyle w:val="a6"/>
        <w:spacing w:before="9"/>
        <w:rPr>
          <w:b/>
          <w:sz w:val="28"/>
        </w:rPr>
      </w:pPr>
    </w:p>
    <w:p w14:paraId="4FAFADD3" w14:textId="16692674" w:rsidR="005A2F0D" w:rsidRPr="00082CD7" w:rsidRDefault="005A2F0D" w:rsidP="005A2F0D">
      <w:pPr>
        <w:rPr>
          <w:sz w:val="28"/>
          <w:szCs w:val="28"/>
        </w:rPr>
      </w:pPr>
      <w:bookmarkStart w:id="0" w:name="_Toc17450"/>
      <w:r>
        <w:rPr>
          <w:szCs w:val="20"/>
        </w:rPr>
        <w:tab/>
      </w:r>
      <w:r w:rsidR="00082CD7" w:rsidRPr="00082CD7">
        <w:rPr>
          <w:sz w:val="28"/>
          <w:szCs w:val="28"/>
        </w:rPr>
        <w:t>Л</w:t>
      </w:r>
      <w:r w:rsidRPr="00082CD7">
        <w:rPr>
          <w:sz w:val="28"/>
          <w:szCs w:val="28"/>
        </w:rPr>
        <w:t>абораторный</w:t>
      </w:r>
      <w:r w:rsidR="004777BC" w:rsidRPr="00082CD7">
        <w:rPr>
          <w:sz w:val="28"/>
          <w:szCs w:val="28"/>
        </w:rPr>
        <w:t xml:space="preserve"> эксперимент</w:t>
      </w:r>
    </w:p>
    <w:p w14:paraId="7A5EE932" w14:textId="58E994E6" w:rsidR="00116DE8" w:rsidRDefault="00116DE8" w:rsidP="00116DE8">
      <w:pPr>
        <w:pStyle w:val="1"/>
        <w:spacing w:after="113"/>
        <w:ind w:left="465" w:hanging="480"/>
        <w:rPr>
          <w:b w:val="0"/>
          <w:bCs w:val="0"/>
          <w:szCs w:val="24"/>
        </w:rPr>
      </w:pPr>
    </w:p>
    <w:p w14:paraId="39D8A5DB" w14:textId="33C29000" w:rsidR="00116DE8" w:rsidRDefault="00116DE8" w:rsidP="00B97EA8">
      <w:pPr>
        <w:pStyle w:val="1"/>
        <w:numPr>
          <w:ilvl w:val="0"/>
          <w:numId w:val="2"/>
        </w:numPr>
        <w:spacing w:after="113"/>
        <w:jc w:val="left"/>
        <w:rPr>
          <w:sz w:val="32"/>
        </w:rPr>
      </w:pPr>
      <w:r>
        <w:rPr>
          <w:bCs w:val="0"/>
          <w:sz w:val="32"/>
        </w:rPr>
        <w:t xml:space="preserve"> </w:t>
      </w:r>
      <w:r w:rsidRPr="006B2AD7">
        <w:rPr>
          <w:sz w:val="32"/>
        </w:rPr>
        <w:t>Рабочие формулы и исходные данны</w:t>
      </w:r>
      <w:bookmarkEnd w:id="0"/>
      <w:r>
        <w:rPr>
          <w:sz w:val="32"/>
        </w:rPr>
        <w:t>е</w:t>
      </w:r>
      <w:r w:rsidRPr="003558B9">
        <w:rPr>
          <w:sz w:val="32"/>
        </w:rPr>
        <w:t>:</w:t>
      </w:r>
    </w:p>
    <w:p w14:paraId="6242791E" w14:textId="4A1B2C50" w:rsidR="00917B2F" w:rsidRDefault="00AC7983" w:rsidP="00917B2F">
      <w:pPr>
        <w:pStyle w:val="1"/>
        <w:spacing w:after="113"/>
        <w:ind w:left="927"/>
        <w:rPr>
          <w:b w:val="0"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2A8D58" wp14:editId="6AC1B84A">
            <wp:simplePos x="0" y="0"/>
            <wp:positionH relativeFrom="column">
              <wp:posOffset>2901950</wp:posOffset>
            </wp:positionH>
            <wp:positionV relativeFrom="paragraph">
              <wp:posOffset>214630</wp:posOffset>
            </wp:positionV>
            <wp:extent cx="1073150" cy="408305"/>
            <wp:effectExtent l="0" t="0" r="0" b="0"/>
            <wp:wrapTight wrapText="bothSides">
              <wp:wrapPolygon edited="0">
                <wp:start x="0" y="0"/>
                <wp:lineTo x="0" y="20156"/>
                <wp:lineTo x="21089" y="20156"/>
                <wp:lineTo x="2108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E71E5" w14:textId="411315EC" w:rsidR="00917B2F" w:rsidRPr="00917B2F" w:rsidRDefault="0056318E" w:rsidP="00917B2F">
      <w:pPr>
        <w:pStyle w:val="1"/>
        <w:numPr>
          <w:ilvl w:val="0"/>
          <w:numId w:val="11"/>
        </w:numPr>
        <w:spacing w:after="113"/>
        <w:rPr>
          <w:b w:val="0"/>
        </w:rPr>
      </w:pPr>
      <w:r w:rsidRPr="00917B2F">
        <w:rPr>
          <w:b w:val="0"/>
        </w:rPr>
        <w:t>Формула закона Малюса</w:t>
      </w:r>
      <w:r w:rsidR="00917B2F" w:rsidRPr="00917B2F">
        <w:rPr>
          <w:b w:val="0"/>
        </w:rPr>
        <w:t>:</w:t>
      </w:r>
      <w:r w:rsidR="00AC7983">
        <w:rPr>
          <w:b w:val="0"/>
        </w:rPr>
        <w:t xml:space="preserve"> </w:t>
      </w:r>
    </w:p>
    <w:p w14:paraId="4B795C6E" w14:textId="390CC8FA" w:rsidR="004E6F58" w:rsidRDefault="00AC7983" w:rsidP="00116DE8">
      <w:pPr>
        <w:pStyle w:val="1"/>
        <w:spacing w:after="113"/>
        <w:ind w:left="465" w:hanging="4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C874917" wp14:editId="40504CB7">
            <wp:simplePos x="0" y="0"/>
            <wp:positionH relativeFrom="column">
              <wp:posOffset>2933700</wp:posOffset>
            </wp:positionH>
            <wp:positionV relativeFrom="paragraph">
              <wp:posOffset>157480</wp:posOffset>
            </wp:positionV>
            <wp:extent cx="774700" cy="490220"/>
            <wp:effectExtent l="0" t="0" r="6350" b="5080"/>
            <wp:wrapTight wrapText="bothSides">
              <wp:wrapPolygon edited="0">
                <wp:start x="0" y="0"/>
                <wp:lineTo x="0" y="20984"/>
                <wp:lineTo x="21246" y="20984"/>
                <wp:lineTo x="2124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C319" w14:textId="62E8D34E" w:rsidR="004777BC" w:rsidRDefault="00AC7983" w:rsidP="00AC7983">
      <w:pPr>
        <w:pStyle w:val="1"/>
        <w:numPr>
          <w:ilvl w:val="0"/>
          <w:numId w:val="11"/>
        </w:numPr>
        <w:spacing w:after="113"/>
      </w:pPr>
      <w:r w:rsidRPr="00AC7983">
        <w:rPr>
          <w:b w:val="0"/>
        </w:rPr>
        <w:t>Коэффициент отражения</w:t>
      </w:r>
      <w:r>
        <w:rPr>
          <w:b w:val="0"/>
        </w:rPr>
        <w:t xml:space="preserve">: </w:t>
      </w:r>
    </w:p>
    <w:p w14:paraId="70A0E41F" w14:textId="56D0242D" w:rsidR="00CD15B3" w:rsidRDefault="00AC7983">
      <w:pPr>
        <w:rPr>
          <w:rFonts w:eastAsia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B2501BB" wp14:editId="0947CAA5">
            <wp:simplePos x="0" y="0"/>
            <wp:positionH relativeFrom="column">
              <wp:posOffset>4533265</wp:posOffset>
            </wp:positionH>
            <wp:positionV relativeFrom="paragraph">
              <wp:posOffset>215900</wp:posOffset>
            </wp:positionV>
            <wp:extent cx="1144905" cy="304165"/>
            <wp:effectExtent l="0" t="0" r="0" b="635"/>
            <wp:wrapTight wrapText="bothSides">
              <wp:wrapPolygon edited="0">
                <wp:start x="0" y="0"/>
                <wp:lineTo x="0" y="20292"/>
                <wp:lineTo x="21205" y="20292"/>
                <wp:lineTo x="2120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D648" w14:textId="3B050DAD" w:rsidR="004777BC" w:rsidRDefault="00AC7983" w:rsidP="00AC7983">
      <w:pPr>
        <w:pStyle w:val="a5"/>
        <w:numPr>
          <w:ilvl w:val="0"/>
          <w:numId w:val="11"/>
        </w:numPr>
        <w:rPr>
          <w:sz w:val="28"/>
          <w:szCs w:val="24"/>
        </w:rPr>
      </w:pPr>
      <w:r w:rsidRPr="00AC7983">
        <w:rPr>
          <w:sz w:val="28"/>
          <w:szCs w:val="24"/>
        </w:rPr>
        <w:t xml:space="preserve">Угол Брюстера определяется соотношением: </w:t>
      </w:r>
    </w:p>
    <w:p w14:paraId="4BEA8980" w14:textId="629973C5" w:rsidR="00082CD7" w:rsidRDefault="00082CD7" w:rsidP="00082CD7">
      <w:pPr>
        <w:pStyle w:val="a5"/>
        <w:ind w:left="1287"/>
        <w:rPr>
          <w:sz w:val="28"/>
          <w:szCs w:val="24"/>
        </w:rPr>
      </w:pPr>
    </w:p>
    <w:p w14:paraId="46CC45D4" w14:textId="77777777" w:rsidR="00082CD7" w:rsidRPr="00AC7983" w:rsidRDefault="00082CD7" w:rsidP="00082CD7">
      <w:pPr>
        <w:pStyle w:val="a5"/>
        <w:ind w:left="1287"/>
        <w:rPr>
          <w:sz w:val="28"/>
          <w:szCs w:val="24"/>
        </w:rPr>
      </w:pPr>
    </w:p>
    <w:p w14:paraId="10741A3E" w14:textId="5232BD14" w:rsidR="004777BC" w:rsidRPr="00AC7983" w:rsidRDefault="004777BC" w:rsidP="00AC7983">
      <w:pPr>
        <w:pStyle w:val="a5"/>
        <w:ind w:left="1287"/>
        <w:rPr>
          <w:sz w:val="24"/>
          <w:szCs w:val="24"/>
        </w:rPr>
      </w:pPr>
    </w:p>
    <w:p w14:paraId="4D2CABF9" w14:textId="1C2954A2" w:rsidR="00CD15B3" w:rsidRPr="004777BC" w:rsidRDefault="00B97EA8" w:rsidP="004777BC">
      <w:pPr>
        <w:pStyle w:val="a5"/>
        <w:numPr>
          <w:ilvl w:val="0"/>
          <w:numId w:val="2"/>
        </w:numPr>
        <w:jc w:val="left"/>
        <w:rPr>
          <w:b/>
          <w:sz w:val="28"/>
          <w:szCs w:val="24"/>
          <w:lang w:val="en-US"/>
        </w:rPr>
      </w:pPr>
      <w:r w:rsidRPr="00B97EA8">
        <w:rPr>
          <w:b/>
          <w:sz w:val="28"/>
          <w:szCs w:val="24"/>
        </w:rPr>
        <w:t>Схема установки:</w:t>
      </w:r>
    </w:p>
    <w:p w14:paraId="77314BE8" w14:textId="77324C80" w:rsidR="00D65690" w:rsidRDefault="00D65690" w:rsidP="00D65690">
      <w:pPr>
        <w:jc w:val="center"/>
        <w:rPr>
          <w:sz w:val="24"/>
          <w:szCs w:val="24"/>
        </w:rPr>
      </w:pPr>
    </w:p>
    <w:p w14:paraId="103C9C5D" w14:textId="3FF2F000" w:rsidR="0083151F" w:rsidRDefault="004777BC" w:rsidP="004777BC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CCEE91E" wp14:editId="623E854C">
            <wp:extent cx="5321300" cy="357736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994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F65B" w14:textId="77777777" w:rsidR="004777BC" w:rsidRPr="00D648C2" w:rsidRDefault="004777BC" w:rsidP="004777BC">
      <w:pPr>
        <w:jc w:val="center"/>
        <w:rPr>
          <w:szCs w:val="20"/>
          <w:lang w:val="en-US"/>
        </w:rPr>
      </w:pPr>
    </w:p>
    <w:p w14:paraId="0915C6B5" w14:textId="53E7EAEC" w:rsidR="00A56D2C" w:rsidRDefault="00580604" w:rsidP="00535D86">
      <w:pPr>
        <w:pStyle w:val="a5"/>
        <w:numPr>
          <w:ilvl w:val="0"/>
          <w:numId w:val="2"/>
        </w:numPr>
        <w:spacing w:after="120"/>
        <w:jc w:val="left"/>
        <w:rPr>
          <w:b/>
          <w:sz w:val="28"/>
          <w:szCs w:val="24"/>
        </w:rPr>
      </w:pPr>
      <w:r w:rsidRPr="00B97EA8">
        <w:rPr>
          <w:b/>
          <w:sz w:val="28"/>
          <w:szCs w:val="24"/>
        </w:rPr>
        <w:t xml:space="preserve"> Результаты прямых </w:t>
      </w:r>
      <w:r w:rsidR="00082CD7">
        <w:rPr>
          <w:b/>
          <w:sz w:val="28"/>
          <w:szCs w:val="24"/>
        </w:rPr>
        <w:t>измерений</w:t>
      </w:r>
      <w:r w:rsidRPr="00B97EA8">
        <w:rPr>
          <w:b/>
          <w:sz w:val="28"/>
          <w:szCs w:val="24"/>
        </w:rPr>
        <w:t xml:space="preserve"> и их обработк</w:t>
      </w:r>
      <w:r w:rsidR="00B97EA8">
        <w:rPr>
          <w:b/>
          <w:sz w:val="28"/>
          <w:szCs w:val="24"/>
        </w:rPr>
        <w:t>и:</w:t>
      </w:r>
    </w:p>
    <w:p w14:paraId="06B7007A" w14:textId="134AF4D7" w:rsidR="0056318E" w:rsidRPr="00082CD7" w:rsidRDefault="00D648C2" w:rsidP="00D648C2">
      <w:pPr>
        <w:spacing w:after="120"/>
        <w:jc w:val="center"/>
        <w:rPr>
          <w:b/>
          <w:sz w:val="28"/>
          <w:szCs w:val="24"/>
        </w:rPr>
      </w:pPr>
      <w:r w:rsidRPr="00082CD7">
        <w:rPr>
          <w:b/>
          <w:sz w:val="28"/>
          <w:szCs w:val="24"/>
        </w:rPr>
        <w:t>Таблица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1492"/>
        <w:gridCol w:w="1559"/>
        <w:gridCol w:w="2835"/>
      </w:tblGrid>
      <w:tr w:rsidR="0056318E" w14:paraId="5048E6BA" w14:textId="77777777" w:rsidTr="0056318E">
        <w:trPr>
          <w:jc w:val="center"/>
        </w:trPr>
        <w:tc>
          <w:tcPr>
            <w:tcW w:w="2614" w:type="dxa"/>
          </w:tcPr>
          <w:p w14:paraId="72FC8A4F" w14:textId="58B398C7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6318E">
              <w:rPr>
                <w:rFonts w:cs="Times New Roman"/>
                <w:sz w:val="28"/>
                <w:szCs w:val="28"/>
              </w:rPr>
              <w:t xml:space="preserve">Угол поворота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oMath>
            <w:r w:rsidR="00D648C2">
              <w:rPr>
                <w:rFonts w:eastAsiaTheme="minorEastAsia" w:cs="Times New Roman"/>
                <w:sz w:val="28"/>
                <w:szCs w:val="28"/>
              </w:rPr>
              <w:t xml:space="preserve"> (гр.)</w:t>
            </w:r>
          </w:p>
        </w:tc>
        <w:tc>
          <w:tcPr>
            <w:tcW w:w="1492" w:type="dxa"/>
          </w:tcPr>
          <w:p w14:paraId="5D52E3B2" w14:textId="60B8177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cosα</m:t>
                </m:r>
              </m:oMath>
            </m:oMathPara>
          </w:p>
        </w:tc>
        <w:tc>
          <w:tcPr>
            <w:tcW w:w="1559" w:type="dxa"/>
          </w:tcPr>
          <w:p w14:paraId="4FF60C30" w14:textId="12B5E1C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α</m:t>
                </m:r>
              </m:oMath>
            </m:oMathPara>
          </w:p>
        </w:tc>
        <w:tc>
          <w:tcPr>
            <w:tcW w:w="2835" w:type="dxa"/>
          </w:tcPr>
          <w:p w14:paraId="2D3E7630" w14:textId="360966E7" w:rsidR="0056318E" w:rsidRPr="0056318E" w:rsidRDefault="0056318E" w:rsidP="0056318E">
            <w:pPr>
              <w:spacing w:after="12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 xml:space="preserve">Фототок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I(мА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oMath>
          </w:p>
        </w:tc>
      </w:tr>
      <w:tr w:rsidR="0056318E" w14:paraId="33DEECA9" w14:textId="77777777" w:rsidTr="0056318E">
        <w:trPr>
          <w:jc w:val="center"/>
        </w:trPr>
        <w:tc>
          <w:tcPr>
            <w:tcW w:w="2614" w:type="dxa"/>
            <w:vAlign w:val="bottom"/>
          </w:tcPr>
          <w:p w14:paraId="17C85EDD" w14:textId="216B9722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92" w:type="dxa"/>
          </w:tcPr>
          <w:p w14:paraId="7CEC1055" w14:textId="157E75C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1,00</w:t>
            </w:r>
          </w:p>
        </w:tc>
        <w:tc>
          <w:tcPr>
            <w:tcW w:w="1559" w:type="dxa"/>
          </w:tcPr>
          <w:p w14:paraId="073B9B19" w14:textId="1F51037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1,00</w:t>
            </w:r>
          </w:p>
        </w:tc>
        <w:tc>
          <w:tcPr>
            <w:tcW w:w="2835" w:type="dxa"/>
          </w:tcPr>
          <w:p w14:paraId="14B9B845" w14:textId="1174302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8,1</w:t>
            </w:r>
          </w:p>
        </w:tc>
      </w:tr>
      <w:tr w:rsidR="0056318E" w14:paraId="0479179A" w14:textId="77777777" w:rsidTr="0056318E">
        <w:trPr>
          <w:jc w:val="center"/>
        </w:trPr>
        <w:tc>
          <w:tcPr>
            <w:tcW w:w="2614" w:type="dxa"/>
            <w:vAlign w:val="bottom"/>
          </w:tcPr>
          <w:p w14:paraId="0A29CEB6" w14:textId="3791BF8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92" w:type="dxa"/>
          </w:tcPr>
          <w:p w14:paraId="00EBE241" w14:textId="718CE96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0,98</w:t>
            </w:r>
          </w:p>
        </w:tc>
        <w:tc>
          <w:tcPr>
            <w:tcW w:w="1559" w:type="dxa"/>
          </w:tcPr>
          <w:p w14:paraId="74538BB0" w14:textId="774199B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0,96</w:t>
            </w:r>
          </w:p>
        </w:tc>
        <w:tc>
          <w:tcPr>
            <w:tcW w:w="2835" w:type="dxa"/>
          </w:tcPr>
          <w:p w14:paraId="4422C1FE" w14:textId="68CD61F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7,5</w:t>
            </w:r>
          </w:p>
        </w:tc>
      </w:tr>
      <w:tr w:rsidR="0056318E" w14:paraId="4D385645" w14:textId="77777777" w:rsidTr="0056318E">
        <w:trPr>
          <w:jc w:val="center"/>
        </w:trPr>
        <w:tc>
          <w:tcPr>
            <w:tcW w:w="2614" w:type="dxa"/>
            <w:vAlign w:val="bottom"/>
          </w:tcPr>
          <w:p w14:paraId="348B18C2" w14:textId="6D6E7A02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2" w:type="dxa"/>
          </w:tcPr>
          <w:p w14:paraId="57418B97" w14:textId="3791CCE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0,94</w:t>
            </w:r>
          </w:p>
        </w:tc>
        <w:tc>
          <w:tcPr>
            <w:tcW w:w="1559" w:type="dxa"/>
          </w:tcPr>
          <w:p w14:paraId="0894F3C7" w14:textId="43B39B41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0,88</w:t>
            </w:r>
          </w:p>
        </w:tc>
        <w:tc>
          <w:tcPr>
            <w:tcW w:w="2835" w:type="dxa"/>
          </w:tcPr>
          <w:p w14:paraId="5558DD8D" w14:textId="0C9373E7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6,6</w:t>
            </w:r>
          </w:p>
        </w:tc>
      </w:tr>
      <w:tr w:rsidR="0056318E" w14:paraId="38603A15" w14:textId="77777777" w:rsidTr="0056318E">
        <w:trPr>
          <w:jc w:val="center"/>
        </w:trPr>
        <w:tc>
          <w:tcPr>
            <w:tcW w:w="2614" w:type="dxa"/>
            <w:vAlign w:val="bottom"/>
          </w:tcPr>
          <w:p w14:paraId="05526C10" w14:textId="424B8D3F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92" w:type="dxa"/>
          </w:tcPr>
          <w:p w14:paraId="460850DE" w14:textId="1E4E5FD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0,87</w:t>
            </w:r>
          </w:p>
        </w:tc>
        <w:tc>
          <w:tcPr>
            <w:tcW w:w="1559" w:type="dxa"/>
          </w:tcPr>
          <w:p w14:paraId="4813312F" w14:textId="3783C45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0,76</w:t>
            </w:r>
          </w:p>
        </w:tc>
        <w:tc>
          <w:tcPr>
            <w:tcW w:w="2835" w:type="dxa"/>
          </w:tcPr>
          <w:p w14:paraId="2352BE6E" w14:textId="64BF050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5,4</w:t>
            </w:r>
          </w:p>
        </w:tc>
      </w:tr>
      <w:tr w:rsidR="0056318E" w14:paraId="008FE1E5" w14:textId="77777777" w:rsidTr="0056318E">
        <w:trPr>
          <w:jc w:val="center"/>
        </w:trPr>
        <w:tc>
          <w:tcPr>
            <w:tcW w:w="2614" w:type="dxa"/>
            <w:vAlign w:val="bottom"/>
          </w:tcPr>
          <w:p w14:paraId="5EA11357" w14:textId="677680BA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92" w:type="dxa"/>
          </w:tcPr>
          <w:p w14:paraId="646FD708" w14:textId="7C898DE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0,77</w:t>
            </w:r>
          </w:p>
        </w:tc>
        <w:tc>
          <w:tcPr>
            <w:tcW w:w="1559" w:type="dxa"/>
          </w:tcPr>
          <w:p w14:paraId="3199335C" w14:textId="36CF4DC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0,60</w:t>
            </w:r>
          </w:p>
        </w:tc>
        <w:tc>
          <w:tcPr>
            <w:tcW w:w="2835" w:type="dxa"/>
          </w:tcPr>
          <w:p w14:paraId="5D542803" w14:textId="312392F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4,0</w:t>
            </w:r>
          </w:p>
        </w:tc>
      </w:tr>
      <w:tr w:rsidR="0056318E" w14:paraId="36FAA0BD" w14:textId="77777777" w:rsidTr="0056318E">
        <w:trPr>
          <w:jc w:val="center"/>
        </w:trPr>
        <w:tc>
          <w:tcPr>
            <w:tcW w:w="2614" w:type="dxa"/>
            <w:vAlign w:val="bottom"/>
          </w:tcPr>
          <w:p w14:paraId="2AD9C9C3" w14:textId="48354D6A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92" w:type="dxa"/>
          </w:tcPr>
          <w:p w14:paraId="001E00D5" w14:textId="72AA3EA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0,64</w:t>
            </w:r>
          </w:p>
        </w:tc>
        <w:tc>
          <w:tcPr>
            <w:tcW w:w="1559" w:type="dxa"/>
          </w:tcPr>
          <w:p w14:paraId="1A1292D5" w14:textId="3B60EB3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0,41</w:t>
            </w:r>
          </w:p>
        </w:tc>
        <w:tc>
          <w:tcPr>
            <w:tcW w:w="2835" w:type="dxa"/>
          </w:tcPr>
          <w:p w14:paraId="5597ADFD" w14:textId="6A4A837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2,6</w:t>
            </w:r>
          </w:p>
        </w:tc>
      </w:tr>
      <w:tr w:rsidR="0056318E" w14:paraId="269947AF" w14:textId="77777777" w:rsidTr="0056318E">
        <w:trPr>
          <w:jc w:val="center"/>
        </w:trPr>
        <w:tc>
          <w:tcPr>
            <w:tcW w:w="2614" w:type="dxa"/>
            <w:vAlign w:val="bottom"/>
          </w:tcPr>
          <w:p w14:paraId="47F55484" w14:textId="3FE7C04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92" w:type="dxa"/>
          </w:tcPr>
          <w:p w14:paraId="29B82E56" w14:textId="21BD80D0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0,5</w:t>
            </w:r>
            <w:r w:rsidR="00082CD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9D65FAD" w14:textId="39B64D5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0,25</w:t>
            </w:r>
          </w:p>
        </w:tc>
        <w:tc>
          <w:tcPr>
            <w:tcW w:w="2835" w:type="dxa"/>
          </w:tcPr>
          <w:p w14:paraId="50213FCC" w14:textId="3ACCEB1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1,5</w:t>
            </w:r>
          </w:p>
        </w:tc>
      </w:tr>
      <w:tr w:rsidR="0056318E" w14:paraId="350EACFE" w14:textId="77777777" w:rsidTr="0056318E">
        <w:trPr>
          <w:jc w:val="center"/>
        </w:trPr>
        <w:tc>
          <w:tcPr>
            <w:tcW w:w="2614" w:type="dxa"/>
            <w:vAlign w:val="bottom"/>
          </w:tcPr>
          <w:p w14:paraId="055FE107" w14:textId="38C89620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92" w:type="dxa"/>
          </w:tcPr>
          <w:p w14:paraId="4A487A2C" w14:textId="1FC05D5C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0,34</w:t>
            </w:r>
          </w:p>
        </w:tc>
        <w:tc>
          <w:tcPr>
            <w:tcW w:w="1559" w:type="dxa"/>
          </w:tcPr>
          <w:p w14:paraId="5983BF67" w14:textId="32410E6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0,12</w:t>
            </w:r>
          </w:p>
        </w:tc>
        <w:tc>
          <w:tcPr>
            <w:tcW w:w="2835" w:type="dxa"/>
          </w:tcPr>
          <w:p w14:paraId="2E52AEF5" w14:textId="0962EC2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0,8</w:t>
            </w:r>
          </w:p>
        </w:tc>
      </w:tr>
      <w:tr w:rsidR="0056318E" w14:paraId="5F0ADAE2" w14:textId="77777777" w:rsidTr="0056318E">
        <w:trPr>
          <w:jc w:val="center"/>
        </w:trPr>
        <w:tc>
          <w:tcPr>
            <w:tcW w:w="2614" w:type="dxa"/>
            <w:vAlign w:val="bottom"/>
          </w:tcPr>
          <w:p w14:paraId="43108067" w14:textId="023408CB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92" w:type="dxa"/>
          </w:tcPr>
          <w:p w14:paraId="6B1ABDDE" w14:textId="2422162A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0,17</w:t>
            </w:r>
          </w:p>
        </w:tc>
        <w:tc>
          <w:tcPr>
            <w:tcW w:w="1559" w:type="dxa"/>
          </w:tcPr>
          <w:p w14:paraId="7BF2CE4D" w14:textId="5A17295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0,03</w:t>
            </w:r>
          </w:p>
        </w:tc>
        <w:tc>
          <w:tcPr>
            <w:tcW w:w="2835" w:type="dxa"/>
          </w:tcPr>
          <w:p w14:paraId="2CE16C77" w14:textId="6C2678F5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0,3</w:t>
            </w:r>
          </w:p>
        </w:tc>
      </w:tr>
      <w:tr w:rsidR="0056318E" w14:paraId="39D745C7" w14:textId="77777777" w:rsidTr="0056318E">
        <w:trPr>
          <w:jc w:val="center"/>
        </w:trPr>
        <w:tc>
          <w:tcPr>
            <w:tcW w:w="2614" w:type="dxa"/>
            <w:vAlign w:val="bottom"/>
          </w:tcPr>
          <w:p w14:paraId="210C58E1" w14:textId="21420BF2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492" w:type="dxa"/>
          </w:tcPr>
          <w:p w14:paraId="71BA7BA3" w14:textId="3934EEFA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A261C7F" w14:textId="459AAB54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31FE66A" w14:textId="3455FDF0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0,2</w:t>
            </w:r>
          </w:p>
        </w:tc>
      </w:tr>
      <w:tr w:rsidR="0056318E" w14:paraId="3A5A6E9A" w14:textId="77777777" w:rsidTr="0056318E">
        <w:trPr>
          <w:jc w:val="center"/>
        </w:trPr>
        <w:tc>
          <w:tcPr>
            <w:tcW w:w="2614" w:type="dxa"/>
            <w:vAlign w:val="bottom"/>
          </w:tcPr>
          <w:p w14:paraId="59AD5D0C" w14:textId="7DD0FF3B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92" w:type="dxa"/>
          </w:tcPr>
          <w:p w14:paraId="6AD774BE" w14:textId="67853D2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-0,17</w:t>
            </w:r>
          </w:p>
        </w:tc>
        <w:tc>
          <w:tcPr>
            <w:tcW w:w="1559" w:type="dxa"/>
          </w:tcPr>
          <w:p w14:paraId="66A67FA1" w14:textId="303A3B17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0,03</w:t>
            </w:r>
          </w:p>
        </w:tc>
        <w:tc>
          <w:tcPr>
            <w:tcW w:w="2835" w:type="dxa"/>
          </w:tcPr>
          <w:p w14:paraId="1C7B1ED4" w14:textId="24F6F237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0,4</w:t>
            </w:r>
          </w:p>
        </w:tc>
      </w:tr>
      <w:tr w:rsidR="0056318E" w14:paraId="336C4C20" w14:textId="77777777" w:rsidTr="0056318E">
        <w:trPr>
          <w:jc w:val="center"/>
        </w:trPr>
        <w:tc>
          <w:tcPr>
            <w:tcW w:w="2614" w:type="dxa"/>
            <w:vAlign w:val="bottom"/>
          </w:tcPr>
          <w:p w14:paraId="2A37633F" w14:textId="55DC73B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492" w:type="dxa"/>
          </w:tcPr>
          <w:p w14:paraId="29E73EBB" w14:textId="43A034AA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-0,34</w:t>
            </w:r>
          </w:p>
        </w:tc>
        <w:tc>
          <w:tcPr>
            <w:tcW w:w="1559" w:type="dxa"/>
          </w:tcPr>
          <w:p w14:paraId="275E536B" w14:textId="1D5217F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0,12</w:t>
            </w:r>
          </w:p>
        </w:tc>
        <w:tc>
          <w:tcPr>
            <w:tcW w:w="2835" w:type="dxa"/>
          </w:tcPr>
          <w:p w14:paraId="68B2EE49" w14:textId="0EB252D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0,9</w:t>
            </w:r>
          </w:p>
        </w:tc>
      </w:tr>
      <w:tr w:rsidR="0056318E" w14:paraId="36424552" w14:textId="77777777" w:rsidTr="0056318E">
        <w:trPr>
          <w:jc w:val="center"/>
        </w:trPr>
        <w:tc>
          <w:tcPr>
            <w:tcW w:w="2614" w:type="dxa"/>
            <w:vAlign w:val="bottom"/>
          </w:tcPr>
          <w:p w14:paraId="45F30869" w14:textId="05511CD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492" w:type="dxa"/>
          </w:tcPr>
          <w:p w14:paraId="17966DA7" w14:textId="7E037DA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-0,5</w:t>
            </w:r>
            <w:r w:rsidR="00082CD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0F95A6A" w14:textId="79E5CEF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0,25</w:t>
            </w:r>
          </w:p>
        </w:tc>
        <w:tc>
          <w:tcPr>
            <w:tcW w:w="2835" w:type="dxa"/>
          </w:tcPr>
          <w:p w14:paraId="790E5791" w14:textId="411A783B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1,7</w:t>
            </w:r>
          </w:p>
        </w:tc>
      </w:tr>
      <w:tr w:rsidR="0056318E" w14:paraId="6F7D9C2A" w14:textId="77777777" w:rsidTr="0056318E">
        <w:trPr>
          <w:jc w:val="center"/>
        </w:trPr>
        <w:tc>
          <w:tcPr>
            <w:tcW w:w="2614" w:type="dxa"/>
            <w:vAlign w:val="bottom"/>
          </w:tcPr>
          <w:p w14:paraId="7916227C" w14:textId="13CCFFC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492" w:type="dxa"/>
          </w:tcPr>
          <w:p w14:paraId="6135E97A" w14:textId="6D44E6A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-0,64</w:t>
            </w:r>
          </w:p>
        </w:tc>
        <w:tc>
          <w:tcPr>
            <w:tcW w:w="1559" w:type="dxa"/>
          </w:tcPr>
          <w:p w14:paraId="6C4AE607" w14:textId="68D71D3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0,41</w:t>
            </w:r>
          </w:p>
        </w:tc>
        <w:tc>
          <w:tcPr>
            <w:tcW w:w="2835" w:type="dxa"/>
          </w:tcPr>
          <w:p w14:paraId="10678C4A" w14:textId="280873B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2,8</w:t>
            </w:r>
          </w:p>
        </w:tc>
      </w:tr>
      <w:tr w:rsidR="0056318E" w14:paraId="29790939" w14:textId="77777777" w:rsidTr="0056318E">
        <w:trPr>
          <w:jc w:val="center"/>
        </w:trPr>
        <w:tc>
          <w:tcPr>
            <w:tcW w:w="2614" w:type="dxa"/>
            <w:vAlign w:val="bottom"/>
          </w:tcPr>
          <w:p w14:paraId="77EAF6F3" w14:textId="3A7D9005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lastRenderedPageBreak/>
              <w:t>140</w:t>
            </w:r>
          </w:p>
        </w:tc>
        <w:tc>
          <w:tcPr>
            <w:tcW w:w="1492" w:type="dxa"/>
          </w:tcPr>
          <w:p w14:paraId="0C10BD18" w14:textId="4E8C92CC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-0,77</w:t>
            </w:r>
          </w:p>
        </w:tc>
        <w:tc>
          <w:tcPr>
            <w:tcW w:w="1559" w:type="dxa"/>
          </w:tcPr>
          <w:p w14:paraId="7932FC16" w14:textId="73E1DE9C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0,60</w:t>
            </w:r>
          </w:p>
        </w:tc>
        <w:tc>
          <w:tcPr>
            <w:tcW w:w="2835" w:type="dxa"/>
          </w:tcPr>
          <w:p w14:paraId="33FDC4F0" w14:textId="14181B90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4,2</w:t>
            </w:r>
          </w:p>
        </w:tc>
      </w:tr>
      <w:tr w:rsidR="0056318E" w14:paraId="7A98A100" w14:textId="77777777" w:rsidTr="0056318E">
        <w:trPr>
          <w:jc w:val="center"/>
        </w:trPr>
        <w:tc>
          <w:tcPr>
            <w:tcW w:w="2614" w:type="dxa"/>
            <w:vAlign w:val="bottom"/>
          </w:tcPr>
          <w:p w14:paraId="6565341B" w14:textId="7E0AED06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492" w:type="dxa"/>
          </w:tcPr>
          <w:p w14:paraId="768CD183" w14:textId="45F718EF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-0,87</w:t>
            </w:r>
          </w:p>
        </w:tc>
        <w:tc>
          <w:tcPr>
            <w:tcW w:w="1559" w:type="dxa"/>
          </w:tcPr>
          <w:p w14:paraId="134E8966" w14:textId="62AB2C19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0,76</w:t>
            </w:r>
          </w:p>
        </w:tc>
        <w:tc>
          <w:tcPr>
            <w:tcW w:w="2835" w:type="dxa"/>
          </w:tcPr>
          <w:p w14:paraId="46F9DCCE" w14:textId="45DDBB11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5,5</w:t>
            </w:r>
          </w:p>
        </w:tc>
      </w:tr>
      <w:tr w:rsidR="0056318E" w14:paraId="1DDE1105" w14:textId="77777777" w:rsidTr="0056318E">
        <w:trPr>
          <w:jc w:val="center"/>
        </w:trPr>
        <w:tc>
          <w:tcPr>
            <w:tcW w:w="2614" w:type="dxa"/>
            <w:vAlign w:val="bottom"/>
          </w:tcPr>
          <w:p w14:paraId="1485C58B" w14:textId="0433FDE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492" w:type="dxa"/>
          </w:tcPr>
          <w:p w14:paraId="6AF830DF" w14:textId="0FDC10E2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-0,94</w:t>
            </w:r>
          </w:p>
        </w:tc>
        <w:tc>
          <w:tcPr>
            <w:tcW w:w="1559" w:type="dxa"/>
          </w:tcPr>
          <w:p w14:paraId="4E77D0E0" w14:textId="2A76D12B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0,88</w:t>
            </w:r>
          </w:p>
        </w:tc>
        <w:tc>
          <w:tcPr>
            <w:tcW w:w="2835" w:type="dxa"/>
          </w:tcPr>
          <w:p w14:paraId="6594F092" w14:textId="570FB1EE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6,9</w:t>
            </w:r>
          </w:p>
        </w:tc>
      </w:tr>
      <w:tr w:rsidR="0056318E" w14:paraId="5B53E571" w14:textId="77777777" w:rsidTr="0056318E">
        <w:trPr>
          <w:jc w:val="center"/>
        </w:trPr>
        <w:tc>
          <w:tcPr>
            <w:tcW w:w="2614" w:type="dxa"/>
            <w:vAlign w:val="bottom"/>
          </w:tcPr>
          <w:p w14:paraId="34A28FCC" w14:textId="599FA6EF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492" w:type="dxa"/>
          </w:tcPr>
          <w:p w14:paraId="5B736192" w14:textId="7DA1985F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-0,98</w:t>
            </w:r>
          </w:p>
        </w:tc>
        <w:tc>
          <w:tcPr>
            <w:tcW w:w="1559" w:type="dxa"/>
          </w:tcPr>
          <w:p w14:paraId="7472FD6B" w14:textId="73919518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0,96</w:t>
            </w:r>
          </w:p>
        </w:tc>
        <w:tc>
          <w:tcPr>
            <w:tcW w:w="2835" w:type="dxa"/>
          </w:tcPr>
          <w:p w14:paraId="7A70FAD6" w14:textId="48BC62E5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7,5</w:t>
            </w:r>
          </w:p>
        </w:tc>
      </w:tr>
      <w:tr w:rsidR="0056318E" w14:paraId="53BD8933" w14:textId="77777777" w:rsidTr="0056318E">
        <w:trPr>
          <w:jc w:val="center"/>
        </w:trPr>
        <w:tc>
          <w:tcPr>
            <w:tcW w:w="2614" w:type="dxa"/>
            <w:vAlign w:val="bottom"/>
          </w:tcPr>
          <w:p w14:paraId="333D1F19" w14:textId="5CD404E0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492" w:type="dxa"/>
          </w:tcPr>
          <w:p w14:paraId="4ADED0D5" w14:textId="3EDE9C23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-1,00</w:t>
            </w:r>
          </w:p>
        </w:tc>
        <w:tc>
          <w:tcPr>
            <w:tcW w:w="1559" w:type="dxa"/>
          </w:tcPr>
          <w:p w14:paraId="60FE518B" w14:textId="7515CF9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1,00</w:t>
            </w:r>
          </w:p>
        </w:tc>
        <w:tc>
          <w:tcPr>
            <w:tcW w:w="2835" w:type="dxa"/>
          </w:tcPr>
          <w:p w14:paraId="178B3D5B" w14:textId="7AB650FD" w:rsidR="0056318E" w:rsidRPr="0056318E" w:rsidRDefault="0056318E" w:rsidP="0056318E">
            <w:pPr>
              <w:spacing w:after="120"/>
              <w:jc w:val="center"/>
              <w:rPr>
                <w:rFonts w:cs="Times New Roman"/>
                <w:sz w:val="28"/>
                <w:szCs w:val="28"/>
              </w:rPr>
            </w:pPr>
            <w:r w:rsidRPr="0056318E">
              <w:rPr>
                <w:rFonts w:cs="Times New Roman"/>
                <w:sz w:val="28"/>
                <w:szCs w:val="28"/>
              </w:rPr>
              <w:t>7,7</w:t>
            </w:r>
          </w:p>
        </w:tc>
      </w:tr>
    </w:tbl>
    <w:p w14:paraId="343A1559" w14:textId="77777777" w:rsidR="00050E8F" w:rsidRDefault="00050E8F" w:rsidP="00082CD7">
      <w:pPr>
        <w:spacing w:after="120"/>
        <w:jc w:val="center"/>
        <w:rPr>
          <w:b/>
          <w:sz w:val="28"/>
          <w:szCs w:val="24"/>
        </w:rPr>
      </w:pPr>
    </w:p>
    <w:p w14:paraId="7CA0B2BE" w14:textId="490086A4" w:rsidR="00535D86" w:rsidRPr="00082CD7" w:rsidRDefault="00082CD7" w:rsidP="00082CD7">
      <w:pPr>
        <w:spacing w:after="120"/>
        <w:jc w:val="center"/>
        <w:rPr>
          <w:b/>
          <w:sz w:val="28"/>
          <w:szCs w:val="24"/>
        </w:rPr>
      </w:pPr>
      <w:r w:rsidRPr="00082CD7">
        <w:rPr>
          <w:b/>
          <w:sz w:val="28"/>
          <w:szCs w:val="24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1701"/>
      </w:tblGrid>
      <w:tr w:rsidR="0045320B" w14:paraId="63D7EBC4" w14:textId="77777777" w:rsidTr="0045320B">
        <w:trPr>
          <w:jc w:val="center"/>
        </w:trPr>
        <w:tc>
          <w:tcPr>
            <w:tcW w:w="1555" w:type="dxa"/>
          </w:tcPr>
          <w:p w14:paraId="3977A83F" w14:textId="6C53298B" w:rsidR="0045320B" w:rsidRPr="0045320B" w:rsidRDefault="0045320B" w:rsidP="0045320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45320B">
              <w:rPr>
                <w:sz w:val="28"/>
                <w:szCs w:val="28"/>
              </w:rPr>
              <w:t>Угол падения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oMath>
          </w:p>
        </w:tc>
        <w:tc>
          <w:tcPr>
            <w:tcW w:w="1701" w:type="dxa"/>
          </w:tcPr>
          <w:p w14:paraId="3E7E54F9" w14:textId="07746D5D" w:rsidR="0045320B" w:rsidRPr="0045320B" w:rsidRDefault="0045320B" w:rsidP="0045320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45320B">
              <w:rPr>
                <w:sz w:val="28"/>
                <w:szCs w:val="28"/>
              </w:rPr>
              <w:t>Фототок</w:t>
            </w:r>
            <w:r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(мА)</m:t>
              </m:r>
            </m:oMath>
          </w:p>
        </w:tc>
        <w:tc>
          <w:tcPr>
            <w:tcW w:w="1701" w:type="dxa"/>
          </w:tcPr>
          <w:p w14:paraId="0F8EB75E" w14:textId="27D6A726" w:rsidR="0045320B" w:rsidRPr="0045320B" w:rsidRDefault="0045320B" w:rsidP="0045320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45320B">
              <w:rPr>
                <w:sz w:val="28"/>
                <w:szCs w:val="28"/>
              </w:rPr>
              <w:t>Фототок</w:t>
            </w:r>
            <w:r>
              <w:rPr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отр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(мА)</m:t>
              </m:r>
            </m:oMath>
          </w:p>
        </w:tc>
        <w:tc>
          <w:tcPr>
            <w:tcW w:w="1701" w:type="dxa"/>
          </w:tcPr>
          <w:p w14:paraId="711D3BA1" w14:textId="23C72A34" w:rsidR="0045320B" w:rsidRPr="0045320B" w:rsidRDefault="0045320B" w:rsidP="0045320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45320B">
              <w:rPr>
                <w:sz w:val="28"/>
                <w:szCs w:val="28"/>
              </w:rPr>
              <w:t xml:space="preserve">Фототок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(мА)</m:t>
              </m:r>
            </m:oMath>
          </w:p>
        </w:tc>
        <w:tc>
          <w:tcPr>
            <w:tcW w:w="1701" w:type="dxa"/>
          </w:tcPr>
          <w:p w14:paraId="0EAC4041" w14:textId="77777777" w:rsidR="0045320B" w:rsidRPr="0045320B" w:rsidRDefault="0045320B" w:rsidP="0045320B">
            <w:pPr>
              <w:pStyle w:val="a5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45320B">
              <w:rPr>
                <w:sz w:val="28"/>
                <w:szCs w:val="28"/>
              </w:rPr>
              <w:t>Фототок</w:t>
            </w:r>
          </w:p>
          <w:p w14:paraId="09858F52" w14:textId="478B267F" w:rsidR="0045320B" w:rsidRPr="0045320B" w:rsidRDefault="00000000" w:rsidP="0045320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отр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(мА)</m:t>
                </m:r>
              </m:oMath>
            </m:oMathPara>
          </w:p>
        </w:tc>
      </w:tr>
      <w:tr w:rsidR="0045320B" w14:paraId="0CE405D4" w14:textId="77777777" w:rsidTr="0045320B">
        <w:trPr>
          <w:jc w:val="center"/>
        </w:trPr>
        <w:tc>
          <w:tcPr>
            <w:tcW w:w="1555" w:type="dxa"/>
            <w:vAlign w:val="bottom"/>
          </w:tcPr>
          <w:p w14:paraId="6D7CBA22" w14:textId="0F0C3E1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4FD94D3" w14:textId="6768BF7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15,7</w:t>
            </w:r>
          </w:p>
        </w:tc>
        <w:tc>
          <w:tcPr>
            <w:tcW w:w="1701" w:type="dxa"/>
          </w:tcPr>
          <w:p w14:paraId="6F4340D6" w14:textId="090CCF3B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17,8</w:t>
            </w:r>
          </w:p>
        </w:tc>
        <w:tc>
          <w:tcPr>
            <w:tcW w:w="1701" w:type="dxa"/>
          </w:tcPr>
          <w:p w14:paraId="021B37F3" w14:textId="5E028AC1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15,1</w:t>
            </w:r>
          </w:p>
        </w:tc>
        <w:tc>
          <w:tcPr>
            <w:tcW w:w="1701" w:type="dxa"/>
          </w:tcPr>
          <w:p w14:paraId="693E0F76" w14:textId="0DD2B59E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15,5</w:t>
            </w:r>
          </w:p>
        </w:tc>
      </w:tr>
      <w:tr w:rsidR="0045320B" w14:paraId="66363E0C" w14:textId="77777777" w:rsidTr="0045320B">
        <w:trPr>
          <w:jc w:val="center"/>
        </w:trPr>
        <w:tc>
          <w:tcPr>
            <w:tcW w:w="1555" w:type="dxa"/>
            <w:vAlign w:val="bottom"/>
          </w:tcPr>
          <w:p w14:paraId="22C045F9" w14:textId="63B64F98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45491E86" w14:textId="6BFCC1C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14,8</w:t>
            </w:r>
          </w:p>
        </w:tc>
        <w:tc>
          <w:tcPr>
            <w:tcW w:w="1701" w:type="dxa"/>
          </w:tcPr>
          <w:p w14:paraId="2124D5F2" w14:textId="5C7CE5C2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16,2</w:t>
            </w:r>
          </w:p>
        </w:tc>
        <w:tc>
          <w:tcPr>
            <w:tcW w:w="1701" w:type="dxa"/>
          </w:tcPr>
          <w:p w14:paraId="1D306189" w14:textId="42A0D59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14,3</w:t>
            </w:r>
          </w:p>
        </w:tc>
        <w:tc>
          <w:tcPr>
            <w:tcW w:w="1701" w:type="dxa"/>
          </w:tcPr>
          <w:p w14:paraId="641A7638" w14:textId="1DE619A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16,3</w:t>
            </w:r>
          </w:p>
        </w:tc>
      </w:tr>
      <w:tr w:rsidR="0045320B" w14:paraId="07103EA7" w14:textId="77777777" w:rsidTr="0045320B">
        <w:trPr>
          <w:jc w:val="center"/>
        </w:trPr>
        <w:tc>
          <w:tcPr>
            <w:tcW w:w="1555" w:type="dxa"/>
            <w:vAlign w:val="bottom"/>
          </w:tcPr>
          <w:p w14:paraId="49F74E4A" w14:textId="64185B4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14:paraId="2F83575B" w14:textId="3797952A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14,9</w:t>
            </w:r>
          </w:p>
        </w:tc>
        <w:tc>
          <w:tcPr>
            <w:tcW w:w="1701" w:type="dxa"/>
          </w:tcPr>
          <w:p w14:paraId="5CBB1C2B" w14:textId="6A8F4CB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15,4</w:t>
            </w:r>
          </w:p>
        </w:tc>
        <w:tc>
          <w:tcPr>
            <w:tcW w:w="1701" w:type="dxa"/>
          </w:tcPr>
          <w:p w14:paraId="11347CDC" w14:textId="7E28EE92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12,8</w:t>
            </w:r>
          </w:p>
        </w:tc>
        <w:tc>
          <w:tcPr>
            <w:tcW w:w="1701" w:type="dxa"/>
          </w:tcPr>
          <w:p w14:paraId="25A6B23B" w14:textId="43759E03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17,5</w:t>
            </w:r>
          </w:p>
        </w:tc>
      </w:tr>
      <w:tr w:rsidR="0045320B" w14:paraId="30FC1715" w14:textId="77777777" w:rsidTr="0045320B">
        <w:trPr>
          <w:jc w:val="center"/>
        </w:trPr>
        <w:tc>
          <w:tcPr>
            <w:tcW w:w="1555" w:type="dxa"/>
            <w:vAlign w:val="bottom"/>
          </w:tcPr>
          <w:p w14:paraId="15404F82" w14:textId="157188B5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36E29A" w14:textId="01F9C8FD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15,7</w:t>
            </w:r>
          </w:p>
        </w:tc>
        <w:tc>
          <w:tcPr>
            <w:tcW w:w="1701" w:type="dxa"/>
          </w:tcPr>
          <w:p w14:paraId="57A00682" w14:textId="039FEA4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14,3</w:t>
            </w:r>
          </w:p>
        </w:tc>
        <w:tc>
          <w:tcPr>
            <w:tcW w:w="1701" w:type="dxa"/>
          </w:tcPr>
          <w:p w14:paraId="31269DE4" w14:textId="0E035EF8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</w:tcPr>
          <w:p w14:paraId="3184068D" w14:textId="4A5FB73A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18,5</w:t>
            </w:r>
          </w:p>
        </w:tc>
      </w:tr>
      <w:tr w:rsidR="0045320B" w14:paraId="07ABE5BE" w14:textId="77777777" w:rsidTr="0045320B">
        <w:trPr>
          <w:jc w:val="center"/>
        </w:trPr>
        <w:tc>
          <w:tcPr>
            <w:tcW w:w="1555" w:type="dxa"/>
            <w:vAlign w:val="bottom"/>
          </w:tcPr>
          <w:p w14:paraId="520E3B86" w14:textId="3F965528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14:paraId="070E54AE" w14:textId="218D426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16,8</w:t>
            </w:r>
          </w:p>
        </w:tc>
        <w:tc>
          <w:tcPr>
            <w:tcW w:w="1701" w:type="dxa"/>
          </w:tcPr>
          <w:p w14:paraId="4BD35840" w14:textId="5EC7E7FA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12,8</w:t>
            </w:r>
          </w:p>
        </w:tc>
        <w:tc>
          <w:tcPr>
            <w:tcW w:w="1701" w:type="dxa"/>
          </w:tcPr>
          <w:p w14:paraId="05ED5C35" w14:textId="6E7EFEB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10,8</w:t>
            </w:r>
          </w:p>
        </w:tc>
        <w:tc>
          <w:tcPr>
            <w:tcW w:w="1701" w:type="dxa"/>
          </w:tcPr>
          <w:p w14:paraId="7DF6FF45" w14:textId="1DF88803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19,9</w:t>
            </w:r>
          </w:p>
        </w:tc>
      </w:tr>
      <w:tr w:rsidR="0045320B" w14:paraId="35002192" w14:textId="77777777" w:rsidTr="0045320B">
        <w:trPr>
          <w:jc w:val="center"/>
        </w:trPr>
        <w:tc>
          <w:tcPr>
            <w:tcW w:w="1555" w:type="dxa"/>
            <w:vAlign w:val="bottom"/>
          </w:tcPr>
          <w:p w14:paraId="68995E3F" w14:textId="054DAB5D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5EC187E1" w14:textId="501F287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18,4</w:t>
            </w:r>
          </w:p>
        </w:tc>
        <w:tc>
          <w:tcPr>
            <w:tcW w:w="1701" w:type="dxa"/>
          </w:tcPr>
          <w:p w14:paraId="41869948" w14:textId="2811DA1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10,8</w:t>
            </w:r>
          </w:p>
        </w:tc>
        <w:tc>
          <w:tcPr>
            <w:tcW w:w="1701" w:type="dxa"/>
          </w:tcPr>
          <w:p w14:paraId="63B33120" w14:textId="1932AAF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9,5</w:t>
            </w:r>
          </w:p>
        </w:tc>
        <w:tc>
          <w:tcPr>
            <w:tcW w:w="1701" w:type="dxa"/>
          </w:tcPr>
          <w:p w14:paraId="6C708DE3" w14:textId="4A14CE0E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21,5</w:t>
            </w:r>
          </w:p>
        </w:tc>
      </w:tr>
      <w:tr w:rsidR="0045320B" w14:paraId="7BABEDE9" w14:textId="77777777" w:rsidTr="0045320B">
        <w:trPr>
          <w:jc w:val="center"/>
        </w:trPr>
        <w:tc>
          <w:tcPr>
            <w:tcW w:w="1555" w:type="dxa"/>
            <w:vAlign w:val="bottom"/>
          </w:tcPr>
          <w:p w14:paraId="6114AB4A" w14:textId="0FB3BB5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701" w:type="dxa"/>
          </w:tcPr>
          <w:p w14:paraId="70FC1A22" w14:textId="1AD76C3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20,3</w:t>
            </w:r>
          </w:p>
        </w:tc>
        <w:tc>
          <w:tcPr>
            <w:tcW w:w="1701" w:type="dxa"/>
          </w:tcPr>
          <w:p w14:paraId="12838BE8" w14:textId="05D397FC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8,4</w:t>
            </w:r>
          </w:p>
        </w:tc>
        <w:tc>
          <w:tcPr>
            <w:tcW w:w="1701" w:type="dxa"/>
          </w:tcPr>
          <w:p w14:paraId="5B9AF901" w14:textId="48A5BB05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7,9</w:t>
            </w:r>
          </w:p>
        </w:tc>
        <w:tc>
          <w:tcPr>
            <w:tcW w:w="1701" w:type="dxa"/>
          </w:tcPr>
          <w:p w14:paraId="634F7E44" w14:textId="4EF605A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23,3</w:t>
            </w:r>
          </w:p>
        </w:tc>
      </w:tr>
      <w:tr w:rsidR="0045320B" w14:paraId="56D9F4C2" w14:textId="77777777" w:rsidTr="0045320B">
        <w:trPr>
          <w:jc w:val="center"/>
        </w:trPr>
        <w:tc>
          <w:tcPr>
            <w:tcW w:w="1555" w:type="dxa"/>
            <w:vAlign w:val="bottom"/>
          </w:tcPr>
          <w:p w14:paraId="0DD3037A" w14:textId="7D27E1E8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3390E4C" w14:textId="44E6F5A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23,7</w:t>
            </w:r>
          </w:p>
        </w:tc>
        <w:tc>
          <w:tcPr>
            <w:tcW w:w="1701" w:type="dxa"/>
          </w:tcPr>
          <w:p w14:paraId="6EE6758A" w14:textId="7A90970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5,8</w:t>
            </w:r>
          </w:p>
        </w:tc>
        <w:tc>
          <w:tcPr>
            <w:tcW w:w="1701" w:type="dxa"/>
          </w:tcPr>
          <w:p w14:paraId="1A3819C2" w14:textId="495C310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6,4</w:t>
            </w:r>
          </w:p>
        </w:tc>
        <w:tc>
          <w:tcPr>
            <w:tcW w:w="1701" w:type="dxa"/>
          </w:tcPr>
          <w:p w14:paraId="7540ED3B" w14:textId="1E57ABD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25,3</w:t>
            </w:r>
          </w:p>
        </w:tc>
      </w:tr>
      <w:tr w:rsidR="0045320B" w14:paraId="6401C2E7" w14:textId="77777777" w:rsidTr="0045320B">
        <w:trPr>
          <w:jc w:val="center"/>
        </w:trPr>
        <w:tc>
          <w:tcPr>
            <w:tcW w:w="1555" w:type="dxa"/>
            <w:vAlign w:val="bottom"/>
          </w:tcPr>
          <w:p w14:paraId="028F87ED" w14:textId="7E127C8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575E5395" w14:textId="2C2E544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27,5</w:t>
            </w:r>
          </w:p>
        </w:tc>
        <w:tc>
          <w:tcPr>
            <w:tcW w:w="1701" w:type="dxa"/>
          </w:tcPr>
          <w:p w14:paraId="58B955B8" w14:textId="267D6D0D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3,0</w:t>
            </w:r>
          </w:p>
        </w:tc>
        <w:tc>
          <w:tcPr>
            <w:tcW w:w="1701" w:type="dxa"/>
          </w:tcPr>
          <w:p w14:paraId="591A5579" w14:textId="2C97DB12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4,7</w:t>
            </w:r>
          </w:p>
        </w:tc>
        <w:tc>
          <w:tcPr>
            <w:tcW w:w="1701" w:type="dxa"/>
          </w:tcPr>
          <w:p w14:paraId="624DF6CB" w14:textId="48D0201B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27,4</w:t>
            </w:r>
          </w:p>
        </w:tc>
      </w:tr>
      <w:tr w:rsidR="0045320B" w14:paraId="41B5A275" w14:textId="77777777" w:rsidTr="0045320B">
        <w:trPr>
          <w:jc w:val="center"/>
        </w:trPr>
        <w:tc>
          <w:tcPr>
            <w:tcW w:w="1555" w:type="dxa"/>
            <w:vAlign w:val="bottom"/>
          </w:tcPr>
          <w:p w14:paraId="329F0D1B" w14:textId="26408C55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14:paraId="1AC6A1F2" w14:textId="08641CEA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30,7</w:t>
            </w:r>
          </w:p>
        </w:tc>
        <w:tc>
          <w:tcPr>
            <w:tcW w:w="1701" w:type="dxa"/>
          </w:tcPr>
          <w:p w14:paraId="513F9249" w14:textId="590B6ED3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0,8</w:t>
            </w:r>
          </w:p>
        </w:tc>
        <w:tc>
          <w:tcPr>
            <w:tcW w:w="1701" w:type="dxa"/>
          </w:tcPr>
          <w:p w14:paraId="0EDBDE67" w14:textId="4E69B841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3,1</w:t>
            </w:r>
          </w:p>
        </w:tc>
        <w:tc>
          <w:tcPr>
            <w:tcW w:w="1701" w:type="dxa"/>
          </w:tcPr>
          <w:p w14:paraId="23EFCDC4" w14:textId="44DCE66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30,0</w:t>
            </w:r>
          </w:p>
        </w:tc>
      </w:tr>
      <w:tr w:rsidR="0045320B" w14:paraId="7D618B64" w14:textId="77777777" w:rsidTr="0045320B">
        <w:trPr>
          <w:jc w:val="center"/>
        </w:trPr>
        <w:tc>
          <w:tcPr>
            <w:tcW w:w="1555" w:type="dxa"/>
            <w:vAlign w:val="bottom"/>
          </w:tcPr>
          <w:p w14:paraId="70263C91" w14:textId="1554566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05EE6D42" w14:textId="0EB80D5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32,2</w:t>
            </w:r>
          </w:p>
        </w:tc>
        <w:tc>
          <w:tcPr>
            <w:tcW w:w="1701" w:type="dxa"/>
          </w:tcPr>
          <w:p w14:paraId="26E223B7" w14:textId="4F02424C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701" w:type="dxa"/>
          </w:tcPr>
          <w:p w14:paraId="4C80F9CC" w14:textId="45F2021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1,9</w:t>
            </w:r>
          </w:p>
        </w:tc>
        <w:tc>
          <w:tcPr>
            <w:tcW w:w="1701" w:type="dxa"/>
          </w:tcPr>
          <w:p w14:paraId="0AFBEA8B" w14:textId="5A30903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32,9</w:t>
            </w:r>
          </w:p>
        </w:tc>
      </w:tr>
      <w:tr w:rsidR="0045320B" w14:paraId="6DFBEBDD" w14:textId="77777777" w:rsidTr="0045320B">
        <w:trPr>
          <w:jc w:val="center"/>
        </w:trPr>
        <w:tc>
          <w:tcPr>
            <w:tcW w:w="1555" w:type="dxa"/>
            <w:vAlign w:val="bottom"/>
          </w:tcPr>
          <w:p w14:paraId="222D84AD" w14:textId="5F833F6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14:paraId="47479260" w14:textId="1522091C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31,3</w:t>
            </w:r>
          </w:p>
        </w:tc>
        <w:tc>
          <w:tcPr>
            <w:tcW w:w="1701" w:type="dxa"/>
          </w:tcPr>
          <w:p w14:paraId="1FC74930" w14:textId="1C73887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0,5</w:t>
            </w:r>
          </w:p>
        </w:tc>
        <w:tc>
          <w:tcPr>
            <w:tcW w:w="1701" w:type="dxa"/>
          </w:tcPr>
          <w:p w14:paraId="3B4F87E3" w14:textId="565C6AB8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1,3</w:t>
            </w:r>
          </w:p>
        </w:tc>
        <w:tc>
          <w:tcPr>
            <w:tcW w:w="1701" w:type="dxa"/>
          </w:tcPr>
          <w:p w14:paraId="751CD3F2" w14:textId="1682BC3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35,9</w:t>
            </w:r>
          </w:p>
        </w:tc>
      </w:tr>
      <w:tr w:rsidR="0045320B" w14:paraId="3674B417" w14:textId="77777777" w:rsidTr="0045320B">
        <w:trPr>
          <w:jc w:val="center"/>
        </w:trPr>
        <w:tc>
          <w:tcPr>
            <w:tcW w:w="1555" w:type="dxa"/>
            <w:vAlign w:val="bottom"/>
          </w:tcPr>
          <w:p w14:paraId="74946E59" w14:textId="49241CAC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7D5A5047" w14:textId="3E7659EE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22,9</w:t>
            </w:r>
          </w:p>
        </w:tc>
        <w:tc>
          <w:tcPr>
            <w:tcW w:w="1701" w:type="dxa"/>
          </w:tcPr>
          <w:p w14:paraId="0CC6AF0E" w14:textId="58036641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5,6</w:t>
            </w:r>
          </w:p>
        </w:tc>
        <w:tc>
          <w:tcPr>
            <w:tcW w:w="1701" w:type="dxa"/>
          </w:tcPr>
          <w:p w14:paraId="3D3657EB" w14:textId="77703AF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0,5</w:t>
            </w:r>
          </w:p>
        </w:tc>
        <w:tc>
          <w:tcPr>
            <w:tcW w:w="1701" w:type="dxa"/>
          </w:tcPr>
          <w:p w14:paraId="68D7B62C" w14:textId="6512FD0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40,5</w:t>
            </w:r>
          </w:p>
        </w:tc>
      </w:tr>
      <w:tr w:rsidR="0045320B" w14:paraId="41EACE9C" w14:textId="77777777" w:rsidTr="0045320B">
        <w:trPr>
          <w:jc w:val="center"/>
        </w:trPr>
        <w:tc>
          <w:tcPr>
            <w:tcW w:w="1555" w:type="dxa"/>
            <w:vAlign w:val="bottom"/>
          </w:tcPr>
          <w:p w14:paraId="362DA4BB" w14:textId="096CCC8D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701" w:type="dxa"/>
          </w:tcPr>
          <w:p w14:paraId="101573A0" w14:textId="334592B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12,6</w:t>
            </w:r>
          </w:p>
        </w:tc>
        <w:tc>
          <w:tcPr>
            <w:tcW w:w="1701" w:type="dxa"/>
          </w:tcPr>
          <w:p w14:paraId="220184DD" w14:textId="37ABB10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14,5</w:t>
            </w:r>
          </w:p>
        </w:tc>
        <w:tc>
          <w:tcPr>
            <w:tcW w:w="1701" w:type="dxa"/>
          </w:tcPr>
          <w:p w14:paraId="2F52CD8E" w14:textId="094B75AF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701" w:type="dxa"/>
          </w:tcPr>
          <w:p w14:paraId="16A48E11" w14:textId="6E6D0B9B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44,9</w:t>
            </w:r>
          </w:p>
        </w:tc>
      </w:tr>
      <w:tr w:rsidR="0045320B" w14:paraId="73C25E9A" w14:textId="77777777" w:rsidTr="0045320B">
        <w:trPr>
          <w:jc w:val="center"/>
        </w:trPr>
        <w:tc>
          <w:tcPr>
            <w:tcW w:w="1555" w:type="dxa"/>
            <w:vAlign w:val="bottom"/>
          </w:tcPr>
          <w:p w14:paraId="56981ED5" w14:textId="2DEFFD70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4E3AF1E" w14:textId="0CB28F73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4,3</w:t>
            </w:r>
          </w:p>
        </w:tc>
        <w:tc>
          <w:tcPr>
            <w:tcW w:w="1701" w:type="dxa"/>
          </w:tcPr>
          <w:p w14:paraId="4DC1CE4A" w14:textId="2A0D3674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33,1</w:t>
            </w:r>
          </w:p>
        </w:tc>
        <w:tc>
          <w:tcPr>
            <w:tcW w:w="1701" w:type="dxa"/>
          </w:tcPr>
          <w:p w14:paraId="1F13D629" w14:textId="0B21C39D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701" w:type="dxa"/>
          </w:tcPr>
          <w:p w14:paraId="570B9E3D" w14:textId="08B1C5B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45,2</w:t>
            </w:r>
          </w:p>
        </w:tc>
      </w:tr>
      <w:tr w:rsidR="0045320B" w14:paraId="44340F97" w14:textId="77777777" w:rsidTr="0045320B">
        <w:trPr>
          <w:jc w:val="center"/>
        </w:trPr>
        <w:tc>
          <w:tcPr>
            <w:tcW w:w="1555" w:type="dxa"/>
            <w:vAlign w:val="bottom"/>
          </w:tcPr>
          <w:p w14:paraId="0CEB6C4D" w14:textId="6ADA7EB6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14:paraId="3EA67328" w14:textId="2A78DFC9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1,2</w:t>
            </w:r>
          </w:p>
        </w:tc>
        <w:tc>
          <w:tcPr>
            <w:tcW w:w="1701" w:type="dxa"/>
          </w:tcPr>
          <w:p w14:paraId="129C8D51" w14:textId="43E731C3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44,0</w:t>
            </w:r>
          </w:p>
        </w:tc>
        <w:tc>
          <w:tcPr>
            <w:tcW w:w="1701" w:type="dxa"/>
          </w:tcPr>
          <w:p w14:paraId="1AE6105B" w14:textId="0D27BA5A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701" w:type="dxa"/>
          </w:tcPr>
          <w:p w14:paraId="070E21D1" w14:textId="7111F6A7" w:rsidR="0045320B" w:rsidRPr="0045320B" w:rsidRDefault="0045320B" w:rsidP="0045320B">
            <w:pPr>
              <w:pStyle w:val="a5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45320B">
              <w:rPr>
                <w:rFonts w:cs="Times New Roman"/>
                <w:sz w:val="28"/>
                <w:szCs w:val="28"/>
              </w:rPr>
              <w:t>47,1</w:t>
            </w:r>
          </w:p>
        </w:tc>
      </w:tr>
    </w:tbl>
    <w:p w14:paraId="3775076A" w14:textId="77777777" w:rsidR="0094006F" w:rsidRDefault="0094006F" w:rsidP="00D648C2">
      <w:pPr>
        <w:pStyle w:val="a5"/>
        <w:ind w:left="927"/>
        <w:rPr>
          <w:b/>
          <w:sz w:val="32"/>
          <w:szCs w:val="28"/>
        </w:rPr>
      </w:pPr>
    </w:p>
    <w:p w14:paraId="13F5E96E" w14:textId="1525A62C" w:rsidR="00535D86" w:rsidRPr="0094006F" w:rsidRDefault="00580604" w:rsidP="00535D86">
      <w:pPr>
        <w:pStyle w:val="a5"/>
        <w:numPr>
          <w:ilvl w:val="0"/>
          <w:numId w:val="2"/>
        </w:numPr>
        <w:jc w:val="left"/>
        <w:rPr>
          <w:b/>
          <w:sz w:val="32"/>
          <w:szCs w:val="28"/>
        </w:rPr>
      </w:pPr>
      <w:r w:rsidRPr="00535D86">
        <w:rPr>
          <w:b/>
          <w:sz w:val="32"/>
          <w:szCs w:val="28"/>
        </w:rPr>
        <w:t>Расчет результатов косвенных измерений</w:t>
      </w:r>
      <w:r w:rsidR="00535D86">
        <w:rPr>
          <w:b/>
          <w:sz w:val="32"/>
          <w:szCs w:val="28"/>
          <w:lang w:val="en-US"/>
        </w:rPr>
        <w:t>:</w:t>
      </w:r>
    </w:p>
    <w:p w14:paraId="6064B5DB" w14:textId="77777777" w:rsidR="0094006F" w:rsidRPr="00535D86" w:rsidRDefault="0094006F" w:rsidP="0094006F">
      <w:pPr>
        <w:pStyle w:val="a5"/>
        <w:ind w:left="927"/>
        <w:jc w:val="right"/>
        <w:rPr>
          <w:b/>
          <w:sz w:val="32"/>
          <w:szCs w:val="28"/>
        </w:rPr>
      </w:pPr>
    </w:p>
    <w:p w14:paraId="776B28F6" w14:textId="31A4CE91" w:rsidR="00082CD7" w:rsidRDefault="00082CD7" w:rsidP="00284653">
      <w:pPr>
        <w:pStyle w:val="a6"/>
        <w:rPr>
          <w:i/>
          <w:sz w:val="32"/>
          <w:szCs w:val="32"/>
        </w:rPr>
      </w:pPr>
    </w:p>
    <w:p w14:paraId="1A956546" w14:textId="705AE4AD" w:rsidR="00050E8F" w:rsidRDefault="00050E8F" w:rsidP="00284653">
      <w:pPr>
        <w:pStyle w:val="a6"/>
        <w:rPr>
          <w:i/>
          <w:sz w:val="32"/>
          <w:szCs w:val="32"/>
        </w:rPr>
      </w:pPr>
    </w:p>
    <w:p w14:paraId="6A03AE2A" w14:textId="2A3D8210" w:rsidR="00050E8F" w:rsidRDefault="00050E8F" w:rsidP="00284653">
      <w:pPr>
        <w:pStyle w:val="a6"/>
        <w:rPr>
          <w:i/>
          <w:sz w:val="32"/>
          <w:szCs w:val="32"/>
        </w:rPr>
      </w:pPr>
    </w:p>
    <w:p w14:paraId="14B35C82" w14:textId="3FF09FA6" w:rsidR="00050E8F" w:rsidRDefault="00050E8F" w:rsidP="00284653">
      <w:pPr>
        <w:pStyle w:val="a6"/>
        <w:rPr>
          <w:i/>
          <w:sz w:val="32"/>
          <w:szCs w:val="32"/>
        </w:rPr>
      </w:pPr>
    </w:p>
    <w:p w14:paraId="0D297488" w14:textId="0A6834FD" w:rsidR="00050E8F" w:rsidRDefault="00050E8F" w:rsidP="00284653">
      <w:pPr>
        <w:pStyle w:val="a6"/>
        <w:rPr>
          <w:i/>
          <w:sz w:val="32"/>
          <w:szCs w:val="32"/>
        </w:rPr>
      </w:pPr>
    </w:p>
    <w:p w14:paraId="5AC58E7F" w14:textId="67F88E01" w:rsidR="00050E8F" w:rsidRDefault="00050E8F" w:rsidP="00284653">
      <w:pPr>
        <w:pStyle w:val="a6"/>
        <w:rPr>
          <w:i/>
          <w:sz w:val="32"/>
          <w:szCs w:val="32"/>
        </w:rPr>
      </w:pPr>
    </w:p>
    <w:p w14:paraId="456C9D78" w14:textId="72E1EE04" w:rsidR="00050E8F" w:rsidRDefault="00050E8F" w:rsidP="00284653">
      <w:pPr>
        <w:pStyle w:val="a6"/>
        <w:rPr>
          <w:i/>
          <w:sz w:val="32"/>
          <w:szCs w:val="32"/>
        </w:rPr>
      </w:pPr>
    </w:p>
    <w:p w14:paraId="6074FF18" w14:textId="036B2E70" w:rsidR="00050E8F" w:rsidRDefault="00050E8F" w:rsidP="00284653">
      <w:pPr>
        <w:pStyle w:val="a6"/>
        <w:rPr>
          <w:i/>
          <w:sz w:val="32"/>
          <w:szCs w:val="32"/>
        </w:rPr>
      </w:pPr>
    </w:p>
    <w:p w14:paraId="41E135AF" w14:textId="77D560D9" w:rsidR="00050E8F" w:rsidRDefault="00050E8F" w:rsidP="00284653">
      <w:pPr>
        <w:pStyle w:val="a6"/>
        <w:rPr>
          <w:i/>
          <w:sz w:val="32"/>
          <w:szCs w:val="32"/>
        </w:rPr>
      </w:pPr>
    </w:p>
    <w:p w14:paraId="4FF162B6" w14:textId="7A64BFF2" w:rsidR="00050E8F" w:rsidRDefault="00050E8F" w:rsidP="00284653">
      <w:pPr>
        <w:pStyle w:val="a6"/>
        <w:rPr>
          <w:i/>
          <w:sz w:val="32"/>
          <w:szCs w:val="32"/>
        </w:rPr>
      </w:pPr>
    </w:p>
    <w:p w14:paraId="0624B355" w14:textId="77777777" w:rsidR="00050E8F" w:rsidRPr="00D56274" w:rsidRDefault="00050E8F" w:rsidP="00284653">
      <w:pPr>
        <w:pStyle w:val="a6"/>
        <w:rPr>
          <w:i/>
          <w:sz w:val="32"/>
          <w:szCs w:val="32"/>
        </w:rPr>
      </w:pPr>
    </w:p>
    <w:p w14:paraId="33CF9015" w14:textId="7FC33C62" w:rsidR="00AD4A59" w:rsidRDefault="00311DE2" w:rsidP="00082CD7">
      <w:pPr>
        <w:pStyle w:val="a6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311DE2">
        <w:rPr>
          <w:b/>
          <w:sz w:val="32"/>
          <w:szCs w:val="32"/>
        </w:rPr>
        <w:t>Графики:</w:t>
      </w:r>
    </w:p>
    <w:p w14:paraId="7FF074D5" w14:textId="46BF0BAF" w:rsidR="00AD4A59" w:rsidRDefault="00AD4A59" w:rsidP="00AD4A59">
      <w:pPr>
        <w:pStyle w:val="a6"/>
        <w:ind w:left="927"/>
        <w:jc w:val="right"/>
        <w:rPr>
          <w:b/>
          <w:sz w:val="32"/>
          <w:szCs w:val="32"/>
        </w:rPr>
      </w:pPr>
    </w:p>
    <w:p w14:paraId="2A301F9A" w14:textId="2DB2BA98" w:rsidR="00AD4A59" w:rsidRDefault="00AD4A59" w:rsidP="00AD4A59">
      <w:pPr>
        <w:pStyle w:val="a6"/>
        <w:ind w:left="927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2C7FEA" wp14:editId="3BD5040F">
            <wp:extent cx="5683250" cy="3651250"/>
            <wp:effectExtent l="0" t="0" r="12700" b="635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53648F6D-9BB3-4C2F-87A4-B0294C5CE3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AD2413" w14:textId="7CFDC524" w:rsidR="00AD4A59" w:rsidRDefault="00AD4A59" w:rsidP="00AD4A59">
      <w:pPr>
        <w:pStyle w:val="a6"/>
        <w:ind w:left="927"/>
        <w:jc w:val="center"/>
        <w:rPr>
          <w:b/>
          <w:sz w:val="32"/>
          <w:szCs w:val="32"/>
        </w:rPr>
      </w:pPr>
    </w:p>
    <w:p w14:paraId="2E80F89B" w14:textId="2D133012" w:rsidR="00AD4A59" w:rsidRDefault="00AD4A59" w:rsidP="00AD4A59">
      <w:pPr>
        <w:pStyle w:val="a6"/>
        <w:ind w:left="927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C56262" wp14:editId="08D8E904">
            <wp:extent cx="5670550" cy="4318000"/>
            <wp:effectExtent l="0" t="0" r="6350" b="635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09917335-CCD9-4A07-B23D-7944E48C9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27F363" w14:textId="24BF6C9D" w:rsidR="00AD4A59" w:rsidRDefault="00AD4A59" w:rsidP="00AD4A59">
      <w:pPr>
        <w:pStyle w:val="a6"/>
        <w:ind w:left="927"/>
        <w:jc w:val="center"/>
        <w:rPr>
          <w:b/>
          <w:sz w:val="32"/>
          <w:szCs w:val="32"/>
        </w:rPr>
      </w:pPr>
    </w:p>
    <w:p w14:paraId="5EB67A08" w14:textId="3B44187B" w:rsidR="00AD4A59" w:rsidRDefault="00AD4A59" w:rsidP="00AD4A59">
      <w:pPr>
        <w:pStyle w:val="a6"/>
        <w:ind w:left="927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6C09C7" wp14:editId="1C17D61F">
            <wp:extent cx="5715000" cy="4292600"/>
            <wp:effectExtent l="0" t="0" r="0" b="1270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66100042-43E7-4D7F-8A79-D5403767F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AA10DC" w14:textId="77777777" w:rsidR="00AD4A59" w:rsidRDefault="00AD4A59" w:rsidP="00AD4A59">
      <w:pPr>
        <w:pStyle w:val="a6"/>
        <w:ind w:left="927"/>
        <w:rPr>
          <w:b/>
          <w:sz w:val="32"/>
          <w:szCs w:val="32"/>
        </w:rPr>
      </w:pPr>
    </w:p>
    <w:p w14:paraId="3534B1A3" w14:textId="77777777" w:rsidR="00AD4A59" w:rsidRPr="00AD4A59" w:rsidRDefault="00AD4A59" w:rsidP="00082CD7">
      <w:pPr>
        <w:pStyle w:val="a6"/>
        <w:numPr>
          <w:ilvl w:val="0"/>
          <w:numId w:val="2"/>
        </w:numPr>
        <w:jc w:val="left"/>
        <w:rPr>
          <w:b/>
          <w:sz w:val="36"/>
          <w:szCs w:val="32"/>
        </w:rPr>
      </w:pPr>
      <w:r w:rsidRPr="00AD4A59">
        <w:rPr>
          <w:b/>
          <w:sz w:val="32"/>
          <w:szCs w:val="32"/>
        </w:rPr>
        <w:t>Вывод:</w:t>
      </w:r>
    </w:p>
    <w:p w14:paraId="39C88A6F" w14:textId="77777777" w:rsidR="00AD4A59" w:rsidRDefault="00AD4A59" w:rsidP="00AD4A59">
      <w:pPr>
        <w:pStyle w:val="a6"/>
        <w:ind w:left="927"/>
        <w:rPr>
          <w:sz w:val="28"/>
          <w:szCs w:val="32"/>
        </w:rPr>
      </w:pPr>
    </w:p>
    <w:p w14:paraId="3999A3C2" w14:textId="3DC6D996" w:rsidR="00082CD7" w:rsidRDefault="00AD4A59" w:rsidP="00AD4A59">
      <w:pPr>
        <w:pStyle w:val="a6"/>
        <w:spacing w:line="276" w:lineRule="auto"/>
        <w:ind w:left="927"/>
        <w:jc w:val="both"/>
        <w:rPr>
          <w:sz w:val="28"/>
          <w:szCs w:val="32"/>
        </w:rPr>
      </w:pPr>
      <w:r>
        <w:rPr>
          <w:sz w:val="28"/>
          <w:szCs w:val="32"/>
        </w:rPr>
        <w:t>В ходе выполнения лабораторной работы экспериментальным путем убедились в справедливости закона Малюса. Зависимость фототока от квадрата косинуса угла падения получилась линейная, следовательно, закон выполняется. Также изучили поляризованный свет с помощью стопы Столетова.</w:t>
      </w:r>
      <w:r w:rsidRPr="00AD4A59">
        <w:rPr>
          <w:sz w:val="28"/>
          <w:szCs w:val="32"/>
        </w:rPr>
        <w:t xml:space="preserve"> </w:t>
      </w:r>
    </w:p>
    <w:p w14:paraId="73C7DD2C" w14:textId="557CE349" w:rsidR="00AD4A59" w:rsidRDefault="00AD4A59" w:rsidP="00AD4A59">
      <w:pPr>
        <w:pStyle w:val="a6"/>
        <w:ind w:left="927"/>
        <w:jc w:val="both"/>
        <w:rPr>
          <w:b/>
          <w:sz w:val="32"/>
          <w:szCs w:val="32"/>
        </w:rPr>
      </w:pPr>
    </w:p>
    <w:p w14:paraId="33283C90" w14:textId="29A8405F" w:rsidR="00AD4A59" w:rsidRDefault="00AD4A59" w:rsidP="00AD4A59">
      <w:pPr>
        <w:pStyle w:val="a6"/>
        <w:ind w:left="927"/>
        <w:jc w:val="both"/>
        <w:rPr>
          <w:b/>
          <w:sz w:val="32"/>
          <w:szCs w:val="32"/>
        </w:rPr>
      </w:pPr>
    </w:p>
    <w:p w14:paraId="36BA511B" w14:textId="34FFCED6" w:rsidR="00AD4A59" w:rsidRPr="00AD4A59" w:rsidRDefault="00AD4A59" w:rsidP="00AD4A59">
      <w:pPr>
        <w:pStyle w:val="a6"/>
        <w:ind w:left="927"/>
        <w:jc w:val="both"/>
        <w:rPr>
          <w:b/>
          <w:sz w:val="32"/>
          <w:szCs w:val="32"/>
        </w:rPr>
      </w:pPr>
    </w:p>
    <w:sectPr w:rsidR="00AD4A59" w:rsidRPr="00AD4A59" w:rsidSect="00580604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9871" w14:textId="77777777" w:rsidR="008D1C35" w:rsidRDefault="008D1C35">
      <w:pPr>
        <w:spacing w:after="0" w:line="240" w:lineRule="auto"/>
      </w:pPr>
      <w:r>
        <w:separator/>
      </w:r>
    </w:p>
  </w:endnote>
  <w:endnote w:type="continuationSeparator" w:id="0">
    <w:p w14:paraId="6B4141EE" w14:textId="77777777" w:rsidR="008D1C35" w:rsidRDefault="008D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4958" w14:textId="77777777" w:rsidR="00F96507" w:rsidRDefault="00F96507">
    <w:pPr>
      <w:pStyle w:val="a6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120D76" wp14:editId="499B43F4">
              <wp:simplePos x="0" y="0"/>
              <wp:positionH relativeFrom="page">
                <wp:posOffset>7010400</wp:posOffset>
              </wp:positionH>
              <wp:positionV relativeFrom="page">
                <wp:posOffset>9907905</wp:posOffset>
              </wp:positionV>
              <wp:extent cx="154305" cy="182245"/>
              <wp:effectExtent l="0" t="1905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31AEB" w14:textId="77777777" w:rsidR="00F96507" w:rsidRDefault="00F96507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20D76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52pt;margin-top:780.15pt;width:12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TQxAIAAK4FAAAOAAAAZHJzL2Uyb0RvYy54bWysVEtu2zAQ3RfoHQjuFX1CO5YQOUgsqyiQ&#10;foC0B6AlyiIqkSpJR06LLrrvFXqHLrrorldwbtQhZTtOggJFWy2IETl8M2/mcU7P1m2DrpnSXIoU&#10;h0cBRkwUsuRimeK3b3JvgpE2VJS0kYKl+IZpfDZ9+uS07xIWyVo2JVMIQIRO+i7FtTFd4vu6qFlL&#10;9ZHsmIDDSqqWGvhVS79UtAf0tvGjIBj7vVRlp2TBtIbdbDjEU4dfVawwr6pKM4OaFENuxq3KrQu7&#10;+tNTmiwV7WpebNOgf5FFS7mAoHuojBqKVoo/gmp5oaSWlTkqZOvLquIFcxyATRg8YHNV0445LlAc&#10;3e3LpP8fbPHy+rVCvEwxwUjQFlq0+br5tvm++bn5cfv59gsitkZ9pxNwverA2awv5Bp67fjq7lIW&#10;7zQSclZTsWTnSsm+ZrSEHEN70z+4OuBoC7LoX8gSgtGVkQ5oXanWFhBKggAdenWz7w9bG1TYkCNy&#10;HIwwKuAonEQRGbkINNld7pQ2z5hskTVSrKD9DpxeX2pjk6HJzsXGEjLnTeMk0Ih7G+A47EBouGrP&#10;bBKuox/jIJ5P5hPikWg890iQZd55PiPeOA9PRtlxNptl4ScbNyRJzcuSCRtmp66Q/Fn3tjofdLHX&#10;l5YNLy2cTUmr5WLWKHRNQd25+7YFOXDz76fhigBcHlAKIxJcRLGXjycnHsnJyItPgokXhPFFPA5I&#10;TLL8PqVLLti/U0J9iuNRNBq09Ftugfsec6NJyw3Mj4a3KZ7snWhiFTgXpWutobwZ7INS2PTvSgHt&#10;3jXa6dVKdBCrWS/WgGJFvJDlDShXSVAWyBOGHhi1VB8w6mGApFi/X1HFMGqeC1C/nTY7Q+2Mxc6g&#10;ooCrKTYYDebMDFNp1Sm+rAF5eF9CnsMLqbhT710W23cFQ8GR2A4wO3UO/53X3Zid/gIAAP//AwBQ&#10;SwMEFAAGAAgAAAAhAB4oa/zgAAAADwEAAA8AAABkcnMvZG93bnJldi54bWxMT0FOwzAQvCPxB2uR&#10;uFE7BaI0xKkqBCckRBoOHJ3YTazG6xC7bfg9mxPcZnZGszPFdnYDO5spWI8SkpUAZrD12mIn4bN+&#10;vcuAhahQq8GjkfBjAmzL66tC5dpfsDLnfewYhWDIlYQ+xjHnPLS9cSqs/GiQtIOfnIpEp47rSV0o&#10;3A18LUTKnbJIH3o1mufetMf9yUnYfWH1Yr/fm4/qUNm63gh8S49S3t7Muydg0czxzwxLfaoOJXVq&#10;/Al1YAPxRDzQmEjoMRX3wBZPss4INcst2wjgZcH/7yh/AQAA//8DAFBLAQItABQABgAIAAAAIQC2&#10;gziS/gAAAOEBAAATAAAAAAAAAAAAAAAAAAAAAABbQ29udGVudF9UeXBlc10ueG1sUEsBAi0AFAAG&#10;AAgAAAAhADj9If/WAAAAlAEAAAsAAAAAAAAAAAAAAAAALwEAAF9yZWxzLy5yZWxzUEsBAi0AFAAG&#10;AAgAAAAhAIYQ5NDEAgAArgUAAA4AAAAAAAAAAAAAAAAALgIAAGRycy9lMm9Eb2MueG1sUEsBAi0A&#10;FAAGAAgAAAAhAB4oa/zgAAAADwEAAA8AAAAAAAAAAAAAAAAAHgUAAGRycy9kb3ducmV2LnhtbFBL&#10;BQYAAAAABAAEAPMAAAArBgAAAAA=&#10;" filled="f" stroked="f">
              <v:textbox inset="0,0,0,0">
                <w:txbxContent>
                  <w:p w14:paraId="1DE31AEB" w14:textId="77777777" w:rsidR="00F96507" w:rsidRDefault="00F96507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A88B" w14:textId="77777777" w:rsidR="008D1C35" w:rsidRDefault="008D1C35">
      <w:pPr>
        <w:spacing w:after="0" w:line="240" w:lineRule="auto"/>
      </w:pPr>
      <w:r>
        <w:separator/>
      </w:r>
    </w:p>
  </w:footnote>
  <w:footnote w:type="continuationSeparator" w:id="0">
    <w:p w14:paraId="4E6094B9" w14:textId="77777777" w:rsidR="008D1C35" w:rsidRDefault="008D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E82"/>
    <w:multiLevelType w:val="hybridMultilevel"/>
    <w:tmpl w:val="4FFE4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E30"/>
    <w:multiLevelType w:val="hybridMultilevel"/>
    <w:tmpl w:val="B87AA5A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AD05B96"/>
    <w:multiLevelType w:val="hybridMultilevel"/>
    <w:tmpl w:val="CFE4E3F6"/>
    <w:lvl w:ilvl="0" w:tplc="1B1A2518">
      <w:start w:val="1"/>
      <w:numFmt w:val="decimal"/>
      <w:lvlText w:val="%1."/>
      <w:lvlJc w:val="left"/>
      <w:pPr>
        <w:ind w:left="927" w:hanging="360"/>
        <w:jc w:val="right"/>
      </w:pPr>
      <w:rPr>
        <w:rFonts w:hint="default"/>
        <w:b/>
        <w:w w:val="100"/>
        <w:sz w:val="32"/>
        <w:lang w:val="ru-RU" w:eastAsia="en-US" w:bidi="ar-SA"/>
      </w:rPr>
    </w:lvl>
    <w:lvl w:ilvl="1" w:tplc="4B0A3136">
      <w:start w:val="1"/>
      <w:numFmt w:val="decimal"/>
      <w:lvlText w:val="%2."/>
      <w:lvlJc w:val="left"/>
      <w:pPr>
        <w:ind w:left="6398" w:hanging="360"/>
      </w:pPr>
      <w:rPr>
        <w:rFonts w:hint="default"/>
        <w:w w:val="100"/>
        <w:lang w:val="ru-RU" w:eastAsia="en-US" w:bidi="ar-SA"/>
      </w:rPr>
    </w:lvl>
    <w:lvl w:ilvl="2" w:tplc="5D1459AE">
      <w:numFmt w:val="bullet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3" w:tplc="CAC43E9E">
      <w:numFmt w:val="bullet"/>
      <w:lvlText w:val="•"/>
      <w:lvlJc w:val="left"/>
      <w:pPr>
        <w:ind w:left="7385" w:hanging="360"/>
      </w:pPr>
      <w:rPr>
        <w:rFonts w:hint="default"/>
        <w:lang w:val="ru-RU" w:eastAsia="en-US" w:bidi="ar-SA"/>
      </w:rPr>
    </w:lvl>
    <w:lvl w:ilvl="4" w:tplc="8D92BCC6">
      <w:numFmt w:val="bullet"/>
      <w:lvlText w:val="•"/>
      <w:lvlJc w:val="left"/>
      <w:pPr>
        <w:ind w:left="7874" w:hanging="360"/>
      </w:pPr>
      <w:rPr>
        <w:rFonts w:hint="default"/>
        <w:lang w:val="ru-RU" w:eastAsia="en-US" w:bidi="ar-SA"/>
      </w:rPr>
    </w:lvl>
    <w:lvl w:ilvl="5" w:tplc="97681C10">
      <w:numFmt w:val="bullet"/>
      <w:lvlText w:val="•"/>
      <w:lvlJc w:val="left"/>
      <w:pPr>
        <w:ind w:left="8363" w:hanging="360"/>
      </w:pPr>
      <w:rPr>
        <w:rFonts w:hint="default"/>
        <w:lang w:val="ru-RU" w:eastAsia="en-US" w:bidi="ar-SA"/>
      </w:rPr>
    </w:lvl>
    <w:lvl w:ilvl="6" w:tplc="F80200A4">
      <w:numFmt w:val="bullet"/>
      <w:lvlText w:val="•"/>
      <w:lvlJc w:val="left"/>
      <w:pPr>
        <w:ind w:left="8852" w:hanging="360"/>
      </w:pPr>
      <w:rPr>
        <w:rFonts w:hint="default"/>
        <w:lang w:val="ru-RU" w:eastAsia="en-US" w:bidi="ar-SA"/>
      </w:rPr>
    </w:lvl>
    <w:lvl w:ilvl="7" w:tplc="00F07618">
      <w:numFmt w:val="bullet"/>
      <w:lvlText w:val="•"/>
      <w:lvlJc w:val="left"/>
      <w:pPr>
        <w:ind w:left="9340" w:hanging="360"/>
      </w:pPr>
      <w:rPr>
        <w:rFonts w:hint="default"/>
        <w:lang w:val="ru-RU" w:eastAsia="en-US" w:bidi="ar-SA"/>
      </w:rPr>
    </w:lvl>
    <w:lvl w:ilvl="8" w:tplc="0D7E0FB4">
      <w:numFmt w:val="bullet"/>
      <w:lvlText w:val="•"/>
      <w:lvlJc w:val="left"/>
      <w:pPr>
        <w:ind w:left="982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4A506FB"/>
    <w:multiLevelType w:val="hybridMultilevel"/>
    <w:tmpl w:val="10FA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4CC8"/>
    <w:multiLevelType w:val="hybridMultilevel"/>
    <w:tmpl w:val="514C1F3E"/>
    <w:lvl w:ilvl="0" w:tplc="D472CAF4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173159"/>
    <w:multiLevelType w:val="hybridMultilevel"/>
    <w:tmpl w:val="D5244154"/>
    <w:lvl w:ilvl="0" w:tplc="4E5EDBA4">
      <w:start w:val="1"/>
      <w:numFmt w:val="decimal"/>
      <w:lvlText w:val="%1)"/>
      <w:lvlJc w:val="left"/>
      <w:pPr>
        <w:ind w:left="1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9" w:hanging="360"/>
      </w:pPr>
    </w:lvl>
    <w:lvl w:ilvl="2" w:tplc="0419001B" w:tentative="1">
      <w:start w:val="1"/>
      <w:numFmt w:val="lowerRoman"/>
      <w:lvlText w:val="%3."/>
      <w:lvlJc w:val="right"/>
      <w:pPr>
        <w:ind w:left="3259" w:hanging="180"/>
      </w:pPr>
    </w:lvl>
    <w:lvl w:ilvl="3" w:tplc="0419000F" w:tentative="1">
      <w:start w:val="1"/>
      <w:numFmt w:val="decimal"/>
      <w:lvlText w:val="%4."/>
      <w:lvlJc w:val="left"/>
      <w:pPr>
        <w:ind w:left="3979" w:hanging="360"/>
      </w:pPr>
    </w:lvl>
    <w:lvl w:ilvl="4" w:tplc="04190019" w:tentative="1">
      <w:start w:val="1"/>
      <w:numFmt w:val="lowerLetter"/>
      <w:lvlText w:val="%5."/>
      <w:lvlJc w:val="left"/>
      <w:pPr>
        <w:ind w:left="4699" w:hanging="360"/>
      </w:pPr>
    </w:lvl>
    <w:lvl w:ilvl="5" w:tplc="0419001B" w:tentative="1">
      <w:start w:val="1"/>
      <w:numFmt w:val="lowerRoman"/>
      <w:lvlText w:val="%6."/>
      <w:lvlJc w:val="right"/>
      <w:pPr>
        <w:ind w:left="5419" w:hanging="180"/>
      </w:pPr>
    </w:lvl>
    <w:lvl w:ilvl="6" w:tplc="0419000F" w:tentative="1">
      <w:start w:val="1"/>
      <w:numFmt w:val="decimal"/>
      <w:lvlText w:val="%7."/>
      <w:lvlJc w:val="left"/>
      <w:pPr>
        <w:ind w:left="6139" w:hanging="360"/>
      </w:pPr>
    </w:lvl>
    <w:lvl w:ilvl="7" w:tplc="04190019" w:tentative="1">
      <w:start w:val="1"/>
      <w:numFmt w:val="lowerLetter"/>
      <w:lvlText w:val="%8."/>
      <w:lvlJc w:val="left"/>
      <w:pPr>
        <w:ind w:left="6859" w:hanging="360"/>
      </w:pPr>
    </w:lvl>
    <w:lvl w:ilvl="8" w:tplc="0419001B" w:tentative="1">
      <w:start w:val="1"/>
      <w:numFmt w:val="lowerRoman"/>
      <w:lvlText w:val="%9."/>
      <w:lvlJc w:val="right"/>
      <w:pPr>
        <w:ind w:left="7579" w:hanging="180"/>
      </w:pPr>
    </w:lvl>
  </w:abstractNum>
  <w:abstractNum w:abstractNumId="6" w15:restartNumberingAfterBreak="0">
    <w:nsid w:val="49755561"/>
    <w:multiLevelType w:val="hybridMultilevel"/>
    <w:tmpl w:val="44F4B7F8"/>
    <w:lvl w:ilvl="0" w:tplc="42A4131E">
      <w:numFmt w:val="bullet"/>
      <w:lvlText w:val=""/>
      <w:lvlJc w:val="left"/>
      <w:pPr>
        <w:ind w:left="361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BC5C9F1A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2" w:tplc="245E7112">
      <w:numFmt w:val="bullet"/>
      <w:lvlText w:val="•"/>
      <w:lvlJc w:val="left"/>
      <w:pPr>
        <w:ind w:left="5184" w:hanging="360"/>
      </w:pPr>
      <w:rPr>
        <w:rFonts w:hint="default"/>
        <w:lang w:val="ru-RU" w:eastAsia="en-US" w:bidi="ar-SA"/>
      </w:rPr>
    </w:lvl>
    <w:lvl w:ilvl="3" w:tplc="43740F6C">
      <w:numFmt w:val="bullet"/>
      <w:lvlText w:val="•"/>
      <w:lvlJc w:val="left"/>
      <w:pPr>
        <w:ind w:left="5966" w:hanging="360"/>
      </w:pPr>
      <w:rPr>
        <w:rFonts w:hint="default"/>
        <w:lang w:val="ru-RU" w:eastAsia="en-US" w:bidi="ar-SA"/>
      </w:rPr>
    </w:lvl>
    <w:lvl w:ilvl="4" w:tplc="100021CA">
      <w:numFmt w:val="bullet"/>
      <w:lvlText w:val="•"/>
      <w:lvlJc w:val="left"/>
      <w:pPr>
        <w:ind w:left="6748" w:hanging="360"/>
      </w:pPr>
      <w:rPr>
        <w:rFonts w:hint="default"/>
        <w:lang w:val="ru-RU" w:eastAsia="en-US" w:bidi="ar-SA"/>
      </w:rPr>
    </w:lvl>
    <w:lvl w:ilvl="5" w:tplc="B3CE8D2A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6" w:tplc="FA482E4C">
      <w:numFmt w:val="bullet"/>
      <w:lvlText w:val="•"/>
      <w:lvlJc w:val="left"/>
      <w:pPr>
        <w:ind w:left="8312" w:hanging="360"/>
      </w:pPr>
      <w:rPr>
        <w:rFonts w:hint="default"/>
        <w:lang w:val="ru-RU" w:eastAsia="en-US" w:bidi="ar-SA"/>
      </w:rPr>
    </w:lvl>
    <w:lvl w:ilvl="7" w:tplc="7222DFD2">
      <w:numFmt w:val="bullet"/>
      <w:lvlText w:val="•"/>
      <w:lvlJc w:val="left"/>
      <w:pPr>
        <w:ind w:left="9094" w:hanging="360"/>
      </w:pPr>
      <w:rPr>
        <w:rFonts w:hint="default"/>
        <w:lang w:val="ru-RU" w:eastAsia="en-US" w:bidi="ar-SA"/>
      </w:rPr>
    </w:lvl>
    <w:lvl w:ilvl="8" w:tplc="23D641CE">
      <w:numFmt w:val="bullet"/>
      <w:lvlText w:val="•"/>
      <w:lvlJc w:val="left"/>
      <w:pPr>
        <w:ind w:left="987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B73342C"/>
    <w:multiLevelType w:val="hybridMultilevel"/>
    <w:tmpl w:val="6C6A82F0"/>
    <w:lvl w:ilvl="0" w:tplc="C92E9D1E">
      <w:start w:val="1"/>
      <w:numFmt w:val="decimal"/>
      <w:lvlText w:val="%1)"/>
      <w:lvlJc w:val="left"/>
      <w:pPr>
        <w:ind w:left="177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4FF83484"/>
    <w:multiLevelType w:val="hybridMultilevel"/>
    <w:tmpl w:val="C206D5C2"/>
    <w:lvl w:ilvl="0" w:tplc="4DC0508E">
      <w:start w:val="2"/>
      <w:numFmt w:val="decimal"/>
      <w:lvlText w:val="%1)"/>
      <w:lvlJc w:val="left"/>
      <w:pPr>
        <w:ind w:left="1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9" w:hanging="360"/>
      </w:pPr>
    </w:lvl>
    <w:lvl w:ilvl="2" w:tplc="0419001B" w:tentative="1">
      <w:start w:val="1"/>
      <w:numFmt w:val="lowerRoman"/>
      <w:lvlText w:val="%3."/>
      <w:lvlJc w:val="right"/>
      <w:pPr>
        <w:ind w:left="2739" w:hanging="180"/>
      </w:pPr>
    </w:lvl>
    <w:lvl w:ilvl="3" w:tplc="0419000F" w:tentative="1">
      <w:start w:val="1"/>
      <w:numFmt w:val="decimal"/>
      <w:lvlText w:val="%4."/>
      <w:lvlJc w:val="left"/>
      <w:pPr>
        <w:ind w:left="3459" w:hanging="360"/>
      </w:pPr>
    </w:lvl>
    <w:lvl w:ilvl="4" w:tplc="04190019" w:tentative="1">
      <w:start w:val="1"/>
      <w:numFmt w:val="lowerLetter"/>
      <w:lvlText w:val="%5."/>
      <w:lvlJc w:val="left"/>
      <w:pPr>
        <w:ind w:left="4179" w:hanging="360"/>
      </w:pPr>
    </w:lvl>
    <w:lvl w:ilvl="5" w:tplc="0419001B" w:tentative="1">
      <w:start w:val="1"/>
      <w:numFmt w:val="lowerRoman"/>
      <w:lvlText w:val="%6."/>
      <w:lvlJc w:val="right"/>
      <w:pPr>
        <w:ind w:left="4899" w:hanging="180"/>
      </w:pPr>
    </w:lvl>
    <w:lvl w:ilvl="6" w:tplc="0419000F" w:tentative="1">
      <w:start w:val="1"/>
      <w:numFmt w:val="decimal"/>
      <w:lvlText w:val="%7."/>
      <w:lvlJc w:val="left"/>
      <w:pPr>
        <w:ind w:left="5619" w:hanging="360"/>
      </w:pPr>
    </w:lvl>
    <w:lvl w:ilvl="7" w:tplc="04190019" w:tentative="1">
      <w:start w:val="1"/>
      <w:numFmt w:val="lowerLetter"/>
      <w:lvlText w:val="%8."/>
      <w:lvlJc w:val="left"/>
      <w:pPr>
        <w:ind w:left="6339" w:hanging="360"/>
      </w:pPr>
    </w:lvl>
    <w:lvl w:ilvl="8" w:tplc="041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9" w15:restartNumberingAfterBreak="0">
    <w:nsid w:val="79CD7D9E"/>
    <w:multiLevelType w:val="hybridMultilevel"/>
    <w:tmpl w:val="43B83DB8"/>
    <w:lvl w:ilvl="0" w:tplc="7BBA229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7CD0099F"/>
    <w:multiLevelType w:val="hybridMultilevel"/>
    <w:tmpl w:val="FB603C20"/>
    <w:lvl w:ilvl="0" w:tplc="1882B0EA">
      <w:start w:val="1"/>
      <w:numFmt w:val="decimal"/>
      <w:lvlText w:val="%1)"/>
      <w:lvlJc w:val="left"/>
      <w:pPr>
        <w:ind w:left="17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1652831839">
    <w:abstractNumId w:val="3"/>
  </w:num>
  <w:num w:numId="2" w16cid:durableId="1322923243">
    <w:abstractNumId w:val="2"/>
  </w:num>
  <w:num w:numId="3" w16cid:durableId="150411554">
    <w:abstractNumId w:val="8"/>
  </w:num>
  <w:num w:numId="4" w16cid:durableId="536894491">
    <w:abstractNumId w:val="5"/>
  </w:num>
  <w:num w:numId="5" w16cid:durableId="1541478807">
    <w:abstractNumId w:val="10"/>
  </w:num>
  <w:num w:numId="6" w16cid:durableId="1214275284">
    <w:abstractNumId w:val="6"/>
  </w:num>
  <w:num w:numId="7" w16cid:durableId="1125268596">
    <w:abstractNumId w:val="7"/>
  </w:num>
  <w:num w:numId="8" w16cid:durableId="252010772">
    <w:abstractNumId w:val="0"/>
  </w:num>
  <w:num w:numId="9" w16cid:durableId="733505255">
    <w:abstractNumId w:val="1"/>
  </w:num>
  <w:num w:numId="10" w16cid:durableId="316543901">
    <w:abstractNumId w:val="9"/>
  </w:num>
  <w:num w:numId="11" w16cid:durableId="467600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04FA9"/>
    <w:rsid w:val="00024C47"/>
    <w:rsid w:val="00050E8F"/>
    <w:rsid w:val="000716EC"/>
    <w:rsid w:val="00081688"/>
    <w:rsid w:val="00082CD7"/>
    <w:rsid w:val="000C38B9"/>
    <w:rsid w:val="000F72AB"/>
    <w:rsid w:val="00105879"/>
    <w:rsid w:val="00116DE8"/>
    <w:rsid w:val="00161D29"/>
    <w:rsid w:val="00176378"/>
    <w:rsid w:val="0018350B"/>
    <w:rsid w:val="001A35BA"/>
    <w:rsid w:val="001D5DF8"/>
    <w:rsid w:val="001F2CAC"/>
    <w:rsid w:val="002172F7"/>
    <w:rsid w:val="00232419"/>
    <w:rsid w:val="00235BE7"/>
    <w:rsid w:val="00275AAF"/>
    <w:rsid w:val="00284653"/>
    <w:rsid w:val="002A045E"/>
    <w:rsid w:val="002B4AC6"/>
    <w:rsid w:val="002C41B3"/>
    <w:rsid w:val="002F79ED"/>
    <w:rsid w:val="00306B6E"/>
    <w:rsid w:val="00311DE2"/>
    <w:rsid w:val="00392ECF"/>
    <w:rsid w:val="003F0E93"/>
    <w:rsid w:val="003F5158"/>
    <w:rsid w:val="004300DA"/>
    <w:rsid w:val="004305BD"/>
    <w:rsid w:val="004324BE"/>
    <w:rsid w:val="0045320B"/>
    <w:rsid w:val="00471BDE"/>
    <w:rsid w:val="00477511"/>
    <w:rsid w:val="004777BC"/>
    <w:rsid w:val="004C77DE"/>
    <w:rsid w:val="004D28C5"/>
    <w:rsid w:val="004E6F58"/>
    <w:rsid w:val="00520AD8"/>
    <w:rsid w:val="00535D86"/>
    <w:rsid w:val="005555D4"/>
    <w:rsid w:val="0056318E"/>
    <w:rsid w:val="00580604"/>
    <w:rsid w:val="00580754"/>
    <w:rsid w:val="00590E21"/>
    <w:rsid w:val="00593FA8"/>
    <w:rsid w:val="005A2AF1"/>
    <w:rsid w:val="005A2F0D"/>
    <w:rsid w:val="005A616A"/>
    <w:rsid w:val="005B0E5E"/>
    <w:rsid w:val="005F01F1"/>
    <w:rsid w:val="006000B3"/>
    <w:rsid w:val="006072AF"/>
    <w:rsid w:val="006724F2"/>
    <w:rsid w:val="0067267B"/>
    <w:rsid w:val="00716A04"/>
    <w:rsid w:val="00726850"/>
    <w:rsid w:val="00757385"/>
    <w:rsid w:val="00781AF4"/>
    <w:rsid w:val="007A664F"/>
    <w:rsid w:val="007E51C5"/>
    <w:rsid w:val="008022B5"/>
    <w:rsid w:val="00805A9E"/>
    <w:rsid w:val="0081088F"/>
    <w:rsid w:val="0083151F"/>
    <w:rsid w:val="008562F4"/>
    <w:rsid w:val="008B1C2B"/>
    <w:rsid w:val="008C03D4"/>
    <w:rsid w:val="008D1C35"/>
    <w:rsid w:val="00917B2F"/>
    <w:rsid w:val="0094006F"/>
    <w:rsid w:val="00945679"/>
    <w:rsid w:val="00946610"/>
    <w:rsid w:val="00990050"/>
    <w:rsid w:val="009C2575"/>
    <w:rsid w:val="009D2A8C"/>
    <w:rsid w:val="00A06E6F"/>
    <w:rsid w:val="00A128A8"/>
    <w:rsid w:val="00A270DB"/>
    <w:rsid w:val="00A3560A"/>
    <w:rsid w:val="00A36DF4"/>
    <w:rsid w:val="00A56D2C"/>
    <w:rsid w:val="00A80CCC"/>
    <w:rsid w:val="00AC7983"/>
    <w:rsid w:val="00AD09E2"/>
    <w:rsid w:val="00AD4A59"/>
    <w:rsid w:val="00AD6BED"/>
    <w:rsid w:val="00B56AE9"/>
    <w:rsid w:val="00B71EFC"/>
    <w:rsid w:val="00B91006"/>
    <w:rsid w:val="00B971DD"/>
    <w:rsid w:val="00B97EA8"/>
    <w:rsid w:val="00BC69C0"/>
    <w:rsid w:val="00BE2190"/>
    <w:rsid w:val="00BF238F"/>
    <w:rsid w:val="00BF248A"/>
    <w:rsid w:val="00C055C9"/>
    <w:rsid w:val="00C3090E"/>
    <w:rsid w:val="00C43A5B"/>
    <w:rsid w:val="00C64BBC"/>
    <w:rsid w:val="00C76C29"/>
    <w:rsid w:val="00C8679D"/>
    <w:rsid w:val="00CA684B"/>
    <w:rsid w:val="00CD15B3"/>
    <w:rsid w:val="00CE1CE8"/>
    <w:rsid w:val="00D10872"/>
    <w:rsid w:val="00D2642A"/>
    <w:rsid w:val="00D33188"/>
    <w:rsid w:val="00D47223"/>
    <w:rsid w:val="00D54662"/>
    <w:rsid w:val="00D56274"/>
    <w:rsid w:val="00D6124A"/>
    <w:rsid w:val="00D648C2"/>
    <w:rsid w:val="00D65690"/>
    <w:rsid w:val="00D73856"/>
    <w:rsid w:val="00D94355"/>
    <w:rsid w:val="00DE1DA5"/>
    <w:rsid w:val="00E15D48"/>
    <w:rsid w:val="00E42B7F"/>
    <w:rsid w:val="00E82297"/>
    <w:rsid w:val="00EF76FD"/>
    <w:rsid w:val="00F13330"/>
    <w:rsid w:val="00F31E28"/>
    <w:rsid w:val="00F6622A"/>
    <w:rsid w:val="00F96507"/>
    <w:rsid w:val="00FB4074"/>
    <w:rsid w:val="00FC3E82"/>
    <w:rsid w:val="00FE6090"/>
    <w:rsid w:val="00FF035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0D"/>
    <w:pPr>
      <w:spacing w:after="60"/>
    </w:pPr>
    <w:rPr>
      <w:rFonts w:ascii="Times New Roman" w:hAnsi="Times New Roman"/>
      <w:sz w:val="20"/>
    </w:rPr>
  </w:style>
  <w:style w:type="paragraph" w:styleId="1">
    <w:name w:val="heading 1"/>
    <w:basedOn w:val="a"/>
    <w:link w:val="10"/>
    <w:uiPriority w:val="9"/>
    <w:qFormat/>
    <w:rsid w:val="00116DE8"/>
    <w:pPr>
      <w:widowControl w:val="0"/>
      <w:autoSpaceDE w:val="0"/>
      <w:autoSpaceDN w:val="0"/>
      <w:spacing w:before="89" w:after="0" w:line="317" w:lineRule="exact"/>
      <w:ind w:left="219"/>
      <w:outlineLvl w:val="0"/>
    </w:pPr>
    <w:rPr>
      <w:rFonts w:eastAsia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16DE8"/>
    <w:pPr>
      <w:widowControl w:val="0"/>
      <w:autoSpaceDE w:val="0"/>
      <w:autoSpaceDN w:val="0"/>
      <w:spacing w:after="0" w:line="240" w:lineRule="auto"/>
      <w:ind w:left="939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1"/>
    <w:qFormat/>
    <w:rsid w:val="00D108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6DE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D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6">
    <w:name w:val="Body Text"/>
    <w:basedOn w:val="a"/>
    <w:link w:val="a7"/>
    <w:uiPriority w:val="1"/>
    <w:qFormat/>
    <w:rsid w:val="00116DE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16DE8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uiPriority w:val="10"/>
    <w:qFormat/>
    <w:rsid w:val="00116DE8"/>
    <w:pPr>
      <w:widowControl w:val="0"/>
      <w:autoSpaceDE w:val="0"/>
      <w:autoSpaceDN w:val="0"/>
      <w:spacing w:after="0" w:line="240" w:lineRule="auto"/>
      <w:ind w:left="1397" w:right="1297"/>
      <w:jc w:val="center"/>
    </w:pPr>
    <w:rPr>
      <w:rFonts w:eastAsia="Times New Roman" w:cs="Times New Roman"/>
      <w:b/>
      <w:bCs/>
      <w:i/>
      <w:iCs/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sid w:val="00116DE8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table" w:customStyle="1" w:styleId="TableNormal">
    <w:name w:val="Table Normal"/>
    <w:uiPriority w:val="2"/>
    <w:semiHidden/>
    <w:unhideWhenUsed/>
    <w:qFormat/>
    <w:rsid w:val="009400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006F"/>
    <w:pPr>
      <w:widowControl w:val="0"/>
      <w:autoSpaceDE w:val="0"/>
      <w:autoSpaceDN w:val="0"/>
      <w:spacing w:after="0" w:line="301" w:lineRule="exact"/>
      <w:ind w:left="26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I=I(cos^2a)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1830927384076985E-2"/>
          <c:y val="0.11836357411845258"/>
          <c:w val="0.85905096237970258"/>
          <c:h val="0.7156721670660732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Лист1!$K$1:$K$2</c:f>
              <c:strCache>
                <c:ptCount val="2"/>
                <c:pt idx="0">
                  <c:v>Фототок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Лист1!$J$3:$J$21</c:f>
              <c:numCache>
                <c:formatCode>General</c:formatCode>
                <c:ptCount val="19"/>
                <c:pt idx="0">
                  <c:v>1</c:v>
                </c:pt>
                <c:pt idx="1">
                  <c:v>0.96</c:v>
                </c:pt>
                <c:pt idx="2">
                  <c:v>0.88</c:v>
                </c:pt>
                <c:pt idx="3">
                  <c:v>0.76</c:v>
                </c:pt>
                <c:pt idx="4">
                  <c:v>0.6</c:v>
                </c:pt>
                <c:pt idx="5">
                  <c:v>0.41</c:v>
                </c:pt>
                <c:pt idx="6">
                  <c:v>0.25</c:v>
                </c:pt>
                <c:pt idx="7">
                  <c:v>0.12</c:v>
                </c:pt>
                <c:pt idx="8">
                  <c:v>0.03</c:v>
                </c:pt>
                <c:pt idx="9">
                  <c:v>0</c:v>
                </c:pt>
                <c:pt idx="10">
                  <c:v>0.03</c:v>
                </c:pt>
                <c:pt idx="11">
                  <c:v>0.12</c:v>
                </c:pt>
                <c:pt idx="12">
                  <c:v>0.25</c:v>
                </c:pt>
                <c:pt idx="13">
                  <c:v>0.41</c:v>
                </c:pt>
                <c:pt idx="14">
                  <c:v>0.6</c:v>
                </c:pt>
                <c:pt idx="15">
                  <c:v>0.76</c:v>
                </c:pt>
                <c:pt idx="16">
                  <c:v>0.88</c:v>
                </c:pt>
                <c:pt idx="17">
                  <c:v>0.96</c:v>
                </c:pt>
                <c:pt idx="18">
                  <c:v>1</c:v>
                </c:pt>
              </c:numCache>
            </c:numRef>
          </c:xVal>
          <c:yVal>
            <c:numRef>
              <c:f>Лист1!$K$3:$K$21</c:f>
              <c:numCache>
                <c:formatCode>General</c:formatCode>
                <c:ptCount val="19"/>
                <c:pt idx="0">
                  <c:v>8.1</c:v>
                </c:pt>
                <c:pt idx="1">
                  <c:v>7.5</c:v>
                </c:pt>
                <c:pt idx="2">
                  <c:v>6.6</c:v>
                </c:pt>
                <c:pt idx="3">
                  <c:v>5.4</c:v>
                </c:pt>
                <c:pt idx="4">
                  <c:v>4</c:v>
                </c:pt>
                <c:pt idx="5">
                  <c:v>2.6</c:v>
                </c:pt>
                <c:pt idx="6">
                  <c:v>1.5</c:v>
                </c:pt>
                <c:pt idx="7">
                  <c:v>0.8</c:v>
                </c:pt>
                <c:pt idx="8">
                  <c:v>0.3</c:v>
                </c:pt>
                <c:pt idx="9">
                  <c:v>0.2</c:v>
                </c:pt>
                <c:pt idx="10">
                  <c:v>0.4</c:v>
                </c:pt>
                <c:pt idx="11">
                  <c:v>0.9</c:v>
                </c:pt>
                <c:pt idx="12">
                  <c:v>1.7</c:v>
                </c:pt>
                <c:pt idx="13">
                  <c:v>2.8</c:v>
                </c:pt>
                <c:pt idx="14">
                  <c:v>4.2</c:v>
                </c:pt>
                <c:pt idx="15">
                  <c:v>5.5</c:v>
                </c:pt>
                <c:pt idx="16">
                  <c:v>6.9</c:v>
                </c:pt>
                <c:pt idx="17">
                  <c:v>7.5</c:v>
                </c:pt>
                <c:pt idx="18">
                  <c:v>7.7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41-4C27-9EA6-6D32F832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474079"/>
        <c:axId val="1547531599"/>
      </c:scatterChart>
      <c:valAx>
        <c:axId val="174647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cos^2a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46299142216161526"/>
              <c:y val="0.899768572406710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7531599"/>
        <c:crosses val="autoZero"/>
        <c:crossBetween val="midCat"/>
      </c:valAx>
      <c:valAx>
        <c:axId val="154753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I</a:t>
                </a:r>
                <a:r>
                  <a:rPr lang="en-US" sz="1600" baseline="0"/>
                  <a:t> (</a:t>
                </a:r>
                <a:r>
                  <a:rPr lang="ru-RU" sz="1600" baseline="0"/>
                  <a:t>мА</a:t>
                </a:r>
                <a:r>
                  <a:rPr lang="en-US" sz="1600" baseline="0"/>
                  <a:t>)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1.1111111111111112E-2"/>
              <c:y val="0.40373067949839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647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I=I(</a:t>
            </a:r>
            <a:r>
              <a:rPr lang="ru-RU" sz="1600"/>
              <a:t>ф)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086032219096913"/>
          <c:y val="0.10908823529411765"/>
          <c:w val="0.85429085362090096"/>
          <c:h val="0.731269337656322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Фототок I(пр)(s)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Лист1!$A$2:$A$18</c:f>
              <c:numCache>
                <c:formatCode>General</c:formatCode>
                <c:ptCount val="17"/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xVal>
          <c:yVal>
            <c:numRef>
              <c:f>Лист1!$D$2:$D$18</c:f>
              <c:numCache>
                <c:formatCode>General</c:formatCode>
                <c:ptCount val="17"/>
                <c:pt idx="1">
                  <c:v>15.1</c:v>
                </c:pt>
                <c:pt idx="2">
                  <c:v>14.3</c:v>
                </c:pt>
                <c:pt idx="3">
                  <c:v>12.8</c:v>
                </c:pt>
                <c:pt idx="4">
                  <c:v>11.8</c:v>
                </c:pt>
                <c:pt idx="5">
                  <c:v>10.8</c:v>
                </c:pt>
                <c:pt idx="6">
                  <c:v>9.5</c:v>
                </c:pt>
                <c:pt idx="7">
                  <c:v>7.9</c:v>
                </c:pt>
                <c:pt idx="8">
                  <c:v>6.4</c:v>
                </c:pt>
                <c:pt idx="9">
                  <c:v>4.7</c:v>
                </c:pt>
                <c:pt idx="10">
                  <c:v>3.1</c:v>
                </c:pt>
                <c:pt idx="11">
                  <c:v>1.9</c:v>
                </c:pt>
                <c:pt idx="12">
                  <c:v>1.3</c:v>
                </c:pt>
                <c:pt idx="13">
                  <c:v>0.5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64-4122-B50B-31601CBCD6BF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Фототок I(отр)(s)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Лист1!$A$2:$A$18</c:f>
              <c:numCache>
                <c:formatCode>General</c:formatCode>
                <c:ptCount val="17"/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xVal>
          <c:yVal>
            <c:numRef>
              <c:f>Лист1!$E$2:$E$18</c:f>
              <c:numCache>
                <c:formatCode>General</c:formatCode>
                <c:ptCount val="17"/>
                <c:pt idx="1">
                  <c:v>15.5</c:v>
                </c:pt>
                <c:pt idx="2">
                  <c:v>16.3</c:v>
                </c:pt>
                <c:pt idx="3">
                  <c:v>17.5</c:v>
                </c:pt>
                <c:pt idx="4">
                  <c:v>18.5</c:v>
                </c:pt>
                <c:pt idx="5">
                  <c:v>19.899999999999999</c:v>
                </c:pt>
                <c:pt idx="6">
                  <c:v>21.5</c:v>
                </c:pt>
                <c:pt idx="7">
                  <c:v>23.3</c:v>
                </c:pt>
                <c:pt idx="8">
                  <c:v>25.3</c:v>
                </c:pt>
                <c:pt idx="9">
                  <c:v>27.4</c:v>
                </c:pt>
                <c:pt idx="10">
                  <c:v>30</c:v>
                </c:pt>
                <c:pt idx="11">
                  <c:v>32.9</c:v>
                </c:pt>
                <c:pt idx="12">
                  <c:v>35.9</c:v>
                </c:pt>
                <c:pt idx="13">
                  <c:v>40.5</c:v>
                </c:pt>
                <c:pt idx="14">
                  <c:v>44.9</c:v>
                </c:pt>
                <c:pt idx="15">
                  <c:v>45.2</c:v>
                </c:pt>
                <c:pt idx="16">
                  <c:v>47.1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64-4122-B50B-31601CBCD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925583"/>
        <c:axId val="1858194767"/>
      </c:scatterChart>
      <c:valAx>
        <c:axId val="1854925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/>
                  <a:t>угол падения</a:t>
                </a:r>
                <a:r>
                  <a:rPr lang="en-US" sz="1400" b="0"/>
                  <a:t> </a:t>
                </a:r>
                <a:r>
                  <a:rPr lang="ru-RU" sz="1400" b="0"/>
                  <a:t>ф</a:t>
                </a:r>
              </a:p>
            </c:rich>
          </c:tx>
          <c:layout>
            <c:manualLayout>
              <c:xMode val="edge"/>
              <c:yMode val="edge"/>
              <c:x val="0.15425999241696128"/>
              <c:y val="0.887999536822603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194767"/>
        <c:crosses val="autoZero"/>
        <c:crossBetween val="midCat"/>
      </c:valAx>
      <c:valAx>
        <c:axId val="185819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baseline="0">
                    <a:effectLst/>
                  </a:rPr>
                  <a:t>I (</a:t>
                </a:r>
                <a:r>
                  <a:rPr lang="ru-RU" sz="1600" b="0" i="0" baseline="0">
                    <a:effectLst/>
                  </a:rPr>
                  <a:t>мА</a:t>
                </a:r>
                <a:r>
                  <a:rPr lang="en-US" sz="1600" b="0" i="0" baseline="0">
                    <a:effectLst/>
                  </a:rPr>
                  <a:t>)</a:t>
                </a:r>
                <a:endParaRPr lang="ru-RU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1.7117739901773198E-2"/>
              <c:y val="0.378001157943492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4925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618132279937571"/>
          <c:y val="0.89742612320518755"/>
          <c:w val="0.4600447928331467"/>
          <c:h val="4.96327003242241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I=I(</a:t>
            </a:r>
            <a:r>
              <a:rPr lang="ru-RU" sz="1600" b="0" i="0" baseline="0">
                <a:effectLst/>
              </a:rPr>
              <a:t>ф)</a:t>
            </a:r>
            <a:endParaRPr lang="ru-RU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32038495188102"/>
          <c:y val="0.10973372781065088"/>
          <c:w val="0.86110183727034106"/>
          <c:h val="0.769407818105577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Фототок I(пр)(р)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Лист1!$A$2:$A$18</c:f>
              <c:numCache>
                <c:formatCode>General</c:formatCode>
                <c:ptCount val="17"/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xVal>
          <c:yVal>
            <c:numRef>
              <c:f>Лист1!$B$2:$B$18</c:f>
              <c:numCache>
                <c:formatCode>General</c:formatCode>
                <c:ptCount val="17"/>
                <c:pt idx="1">
                  <c:v>15.7</c:v>
                </c:pt>
                <c:pt idx="2">
                  <c:v>14.8</c:v>
                </c:pt>
                <c:pt idx="3">
                  <c:v>14.9</c:v>
                </c:pt>
                <c:pt idx="4">
                  <c:v>15.7</c:v>
                </c:pt>
                <c:pt idx="5">
                  <c:v>16.8</c:v>
                </c:pt>
                <c:pt idx="6">
                  <c:v>18.399999999999999</c:v>
                </c:pt>
                <c:pt idx="7">
                  <c:v>20.3</c:v>
                </c:pt>
                <c:pt idx="8">
                  <c:v>23.7</c:v>
                </c:pt>
                <c:pt idx="9">
                  <c:v>27.5</c:v>
                </c:pt>
                <c:pt idx="10">
                  <c:v>30.7</c:v>
                </c:pt>
                <c:pt idx="11">
                  <c:v>32.200000000000003</c:v>
                </c:pt>
                <c:pt idx="12">
                  <c:v>31.3</c:v>
                </c:pt>
                <c:pt idx="13">
                  <c:v>22.9</c:v>
                </c:pt>
                <c:pt idx="14">
                  <c:v>12.6</c:v>
                </c:pt>
                <c:pt idx="15">
                  <c:v>4.3</c:v>
                </c:pt>
                <c:pt idx="16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C7-4112-BB50-227D028AEB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Фототок I(отр)(р)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Лист1!$A$2:$A$18</c:f>
              <c:numCache>
                <c:formatCode>General</c:formatCode>
                <c:ptCount val="17"/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xVal>
          <c:yVal>
            <c:numRef>
              <c:f>Лист1!$C$2:$C$18</c:f>
              <c:numCache>
                <c:formatCode>General</c:formatCode>
                <c:ptCount val="17"/>
                <c:pt idx="1">
                  <c:v>17.8</c:v>
                </c:pt>
                <c:pt idx="2">
                  <c:v>16.2</c:v>
                </c:pt>
                <c:pt idx="3">
                  <c:v>15.4</c:v>
                </c:pt>
                <c:pt idx="4">
                  <c:v>14.3</c:v>
                </c:pt>
                <c:pt idx="5">
                  <c:v>12.8</c:v>
                </c:pt>
                <c:pt idx="6">
                  <c:v>10.8</c:v>
                </c:pt>
                <c:pt idx="7">
                  <c:v>8.4</c:v>
                </c:pt>
                <c:pt idx="8">
                  <c:v>5.8</c:v>
                </c:pt>
                <c:pt idx="9">
                  <c:v>3</c:v>
                </c:pt>
                <c:pt idx="10">
                  <c:v>0.8</c:v>
                </c:pt>
                <c:pt idx="11">
                  <c:v>0.1</c:v>
                </c:pt>
                <c:pt idx="12">
                  <c:v>0.5</c:v>
                </c:pt>
                <c:pt idx="13">
                  <c:v>5.6</c:v>
                </c:pt>
                <c:pt idx="14">
                  <c:v>14.5</c:v>
                </c:pt>
                <c:pt idx="15">
                  <c:v>33.1</c:v>
                </c:pt>
                <c:pt idx="16">
                  <c:v>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C7-4112-BB50-227D028AE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6991119"/>
        <c:axId val="2137174911"/>
      </c:scatterChart>
      <c:valAx>
        <c:axId val="2136991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baseline="0">
                    <a:effectLst/>
                  </a:rPr>
                  <a:t>угол падения</a:t>
                </a:r>
                <a:r>
                  <a:rPr lang="en-US" sz="1600" b="0" i="0" baseline="0">
                    <a:effectLst/>
                  </a:rPr>
                  <a:t> </a:t>
                </a:r>
                <a:r>
                  <a:rPr lang="ru-RU" sz="1600" b="0" i="0" baseline="0">
                    <a:effectLst/>
                  </a:rPr>
                  <a:t>ф</a:t>
                </a:r>
                <a:endParaRPr lang="ru-RU" sz="1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12976570428696413"/>
              <c:y val="0.87914154591622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7174911"/>
        <c:crosses val="autoZero"/>
        <c:crossBetween val="midCat"/>
      </c:valAx>
      <c:valAx>
        <c:axId val="213717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baseline="0">
                    <a:effectLst/>
                  </a:rPr>
                  <a:t>I (</a:t>
                </a:r>
                <a:r>
                  <a:rPr lang="ru-RU" sz="1600" b="0" i="0" baseline="0">
                    <a:effectLst/>
                  </a:rPr>
                  <a:t>мА</a:t>
                </a:r>
                <a:r>
                  <a:rPr lang="en-US" sz="1600" b="0" i="0" baseline="0">
                    <a:effectLst/>
                  </a:rPr>
                  <a:t>)</a:t>
                </a:r>
                <a:endParaRPr lang="ru-RU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1.3333333333333334E-2"/>
              <c:y val="0.401273121185295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991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965109361329835"/>
          <c:y val="0.8909020174253367"/>
          <c:w val="0.46292003499562556"/>
          <c:h val="4.99263849415272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4669-5D71-4ED1-A1EA-9A0A9D16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Надеждин Дмитрий Станиславович</cp:lastModifiedBy>
  <cp:revision>15</cp:revision>
  <dcterms:created xsi:type="dcterms:W3CDTF">2022-11-13T16:06:00Z</dcterms:created>
  <dcterms:modified xsi:type="dcterms:W3CDTF">2023-01-10T12:50:00Z</dcterms:modified>
</cp:coreProperties>
</file>