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tbl>
      <w:tblPr>
        <w:tblStyle w:val="TableGrid"/>
        <w:tblW w:w="11477" w:type="dxa"/>
        <w:tblLook w:val="04A0" w:firstRow="1" w:lastRow="0" w:firstColumn="1" w:lastColumn="0" w:noHBand="0" w:noVBand="1"/>
      </w:tblPr>
      <w:tblGrid>
        <w:gridCol w:w="3397"/>
        <w:gridCol w:w="4111"/>
        <w:gridCol w:w="3969"/>
      </w:tblGrid>
      <w:tr w:rsidR="00FC3257" w:rsidRPr="00161D67" w:rsidTr="00414B2B">
        <w:trPr>
          <w:trHeight w:val="283"/>
        </w:trPr>
        <w:tc>
          <w:tcPr>
            <w:tcW w:w="3397" w:type="dxa"/>
          </w:tcPr>
          <w:p w:rsidR="00FC3257" w:rsidRPr="00161D67" w:rsidRDefault="00161D67" w:rsidP="00BB7409">
            <w:pPr>
              <w:jc w:val="center"/>
              <w:rPr>
                <w:rFonts w:ascii="Arial" w:hAnsi="Arial" w:cs="Arial"/>
              </w:rPr>
            </w:pPr>
            <w:r w:rsidRPr="00161D67">
              <w:rPr>
                <w:rFonts w:ascii="Arial" w:hAnsi="Arial" w:cs="Arial"/>
              </w:rPr>
              <w:t>IDIOMS</w:t>
            </w:r>
          </w:p>
        </w:tc>
        <w:tc>
          <w:tcPr>
            <w:tcW w:w="4111" w:type="dxa"/>
          </w:tcPr>
          <w:p w:rsidR="00FC3257" w:rsidRPr="00161D67" w:rsidRDefault="00161D67" w:rsidP="00BB7409">
            <w:pPr>
              <w:jc w:val="center"/>
              <w:rPr>
                <w:rFonts w:ascii="Arial" w:hAnsi="Arial" w:cs="Arial"/>
              </w:rPr>
            </w:pPr>
            <w:r w:rsidRPr="00161D67">
              <w:rPr>
                <w:rFonts w:ascii="Arial" w:hAnsi="Arial" w:cs="Arial"/>
              </w:rPr>
              <w:t>DIPLOMATIC</w:t>
            </w:r>
          </w:p>
        </w:tc>
        <w:tc>
          <w:tcPr>
            <w:tcW w:w="3969" w:type="dxa"/>
          </w:tcPr>
          <w:p w:rsidR="00FC3257" w:rsidRPr="00161D67" w:rsidRDefault="00161D67" w:rsidP="00BB7409">
            <w:pPr>
              <w:jc w:val="center"/>
              <w:rPr>
                <w:rFonts w:ascii="Arial" w:hAnsi="Arial" w:cs="Arial"/>
              </w:rPr>
            </w:pPr>
            <w:r w:rsidRPr="00161D67">
              <w:rPr>
                <w:rFonts w:ascii="Arial" w:hAnsi="Arial" w:cs="Arial"/>
              </w:rPr>
              <w:t>FILL THE GAP</w:t>
            </w:r>
          </w:p>
        </w:tc>
      </w:tr>
      <w:tr w:rsidR="00FC3257" w:rsidRPr="00161D67" w:rsidTr="00414B2B">
        <w:trPr>
          <w:trHeight w:val="283"/>
        </w:trPr>
        <w:tc>
          <w:tcPr>
            <w:tcW w:w="3397" w:type="dxa"/>
          </w:tcPr>
          <w:p w:rsidR="00FC325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Temping work (temporary)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(she does sort of temping work)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get along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steer clear of (topic/person/people/area)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takes all sorts</w:t>
            </w:r>
          </w:p>
          <w:p w:rsidR="00161D67" w:rsidRP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mean you can’t </w:t>
            </w:r>
            <w:proofErr w:type="gramStart"/>
            <w:r>
              <w:rPr>
                <w:rFonts w:ascii="Arial" w:hAnsi="Arial" w:cs="Arial"/>
              </w:rPr>
              <w:t>tell</w:t>
            </w:r>
            <w:r w:rsidRPr="00161D6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!</w:t>
            </w:r>
            <w:proofErr w:type="gramEnd"/>
          </w:p>
          <w:p w:rsidR="00161D67" w:rsidRPr="00161D67" w:rsidRDefault="00161D67" w:rsidP="00414B2B">
            <w:pPr>
              <w:rPr>
                <w:rFonts w:ascii="Arial" w:hAnsi="Arial" w:cs="Arial"/>
              </w:rPr>
            </w:pPr>
            <w:r w:rsidRPr="00161D67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ru-RU"/>
              </w:rPr>
              <w:t>да</w:t>
            </w:r>
            <w:r w:rsidRPr="00161D6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ладно</w:t>
            </w:r>
            <w:r w:rsidRPr="00161D67">
              <w:rPr>
                <w:rFonts w:ascii="Arial" w:hAnsi="Arial" w:cs="Arial"/>
              </w:rPr>
              <w:t>)</w:t>
            </w:r>
          </w:p>
          <w:p w:rsidR="00161D67" w:rsidRPr="00161D67" w:rsidRDefault="00161D67" w:rsidP="00414B2B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There</w:t>
            </w:r>
            <w:r w:rsidRPr="00161D67">
              <w:rPr>
                <w:rFonts w:ascii="Arial" w:hAnsi="Arial" w:cs="Arial"/>
                <w:lang w:val="ru-RU"/>
              </w:rPr>
              <w:t>’</w:t>
            </w:r>
            <w:r>
              <w:rPr>
                <w:rFonts w:ascii="Arial" w:hAnsi="Arial" w:cs="Arial"/>
              </w:rPr>
              <w:t>s</w:t>
            </w:r>
            <w:r w:rsidRPr="00161D6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not</w:t>
            </w:r>
            <w:r w:rsidRPr="00161D6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much</w:t>
            </w:r>
            <w:r w:rsidRPr="00161D6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161D6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tell</w:t>
            </w:r>
            <w:r w:rsidRPr="00161D67">
              <w:rPr>
                <w:rFonts w:ascii="Arial" w:hAnsi="Arial" w:cs="Arial"/>
                <w:lang w:val="ru-RU"/>
              </w:rPr>
              <w:t xml:space="preserve"> </w:t>
            </w:r>
          </w:p>
          <w:p w:rsidR="00161D67" w:rsidRPr="00161D67" w:rsidRDefault="00161D67" w:rsidP="00414B2B">
            <w:pPr>
              <w:rPr>
                <w:rFonts w:ascii="Arial" w:hAnsi="Arial" w:cs="Arial"/>
                <w:lang w:val="ru-RU"/>
              </w:rPr>
            </w:pPr>
            <w:r w:rsidRPr="00161D67">
              <w:rPr>
                <w:rFonts w:ascii="Arial" w:hAnsi="Arial" w:cs="Arial"/>
                <w:lang w:val="ru-RU"/>
              </w:rPr>
              <w:t>(</w:t>
            </w:r>
            <w:r>
              <w:rPr>
                <w:rFonts w:ascii="Arial" w:hAnsi="Arial" w:cs="Arial"/>
                <w:lang w:val="ru-RU"/>
              </w:rPr>
              <w:t>тут не о чем говорить</w:t>
            </w:r>
            <w:r w:rsidRPr="00161D67">
              <w:rPr>
                <w:rFonts w:ascii="Arial" w:hAnsi="Arial" w:cs="Arial"/>
                <w:lang w:val="ru-RU"/>
              </w:rPr>
              <w:t>)</w:t>
            </w:r>
          </w:p>
        </w:tc>
        <w:tc>
          <w:tcPr>
            <w:tcW w:w="4111" w:type="dxa"/>
          </w:tcPr>
          <w:p w:rsidR="00FC3257" w:rsidRDefault="00161D67" w:rsidP="00414B2B">
            <w:pPr>
              <w:rPr>
                <w:rFonts w:ascii="Arial" w:hAnsi="Arial" w:cs="Arial"/>
              </w:rPr>
            </w:pPr>
            <w:r w:rsidRPr="00161D67">
              <w:rPr>
                <w:rFonts w:ascii="Arial" w:hAnsi="Arial" w:cs="Arial"/>
                <w:lang w:val="ru-RU"/>
              </w:rPr>
              <w:t>Don</w:t>
            </w:r>
            <w:r w:rsidRPr="00161D67">
              <w:rPr>
                <w:rFonts w:ascii="Arial" w:hAnsi="Arial" w:cs="Arial"/>
              </w:rPr>
              <w:t>’</w:t>
            </w:r>
            <w:r w:rsidRPr="00161D67">
              <w:rPr>
                <w:rFonts w:ascii="Arial" w:hAnsi="Arial" w:cs="Arial"/>
                <w:lang w:val="ru-RU"/>
              </w:rPr>
              <w:t xml:space="preserve">t </w:t>
            </w:r>
            <w:r w:rsidRPr="00161D67">
              <w:rPr>
                <w:rFonts w:ascii="Arial" w:hAnsi="Arial" w:cs="Arial"/>
              </w:rPr>
              <w:t>get me wrong</w:t>
            </w:r>
          </w:p>
          <w:p w:rsidR="00161D67" w:rsidRP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 mean don’t get me wrong he’s quite nice, but I don’t know, I just</w:t>
            </w:r>
            <w:proofErr w:type="gramStart"/>
            <w:r>
              <w:rPr>
                <w:rFonts w:ascii="Arial" w:hAnsi="Arial" w:cs="Arial"/>
              </w:rPr>
              <w:t>..)</w:t>
            </w:r>
            <w:proofErr w:type="gramEnd"/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bit too + (positive)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Quite/really +</w:t>
            </w:r>
            <w:r>
              <w:rPr>
                <w:rFonts w:ascii="Arial" w:hAnsi="Arial" w:cs="Arial"/>
              </w:rPr>
              <w:t xml:space="preserve"> (positive)</w:t>
            </w:r>
            <w:r>
              <w:rPr>
                <w:rFonts w:ascii="Arial" w:hAnsi="Arial" w:cs="Arial"/>
              </w:rPr>
              <w:t xml:space="preserve"> (w/no showoff)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she’s r</w:t>
            </w:r>
            <w:r>
              <w:rPr>
                <w:rFonts w:ascii="Arial" w:hAnsi="Arial" w:cs="Arial"/>
              </w:rPr>
              <w:t>eally nice, a</w:t>
            </w:r>
            <w:r w:rsidRPr="00161D67">
              <w:rPr>
                <w:rFonts w:ascii="Arial" w:hAnsi="Arial" w:cs="Arial"/>
              </w:rPr>
              <w:t xml:space="preserve"> bit too nice though</w:t>
            </w:r>
            <w:r>
              <w:rPr>
                <w:rFonts w:ascii="Arial" w:hAnsi="Arial" w:cs="Arial"/>
              </w:rPr>
              <w:t>)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Fairy + </w:t>
            </w:r>
            <w:r>
              <w:rPr>
                <w:rFonts w:ascii="Arial" w:hAnsi="Arial" w:cs="Arial"/>
              </w:rPr>
              <w:t>(positive)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Rather + (negative)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bit </w:t>
            </w:r>
            <w:r>
              <w:rPr>
                <w:rFonts w:ascii="Arial" w:hAnsi="Arial" w:cs="Arial"/>
              </w:rPr>
              <w:t>+ (negative)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bit of + (noun)</w:t>
            </w:r>
          </w:p>
          <w:p w:rsidR="00414B2B" w:rsidRDefault="00414B2B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(he’s a bit of a fool, actually)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never really remember</w:t>
            </w:r>
          </w:p>
          <w:p w:rsidR="00161D67" w:rsidRP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(About 45, I think. </w:t>
            </w:r>
            <w:r>
              <w:rPr>
                <w:rFonts w:ascii="Arial" w:hAnsi="Arial" w:cs="Arial"/>
              </w:rPr>
              <w:t>I can never really remember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969" w:type="dxa"/>
          </w:tcPr>
          <w:p w:rsidR="00FC3257" w:rsidRDefault="00161D67" w:rsidP="00414B2B">
            <w:pPr>
              <w:rPr>
                <w:rFonts w:ascii="Arial" w:hAnsi="Arial" w:cs="Arial"/>
              </w:rPr>
            </w:pPr>
            <w:r w:rsidRPr="00161D67">
              <w:rPr>
                <w:rFonts w:ascii="Arial" w:hAnsi="Arial" w:cs="Arial"/>
              </w:rPr>
              <w:t>Sort of / kind of (</w:t>
            </w:r>
            <w:r w:rsidRPr="00161D67">
              <w:rPr>
                <w:rFonts w:ascii="Arial" w:hAnsi="Arial" w:cs="Arial"/>
                <w:lang w:val="ru-RU"/>
              </w:rPr>
              <w:t>кинда</w:t>
            </w:r>
            <w:r w:rsidRPr="00161D67">
              <w:rPr>
                <w:rFonts w:ascii="Arial" w:hAnsi="Arial" w:cs="Arial"/>
              </w:rPr>
              <w:t>)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know</w:t>
            </w:r>
          </w:p>
          <w:p w:rsidR="00414B2B" w:rsidRDefault="00414B2B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can I put it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It’s weird, you know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be honest</w:t>
            </w:r>
          </w:p>
          <w:p w:rsidR="00161D67" w:rsidRDefault="00161D67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you know what I mean</w:t>
            </w:r>
          </w:p>
          <w:p w:rsidR="00161D67" w:rsidRDefault="00414B2B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I’ve never thought about it, I suppose.</w:t>
            </w:r>
          </w:p>
          <w:p w:rsidR="00414B2B" w:rsidRDefault="00414B2B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..quite a lot older than me</w:t>
            </w:r>
          </w:p>
          <w:p w:rsidR="00414B2B" w:rsidRDefault="00414B2B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Well, actually </w:t>
            </w:r>
          </w:p>
          <w:p w:rsidR="00414B2B" w:rsidRDefault="00414B2B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reckon, I suppose, I think, I mean</w:t>
            </w:r>
          </w:p>
          <w:p w:rsidR="00414B2B" w:rsidRDefault="00414B2B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Things aren’t what they used to be</w:t>
            </w:r>
          </w:p>
          <w:p w:rsidR="00414B2B" w:rsidRDefault="00414B2B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That kind of thing</w:t>
            </w:r>
          </w:p>
          <w:p w:rsidR="00414B2B" w:rsidRPr="00161D67" w:rsidRDefault="00414B2B" w:rsidP="0041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Anyway</w:t>
            </w:r>
          </w:p>
        </w:tc>
      </w:tr>
    </w:tbl>
    <w:p w:rsidR="00414B2B" w:rsidRDefault="00414B2B" w:rsidP="00414B2B">
      <w:pPr>
        <w:spacing w:after="0"/>
        <w:rPr>
          <w:rFonts w:ascii="Arial" w:hAnsi="Arial" w:cs="Arial"/>
        </w:rPr>
      </w:pPr>
    </w:p>
    <w:p w:rsidR="00E71BF9" w:rsidRDefault="00414B2B" w:rsidP="00414B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-You haven’t really talked about them very much.</w:t>
      </w:r>
    </w:p>
    <w:p w:rsidR="00414B2B" w:rsidRDefault="00414B2B" w:rsidP="00414B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-Oh, well, it takes all sorts, I suppose.</w:t>
      </w:r>
    </w:p>
    <w:p w:rsidR="00414B2B" w:rsidRDefault="00414B2B" w:rsidP="00414B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-Well, my </w:t>
      </w:r>
      <w:proofErr w:type="gramStart"/>
      <w:r>
        <w:rPr>
          <w:rFonts w:ascii="Arial" w:hAnsi="Arial" w:cs="Arial"/>
        </w:rPr>
        <w:t>brother, not that</w:t>
      </w:r>
      <w:proofErr w:type="gramEnd"/>
      <w:r>
        <w:rPr>
          <w:rFonts w:ascii="Arial" w:hAnsi="Arial" w:cs="Arial"/>
        </w:rPr>
        <w:t xml:space="preserve"> well, actually.</w:t>
      </w:r>
    </w:p>
    <w:p w:rsidR="00414B2B" w:rsidRDefault="00414B2B" w:rsidP="00414B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-Just a pity about the brother from the hell, eh?</w:t>
      </w:r>
    </w:p>
    <w:p w:rsidR="00414B2B" w:rsidRDefault="00414B2B" w:rsidP="00414B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-Yes. Oh, but he’s not that bad. We’ve got the same king of sense of humor.</w:t>
      </w:r>
    </w:p>
    <w:p w:rsidR="00414B2B" w:rsidRDefault="00414B2B" w:rsidP="00414B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get on all right, as long as you steer clear of certain topics.</w:t>
      </w:r>
    </w:p>
    <w:p w:rsidR="00414B2B" w:rsidRDefault="00414B2B" w:rsidP="00414B2B">
      <w:pPr>
        <w:spacing w:after="0"/>
        <w:rPr>
          <w:rFonts w:ascii="Arial" w:hAnsi="Arial" w:cs="Arial"/>
        </w:rPr>
      </w:pPr>
    </w:p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9617"/>
      </w:tblGrid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articulate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артикулировать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-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ясно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выражать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про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выражение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мыслей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, express ideas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clearly&amp;nicely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, clear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undertsndable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bandwidth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пропускная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способность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bizarre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странно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необычное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причудливый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board meeting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заседание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совета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директоров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brief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succinct &amp; concise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bush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куст кустарник втулка гильза чаща таверна -ветка плюща -густые волосы -густо разрастаться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clarify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прояснить очищать просветлять -вносить ясность -делать прозрачным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coherent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понятный ясный разборчивый связный сцепленный последовательный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concise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краткий сжатый четкий сокращенный выразительный немногословный (</w:t>
            </w:r>
            <w:r w:rsidRPr="00BB7409">
              <w:rPr>
                <w:rFonts w:ascii="Arial" w:eastAsia="Times New Roman" w:hAnsi="Arial" w:cs="Arial"/>
                <w:color w:val="000000"/>
              </w:rPr>
              <w:t>logical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, </w:t>
            </w:r>
            <w:r w:rsidRPr="00BB7409">
              <w:rPr>
                <w:rFonts w:ascii="Arial" w:eastAsia="Times New Roman" w:hAnsi="Arial" w:cs="Arial"/>
                <w:color w:val="000000"/>
              </w:rPr>
              <w:t>connect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BB7409">
              <w:rPr>
                <w:rFonts w:ascii="Arial" w:eastAsia="Times New Roman" w:hAnsi="Arial" w:cs="Arial"/>
                <w:color w:val="000000"/>
              </w:rPr>
              <w:t>ideas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BB7409">
              <w:rPr>
                <w:rFonts w:ascii="Arial" w:eastAsia="Times New Roman" w:hAnsi="Arial" w:cs="Arial"/>
                <w:color w:val="000000"/>
              </w:rPr>
              <w:t>logically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)</w:t>
            </w:r>
          </w:p>
        </w:tc>
      </w:tr>
      <w:tr w:rsidR="00BB7409" w:rsidRPr="00BB7409" w:rsidTr="00BB7409">
        <w:trPr>
          <w:trHeight w:val="56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confuse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смешивать смущать спутывать -сбивать с толку -создавать путаницу -приводить в замешательство -приводить в беспорядок -помрачать сознание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cope with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ладить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с,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справляться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с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digress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отвлекаться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отклоняться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отступать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discreetly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благоразумно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DISTRACTION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отвлечение рассеянность растерянность смятение безумие сумасшествие -то, что отвлекает внимание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eager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нетерпеливый стремящийся энергичный острый горячий напряженный -полный страстного желания -сильно желающий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elaborate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сложный продуманный уточнять конкретизировать -детально,тщательно  разработанный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eloquent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красноречивый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выразительный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(about quality of words, uses nice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words&amp;iidoms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, clear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undertsndable&amp;nice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engage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заниматься привлекать вступать зацепляться обязывать -завладевать вниманием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explain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объяснять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растолковать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оправдывать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extrovert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экстроверт -человек без духовных интересов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far-flung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-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широко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раскинувшийся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fester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твердый жесткий крепкий плотный прочный упругий тугой непоколебимый устойчивый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fluent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беглый текучий гладкий плавный -владеющий речью </w:t>
            </w:r>
            <w:r w:rsidRPr="00BB7409">
              <w:rPr>
                <w:rFonts w:ascii="Arial" w:eastAsia="Times New Roman" w:hAnsi="Arial" w:cs="Arial"/>
                <w:color w:val="000000"/>
              </w:rPr>
              <w:t>(think on one's feet, quick on making decisions)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focused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фокусированный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grapevine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-виноградная лоза -ложные слухи -способ тайного сообщения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lastRenderedPageBreak/>
              <w:t>gross form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hesitant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нерешительный колеблющийся сомневающийся заикающийся (но действующий, </w:t>
            </w:r>
            <w:r w:rsidRPr="00BB7409">
              <w:rPr>
                <w:rFonts w:ascii="Arial" w:eastAsia="Times New Roman" w:hAnsi="Arial" w:cs="Arial"/>
                <w:color w:val="000000"/>
              </w:rPr>
              <w:t>yes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/</w:t>
            </w:r>
            <w:r w:rsidRPr="00BB7409">
              <w:rPr>
                <w:rFonts w:ascii="Arial" w:eastAsia="Times New Roman" w:hAnsi="Arial" w:cs="Arial"/>
                <w:color w:val="000000"/>
              </w:rPr>
              <w:t>no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)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hypocrisy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лицемерие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притворство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I chaired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 xml:space="preserve">Я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председательствовал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I once threatened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 xml:space="preserve">Я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когда-то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угрожал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impetuous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импульсивный пылкий бушующий стремительный порывистый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inherent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свойственный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присущий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неотъемлемый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врожденный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B7409" w:rsidRPr="00BB7409" w:rsidTr="00BB7409">
        <w:trPr>
          <w:trHeight w:val="56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inhibited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заторможенный замкнутый (</w:t>
            </w:r>
            <w:r w:rsidRPr="00BB7409">
              <w:rPr>
                <w:rFonts w:ascii="Arial" w:eastAsia="Times New Roman" w:hAnsi="Arial" w:cs="Arial"/>
                <w:color w:val="000000"/>
              </w:rPr>
              <w:t>very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BB7409">
              <w:rPr>
                <w:rFonts w:ascii="Arial" w:eastAsia="Times New Roman" w:hAnsi="Arial" w:cs="Arial"/>
                <w:color w:val="000000"/>
              </w:rPr>
              <w:t>shy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, </w:t>
            </w:r>
            <w:r w:rsidRPr="00BB7409">
              <w:rPr>
                <w:rFonts w:ascii="Arial" w:eastAsia="Times New Roman" w:hAnsi="Arial" w:cs="Arial"/>
                <w:color w:val="000000"/>
              </w:rPr>
              <w:t>not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BB7409">
              <w:rPr>
                <w:rFonts w:ascii="Arial" w:eastAsia="Times New Roman" w:hAnsi="Arial" w:cs="Arial"/>
                <w:color w:val="000000"/>
              </w:rPr>
              <w:t>confident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, более стеснительный чем </w:t>
            </w:r>
            <w:r w:rsidRPr="00BB7409">
              <w:rPr>
                <w:rFonts w:ascii="Arial" w:eastAsia="Times New Roman" w:hAnsi="Arial" w:cs="Arial"/>
                <w:color w:val="000000"/>
              </w:rPr>
              <w:t>hesitant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, настолько что даже ничего не может сделать)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interrupt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прерывание перебивать мешать вмешиваться препятствовать преграждать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invariably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неизменно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irritable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раздражительный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болезненный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-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воспринимающий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раздражение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loop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петля виток скоба спираль хомут -нервный узел -обгонный путь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make things up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сделать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все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marvellously</w:t>
            </w:r>
            <w:proofErr w:type="spellEnd"/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изумительно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mouth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рот уста отверстие горлышко вход жерло рупор -устье реки нахальство болтливость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nutshell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ореховая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скорлупа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outgoing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общительный дружелюбный отзывчивый исходящий уходящий отбывающий уезжающий -издержки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particularly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особым образом, в частности, особенно очень чрезвычайно подробно индивидуально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 xml:space="preserve">peek 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заглядывать -быстрый взгляд -взгляд украдкой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persuasive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убедительный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побуждение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мотив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pitch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ramble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бессвязный хаотичный беспорядочный разбросанный бродячий слоняющийся ползучий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ramble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заговариваться путаница бред  -бродить (без цели,для удовольствия) -болтать чепуху -говорить бессвязно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rambling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(когда скачет с одного на другое, но понять суть в итоге можно)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reluctant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неохотный вынужденный сопротивляющийся упорный -не поддающийся чему-л.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reprimand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выговор замеч</w:t>
            </w:r>
            <w:bookmarkStart w:id="0" w:name="_GoBack"/>
            <w:bookmarkEnd w:id="0"/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ание встрепка -делать выговор -объявлять выговор</w:t>
            </w:r>
          </w:p>
        </w:tc>
      </w:tr>
      <w:tr w:rsidR="00BB7409" w:rsidRPr="00BB7409" w:rsidTr="00BB7409">
        <w:trPr>
          <w:trHeight w:val="56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reserved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сдержанный замкнутый скрытный зарезервированный резервный запасной необщительный осторожный (</w:t>
            </w:r>
            <w:r w:rsidRPr="00BB7409">
              <w:rPr>
                <w:rFonts w:ascii="Arial" w:eastAsia="Times New Roman" w:hAnsi="Arial" w:cs="Arial"/>
                <w:color w:val="000000"/>
              </w:rPr>
              <w:t>modest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, </w:t>
            </w:r>
            <w:r w:rsidRPr="00BB7409">
              <w:rPr>
                <w:rFonts w:ascii="Arial" w:eastAsia="Times New Roman" w:hAnsi="Arial" w:cs="Arial"/>
                <w:color w:val="000000"/>
              </w:rPr>
              <w:t>who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BB7409">
              <w:rPr>
                <w:rFonts w:ascii="Arial" w:eastAsia="Times New Roman" w:hAnsi="Arial" w:cs="Arial"/>
                <w:color w:val="000000"/>
              </w:rPr>
              <w:t>waits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BB7409">
              <w:rPr>
                <w:rFonts w:ascii="Arial" w:eastAsia="Times New Roman" w:hAnsi="Arial" w:cs="Arial"/>
                <w:color w:val="000000"/>
              </w:rPr>
              <w:t>his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BB7409">
              <w:rPr>
                <w:rFonts w:ascii="Arial" w:eastAsia="Times New Roman" w:hAnsi="Arial" w:cs="Arial"/>
                <w:color w:val="000000"/>
              </w:rPr>
              <w:t>turn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)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responsive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отзывчивый ответный чуткий -легко реагирующий (</w:t>
            </w:r>
            <w:r w:rsidRPr="00BB7409">
              <w:rPr>
                <w:rFonts w:ascii="Arial" w:eastAsia="Times New Roman" w:hAnsi="Arial" w:cs="Arial"/>
                <w:color w:val="000000"/>
              </w:rPr>
              <w:t>react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BB7409">
              <w:rPr>
                <w:rFonts w:ascii="Arial" w:eastAsia="Times New Roman" w:hAnsi="Arial" w:cs="Arial"/>
                <w:color w:val="000000"/>
              </w:rPr>
              <w:t>to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BB7409">
              <w:rPr>
                <w:rFonts w:ascii="Arial" w:eastAsia="Times New Roman" w:hAnsi="Arial" w:cs="Arial"/>
                <w:color w:val="000000"/>
              </w:rPr>
              <w:t>others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)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sensitive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чувствительный чуткий деликатный восприимчивый щекотливый точный впечатлительный 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sling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ремень праща канат лямки рогатка метать швырять подвешивать -вешать через плечо </w:t>
            </w:r>
          </w:p>
        </w:tc>
      </w:tr>
      <w:tr w:rsidR="00BB7409" w:rsidRPr="00BB7409" w:rsidTr="00BB7409">
        <w:trPr>
          <w:trHeight w:val="56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sling out of window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-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выбрасывать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из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окна</w:t>
            </w:r>
            <w:proofErr w:type="spellEnd"/>
          </w:p>
        </w:tc>
      </w:tr>
      <w:tr w:rsidR="00BB7409" w:rsidRPr="00BB7409" w:rsidTr="00BB7409">
        <w:trPr>
          <w:trHeight w:val="56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stick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держаться придерживаться втыкать вкалывать застревать увязнуть оставаться липнуть колоть вонзать озадачивать всучить навязать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stick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палка ручка трость прут брусок ветка мебель трепало наказание порка тупица -недалекий человек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succinct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краткий сжатый опоясанный (</w:t>
            </w:r>
            <w:r w:rsidRPr="00BB7409">
              <w:rPr>
                <w:rFonts w:ascii="Arial" w:eastAsia="Times New Roman" w:hAnsi="Arial" w:cs="Arial"/>
                <w:color w:val="000000"/>
              </w:rPr>
              <w:t>brief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 xml:space="preserve">, </w:t>
            </w:r>
            <w:r w:rsidRPr="00BB7409">
              <w:rPr>
                <w:rFonts w:ascii="Arial" w:eastAsia="Times New Roman" w:hAnsi="Arial" w:cs="Arial"/>
                <w:color w:val="000000"/>
              </w:rPr>
              <w:t>concise</w:t>
            </w: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)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swiftly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быстро</w:t>
            </w:r>
            <w:proofErr w:type="spellEnd"/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tail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хвост конец -задняя часть, косичка остатки свита, выслеживать -подрезать хвост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uncivil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невежливый грубый нецивилизованный -непатриотически настроенный</w:t>
            </w:r>
          </w:p>
        </w:tc>
      </w:tr>
      <w:tr w:rsidR="00BB7409" w:rsidRPr="00BB7409" w:rsidTr="00BB7409">
        <w:trPr>
          <w:trHeight w:val="56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vague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неопределенный расплывчатый неясный смутный рассеянный неуловимый отсутствующий [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veig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  <w:lang w:val="ru-RU"/>
              </w:rPr>
              <w:t>] (когда не понять в итоге никакой сути/конкретики)</w:t>
            </w:r>
          </w:p>
        </w:tc>
      </w:tr>
      <w:tr w:rsidR="00BB7409" w:rsidRPr="00BB7409" w:rsidTr="00BB7409">
        <w:trPr>
          <w:trHeight w:val="280"/>
        </w:trPr>
        <w:tc>
          <w:tcPr>
            <w:tcW w:w="1860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B7409">
              <w:rPr>
                <w:rFonts w:ascii="Arial" w:eastAsia="Times New Roman" w:hAnsi="Arial" w:cs="Arial"/>
                <w:color w:val="000000"/>
              </w:rPr>
              <w:t>wavelength</w:t>
            </w:r>
          </w:p>
        </w:tc>
        <w:tc>
          <w:tcPr>
            <w:tcW w:w="9617" w:type="dxa"/>
            <w:shd w:val="clear" w:color="auto" w:fill="auto"/>
            <w:vAlign w:val="bottom"/>
            <w:hideMark/>
          </w:tcPr>
          <w:p w:rsidR="00BB7409" w:rsidRPr="00BB7409" w:rsidRDefault="00BB7409" w:rsidP="00BB74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длина</w:t>
            </w:r>
            <w:proofErr w:type="spellEnd"/>
            <w:r w:rsidRPr="00BB74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B7409">
              <w:rPr>
                <w:rFonts w:ascii="Arial" w:eastAsia="Times New Roman" w:hAnsi="Arial" w:cs="Arial"/>
                <w:color w:val="000000"/>
              </w:rPr>
              <w:t>волны</w:t>
            </w:r>
            <w:proofErr w:type="spellEnd"/>
          </w:p>
        </w:tc>
      </w:tr>
    </w:tbl>
    <w:p w:rsidR="00BB7409" w:rsidRPr="00FC3257" w:rsidRDefault="00BB7409" w:rsidP="00414B2B">
      <w:pPr>
        <w:spacing w:after="0"/>
        <w:rPr>
          <w:rFonts w:ascii="Arial" w:hAnsi="Arial" w:cs="Arial"/>
        </w:rPr>
      </w:pPr>
    </w:p>
    <w:sectPr w:rsidR="00BB7409" w:rsidRPr="00FC3257" w:rsidSect="00FC3257">
      <w:pgSz w:w="12240" w:h="15840"/>
      <w:pgMar w:top="284" w:right="474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57"/>
    <w:rsid w:val="000F3E41"/>
    <w:rsid w:val="00161D67"/>
    <w:rsid w:val="00414B2B"/>
    <w:rsid w:val="00BB7409"/>
    <w:rsid w:val="00E71BF9"/>
    <w:rsid w:val="00FC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3CC7"/>
  <w15:chartTrackingRefBased/>
  <w15:docId w15:val="{E09A4F73-A4A2-4510-96EA-6583EEEB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Maliarevich</dc:creator>
  <cp:keywords/>
  <dc:description/>
  <cp:lastModifiedBy>Denis Maliarevich</cp:lastModifiedBy>
  <cp:revision>3</cp:revision>
  <cp:lastPrinted>2017-09-30T12:53:00Z</cp:lastPrinted>
  <dcterms:created xsi:type="dcterms:W3CDTF">2017-09-30T12:15:00Z</dcterms:created>
  <dcterms:modified xsi:type="dcterms:W3CDTF">2017-09-30T12:58:00Z</dcterms:modified>
</cp:coreProperties>
</file>