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2165" w14:textId="7DC3BEB1" w:rsidR="00E74DE5" w:rsidRDefault="00E74DE5" w:rsidP="00E74DE5">
      <w:pPr>
        <w:spacing w:after="200" w:line="276" w:lineRule="auto"/>
        <w:jc w:val="center"/>
        <w:rPr>
          <w:rFonts w:ascii="Calibri" w:eastAsia="Calibri" w:hAnsi="Calibri" w:cs="Calibri"/>
          <w:b/>
          <w:color w:val="EE0000"/>
          <w:sz w:val="40"/>
        </w:rPr>
      </w:pPr>
      <w:proofErr w:type="spellStart"/>
      <w:r>
        <w:rPr>
          <w:rFonts w:ascii="Calibri" w:eastAsia="Calibri" w:hAnsi="Calibri" w:cs="Calibri"/>
          <w:b/>
          <w:color w:val="EE0000"/>
          <w:sz w:val="40"/>
        </w:rPr>
        <w:t>CheckList</w:t>
      </w:r>
      <w:proofErr w:type="spellEnd"/>
      <w:r>
        <w:rPr>
          <w:rFonts w:ascii="Calibri" w:eastAsia="Calibri" w:hAnsi="Calibri" w:cs="Calibri"/>
          <w:b/>
          <w:color w:val="EE0000"/>
          <w:sz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EE0000"/>
          <w:sz w:val="40"/>
        </w:rPr>
        <w:t>Session</w:t>
      </w:r>
      <w:proofErr w:type="spellEnd"/>
      <w:r>
        <w:rPr>
          <w:rFonts w:ascii="Calibri" w:eastAsia="Calibri" w:hAnsi="Calibri" w:cs="Calibri"/>
          <w:b/>
          <w:color w:val="EE0000"/>
          <w:sz w:val="40"/>
        </w:rPr>
        <w:t xml:space="preserve"> </w:t>
      </w:r>
      <w:r w:rsidR="00A229AE">
        <w:rPr>
          <w:rFonts w:ascii="Calibri" w:eastAsia="Calibri" w:hAnsi="Calibri" w:cs="Calibri"/>
          <w:b/>
          <w:color w:val="EE0000"/>
          <w:sz w:val="40"/>
        </w:rPr>
        <w:t>07</w:t>
      </w:r>
      <w:r>
        <w:rPr>
          <w:rFonts w:ascii="Calibri" w:eastAsia="Calibri" w:hAnsi="Calibri" w:cs="Calibri"/>
          <w:b/>
          <w:color w:val="EE0000"/>
          <w:sz w:val="40"/>
        </w:rPr>
        <w:t>/HTML CSS</w:t>
      </w:r>
    </w:p>
    <w:p w14:paraId="21AEE022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C2732F9" w14:textId="77777777" w:rsidR="00A229AE" w:rsidRPr="00A229AE" w:rsidRDefault="00A229AE" w:rsidP="00A229AE">
      <w:pPr>
        <w:rPr>
          <w:rFonts w:ascii="Calibri" w:eastAsia="Calibri" w:hAnsi="Calibri" w:cs="Calibri"/>
          <w:b/>
          <w:bCs/>
          <w:sz w:val="22"/>
        </w:rPr>
      </w:pPr>
      <w:r w:rsidRPr="00A229AE">
        <w:rPr>
          <w:rFonts w:ascii="Calibri" w:eastAsia="Calibri" w:hAnsi="Calibri" w:cs="Calibri"/>
          <w:b/>
          <w:bCs/>
          <w:sz w:val="22"/>
        </w:rPr>
        <w:t>1. Kiến thức đã học được</w:t>
      </w:r>
    </w:p>
    <w:p w14:paraId="36DB5E0A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proofErr w:type="spellStart"/>
      <w:r w:rsidRPr="00A229AE">
        <w:rPr>
          <w:rFonts w:ascii="Calibri" w:eastAsia="Calibri" w:hAnsi="Calibri" w:cs="Calibri"/>
          <w:b/>
          <w:sz w:val="22"/>
        </w:rPr>
        <w:t>Box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Model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: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width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height</w:t>
      </w:r>
      <w:proofErr w:type="spellEnd"/>
    </w:p>
    <w:p w14:paraId="18B3688C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Border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margin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padding</w:t>
      </w:r>
      <w:proofErr w:type="spellEnd"/>
    </w:p>
    <w:p w14:paraId="35BE7E34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Thuộc tính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display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(</w:t>
      </w:r>
      <w:proofErr w:type="spellStart"/>
      <w:r w:rsidRPr="00A229AE">
        <w:rPr>
          <w:rFonts w:ascii="Calibri" w:eastAsia="Calibri" w:hAnsi="Calibri" w:cs="Calibri"/>
          <w:b/>
          <w:sz w:val="22"/>
        </w:rPr>
        <w:t>block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inline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inline-block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none</w:t>
      </w:r>
      <w:proofErr w:type="spellEnd"/>
      <w:r w:rsidRPr="00A229AE">
        <w:rPr>
          <w:rFonts w:ascii="Calibri" w:eastAsia="Calibri" w:hAnsi="Calibri" w:cs="Calibri"/>
          <w:b/>
          <w:sz w:val="22"/>
        </w:rPr>
        <w:t>)</w:t>
      </w:r>
    </w:p>
    <w:p w14:paraId="67FC6555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Opacity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và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alpha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channel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 (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rgba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>)</w:t>
      </w:r>
    </w:p>
    <w:p w14:paraId="58C862EA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Position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(</w:t>
      </w:r>
      <w:proofErr w:type="spellStart"/>
      <w:r w:rsidRPr="00A229AE">
        <w:rPr>
          <w:rFonts w:ascii="Calibri" w:eastAsia="Calibri" w:hAnsi="Calibri" w:cs="Calibri"/>
          <w:b/>
          <w:sz w:val="22"/>
        </w:rPr>
        <w:t>static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relative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absolute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fixed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sticky</w:t>
      </w:r>
      <w:proofErr w:type="spellEnd"/>
      <w:r w:rsidRPr="00A229AE">
        <w:rPr>
          <w:rFonts w:ascii="Calibri" w:eastAsia="Calibri" w:hAnsi="Calibri" w:cs="Calibri"/>
          <w:b/>
          <w:sz w:val="22"/>
        </w:rPr>
        <w:t>)</w:t>
      </w:r>
    </w:p>
    <w:p w14:paraId="1A87A093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Transition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cơ bản</w:t>
      </w:r>
    </w:p>
    <w:p w14:paraId="6027DAA7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Transform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(</w:t>
      </w:r>
      <w:proofErr w:type="spellStart"/>
      <w:r w:rsidRPr="00A229AE">
        <w:rPr>
          <w:rFonts w:ascii="Calibri" w:eastAsia="Calibri" w:hAnsi="Calibri" w:cs="Calibri"/>
          <w:b/>
          <w:sz w:val="22"/>
        </w:rPr>
        <w:t>translate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scale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rotate</w:t>
      </w:r>
      <w:proofErr w:type="spellEnd"/>
      <w:r w:rsidRPr="00A229AE">
        <w:rPr>
          <w:rFonts w:ascii="Calibri" w:eastAsia="Calibri" w:hAnsi="Calibri" w:cs="Calibri"/>
          <w:b/>
          <w:sz w:val="22"/>
        </w:rPr>
        <w:t>)</w:t>
      </w:r>
    </w:p>
    <w:p w14:paraId="73FC1BCC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Sử dụng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Google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Fonts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trong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website</w:t>
      </w:r>
      <w:proofErr w:type="spellEnd"/>
    </w:p>
    <w:p w14:paraId="29C346DD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Ôn lại </w:t>
      </w:r>
      <w:r w:rsidRPr="00A229AE">
        <w:rPr>
          <w:rFonts w:ascii="Calibri" w:eastAsia="Calibri" w:hAnsi="Calibri" w:cs="Calibri"/>
          <w:b/>
          <w:bCs/>
          <w:sz w:val="22"/>
        </w:rPr>
        <w:t>CSS cơ bản</w:t>
      </w:r>
      <w:r w:rsidRPr="00A229AE">
        <w:rPr>
          <w:rFonts w:ascii="Calibri" w:eastAsia="Calibri" w:hAnsi="Calibri" w:cs="Calibri"/>
          <w:b/>
          <w:sz w:val="22"/>
        </w:rPr>
        <w:t>, cách liên kết CSS</w:t>
      </w:r>
    </w:p>
    <w:p w14:paraId="43825989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Màu sắc,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font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chữ,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text</w:t>
      </w:r>
      <w:proofErr w:type="spellEnd"/>
    </w:p>
    <w:p w14:paraId="7AB1C105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Các loại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selector</w:t>
      </w:r>
      <w:proofErr w:type="spellEnd"/>
    </w:p>
    <w:p w14:paraId="1046DE5F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Pseudo-class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,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pseudo-element</w:t>
      </w:r>
      <w:proofErr w:type="spellEnd"/>
    </w:p>
    <w:p w14:paraId="09CD983D" w14:textId="77777777" w:rsidR="00A229AE" w:rsidRPr="00A229AE" w:rsidRDefault="00A229AE" w:rsidP="00A229AE">
      <w:pPr>
        <w:numPr>
          <w:ilvl w:val="0"/>
          <w:numId w:val="11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bCs/>
          <w:sz w:val="22"/>
        </w:rPr>
        <w:t>Thứ tự ưu tiên (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specificity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>) trong CSS</w:t>
      </w:r>
    </w:p>
    <w:p w14:paraId="2F5618B4" w14:textId="16D68BB1" w:rsidR="00A229AE" w:rsidRPr="00A229AE" w:rsidRDefault="00A229AE" w:rsidP="00A229AE">
      <w:pPr>
        <w:rPr>
          <w:rFonts w:ascii="Calibri" w:eastAsia="Calibri" w:hAnsi="Calibri" w:cs="Calibri"/>
          <w:b/>
          <w:sz w:val="22"/>
        </w:rPr>
      </w:pPr>
    </w:p>
    <w:p w14:paraId="14FE823E" w14:textId="77777777" w:rsidR="00A229AE" w:rsidRPr="00A229AE" w:rsidRDefault="00A229AE" w:rsidP="00A229AE">
      <w:pPr>
        <w:rPr>
          <w:rFonts w:ascii="Calibri" w:eastAsia="Calibri" w:hAnsi="Calibri" w:cs="Calibri"/>
          <w:b/>
          <w:bCs/>
          <w:sz w:val="22"/>
        </w:rPr>
      </w:pPr>
      <w:r w:rsidRPr="00A229AE">
        <w:rPr>
          <w:rFonts w:ascii="Calibri" w:eastAsia="Calibri" w:hAnsi="Calibri" w:cs="Calibri"/>
          <w:b/>
          <w:bCs/>
          <w:sz w:val="22"/>
        </w:rPr>
        <w:t>2. Những điểm cần lưu ý</w:t>
      </w:r>
    </w:p>
    <w:p w14:paraId="02D737A1" w14:textId="77777777" w:rsidR="00A229AE" w:rsidRPr="00A229AE" w:rsidRDefault="00A229AE" w:rsidP="00A229AE">
      <w:pPr>
        <w:numPr>
          <w:ilvl w:val="0"/>
          <w:numId w:val="12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Phân biệt rõ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margin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và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padding</w:t>
      </w:r>
      <w:proofErr w:type="spellEnd"/>
    </w:p>
    <w:p w14:paraId="157DCA52" w14:textId="77777777" w:rsidR="00A229AE" w:rsidRPr="00A229AE" w:rsidRDefault="00A229AE" w:rsidP="00A229AE">
      <w:pPr>
        <w:numPr>
          <w:ilvl w:val="0"/>
          <w:numId w:val="12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Hiểu đúng cách hoạt động của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box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model</w:t>
      </w:r>
      <w:proofErr w:type="spellEnd"/>
    </w:p>
    <w:p w14:paraId="15C7736D" w14:textId="77777777" w:rsidR="00A229AE" w:rsidRPr="00A229AE" w:rsidRDefault="00A229AE" w:rsidP="00A229AE">
      <w:pPr>
        <w:numPr>
          <w:ilvl w:val="0"/>
          <w:numId w:val="12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Phân biệt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class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và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id</w:t>
      </w:r>
      <w:proofErr w:type="spellEnd"/>
    </w:p>
    <w:p w14:paraId="1FA3D997" w14:textId="77777777" w:rsidR="00A229AE" w:rsidRPr="00A229AE" w:rsidRDefault="00A229AE" w:rsidP="00A229AE">
      <w:pPr>
        <w:numPr>
          <w:ilvl w:val="0"/>
          <w:numId w:val="12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Chú ý </w:t>
      </w:r>
      <w:r w:rsidRPr="00A229AE">
        <w:rPr>
          <w:rFonts w:ascii="Calibri" w:eastAsia="Calibri" w:hAnsi="Calibri" w:cs="Calibri"/>
          <w:b/>
          <w:bCs/>
          <w:sz w:val="22"/>
        </w:rPr>
        <w:t xml:space="preserve">CSS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specificity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khi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style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bị ghi đè</w:t>
      </w:r>
    </w:p>
    <w:p w14:paraId="6BDF4A26" w14:textId="77777777" w:rsidR="00A229AE" w:rsidRPr="00A229AE" w:rsidRDefault="00A229AE" w:rsidP="00A229AE">
      <w:pPr>
        <w:numPr>
          <w:ilvl w:val="0"/>
          <w:numId w:val="12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Không lạm dụng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inline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 CSS</w:t>
      </w:r>
    </w:p>
    <w:p w14:paraId="702C7AE7" w14:textId="77777777" w:rsidR="00A229AE" w:rsidRPr="00A229AE" w:rsidRDefault="00A229AE" w:rsidP="00A229AE">
      <w:pPr>
        <w:numPr>
          <w:ilvl w:val="0"/>
          <w:numId w:val="12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Khi dùng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position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absolute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cần chú ý phần tử cha</w:t>
      </w:r>
    </w:p>
    <w:p w14:paraId="7573EDB8" w14:textId="36F958F5" w:rsidR="00A229AE" w:rsidRPr="00A229AE" w:rsidRDefault="00A229AE" w:rsidP="00A229AE">
      <w:pPr>
        <w:rPr>
          <w:rFonts w:ascii="Calibri" w:eastAsia="Calibri" w:hAnsi="Calibri" w:cs="Calibri"/>
          <w:b/>
          <w:sz w:val="22"/>
        </w:rPr>
      </w:pPr>
    </w:p>
    <w:p w14:paraId="7B73AB25" w14:textId="77777777" w:rsidR="00A229AE" w:rsidRPr="00A229AE" w:rsidRDefault="00A229AE" w:rsidP="00A229AE">
      <w:pPr>
        <w:rPr>
          <w:rFonts w:ascii="Calibri" w:eastAsia="Calibri" w:hAnsi="Calibri" w:cs="Calibri"/>
          <w:b/>
          <w:bCs/>
          <w:sz w:val="22"/>
        </w:rPr>
      </w:pPr>
      <w:r w:rsidRPr="00A229AE">
        <w:rPr>
          <w:rFonts w:ascii="Calibri" w:eastAsia="Calibri" w:hAnsi="Calibri" w:cs="Calibri"/>
          <w:b/>
          <w:bCs/>
          <w:sz w:val="22"/>
        </w:rPr>
        <w:t>3. Những kiến thức chưa hiểu rõ</w:t>
      </w:r>
    </w:p>
    <w:p w14:paraId="1F799BA9" w14:textId="77777777" w:rsidR="00A229AE" w:rsidRPr="00A229AE" w:rsidRDefault="00A229AE" w:rsidP="00A229AE">
      <w:pPr>
        <w:numPr>
          <w:ilvl w:val="0"/>
          <w:numId w:val="13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Một số trường hợp nâng cao của </w:t>
      </w:r>
      <w:r w:rsidRPr="00A229AE">
        <w:rPr>
          <w:rFonts w:ascii="Calibri" w:eastAsia="Calibri" w:hAnsi="Calibri" w:cs="Calibri"/>
          <w:b/>
          <w:bCs/>
          <w:sz w:val="22"/>
        </w:rPr>
        <w:t xml:space="preserve">CSS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specificity</w:t>
      </w:r>
      <w:proofErr w:type="spellEnd"/>
    </w:p>
    <w:p w14:paraId="1755678E" w14:textId="77777777" w:rsidR="00A229AE" w:rsidRPr="00A229AE" w:rsidRDefault="00A229AE" w:rsidP="00A229AE">
      <w:pPr>
        <w:numPr>
          <w:ilvl w:val="0"/>
          <w:numId w:val="13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Cách kết hợp nhiều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pseudo-element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trong thực tế</w:t>
      </w:r>
    </w:p>
    <w:p w14:paraId="42727F2A" w14:textId="77777777" w:rsidR="00A229AE" w:rsidRPr="00A229AE" w:rsidRDefault="00A229AE" w:rsidP="00A229AE">
      <w:pPr>
        <w:numPr>
          <w:ilvl w:val="0"/>
          <w:numId w:val="13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Áp dụng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transform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 +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transition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cho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animation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phức tạp</w:t>
      </w:r>
    </w:p>
    <w:p w14:paraId="3D853A29" w14:textId="0785E6F1" w:rsidR="00A229AE" w:rsidRPr="00A229AE" w:rsidRDefault="00A229AE" w:rsidP="00A229AE">
      <w:pPr>
        <w:rPr>
          <w:rFonts w:ascii="Calibri" w:eastAsia="Calibri" w:hAnsi="Calibri" w:cs="Calibri"/>
          <w:b/>
          <w:sz w:val="22"/>
        </w:rPr>
      </w:pPr>
    </w:p>
    <w:p w14:paraId="3B1510CF" w14:textId="77777777" w:rsidR="00A229AE" w:rsidRPr="00A229AE" w:rsidRDefault="00A229AE" w:rsidP="00A229AE">
      <w:pPr>
        <w:rPr>
          <w:rFonts w:ascii="Calibri" w:eastAsia="Calibri" w:hAnsi="Calibri" w:cs="Calibri"/>
          <w:b/>
          <w:bCs/>
          <w:sz w:val="22"/>
        </w:rPr>
      </w:pPr>
      <w:r w:rsidRPr="00A229AE">
        <w:rPr>
          <w:rFonts w:ascii="Calibri" w:eastAsia="Calibri" w:hAnsi="Calibri" w:cs="Calibri"/>
          <w:b/>
          <w:bCs/>
          <w:sz w:val="22"/>
        </w:rPr>
        <w:t>4. Các câu hỏi cần giải đáp</w:t>
      </w:r>
    </w:p>
    <w:p w14:paraId="3232ADD7" w14:textId="77777777" w:rsidR="00A229AE" w:rsidRPr="00A229AE" w:rsidRDefault="00A229AE" w:rsidP="00A229AE">
      <w:pPr>
        <w:numPr>
          <w:ilvl w:val="0"/>
          <w:numId w:val="14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 xml:space="preserve">Hiện tại </w:t>
      </w:r>
      <w:r w:rsidRPr="00A229AE">
        <w:rPr>
          <w:rFonts w:ascii="Calibri" w:eastAsia="Calibri" w:hAnsi="Calibri" w:cs="Calibri"/>
          <w:b/>
          <w:bCs/>
          <w:sz w:val="22"/>
        </w:rPr>
        <w:t>chưa có câu hỏi</w:t>
      </w:r>
    </w:p>
    <w:p w14:paraId="5D43E65F" w14:textId="46B77810" w:rsidR="00A229AE" w:rsidRPr="00A229AE" w:rsidRDefault="00A229AE" w:rsidP="00A229AE">
      <w:pPr>
        <w:rPr>
          <w:rFonts w:ascii="Calibri" w:eastAsia="Calibri" w:hAnsi="Calibri" w:cs="Calibri"/>
          <w:b/>
          <w:sz w:val="22"/>
        </w:rPr>
      </w:pPr>
    </w:p>
    <w:p w14:paraId="10E9BF7A" w14:textId="77777777" w:rsidR="00A229AE" w:rsidRPr="00A229AE" w:rsidRDefault="00A229AE" w:rsidP="00A229AE">
      <w:pPr>
        <w:rPr>
          <w:rFonts w:ascii="Calibri" w:eastAsia="Calibri" w:hAnsi="Calibri" w:cs="Calibri"/>
          <w:b/>
          <w:bCs/>
          <w:sz w:val="22"/>
        </w:rPr>
      </w:pPr>
      <w:r w:rsidRPr="00A229AE">
        <w:rPr>
          <w:rFonts w:ascii="Calibri" w:eastAsia="Calibri" w:hAnsi="Calibri" w:cs="Calibri"/>
          <w:b/>
          <w:bCs/>
          <w:sz w:val="22"/>
        </w:rPr>
        <w:t xml:space="preserve">5. Lượng kiến thức tiếp thu được từ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video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Session</w:t>
      </w:r>
      <w:proofErr w:type="spellEnd"/>
      <w:r w:rsidRPr="00A229AE">
        <w:rPr>
          <w:rFonts w:ascii="Calibri" w:eastAsia="Calibri" w:hAnsi="Calibri" w:cs="Calibri"/>
          <w:b/>
          <w:bCs/>
          <w:sz w:val="22"/>
        </w:rPr>
        <w:t xml:space="preserve"> 07</w:t>
      </w:r>
    </w:p>
    <w:p w14:paraId="7263738C" w14:textId="77777777" w:rsidR="00A229AE" w:rsidRPr="00A229AE" w:rsidRDefault="00A229AE" w:rsidP="00A229AE">
      <w:pPr>
        <w:numPr>
          <w:ilvl w:val="0"/>
          <w:numId w:val="15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bCs/>
          <w:sz w:val="22"/>
        </w:rPr>
        <w:t>85–90%</w:t>
      </w:r>
      <w:r w:rsidRPr="00A229AE">
        <w:rPr>
          <w:rFonts w:ascii="Calibri" w:eastAsia="Calibri" w:hAnsi="Calibri" w:cs="Calibri"/>
          <w:b/>
          <w:sz w:val="22"/>
        </w:rPr>
        <w:t xml:space="preserve"> kiến thức học từ </w:t>
      </w:r>
      <w:proofErr w:type="spellStart"/>
      <w:r w:rsidRPr="00A229AE">
        <w:rPr>
          <w:rFonts w:ascii="Calibri" w:eastAsia="Calibri" w:hAnsi="Calibri" w:cs="Calibri"/>
          <w:b/>
          <w:sz w:val="22"/>
        </w:rPr>
        <w:t>video</w:t>
      </w:r>
      <w:proofErr w:type="spellEnd"/>
      <w:r w:rsidRPr="00A229AE">
        <w:rPr>
          <w:rFonts w:ascii="Calibri" w:eastAsia="Calibri" w:hAnsi="Calibri" w:cs="Calibri"/>
          <w:b/>
          <w:sz w:val="22"/>
        </w:rPr>
        <w:t xml:space="preserve"> trên </w:t>
      </w:r>
      <w:proofErr w:type="spellStart"/>
      <w:r w:rsidRPr="00A229AE">
        <w:rPr>
          <w:rFonts w:ascii="Calibri" w:eastAsia="Calibri" w:hAnsi="Calibri" w:cs="Calibri"/>
          <w:b/>
          <w:bCs/>
          <w:sz w:val="22"/>
        </w:rPr>
        <w:t>Portal</w:t>
      </w:r>
      <w:proofErr w:type="spellEnd"/>
    </w:p>
    <w:p w14:paraId="6C54C5F5" w14:textId="77777777" w:rsidR="00A229AE" w:rsidRPr="00A229AE" w:rsidRDefault="00A229AE" w:rsidP="00A229AE">
      <w:pPr>
        <w:numPr>
          <w:ilvl w:val="0"/>
          <w:numId w:val="15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bCs/>
          <w:sz w:val="22"/>
        </w:rPr>
        <w:t>10–15%</w:t>
      </w:r>
      <w:r w:rsidRPr="00A229AE">
        <w:rPr>
          <w:rFonts w:ascii="Calibri" w:eastAsia="Calibri" w:hAnsi="Calibri" w:cs="Calibri"/>
          <w:b/>
          <w:sz w:val="22"/>
        </w:rPr>
        <w:t xml:space="preserve"> kiến thức tự tìm hiểu thêm qua:</w:t>
      </w:r>
    </w:p>
    <w:p w14:paraId="0B3B2AD6" w14:textId="77777777" w:rsidR="00A229AE" w:rsidRPr="00A229AE" w:rsidRDefault="00A229AE" w:rsidP="00A229AE">
      <w:pPr>
        <w:numPr>
          <w:ilvl w:val="1"/>
          <w:numId w:val="15"/>
        </w:numPr>
        <w:rPr>
          <w:rFonts w:ascii="Calibri" w:eastAsia="Calibri" w:hAnsi="Calibri" w:cs="Calibri"/>
          <w:b/>
          <w:sz w:val="22"/>
        </w:rPr>
      </w:pPr>
      <w:proofErr w:type="spellStart"/>
      <w:r w:rsidRPr="00A229AE">
        <w:rPr>
          <w:rFonts w:ascii="Calibri" w:eastAsia="Calibri" w:hAnsi="Calibri" w:cs="Calibri"/>
          <w:b/>
          <w:sz w:val="22"/>
        </w:rPr>
        <w:t>Programiz</w:t>
      </w:r>
      <w:proofErr w:type="spellEnd"/>
    </w:p>
    <w:p w14:paraId="77E71DB1" w14:textId="77777777" w:rsidR="00A229AE" w:rsidRPr="00A229AE" w:rsidRDefault="00A229AE" w:rsidP="00A229AE">
      <w:pPr>
        <w:numPr>
          <w:ilvl w:val="1"/>
          <w:numId w:val="15"/>
        </w:numPr>
        <w:rPr>
          <w:rFonts w:ascii="Calibri" w:eastAsia="Calibri" w:hAnsi="Calibri" w:cs="Calibri"/>
          <w:b/>
          <w:sz w:val="22"/>
        </w:rPr>
      </w:pPr>
      <w:r w:rsidRPr="00A229AE">
        <w:rPr>
          <w:rFonts w:ascii="Calibri" w:eastAsia="Calibri" w:hAnsi="Calibri" w:cs="Calibri"/>
          <w:b/>
          <w:sz w:val="22"/>
        </w:rPr>
        <w:t>W3Schools</w:t>
      </w:r>
    </w:p>
    <w:p w14:paraId="7D75DFFD" w14:textId="77777777" w:rsidR="00E74DE5" w:rsidRDefault="00E74DE5"/>
    <w:sectPr w:rsidR="00E74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CD3"/>
    <w:multiLevelType w:val="hybridMultilevel"/>
    <w:tmpl w:val="61D825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29A"/>
    <w:multiLevelType w:val="hybridMultilevel"/>
    <w:tmpl w:val="5EFE96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47BB4"/>
    <w:multiLevelType w:val="multilevel"/>
    <w:tmpl w:val="1B0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734C"/>
    <w:multiLevelType w:val="multilevel"/>
    <w:tmpl w:val="E24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5770"/>
    <w:multiLevelType w:val="hybridMultilevel"/>
    <w:tmpl w:val="5EF0BAA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6F0E9D"/>
    <w:multiLevelType w:val="hybridMultilevel"/>
    <w:tmpl w:val="82C658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735DC"/>
    <w:multiLevelType w:val="multilevel"/>
    <w:tmpl w:val="FBACA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803173"/>
    <w:multiLevelType w:val="multilevel"/>
    <w:tmpl w:val="868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C602D"/>
    <w:multiLevelType w:val="hybridMultilevel"/>
    <w:tmpl w:val="405C7E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2F51FC"/>
    <w:multiLevelType w:val="multilevel"/>
    <w:tmpl w:val="E1C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94C0F"/>
    <w:multiLevelType w:val="multilevel"/>
    <w:tmpl w:val="372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B6714"/>
    <w:multiLevelType w:val="hybridMultilevel"/>
    <w:tmpl w:val="581C96C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B66DC"/>
    <w:multiLevelType w:val="hybridMultilevel"/>
    <w:tmpl w:val="449A4008"/>
    <w:lvl w:ilvl="0" w:tplc="E37CA53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5683B"/>
    <w:multiLevelType w:val="hybridMultilevel"/>
    <w:tmpl w:val="CABE6B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C03EB2"/>
    <w:multiLevelType w:val="multilevel"/>
    <w:tmpl w:val="FCC6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918260">
    <w:abstractNumId w:val="6"/>
  </w:num>
  <w:num w:numId="2" w16cid:durableId="1842960905">
    <w:abstractNumId w:val="13"/>
  </w:num>
  <w:num w:numId="3" w16cid:durableId="1970550253">
    <w:abstractNumId w:val="1"/>
  </w:num>
  <w:num w:numId="4" w16cid:durableId="1103299784">
    <w:abstractNumId w:val="4"/>
  </w:num>
  <w:num w:numId="5" w16cid:durableId="1479762602">
    <w:abstractNumId w:val="11"/>
  </w:num>
  <w:num w:numId="6" w16cid:durableId="106583682">
    <w:abstractNumId w:val="12"/>
  </w:num>
  <w:num w:numId="7" w16cid:durableId="1629555396">
    <w:abstractNumId w:val="8"/>
  </w:num>
  <w:num w:numId="8" w16cid:durableId="2020698760">
    <w:abstractNumId w:val="5"/>
  </w:num>
  <w:num w:numId="9" w16cid:durableId="506672161">
    <w:abstractNumId w:val="0"/>
  </w:num>
  <w:num w:numId="10" w16cid:durableId="1908565788">
    <w:abstractNumId w:val="10"/>
  </w:num>
  <w:num w:numId="11" w16cid:durableId="1414161318">
    <w:abstractNumId w:val="9"/>
  </w:num>
  <w:num w:numId="12" w16cid:durableId="1369572176">
    <w:abstractNumId w:val="3"/>
  </w:num>
  <w:num w:numId="13" w16cid:durableId="387919290">
    <w:abstractNumId w:val="7"/>
  </w:num>
  <w:num w:numId="14" w16cid:durableId="1344014963">
    <w:abstractNumId w:val="14"/>
  </w:num>
  <w:num w:numId="15" w16cid:durableId="1327778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E5"/>
    <w:rsid w:val="00522D76"/>
    <w:rsid w:val="006F653A"/>
    <w:rsid w:val="00862760"/>
    <w:rsid w:val="008A1F50"/>
    <w:rsid w:val="00A229AE"/>
    <w:rsid w:val="00E74DE5"/>
    <w:rsid w:val="00FA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192B5"/>
  <w15:chartTrackingRefBased/>
  <w15:docId w15:val="{6394D985-8D5F-4C86-809C-444DB0E8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E5"/>
  </w:style>
  <w:style w:type="paragraph" w:styleId="Heading1">
    <w:name w:val="heading 1"/>
    <w:basedOn w:val="Normal"/>
    <w:next w:val="Normal"/>
    <w:link w:val="Heading1Char"/>
    <w:uiPriority w:val="9"/>
    <w:qFormat/>
    <w:rsid w:val="00E7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chien</dc:creator>
  <cp:keywords/>
  <dc:description/>
  <cp:lastModifiedBy>tran chien</cp:lastModifiedBy>
  <cp:revision>4</cp:revision>
  <dcterms:created xsi:type="dcterms:W3CDTF">2025-12-29T06:10:00Z</dcterms:created>
  <dcterms:modified xsi:type="dcterms:W3CDTF">2026-01-15T15:45:00Z</dcterms:modified>
</cp:coreProperties>
</file>