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38D10" w14:textId="77777777" w:rsidR="00AE525E" w:rsidRDefault="00AE525E" w:rsidP="00AE525E">
      <w:pPr>
        <w:pStyle w:val="Heading2"/>
        <w:rPr>
          <w:rFonts w:cs="Times New Roman"/>
        </w:rPr>
      </w:pPr>
      <w:r>
        <w:rPr>
          <w:rFonts w:cs="Times New Roman"/>
        </w:rPr>
        <w:t>AFF ANSWERS</w:t>
      </w:r>
    </w:p>
    <w:p w14:paraId="09B77A4E" w14:textId="77777777" w:rsidR="00AE525E" w:rsidRPr="00632093" w:rsidRDefault="00AE525E" w:rsidP="00AE525E">
      <w:pPr>
        <w:pStyle w:val="Heading3"/>
      </w:pPr>
      <w:r>
        <w:t>Perm DCP</w:t>
      </w:r>
    </w:p>
    <w:p w14:paraId="5EDBAD7E" w14:textId="77777777" w:rsidR="00AE525E" w:rsidRDefault="00AE525E" w:rsidP="00AE525E">
      <w:pPr>
        <w:pStyle w:val="Heading4"/>
      </w:pPr>
      <w:r>
        <w:t>Security cooperation includes DOS activities.</w:t>
      </w:r>
    </w:p>
    <w:p w14:paraId="2C9BAC97" w14:textId="77777777" w:rsidR="00AE525E" w:rsidRDefault="00AE525E" w:rsidP="00AE525E">
      <w:r w:rsidRPr="00FE3CE8">
        <w:rPr>
          <w:rStyle w:val="Style13ptBold"/>
        </w:rPr>
        <w:t xml:space="preserve">Early </w:t>
      </w:r>
      <w:r>
        <w:rPr>
          <w:rStyle w:val="Style13ptBold"/>
        </w:rPr>
        <w:t>‘</w:t>
      </w:r>
      <w:r w:rsidRPr="00FE3CE8">
        <w:rPr>
          <w:rStyle w:val="Style13ptBold"/>
        </w:rPr>
        <w:t>11</w:t>
      </w:r>
      <w:r w:rsidRPr="00FE3CE8">
        <w:t xml:space="preserve"> (Billy,</w:t>
      </w:r>
      <w:r w:rsidRPr="00DA15D5">
        <w:t xml:space="preserve"> Lt Col, USAF</w:t>
      </w:r>
      <w:r>
        <w:t>,</w:t>
      </w:r>
      <w:r w:rsidRPr="00FE3CE8">
        <w:t xml:space="preserve"> “IMPLICATIONS OF THE MILITARIZATION OF US FOREIGN POLICY THROUGH SECURITY ASSISTANCE,” </w:t>
      </w:r>
      <w:r w:rsidRPr="00DA15D5">
        <w:t>A Research Report Submitted to the Faculty</w:t>
      </w:r>
      <w:r>
        <w:t xml:space="preserve">, </w:t>
      </w:r>
      <w:r w:rsidRPr="00FE3CE8">
        <w:t xml:space="preserve">Air War College, </w:t>
      </w:r>
      <w:r w:rsidRPr="00DA15D5">
        <w:t>16 February 2011</w:t>
      </w:r>
      <w:r>
        <w:t xml:space="preserve">, </w:t>
      </w:r>
      <w:r w:rsidRPr="00DA15D5">
        <w:t>https://apps.dtic.mil/sti/pdfs/AD1018707.pdf</w:t>
      </w:r>
      <w:r>
        <w:t>)-mikee</w:t>
      </w:r>
    </w:p>
    <w:p w14:paraId="6B38F352" w14:textId="77777777" w:rsidR="00AE525E" w:rsidRDefault="00AE525E" w:rsidP="00AE525E">
      <w:pPr>
        <w:rPr>
          <w:sz w:val="16"/>
        </w:rPr>
      </w:pPr>
      <w:r w:rsidRPr="00D8148A">
        <w:rPr>
          <w:rStyle w:val="Emphasis"/>
        </w:rPr>
        <w:t>Security Cooperation</w:t>
      </w:r>
      <w:r w:rsidRPr="00D8148A">
        <w:rPr>
          <w:sz w:val="16"/>
        </w:rPr>
        <w:t xml:space="preserve"> The US military shapes the global security environment and safeguards US interests through military engagement with foreign militaries. Since the fall of the Soviet Union, threats to US security have shifted from a two-power major theater war to regional, ethnic, and religious conflicts. To counter these threats, the US military found it necessary to interact with foreign militaries using special operations forces which are best suited to handle these new relationsbuilding efforts.11 Therefore, in 1991 Congress granted DOD direct authority for special operations forces to train with foreign militaries.12 Seeing benefit from building these relationships, the US military continued to promote its engagement strategy which shifted towards working with new and emerging democracies. In 1998 DOD institutionalized planning for military engagements by requiring geographic combatant commanders to publish Theater Engagement Plans.13 Military engagement maintained a narrow, regional focus until former </w:t>
      </w:r>
      <w:r w:rsidRPr="00D8148A">
        <w:rPr>
          <w:rStyle w:val="StyleUnderline"/>
        </w:rPr>
        <w:t>Secretary of Defense Rumsfeld introduced Security Cooperation Guidance in 2003 to unify guidance and prioritize department efforts</w:t>
      </w:r>
      <w:r w:rsidRPr="00D8148A">
        <w:rPr>
          <w:sz w:val="16"/>
        </w:rPr>
        <w:t xml:space="preserve">. Today’s DOD guidance reflects changes since 2005 requiring all combatant commanders to publish engagement plans and outlining </w:t>
      </w:r>
      <w:r w:rsidRPr="00D8148A">
        <w:rPr>
          <w:rStyle w:val="StyleUnderline"/>
        </w:rPr>
        <w:t>a broad range of peacetime activities</w:t>
      </w:r>
      <w:r w:rsidRPr="00D8148A">
        <w:rPr>
          <w:sz w:val="16"/>
        </w:rPr>
        <w:t xml:space="preserve"> that </w:t>
      </w:r>
      <w:r w:rsidRPr="00D8148A">
        <w:rPr>
          <w:rStyle w:val="StyleUnderline"/>
        </w:rPr>
        <w:t>fall under DOD security cooperation efforts</w:t>
      </w:r>
      <w:r w:rsidRPr="00D8148A">
        <w:rPr>
          <w:sz w:val="16"/>
        </w:rPr>
        <w:t xml:space="preserve">. </w:t>
      </w:r>
      <w:r w:rsidRPr="00D8148A">
        <w:rPr>
          <w:rStyle w:val="StyleUnderline"/>
        </w:rPr>
        <w:t>These include all DOD funded engagements with foreign militaries such as combined exercises, training, and education, military-to-military contacts, humanitarian assistance, and information operations</w:t>
      </w:r>
      <w:r w:rsidRPr="00D8148A">
        <w:rPr>
          <w:sz w:val="16"/>
        </w:rPr>
        <w:t xml:space="preserve">. </w:t>
      </w:r>
      <w:r w:rsidRPr="00D8148A">
        <w:rPr>
          <w:rStyle w:val="Emphasis"/>
        </w:rPr>
        <w:t>Security cooperation also includes security assistance programs which fall under State Department funding and policy direction</w:t>
      </w:r>
      <w:r w:rsidRPr="00D8148A">
        <w:rPr>
          <w:sz w:val="16"/>
        </w:rPr>
        <w:t xml:space="preserve">, </w:t>
      </w:r>
      <w:r w:rsidRPr="00D8148A">
        <w:rPr>
          <w:rStyle w:val="StyleUnderline"/>
        </w:rPr>
        <w:t>namely</w:t>
      </w:r>
      <w:r w:rsidRPr="00D8148A">
        <w:rPr>
          <w:sz w:val="16"/>
        </w:rPr>
        <w:t xml:space="preserve"> Foreign Military Sales and Foreign Military Financing (</w:t>
      </w:r>
      <w:r w:rsidRPr="00D8148A">
        <w:rPr>
          <w:rStyle w:val="StyleUnderline"/>
        </w:rPr>
        <w:t>FMS/FMF</w:t>
      </w:r>
      <w:r w:rsidRPr="00D8148A">
        <w:rPr>
          <w:sz w:val="16"/>
        </w:rPr>
        <w:t>) and International Military Education and Training (</w:t>
      </w:r>
      <w:r w:rsidRPr="00D8148A">
        <w:rPr>
          <w:rStyle w:val="StyleUnderline"/>
        </w:rPr>
        <w:t>IMET</w:t>
      </w:r>
      <w:r w:rsidRPr="00D8148A">
        <w:rPr>
          <w:sz w:val="16"/>
        </w:rPr>
        <w:t>).14 After 9/11 security cooperation efforts grew rapidly mostly due to DOD activities in Iraq and Afghanistan, but threats from global terrorism necessitated significant changes be made to US security assistance efforts.</w:t>
      </w:r>
    </w:p>
    <w:p w14:paraId="02DB8229" w14:textId="77777777" w:rsidR="00AE525E" w:rsidRPr="002E474A" w:rsidRDefault="00AE525E" w:rsidP="00AE525E"/>
    <w:p w14:paraId="3A1D0BA1" w14:textId="77777777" w:rsidR="00AE525E" w:rsidRPr="00FE3CE8" w:rsidRDefault="00AE525E" w:rsidP="00AE525E">
      <w:pPr>
        <w:pStyle w:val="Heading3"/>
        <w:rPr>
          <w:rFonts w:cs="Times New Roman"/>
        </w:rPr>
      </w:pPr>
      <w:r w:rsidRPr="00FE3CE8">
        <w:rPr>
          <w:rFonts w:cs="Times New Roman"/>
        </w:rPr>
        <w:t>No Solvency</w:t>
      </w:r>
    </w:p>
    <w:p w14:paraId="0753E3D4" w14:textId="77777777" w:rsidR="00AE525E" w:rsidRPr="00FE3CE8" w:rsidRDefault="00AE525E" w:rsidP="00AE525E">
      <w:pPr>
        <w:pStyle w:val="Heading4"/>
        <w:rPr>
          <w:rFonts w:cs="Times New Roman"/>
        </w:rPr>
      </w:pPr>
      <w:r w:rsidRPr="00FE3CE8">
        <w:rPr>
          <w:rFonts w:cs="Times New Roman"/>
        </w:rPr>
        <w:t xml:space="preserve">Diplomatic </w:t>
      </w:r>
      <w:r w:rsidRPr="00564B1F">
        <w:rPr>
          <w:rFonts w:cs="Times New Roman"/>
        </w:rPr>
        <w:t>assistance causes political backlash---that</w:t>
      </w:r>
      <w:r w:rsidRPr="00FE3CE8">
        <w:rPr>
          <w:rFonts w:cs="Times New Roman"/>
        </w:rPr>
        <w:t xml:space="preserve"> wrecks solvency</w:t>
      </w:r>
    </w:p>
    <w:p w14:paraId="3857F94F" w14:textId="77777777" w:rsidR="00AE525E" w:rsidRPr="00FE3CE8" w:rsidRDefault="00AE525E" w:rsidP="00AE525E">
      <w:r w:rsidRPr="00FE3CE8">
        <w:rPr>
          <w:rStyle w:val="Style13ptBold"/>
        </w:rPr>
        <w:t xml:space="preserve">Kralev </w:t>
      </w:r>
      <w:r>
        <w:rPr>
          <w:rStyle w:val="Style13ptBold"/>
        </w:rPr>
        <w:t>’</w:t>
      </w:r>
      <w:r w:rsidRPr="00FE3CE8">
        <w:rPr>
          <w:rStyle w:val="Style13ptBold"/>
        </w:rPr>
        <w:t>20</w:t>
      </w:r>
      <w:r>
        <w:t xml:space="preserve"> </w:t>
      </w:r>
      <w:r w:rsidRPr="00FE3CE8">
        <w:t>(Nicholas,</w:t>
      </w:r>
      <w:r w:rsidRPr="00564B1F">
        <w:t xml:space="preserve"> Executive Director @ the Washington International Diplomatic Academy (WIDA)</w:t>
      </w:r>
      <w:r>
        <w:t xml:space="preserve">, </w:t>
      </w:r>
      <w:r w:rsidRPr="00FE3CE8">
        <w:t xml:space="preserve"> “Why Politicians Don’t Trust Diplomats,” </w:t>
      </w:r>
      <w:hyperlink r:id="rId6" w:history="1">
        <w:r w:rsidRPr="00FE3CE8">
          <w:rPr>
            <w:rStyle w:val="Hyperlink"/>
          </w:rPr>
          <w:t>https://diplomaticacademy.us/2020/06/14/kralev-why-politicians-dont-trust-diplomats/)//BB</w:t>
        </w:r>
      </w:hyperlink>
    </w:p>
    <w:p w14:paraId="22041581" w14:textId="77777777" w:rsidR="00AE525E" w:rsidRPr="00564B1F" w:rsidRDefault="00AE525E" w:rsidP="00AE525E">
      <w:pPr>
        <w:rPr>
          <w:sz w:val="16"/>
        </w:rPr>
      </w:pPr>
      <w:r w:rsidRPr="00FE3CE8">
        <w:rPr>
          <w:rStyle w:val="StyleUnderline"/>
        </w:rPr>
        <w:t>So politicians’ lack of trust in the Foreign Service is based on perceptions that are largely divorced from reality</w:t>
      </w:r>
      <w:r w:rsidRPr="00564B1F">
        <w:rPr>
          <w:sz w:val="16"/>
        </w:rPr>
        <w:t xml:space="preserve">. Like most Americans, </w:t>
      </w:r>
      <w:r w:rsidRPr="00FE3CE8">
        <w:rPr>
          <w:rStyle w:val="StyleUnderline"/>
        </w:rPr>
        <w:t>they know very little about our diplomats</w:t>
      </w:r>
      <w:r w:rsidRPr="00564B1F">
        <w:rPr>
          <w:sz w:val="16"/>
        </w:rPr>
        <w:t xml:space="preserve">. In a challenge to such a conclusion, previous administrations have often pointed to entrusting a few senior Foreign Service officers, including William J. Burns and Thomas R. Pickering, with top State Department posts as an example of the respective president’s reliance on professionals. That may speak of these officers’ capabilities, but it doesn’t make up for sidelining or ignoring the service as an institution. At least Bush and Obama understood that having held a prominent position under an administration of the other party is also a part of a career diplomat’s job. For example, Bush appointed R. Nicholas Burns ambassador to NATO and later undersecretary of state, even though Burns had been State Department spokesman under Clinton. And Obama appointed Victoria Nuland an assistant secretary of state despite her earlier role as a close adviser to Dick Cheney, Bush’s vice president. In contrast, Trump has retaliated against officers who held key positions during the Obama administration. </w:t>
      </w:r>
      <w:r w:rsidRPr="00FE3CE8">
        <w:rPr>
          <w:rStyle w:val="StyleUnderline"/>
        </w:rPr>
        <w:t xml:space="preserve">Politicians’ </w:t>
      </w:r>
      <w:r w:rsidRPr="00FE3CE8">
        <w:rPr>
          <w:rStyle w:val="Emphasis"/>
        </w:rPr>
        <w:t>decades-long distrust</w:t>
      </w:r>
      <w:r w:rsidRPr="00FE3CE8">
        <w:rPr>
          <w:rStyle w:val="StyleUnderline"/>
        </w:rPr>
        <w:t xml:space="preserve"> of the Foreign Service has significantly undermined the authority of the </w:t>
      </w:r>
      <w:r w:rsidRPr="00FE3CE8">
        <w:rPr>
          <w:rStyle w:val="Emphasis"/>
        </w:rPr>
        <w:t>professionals and ultimately weakened U.S. diplomacy globally</w:t>
      </w:r>
      <w:r w:rsidRPr="00564B1F">
        <w:rPr>
          <w:sz w:val="16"/>
        </w:rPr>
        <w:t xml:space="preserve">. </w:t>
      </w:r>
      <w:r w:rsidRPr="00FE3CE8">
        <w:rPr>
          <w:rStyle w:val="StyleUnderline"/>
        </w:rPr>
        <w:t xml:space="preserve">The very real danger that there won’t be enough properly trained diplomats to </w:t>
      </w:r>
      <w:r w:rsidRPr="00FE3CE8">
        <w:rPr>
          <w:rStyle w:val="Emphasis"/>
        </w:rPr>
        <w:t>restore America’s clout in the future worries us</w:t>
      </w:r>
      <w:r w:rsidRPr="00564B1F">
        <w:rPr>
          <w:sz w:val="16"/>
        </w:rPr>
        <w:t xml:space="preserve"> at the independent Washington International Diplomatic Academy. So much so that, although we were set up to offer short-term courses, we’ve decided to start a one-year post-graduate practical training program for people who aspire to become diplomats — the first such effort outside government. Our instructors, all former senior Foreign Service officers, have a lot to teach.</w:t>
      </w:r>
    </w:p>
    <w:p w14:paraId="11B9CC7C" w14:textId="77777777" w:rsidR="00AE525E" w:rsidRDefault="00AE525E" w:rsidP="00AE525E"/>
    <w:p w14:paraId="1FE663A0" w14:textId="77777777" w:rsidR="00AE525E" w:rsidRPr="00FE3CE8" w:rsidRDefault="00AE525E" w:rsidP="00AE525E">
      <w:pPr>
        <w:pStyle w:val="Heading3"/>
        <w:rPr>
          <w:rFonts w:cs="Times New Roman"/>
        </w:rPr>
      </w:pPr>
      <w:r>
        <w:rPr>
          <w:rFonts w:cs="Times New Roman"/>
        </w:rPr>
        <w:t>Department of State Fails</w:t>
      </w:r>
    </w:p>
    <w:p w14:paraId="6488BBE7" w14:textId="77777777" w:rsidR="00AE525E" w:rsidRPr="00FE3CE8" w:rsidRDefault="00AE525E" w:rsidP="00AE525E">
      <w:pPr>
        <w:pStyle w:val="Heading4"/>
        <w:rPr>
          <w:rFonts w:cs="Times New Roman"/>
        </w:rPr>
      </w:pPr>
      <w:r w:rsidRPr="00FE3CE8">
        <w:rPr>
          <w:rFonts w:cs="Times New Roman"/>
        </w:rPr>
        <w:t>The Department of State is structurally inept and incapable at effective diplomacy</w:t>
      </w:r>
    </w:p>
    <w:p w14:paraId="6C9D7165" w14:textId="77777777" w:rsidR="00AE525E" w:rsidRPr="00FE3CE8" w:rsidRDefault="00AE525E" w:rsidP="00AE525E">
      <w:r w:rsidRPr="00FE3CE8">
        <w:rPr>
          <w:rStyle w:val="Style13ptBold"/>
        </w:rPr>
        <w:t>Zeya</w:t>
      </w:r>
      <w:r w:rsidRPr="00FE3CE8">
        <w:t xml:space="preserve"> and Finer </w:t>
      </w:r>
      <w:r w:rsidRPr="00FE3CE8">
        <w:rPr>
          <w:rStyle w:val="Style13ptBold"/>
        </w:rPr>
        <w:t>20</w:t>
      </w:r>
      <w:r w:rsidRPr="00FE3CE8">
        <w:t xml:space="preserve">, *American diplomat who has served as the Under Secretary of State for Civilian Security, Democracy, and Human Rights in the Biden Administration since July 2021, **American journalist and diplomat who serves as Deputy National Security Advisor under National Security Advisor (Uzra and Jon, “Revitalizing the State Department and American Diplomacy,” </w:t>
      </w:r>
      <w:r w:rsidRPr="00FE3CE8">
        <w:rPr>
          <w:i/>
          <w:iCs/>
        </w:rPr>
        <w:t>Council Special Report</w:t>
      </w:r>
      <w:r w:rsidRPr="00FE3CE8">
        <w:t xml:space="preserve"> No. 89)//BB</w:t>
      </w:r>
    </w:p>
    <w:p w14:paraId="6F141FC8" w14:textId="77777777" w:rsidR="00AE525E" w:rsidRPr="00564B1F" w:rsidRDefault="00AE525E" w:rsidP="00AE525E">
      <w:pPr>
        <w:rPr>
          <w:sz w:val="16"/>
        </w:rPr>
      </w:pPr>
      <w:r w:rsidRPr="00564B1F">
        <w:rPr>
          <w:sz w:val="16"/>
        </w:rPr>
        <w:t>It has become an article of faith among policymakers that principled American leadership has waned but remains in demand around the world. Moreover, America’s network of international relationships is its foremost strategic asset, even as the agency charged with advancing U.S. interests through diplomacy—</w:t>
      </w:r>
      <w:r w:rsidRPr="00FE3CE8">
        <w:rPr>
          <w:rStyle w:val="StyleUnderline"/>
        </w:rPr>
        <w:t>the Department of State</w:t>
      </w:r>
      <w:r w:rsidRPr="00564B1F">
        <w:rPr>
          <w:sz w:val="16"/>
        </w:rPr>
        <w:t xml:space="preserve"> (DOS)— </w:t>
      </w:r>
      <w:r w:rsidRPr="00FE3CE8">
        <w:rPr>
          <w:rStyle w:val="StyleUnderline"/>
        </w:rPr>
        <w:t>has fallen into a deep and sustained period of crisis</w:t>
      </w:r>
      <w:r w:rsidRPr="00564B1F">
        <w:rPr>
          <w:sz w:val="16"/>
        </w:rPr>
        <w:t xml:space="preserve">. However, there is a third framing assumption: that the current crisis offers an opportunity to address this predicament and revitalize American diplomacy. Despite the decades-long failure to implement essential reforms—and even in the face of sustained hostility from the current administration—diplomacy remains the best tool the United States has to advance its foreign policy interests. </w:t>
      </w:r>
      <w:r w:rsidRPr="00FE3CE8">
        <w:rPr>
          <w:rStyle w:val="StyleUnderline"/>
        </w:rPr>
        <w:t>The role of the State Department has received heightened attention amid the onslaught it has suffered under</w:t>
      </w:r>
      <w:r w:rsidRPr="00564B1F">
        <w:rPr>
          <w:sz w:val="16"/>
        </w:rPr>
        <w:t xml:space="preserve"> the Donald J. </w:t>
      </w:r>
      <w:r w:rsidRPr="00FE3CE8">
        <w:rPr>
          <w:rStyle w:val="StyleUnderline"/>
        </w:rPr>
        <w:t>Trump</w:t>
      </w:r>
      <w:r w:rsidRPr="00564B1F">
        <w:rPr>
          <w:sz w:val="16"/>
        </w:rPr>
        <w:t xml:space="preserve"> administration, </w:t>
      </w:r>
      <w:r w:rsidRPr="00FE3CE8">
        <w:rPr>
          <w:rStyle w:val="StyleUnderline"/>
        </w:rPr>
        <w:t xml:space="preserve">which has treated American diplomats and diplomacy with a mix of neglect and disdain. But many of the challenges facing the DOS have existed for </w:t>
      </w:r>
      <w:r w:rsidRPr="00FE3CE8">
        <w:rPr>
          <w:rStyle w:val="Emphasis"/>
        </w:rPr>
        <w:t>decades</w:t>
      </w:r>
      <w:r w:rsidRPr="00564B1F">
        <w:rPr>
          <w:sz w:val="16"/>
        </w:rPr>
        <w:t xml:space="preserve">. </w:t>
      </w:r>
      <w:r w:rsidRPr="00FE3CE8">
        <w:rPr>
          <w:rStyle w:val="StyleUnderline"/>
        </w:rPr>
        <w:t xml:space="preserve">Deficits in diversity, institutional culture, and professionalization are </w:t>
      </w:r>
      <w:r w:rsidRPr="00FE3CE8">
        <w:rPr>
          <w:rStyle w:val="Emphasis"/>
        </w:rPr>
        <w:t>endemic</w:t>
      </w:r>
      <w:r w:rsidRPr="00FE3CE8">
        <w:rPr>
          <w:rStyle w:val="StyleUnderline"/>
        </w:rPr>
        <w:t xml:space="preserve"> to the State Department as an institution, and a diminished policy role for career officials persisted under previous administrations</w:t>
      </w:r>
      <w:r w:rsidRPr="00564B1F">
        <w:rPr>
          <w:sz w:val="16"/>
        </w:rPr>
        <w:t xml:space="preserve">. Too often, leaders from both major parties have taken public support for U.S. leadership in the world for granted without making a strong enough case to the American public for why it is essential. Concrete steps can, and should, be taken solely through executive action in the first year of an administration committed to revitalizing American diplomacy, with thought to cementing change through legislation. </w:t>
      </w:r>
      <w:r w:rsidRPr="00FE3CE8">
        <w:rPr>
          <w:rStyle w:val="StyleUnderline"/>
        </w:rPr>
        <w:t xml:space="preserve">The most pressing challenges facing the State Department include a twenty-first-century policy environment that has, in some priority  areas, evolved beyond the core competencies of most Foreign and Civil Service officers and an institution </w:t>
      </w:r>
      <w:r w:rsidRPr="00FE3CE8">
        <w:rPr>
          <w:rStyle w:val="Emphasis"/>
        </w:rPr>
        <w:t>hollowed out</w:t>
      </w:r>
      <w:r w:rsidRPr="00FE3CE8">
        <w:rPr>
          <w:rStyle w:val="StyleUnderline"/>
        </w:rPr>
        <w:t xml:space="preserve"> by three years of </w:t>
      </w:r>
      <w:r w:rsidRPr="00FE3CE8">
        <w:rPr>
          <w:rStyle w:val="Emphasis"/>
        </w:rPr>
        <w:t>talent flight</w:t>
      </w:r>
      <w:r w:rsidRPr="00FE3CE8">
        <w:rPr>
          <w:rStyle w:val="StyleUnderline"/>
        </w:rPr>
        <w:t xml:space="preserve">, </w:t>
      </w:r>
      <w:r w:rsidRPr="00FE3CE8">
        <w:rPr>
          <w:rStyle w:val="Emphasis"/>
        </w:rPr>
        <w:t>mired</w:t>
      </w:r>
      <w:r w:rsidRPr="00FE3CE8">
        <w:rPr>
          <w:rStyle w:val="StyleUnderline"/>
        </w:rPr>
        <w:t xml:space="preserve"> in excessively layered structure, and </w:t>
      </w:r>
      <w:r w:rsidRPr="00FE3CE8">
        <w:rPr>
          <w:rStyle w:val="Emphasis"/>
        </w:rPr>
        <w:t>resistant to reform</w:t>
      </w:r>
      <w:r w:rsidRPr="00564B1F">
        <w:rPr>
          <w:sz w:val="16"/>
        </w:rPr>
        <w:t xml:space="preserve">. Perhaps most important, </w:t>
      </w:r>
      <w:r w:rsidRPr="00FE3CE8">
        <w:rPr>
          <w:rStyle w:val="StyleUnderline"/>
        </w:rPr>
        <w:t>they include the multigenerational challenge of a diplomatic workforce that falls woefully short of reflecting the diverse country it serves, particularly at the senior-most ranks, compromising its effectiveness and fostering a homogeneous and risk-averse culture that drives out rather than cultivates fresh perspectives</w:t>
      </w:r>
      <w:r w:rsidRPr="00564B1F">
        <w:rPr>
          <w:sz w:val="16"/>
        </w:rPr>
        <w:t xml:space="preserve">. </w:t>
      </w:r>
      <w:r w:rsidRPr="00FE3CE8">
        <w:rPr>
          <w:rStyle w:val="StyleUnderline"/>
        </w:rPr>
        <w:t>The State Department today risks losing the “war for talent,” not only to the private sector but increasingly to other government agencies, due to inflexible career tracks, self-defeating hiring constraints, and a lack of commitment to training and professional development</w:t>
      </w:r>
      <w:r w:rsidRPr="00564B1F">
        <w:rPr>
          <w:sz w:val="16"/>
        </w:rPr>
        <w:t xml:space="preserve">. Finally, </w:t>
      </w:r>
      <w:r w:rsidRPr="00FE3CE8">
        <w:rPr>
          <w:rStyle w:val="StyleUnderline"/>
        </w:rPr>
        <w:t xml:space="preserve">DOS is </w:t>
      </w:r>
      <w:r w:rsidRPr="00FE3CE8">
        <w:rPr>
          <w:rStyle w:val="Emphasis"/>
        </w:rPr>
        <w:t>hampered</w:t>
      </w:r>
      <w:r w:rsidRPr="00FE3CE8">
        <w:rPr>
          <w:rStyle w:val="StyleUnderline"/>
        </w:rPr>
        <w:t xml:space="preserve"> by Congress’s failure over many years to pass authorizing legislation, leading to budgetary pressures and diminishing DOS’s status in the hierarchy of national security agencies rather than reinforcing the nation’s paramount foreign policy institution</w:t>
      </w:r>
      <w:r w:rsidRPr="00564B1F">
        <w:rPr>
          <w:sz w:val="16"/>
        </w:rPr>
        <w:t xml:space="preserve">. </w:t>
      </w:r>
    </w:p>
    <w:p w14:paraId="721431AA" w14:textId="77777777" w:rsidR="00AE525E" w:rsidRPr="00FE3CE8" w:rsidRDefault="00AE525E" w:rsidP="00AE525E">
      <w:pPr>
        <w:pStyle w:val="Heading4"/>
        <w:rPr>
          <w:rFonts w:cs="Times New Roman"/>
        </w:rPr>
      </w:pPr>
      <w:r w:rsidRPr="00FE3CE8">
        <w:rPr>
          <w:rFonts w:cs="Times New Roman"/>
        </w:rPr>
        <w:t xml:space="preserve">State Department assistance </w:t>
      </w:r>
      <w:r>
        <w:rPr>
          <w:rFonts w:cs="Times New Roman"/>
        </w:rPr>
        <w:t>fails</w:t>
      </w:r>
    </w:p>
    <w:p w14:paraId="0BC24A43" w14:textId="77777777" w:rsidR="00AE525E" w:rsidRPr="00FE3CE8" w:rsidRDefault="00AE525E" w:rsidP="00AE525E">
      <w:r w:rsidRPr="00FE3CE8">
        <w:rPr>
          <w:rStyle w:val="Style13ptBold"/>
        </w:rPr>
        <w:t>Sadler 21</w:t>
      </w:r>
      <w:r w:rsidRPr="00FE3CE8">
        <w:t xml:space="preserve">, Senior Fellow for Naval Warfare and Advanced Technology at Heritage, and Janae Diaz, Fall 2020 member of the Young Leaders Program at The Heritage Foundation (“Don’t Shift Security Cooperation to State Department,” </w:t>
      </w:r>
      <w:r w:rsidRPr="008B4D8D">
        <w:rPr>
          <w:i/>
          <w:iCs/>
        </w:rPr>
        <w:t>The Heritage Foundation</w:t>
      </w:r>
      <w:r w:rsidRPr="00FE3CE8">
        <w:t xml:space="preserve">, </w:t>
      </w:r>
      <w:hyperlink r:id="rId7" w:history="1">
        <w:r w:rsidRPr="00FE3CE8">
          <w:rPr>
            <w:rStyle w:val="Hyperlink"/>
          </w:rPr>
          <w:t>https://www.heritage.org/defense/commentary/dont-shift-security-cooperation-state-department)//BB</w:t>
        </w:r>
      </w:hyperlink>
    </w:p>
    <w:p w14:paraId="37A7976D" w14:textId="77777777" w:rsidR="00AE525E" w:rsidRPr="00564B1F" w:rsidRDefault="00AE525E" w:rsidP="00AE525E">
      <w:pPr>
        <w:rPr>
          <w:sz w:val="16"/>
        </w:rPr>
      </w:pPr>
      <w:r w:rsidRPr="00FE3CE8">
        <w:rPr>
          <w:rStyle w:val="StyleUnderline"/>
        </w:rPr>
        <w:t>America spends billions each year on security cooperation and assistance programs, but the results do not match the investment</w:t>
      </w:r>
      <w:r w:rsidRPr="00564B1F">
        <w:rPr>
          <w:sz w:val="16"/>
        </w:rPr>
        <w:t xml:space="preserve">. To help improve efficiencies, </w:t>
      </w:r>
      <w:r w:rsidRPr="00FE3CE8">
        <w:rPr>
          <w:rStyle w:val="StyleUnderline"/>
        </w:rPr>
        <w:t xml:space="preserve">the Center for American Progress recently proposed consolidating </w:t>
      </w:r>
      <w:r w:rsidRPr="00FE3CE8">
        <w:rPr>
          <w:rStyle w:val="Emphasis"/>
        </w:rPr>
        <w:t>all</w:t>
      </w:r>
      <w:r w:rsidRPr="00FE3CE8">
        <w:rPr>
          <w:rStyle w:val="StyleUnderline"/>
        </w:rPr>
        <w:t xml:space="preserve"> these programs within the State Department</w:t>
      </w:r>
      <w:r w:rsidRPr="00564B1F">
        <w:rPr>
          <w:sz w:val="16"/>
        </w:rPr>
        <w:t xml:space="preserve">. </w:t>
      </w:r>
      <w:r w:rsidRPr="00FE3CE8">
        <w:rPr>
          <w:rStyle w:val="Emphasis"/>
        </w:rPr>
        <w:t>That would be a big mistake</w:t>
      </w:r>
      <w:r w:rsidRPr="00FE3CE8">
        <w:rPr>
          <w:rStyle w:val="StyleUnderline"/>
        </w:rPr>
        <w:t>, because it would minimize the Pentagon’s role in shaping and directing security assistance and, ultimately, the program’s military objectives would be subordinated to State Department interests</w:t>
      </w:r>
      <w:r w:rsidRPr="00564B1F">
        <w:rPr>
          <w:sz w:val="16"/>
        </w:rPr>
        <w:t xml:space="preserve">, such as judicial reform and humanitarian programs. Those are not the values by which such security assistance programs should be solely judged. </w:t>
      </w:r>
      <w:r w:rsidRPr="00FE3CE8">
        <w:rPr>
          <w:rStyle w:val="StyleUnderline"/>
        </w:rPr>
        <w:t>Security sector assistance programs deliver arms, military training, and other defense-related services to allies and partner nation governments</w:t>
      </w:r>
      <w:r w:rsidRPr="00564B1F">
        <w:rPr>
          <w:sz w:val="16"/>
        </w:rPr>
        <w:t xml:space="preserve"> via grants, loans, credit, cash sales, or leasing. </w:t>
      </w:r>
      <w:r w:rsidRPr="00FE3CE8">
        <w:rPr>
          <w:rStyle w:val="StyleUnderline"/>
        </w:rPr>
        <w:t xml:space="preserve">By definition, these programs </w:t>
      </w:r>
      <w:r w:rsidRPr="00FE3CE8">
        <w:rPr>
          <w:rStyle w:val="Emphasis"/>
        </w:rPr>
        <w:t>should</w:t>
      </w:r>
      <w:r w:rsidRPr="00FE3CE8">
        <w:rPr>
          <w:rStyle w:val="StyleUnderline"/>
        </w:rPr>
        <w:t xml:space="preserve"> prioritize national security. To this end, reforms should enhance joint State and Defense authorities so programs are evaluated in terms of America’s national strategic goals</w:t>
      </w:r>
      <w:r w:rsidRPr="00564B1F">
        <w:rPr>
          <w:sz w:val="16"/>
        </w:rPr>
        <w:t>.</w:t>
      </w:r>
    </w:p>
    <w:p w14:paraId="3368F515" w14:textId="77777777" w:rsidR="00AE525E" w:rsidRPr="00D8148A" w:rsidRDefault="00AE525E" w:rsidP="00AE525E">
      <w:pPr>
        <w:pStyle w:val="Heading3"/>
      </w:pPr>
      <w:r>
        <w:t>AT: Militarization Impact</w:t>
      </w:r>
    </w:p>
    <w:p w14:paraId="5C8F0137" w14:textId="77777777" w:rsidR="00AE525E" w:rsidRDefault="00AE525E" w:rsidP="00AE525E">
      <w:pPr>
        <w:pStyle w:val="Heading4"/>
      </w:pPr>
      <w:r>
        <w:t xml:space="preserve">No link to militarization – plenty of checks. </w:t>
      </w:r>
    </w:p>
    <w:p w14:paraId="752E8BF8" w14:textId="77777777" w:rsidR="00AE525E" w:rsidRDefault="00AE525E" w:rsidP="00AE525E">
      <w:r w:rsidRPr="00FE3CE8">
        <w:rPr>
          <w:rStyle w:val="Style13ptBold"/>
        </w:rPr>
        <w:t xml:space="preserve">Early </w:t>
      </w:r>
      <w:r>
        <w:rPr>
          <w:rStyle w:val="Style13ptBold"/>
        </w:rPr>
        <w:t>‘</w:t>
      </w:r>
      <w:r w:rsidRPr="00FE3CE8">
        <w:rPr>
          <w:rStyle w:val="Style13ptBold"/>
        </w:rPr>
        <w:t>11</w:t>
      </w:r>
      <w:r w:rsidRPr="00FE3CE8">
        <w:t xml:space="preserve"> (Billy,</w:t>
      </w:r>
      <w:r w:rsidRPr="00DA15D5">
        <w:t xml:space="preserve"> Lt Col, USAF</w:t>
      </w:r>
      <w:r>
        <w:t>,</w:t>
      </w:r>
      <w:r w:rsidRPr="00FE3CE8">
        <w:t xml:space="preserve"> “IMPLICATIONS OF THE MILITARIZATION OF US FOREIGN POLICY THROUGH SECURITY ASSISTANCE,” </w:t>
      </w:r>
      <w:r w:rsidRPr="00DA15D5">
        <w:t>A Research Report Submitted to the Faculty</w:t>
      </w:r>
      <w:r>
        <w:t xml:space="preserve">, </w:t>
      </w:r>
      <w:r w:rsidRPr="00FE3CE8">
        <w:t xml:space="preserve">Air War College, </w:t>
      </w:r>
      <w:r w:rsidRPr="00DA15D5">
        <w:t>16 February 2011</w:t>
      </w:r>
      <w:r>
        <w:t xml:space="preserve">, </w:t>
      </w:r>
      <w:r w:rsidRPr="00DA15D5">
        <w:t>https://apps.dtic.mil/sti/pdfs/AD1018707.pdf</w:t>
      </w:r>
      <w:r>
        <w:t>)</w:t>
      </w:r>
    </w:p>
    <w:p w14:paraId="15BCA601" w14:textId="77777777" w:rsidR="00AE525E" w:rsidRPr="00564B1F" w:rsidRDefault="00AE525E" w:rsidP="00AE525E">
      <w:pPr>
        <w:rPr>
          <w:sz w:val="16"/>
        </w:rPr>
      </w:pPr>
      <w:r w:rsidRPr="00D8148A">
        <w:rPr>
          <w:rStyle w:val="Emphasis"/>
        </w:rPr>
        <w:t>Conclusion</w:t>
      </w:r>
      <w:r w:rsidRPr="00D8148A">
        <w:rPr>
          <w:sz w:val="16"/>
        </w:rPr>
        <w:t xml:space="preserve"> </w:t>
      </w:r>
      <w:r w:rsidRPr="00D8148A">
        <w:rPr>
          <w:rStyle w:val="StyleUnderline"/>
        </w:rPr>
        <w:t>Building the capacity of foreign military</w:t>
      </w:r>
      <w:r w:rsidRPr="00D8148A">
        <w:rPr>
          <w:sz w:val="16"/>
        </w:rPr>
        <w:t xml:space="preserve"> forces to counter terrorism and conduct stability operations </w:t>
      </w:r>
      <w:r w:rsidRPr="00D8148A">
        <w:rPr>
          <w:rStyle w:val="StyleUnderline"/>
        </w:rPr>
        <w:t>is DOD’s strategy to promote the security of the United States.</w:t>
      </w:r>
      <w:r w:rsidRPr="00D8148A">
        <w:rPr>
          <w:sz w:val="16"/>
        </w:rPr>
        <w:t xml:space="preserve">63 DOD’s direct authority to train and equip military partners promotes US national security, but it risks moving the United States toward a more militarized US foreign policy. </w:t>
      </w:r>
      <w:r w:rsidRPr="00D8148A">
        <w:rPr>
          <w:rStyle w:val="StyleUnderline"/>
        </w:rPr>
        <w:t>Risks are mitigated because the State Department’s ability to implement US foreign policy remains strong through its close relationship with DOD and direct involvement in security assistance programs</w:t>
      </w:r>
      <w:r w:rsidRPr="00D8148A">
        <w:rPr>
          <w:sz w:val="16"/>
        </w:rPr>
        <w:t xml:space="preserve">. </w:t>
      </w:r>
      <w:r w:rsidRPr="00D8148A">
        <w:rPr>
          <w:rStyle w:val="StyleUnderline"/>
        </w:rPr>
        <w:t>Congress also remains engaged with yearly debate over the appropriate whole of government approach to promoting US security interests</w:t>
      </w:r>
      <w:r w:rsidRPr="00D8148A">
        <w:rPr>
          <w:sz w:val="16"/>
        </w:rPr>
        <w:t xml:space="preserve">. </w:t>
      </w:r>
      <w:r w:rsidRPr="00D8148A">
        <w:rPr>
          <w:rStyle w:val="Emphasis"/>
        </w:rPr>
        <w:t>Militarization</w:t>
      </w:r>
      <w:r w:rsidRPr="00D8148A">
        <w:rPr>
          <w:sz w:val="16"/>
        </w:rPr>
        <w:t xml:space="preserve"> of US foreign policy through security assistance exists but </w:t>
      </w:r>
      <w:r w:rsidRPr="00D8148A">
        <w:rPr>
          <w:rStyle w:val="Emphasis"/>
        </w:rPr>
        <w:t>is managed</w:t>
      </w:r>
      <w:r w:rsidRPr="00D8148A">
        <w:rPr>
          <w:rStyle w:val="StyleUnderline"/>
        </w:rPr>
        <w:t xml:space="preserve"> through the continuous interaction and teamwork between DOD, the State Department, and Congress</w:t>
      </w:r>
      <w:r w:rsidRPr="00D8148A">
        <w:rPr>
          <w:sz w:val="16"/>
        </w:rPr>
        <w:t>.</w:t>
      </w:r>
    </w:p>
    <w:p w14:paraId="0139200D" w14:textId="77777777" w:rsidR="00AE525E" w:rsidRPr="00FE3CE8" w:rsidRDefault="00AE525E" w:rsidP="00AE525E"/>
    <w:p w14:paraId="078F423B" w14:textId="77777777" w:rsidR="00AE525E" w:rsidRPr="00FE3CE8" w:rsidRDefault="00AE525E" w:rsidP="00AE525E">
      <w:pPr>
        <w:pStyle w:val="Heading3"/>
        <w:rPr>
          <w:rFonts w:cs="Times New Roman"/>
        </w:rPr>
      </w:pPr>
      <w:r>
        <w:rPr>
          <w:rFonts w:cs="Times New Roman"/>
        </w:rPr>
        <w:t>Military Cooperation Good</w:t>
      </w:r>
    </w:p>
    <w:p w14:paraId="1DEC8B0F" w14:textId="77777777" w:rsidR="00AE525E" w:rsidRPr="00FE3CE8" w:rsidRDefault="00AE525E" w:rsidP="00AE525E">
      <w:pPr>
        <w:pStyle w:val="Heading4"/>
        <w:rPr>
          <w:rFonts w:cs="Times New Roman"/>
        </w:rPr>
      </w:pPr>
      <w:r w:rsidRPr="00FE3CE8">
        <w:rPr>
          <w:rFonts w:cs="Times New Roman"/>
        </w:rPr>
        <w:t>Military-to-military contacts are necessary to build trust and avoid miscalculation</w:t>
      </w:r>
    </w:p>
    <w:p w14:paraId="169F7137" w14:textId="77777777" w:rsidR="00AE525E" w:rsidRPr="00FE3CE8" w:rsidRDefault="00AE525E" w:rsidP="00AE525E">
      <w:r w:rsidRPr="00FE3CE8">
        <w:rPr>
          <w:rStyle w:val="Style13ptBold"/>
        </w:rPr>
        <w:t>Ebitz 19</w:t>
      </w:r>
      <w:r w:rsidRPr="00FE3CE8">
        <w:t xml:space="preserve">, graduate of the Federal Bureau of Investigation National Academy, and holds master’s degrees in Military Studies, from the U.S. Marine Corps Command and Staff College, and Strategic Studies, from the U.S. Marine Corps War College (Amy, “The use of military diplomacy in great power competition,” Brookings Institute, </w:t>
      </w:r>
      <w:hyperlink r:id="rId8" w:history="1">
        <w:r w:rsidRPr="00FE3CE8">
          <w:rPr>
            <w:rStyle w:val="Hyperlink"/>
          </w:rPr>
          <w:t>https://www.brookings.edu/blog/order-from-chaos/2019/02/12/the-use-of-military-diplomacy-in-great-power-competition/)//BB</w:t>
        </w:r>
      </w:hyperlink>
    </w:p>
    <w:p w14:paraId="7DC713FF" w14:textId="77777777" w:rsidR="00AE525E" w:rsidRPr="009D6F56" w:rsidRDefault="00AE525E" w:rsidP="00AE525E">
      <w:pPr>
        <w:rPr>
          <w:sz w:val="16"/>
        </w:rPr>
      </w:pPr>
      <w:r w:rsidRPr="00FE3CE8">
        <w:rPr>
          <w:rStyle w:val="StyleUnderline"/>
        </w:rPr>
        <w:t>Within the main elements of national power</w:t>
      </w:r>
      <w:r w:rsidRPr="009D6F56">
        <w:rPr>
          <w:sz w:val="16"/>
        </w:rPr>
        <w:t xml:space="preserve"> (diplomacy, informational, military, and economic, or DIME), </w:t>
      </w:r>
      <w:r w:rsidRPr="00FE3CE8">
        <w:rPr>
          <w:rStyle w:val="StyleUnderline"/>
        </w:rPr>
        <w:t xml:space="preserve">the military is often considered the last resort. However, the U.S. military has been a </w:t>
      </w:r>
      <w:r w:rsidRPr="00FE3CE8">
        <w:rPr>
          <w:rStyle w:val="Emphasis"/>
        </w:rPr>
        <w:t>key player</w:t>
      </w:r>
      <w:r w:rsidRPr="00FE3CE8">
        <w:rPr>
          <w:rStyle w:val="StyleUnderline"/>
        </w:rPr>
        <w:t xml:space="preserve"> in, for instance, the </w:t>
      </w:r>
      <w:r w:rsidRPr="00FE3CE8">
        <w:rPr>
          <w:rStyle w:val="Emphasis"/>
        </w:rPr>
        <w:t>spread of democracy, building partner countries’ strength through military-to-military relationships</w:t>
      </w:r>
      <w:r w:rsidRPr="009D6F56">
        <w:rPr>
          <w:sz w:val="16"/>
        </w:rPr>
        <w:t xml:space="preserve"> (including in the form of bi- and trilateral exercises to support standing Operation Plans, NATO, the United Nations, and Theater Security Cooperation), </w:t>
      </w:r>
      <w:r w:rsidRPr="00FE3CE8">
        <w:rPr>
          <w:rStyle w:val="StyleUnderline"/>
        </w:rPr>
        <w:t>personnel exchange, and humanitarian assistance operations. Through these efforts, among others, the U.S. military helps to carry out the diplomatic mission of the United States</w:t>
      </w:r>
      <w:r w:rsidRPr="009D6F56">
        <w:rPr>
          <w:sz w:val="16"/>
        </w:rPr>
        <w:t xml:space="preserve"> (</w:t>
      </w:r>
      <w:r w:rsidRPr="00FE3CE8">
        <w:rPr>
          <w:rStyle w:val="StyleUnderline"/>
        </w:rPr>
        <w:t>military diplomacy paved the way for NATO</w:t>
      </w:r>
      <w:r w:rsidRPr="009D6F56">
        <w:rPr>
          <w:sz w:val="16"/>
        </w:rPr>
        <w:t xml:space="preserve">, the European Union, and the World Trade Organization, </w:t>
      </w:r>
      <w:r w:rsidRPr="00FE3CE8">
        <w:rPr>
          <w:rStyle w:val="StyleUnderline"/>
        </w:rPr>
        <w:t>for instance</w:t>
      </w:r>
      <w:r w:rsidRPr="009D6F56">
        <w:rPr>
          <w:sz w:val="16"/>
        </w:rPr>
        <w:t xml:space="preserve">). </w:t>
      </w:r>
      <w:r w:rsidRPr="00FE3CE8">
        <w:rPr>
          <w:rStyle w:val="StyleUnderline"/>
        </w:rPr>
        <w:t>When military units participate in bilateral or multilateral exercises</w:t>
      </w:r>
      <w:r w:rsidRPr="009D6F56">
        <w:rPr>
          <w:sz w:val="16"/>
        </w:rPr>
        <w:t xml:space="preserve"> with other countries, for example, </w:t>
      </w:r>
      <w:r w:rsidRPr="00FE3CE8">
        <w:rPr>
          <w:rStyle w:val="StyleUnderline"/>
        </w:rPr>
        <w:t xml:space="preserve">the purpose is several-fold: The interaction </w:t>
      </w:r>
      <w:r w:rsidRPr="00FE3CE8">
        <w:rPr>
          <w:rStyle w:val="Emphasis"/>
        </w:rPr>
        <w:t>increases interoperability</w:t>
      </w:r>
      <w:r w:rsidRPr="00FE3CE8">
        <w:rPr>
          <w:rStyle w:val="StyleUnderline"/>
        </w:rPr>
        <w:t xml:space="preserve"> between the militaries, provides for </w:t>
      </w:r>
      <w:r w:rsidRPr="00FE3CE8">
        <w:rPr>
          <w:rStyle w:val="Emphasis"/>
        </w:rPr>
        <w:t>cultural exchange and understanding</w:t>
      </w:r>
      <w:r w:rsidRPr="00FE3CE8">
        <w:rPr>
          <w:rStyle w:val="StyleUnderline"/>
        </w:rPr>
        <w:t xml:space="preserve">, and offers an opportunity to expand each nation’s capabilities while exercising potential contingencies. The importance of military diplomacy in foreign engagement is to </w:t>
      </w:r>
      <w:r w:rsidRPr="00FE3CE8">
        <w:rPr>
          <w:rStyle w:val="Emphasis"/>
        </w:rPr>
        <w:t>build dialogue</w:t>
      </w:r>
      <w:r w:rsidRPr="00FE3CE8">
        <w:rPr>
          <w:rStyle w:val="StyleUnderline"/>
        </w:rPr>
        <w:t xml:space="preserve"> that may facilitate </w:t>
      </w:r>
      <w:r w:rsidRPr="00FE3CE8">
        <w:rPr>
          <w:rStyle w:val="Emphasis"/>
        </w:rPr>
        <w:t>further communication and, during a crisis, avoid confusion between cultures</w:t>
      </w:r>
      <w:r w:rsidRPr="009D6F56">
        <w:rPr>
          <w:sz w:val="16"/>
        </w:rPr>
        <w:t>.</w:t>
      </w:r>
    </w:p>
    <w:p w14:paraId="59570AFE" w14:textId="77777777" w:rsidR="00AE525E" w:rsidRPr="00FE3CE8" w:rsidRDefault="00AE525E" w:rsidP="00AE525E"/>
    <w:p w14:paraId="7B4DA356" w14:textId="77777777" w:rsidR="00AE525E" w:rsidRPr="00FE3CE8" w:rsidRDefault="00AE525E" w:rsidP="00AE525E">
      <w:pPr>
        <w:pStyle w:val="Heading4"/>
        <w:rPr>
          <w:rFonts w:cs="Times New Roman"/>
        </w:rPr>
      </w:pPr>
      <w:bookmarkStart w:id="0" w:name="_Hlk104109776"/>
      <w:r w:rsidRPr="00FE3CE8">
        <w:rPr>
          <w:rFonts w:cs="Times New Roman"/>
          <w:u w:val="single"/>
        </w:rPr>
        <w:t>Military-first</w:t>
      </w:r>
      <w:r w:rsidRPr="00FE3CE8">
        <w:rPr>
          <w:rFonts w:cs="Times New Roman"/>
        </w:rPr>
        <w:t xml:space="preserve"> should be the objective for all security assistance</w:t>
      </w:r>
    </w:p>
    <w:p w14:paraId="6C801E1D" w14:textId="77777777" w:rsidR="00AE525E" w:rsidRPr="00FE3CE8" w:rsidRDefault="00AE525E" w:rsidP="00AE525E">
      <w:r w:rsidRPr="00FE3CE8">
        <w:rPr>
          <w:rStyle w:val="Style13ptBold"/>
        </w:rPr>
        <w:t>Sadler 21</w:t>
      </w:r>
      <w:r w:rsidRPr="00FE3CE8">
        <w:t xml:space="preserve">, Senior Fellow for Naval Warfare and Advanced Technology at Heritage, and Janae Diaz, Fall 2020 member of the Young Leaders Program at The Heritage Foundation (“Don’t Shift Security Cooperation to State Department,” The Heritage Foundation, </w:t>
      </w:r>
      <w:hyperlink r:id="rId9" w:history="1">
        <w:r w:rsidRPr="00FE3CE8">
          <w:rPr>
            <w:rStyle w:val="Hyperlink"/>
          </w:rPr>
          <w:t>https://www.heritage.org/defense/commentary/dont-shift-security-cooperation-state-department)//BB</w:t>
        </w:r>
      </w:hyperlink>
    </w:p>
    <w:p w14:paraId="0A1032C1" w14:textId="77777777" w:rsidR="00AE525E" w:rsidRPr="009D6F56" w:rsidRDefault="00AE525E" w:rsidP="00AE525E">
      <w:pPr>
        <w:rPr>
          <w:sz w:val="16"/>
        </w:rPr>
      </w:pPr>
      <w:r w:rsidRPr="00FE3CE8">
        <w:rPr>
          <w:rStyle w:val="StyleUnderline"/>
        </w:rPr>
        <w:t>Another report published this month by the Center for a New American Security rightly suggests that security assistance</w:t>
      </w:r>
      <w:r w:rsidRPr="009D6F56">
        <w:rPr>
          <w:sz w:val="16"/>
        </w:rPr>
        <w:t xml:space="preserve"> in the Middle East </w:t>
      </w:r>
      <w:r w:rsidRPr="00FE3CE8">
        <w:rPr>
          <w:rStyle w:val="StyleUnderline"/>
        </w:rPr>
        <w:t>should be guided by strategy and applied narrowly to military effects</w:t>
      </w:r>
      <w:r w:rsidRPr="009D6F56">
        <w:rPr>
          <w:sz w:val="16"/>
        </w:rPr>
        <w:t xml:space="preserve">. However, the report’s recommendations are limited to counterterrorism activities and a strategy of deprioritizing the Middle East in favor of the Indo-Pacific. If limiting security assistance to </w:t>
      </w:r>
      <w:r w:rsidRPr="00FE3CE8">
        <w:rPr>
          <w:rStyle w:val="Emphasis"/>
        </w:rPr>
        <w:t>military</w:t>
      </w:r>
      <w:r w:rsidRPr="00FE3CE8">
        <w:rPr>
          <w:rStyle w:val="StyleUnderline"/>
        </w:rPr>
        <w:t xml:space="preserve"> </w:t>
      </w:r>
      <w:r w:rsidRPr="00FE3CE8">
        <w:rPr>
          <w:rStyle w:val="Emphasis"/>
        </w:rPr>
        <w:t>purpose</w:t>
      </w:r>
      <w:r w:rsidRPr="009D6F56">
        <w:rPr>
          <w:sz w:val="16"/>
        </w:rPr>
        <w:t xml:space="preserve">s would make programs more effective in a region of waning emphasis, it stands to reason that this </w:t>
      </w:r>
      <w:r w:rsidRPr="00FE3CE8">
        <w:rPr>
          <w:rStyle w:val="Emphasis"/>
        </w:rPr>
        <w:t>should be the formative basis</w:t>
      </w:r>
      <w:r w:rsidRPr="00FE3CE8">
        <w:rPr>
          <w:rStyle w:val="StyleUnderline"/>
        </w:rPr>
        <w:t xml:space="preserve"> for all security assistance programs, especially when strategy calls for increased investment in the security capacities of partner nations</w:t>
      </w:r>
      <w:r w:rsidRPr="009D6F56">
        <w:rPr>
          <w:sz w:val="16"/>
        </w:rPr>
        <w:t xml:space="preserve">. </w:t>
      </w:r>
      <w:r w:rsidRPr="00FE3CE8">
        <w:rPr>
          <w:rStyle w:val="StyleUnderline"/>
        </w:rPr>
        <w:t xml:space="preserve">Reforms to security assistance should push the agencies in this direction, encouraging—or compelling—State to design its programs in closer </w:t>
      </w:r>
      <w:r w:rsidRPr="00FE3CE8">
        <w:rPr>
          <w:rStyle w:val="Emphasis"/>
        </w:rPr>
        <w:t>coordination with the Pentagon</w:t>
      </w:r>
      <w:r w:rsidRPr="00FE3CE8">
        <w:rPr>
          <w:rStyle w:val="StyleUnderline"/>
        </w:rPr>
        <w:t xml:space="preserve"> and in support of Defense Department’s operational needs, such as improving military forward presence, wartime resilience and interoperability</w:t>
      </w:r>
      <w:r w:rsidRPr="009D6F56">
        <w:rPr>
          <w:sz w:val="16"/>
        </w:rPr>
        <w:t>.</w:t>
      </w:r>
    </w:p>
    <w:bookmarkEnd w:id="0"/>
    <w:p w14:paraId="2A77BF1A" w14:textId="77777777" w:rsidR="00AE525E" w:rsidRDefault="00AE525E" w:rsidP="00AE525E"/>
    <w:p w14:paraId="4EEB09A2" w14:textId="77777777" w:rsidR="00AE525E" w:rsidRDefault="00AE525E" w:rsidP="00AE525E">
      <w:pPr>
        <w:pStyle w:val="Heading3"/>
      </w:pPr>
      <w:r>
        <w:t>AT: Diplomatic Cred Impact</w:t>
      </w:r>
    </w:p>
    <w:p w14:paraId="29DD66BE" w14:textId="77777777" w:rsidR="00AE525E" w:rsidRDefault="00AE525E" w:rsidP="00AE525E">
      <w:pPr>
        <w:pStyle w:val="Heading4"/>
      </w:pPr>
      <w:r>
        <w:t>No diplomacy impact and too many alt causes</w:t>
      </w:r>
    </w:p>
    <w:p w14:paraId="2DBB472A" w14:textId="77777777" w:rsidR="00AE525E" w:rsidRDefault="00AE525E" w:rsidP="00AE525E">
      <w:r>
        <w:t xml:space="preserve">C. Richard </w:t>
      </w:r>
      <w:r w:rsidRPr="00A272DC">
        <w:rPr>
          <w:rStyle w:val="Style13ptBold"/>
        </w:rPr>
        <w:t>Neu 13</w:t>
      </w:r>
      <w:r>
        <w:t xml:space="preserve">, senior economist at the nonprofit, nonpartisan RAND Corporation, 2/8/13, “U.S. 'Soft Power' Abroad Is Losing Its Punch,” </w:t>
      </w:r>
      <w:hyperlink r:id="rId10" w:history="1">
        <w:r w:rsidRPr="005E6B14">
          <w:rPr>
            <w:rStyle w:val="Hyperlink"/>
          </w:rPr>
          <w:t>http://www.rand.org/blog/2013/02/us-soft-power-abroad-is-losing-its-punch.html?utm_campaign=rand_socialflow_twitter&amp;utm_source=rand_socialflow_twitter&amp;utm_medium=socialflow</w:t>
        </w:r>
      </w:hyperlink>
    </w:p>
    <w:p w14:paraId="04A5DC52" w14:textId="77777777" w:rsidR="00AE525E" w:rsidRDefault="00AE525E" w:rsidP="00AE525E">
      <w:pPr>
        <w:rPr>
          <w:sz w:val="16"/>
        </w:rPr>
      </w:pPr>
      <w:r w:rsidRPr="00A272DC">
        <w:rPr>
          <w:sz w:val="16"/>
        </w:rPr>
        <w:t xml:space="preserve">This is a small example of what may be a troubling trend: </w:t>
      </w:r>
      <w:r w:rsidRPr="000A6C33">
        <w:rPr>
          <w:rStyle w:val="StyleUnderline"/>
          <w:highlight w:val="yellow"/>
        </w:rPr>
        <w:t>America's fiscal predicament</w:t>
      </w:r>
      <w:r w:rsidRPr="00A272DC">
        <w:rPr>
          <w:rStyle w:val="StyleUnderline"/>
        </w:rPr>
        <w:t xml:space="preserve"> and the</w:t>
      </w:r>
      <w:r w:rsidRPr="00A272DC">
        <w:rPr>
          <w:sz w:val="16"/>
        </w:rPr>
        <w:t xml:space="preserve"> seeming </w:t>
      </w:r>
      <w:r w:rsidRPr="00A272DC">
        <w:rPr>
          <w:rStyle w:val="StyleUnderline"/>
        </w:rPr>
        <w:t xml:space="preserve">inability of its political system to resolve these matters </w:t>
      </w:r>
      <w:r w:rsidRPr="000A6C33">
        <w:rPr>
          <w:rStyle w:val="StyleUnderline"/>
          <w:highlight w:val="yellow"/>
        </w:rPr>
        <w:t>may be</w:t>
      </w:r>
      <w:r w:rsidRPr="000A6C33">
        <w:rPr>
          <w:sz w:val="16"/>
          <w:highlight w:val="yellow"/>
        </w:rPr>
        <w:t xml:space="preserve"> </w:t>
      </w:r>
      <w:r w:rsidRPr="000A6C33">
        <w:rPr>
          <w:rStyle w:val="StyleUnderline"/>
          <w:highlight w:val="yellow"/>
          <w:bdr w:val="single" w:sz="4" w:space="0" w:color="auto"/>
        </w:rPr>
        <w:t>taking a toll on</w:t>
      </w:r>
      <w:r w:rsidRPr="00A272DC">
        <w:rPr>
          <w:rStyle w:val="StyleUnderline"/>
          <w:bdr w:val="single" w:sz="4" w:space="0" w:color="auto"/>
        </w:rPr>
        <w:t xml:space="preserve"> the instruments of </w:t>
      </w:r>
      <w:r w:rsidRPr="00E033BB">
        <w:rPr>
          <w:rStyle w:val="StyleUnderline"/>
          <w:highlight w:val="yellow"/>
          <w:bdr w:val="single" w:sz="4" w:space="0" w:color="auto"/>
        </w:rPr>
        <w:t>U.</w:t>
      </w:r>
      <w:r w:rsidRPr="000A6C33">
        <w:rPr>
          <w:rStyle w:val="StyleUnderline"/>
          <w:highlight w:val="yellow"/>
          <w:bdr w:val="single" w:sz="4" w:space="0" w:color="auto"/>
        </w:rPr>
        <w:t>S. “soft power</w:t>
      </w:r>
      <w:r w:rsidRPr="000A6C33">
        <w:rPr>
          <w:sz w:val="16"/>
          <w:highlight w:val="yellow"/>
        </w:rPr>
        <w:t xml:space="preserve">” </w:t>
      </w:r>
      <w:r w:rsidRPr="000A6C33">
        <w:rPr>
          <w:rStyle w:val="StyleUnderline"/>
          <w:highlight w:val="yellow"/>
        </w:rPr>
        <w:t>and</w:t>
      </w:r>
      <w:r w:rsidRPr="00A272DC">
        <w:rPr>
          <w:sz w:val="16"/>
        </w:rPr>
        <w:t xml:space="preserve"> on </w:t>
      </w:r>
      <w:r w:rsidRPr="00A272DC">
        <w:rPr>
          <w:rStyle w:val="StyleUnderline"/>
        </w:rPr>
        <w:t>the</w:t>
      </w:r>
      <w:r w:rsidRPr="00A272DC">
        <w:rPr>
          <w:sz w:val="16"/>
        </w:rPr>
        <w:t xml:space="preserve"> country's </w:t>
      </w:r>
      <w:r w:rsidRPr="000A6C33">
        <w:rPr>
          <w:rStyle w:val="StyleUnderline"/>
          <w:highlight w:val="yellow"/>
        </w:rPr>
        <w:t>ability to shape international developments</w:t>
      </w:r>
      <w:r w:rsidRPr="00A272DC">
        <w:rPr>
          <w:rStyle w:val="StyleUnderline"/>
        </w:rPr>
        <w:t xml:space="preserve"> in ways that serve American interests</w:t>
      </w:r>
      <w:r w:rsidRPr="00A272DC">
        <w:rPr>
          <w:sz w:val="16"/>
        </w:rPr>
        <w:t>.</w:t>
      </w:r>
      <w:r>
        <w:rPr>
          <w:sz w:val="16"/>
        </w:rPr>
        <w:t xml:space="preserve"> </w:t>
      </w:r>
      <w:r w:rsidRPr="00A272DC">
        <w:rPr>
          <w:sz w:val="16"/>
        </w:rPr>
        <w:t>The most potent instrument of U.S. soft power is probably the simple size of the U.S. economy. As the biggest economy in the world, America has a lot to say about how the world works. But the economics profession is beginning to understand that high levels of public debt can slow economic growth, especially when gross general government debt rises above 85 or 90 percent of GDP.</w:t>
      </w:r>
      <w:r>
        <w:rPr>
          <w:sz w:val="16"/>
        </w:rPr>
        <w:t xml:space="preserve"> </w:t>
      </w:r>
      <w:r w:rsidRPr="00A272DC">
        <w:rPr>
          <w:sz w:val="16"/>
        </w:rPr>
        <w:t>The United States crossed that threshold in 2009, and the negative effects are probably mostly out in the future. These will come at a bad time. The U.S. share of global economic output has been falling since 1999—by nearly 5 percentage points as of 2011. As America's GDP share declined, so did its share of world trade, which may reduce U.S. influence in setting the rules for international trade.</w:t>
      </w:r>
      <w:r>
        <w:rPr>
          <w:sz w:val="16"/>
        </w:rPr>
        <w:t xml:space="preserve"> </w:t>
      </w:r>
      <w:r w:rsidRPr="00A272DC">
        <w:rPr>
          <w:sz w:val="16"/>
        </w:rPr>
        <w:t>And it's not just the debt itself that may be slowing GDP growth. Economists at Stanford and the University of Chicago have demonstrated that uncertainty about economic policy—on the rise as a result of political squabbling over U.S. fiscal policy—typically foreshadows slower economic growth.</w:t>
      </w:r>
      <w:r>
        <w:rPr>
          <w:sz w:val="16"/>
        </w:rPr>
        <w:t xml:space="preserve"> </w:t>
      </w:r>
      <w:r w:rsidRPr="000A6C33">
        <w:rPr>
          <w:rStyle w:val="StyleUnderline"/>
          <w:highlight w:val="yellow"/>
        </w:rPr>
        <w:t>Investors</w:t>
      </w:r>
      <w:r w:rsidRPr="00A272DC">
        <w:rPr>
          <w:rStyle w:val="StyleUnderline"/>
        </w:rPr>
        <w:t xml:space="preserve"> may be </w:t>
      </w:r>
      <w:r w:rsidRPr="000A6C33">
        <w:rPr>
          <w:rStyle w:val="StyleUnderline"/>
          <w:highlight w:val="yellow"/>
        </w:rPr>
        <w:t>grow</w:t>
      </w:r>
      <w:r w:rsidRPr="00A272DC">
        <w:rPr>
          <w:rStyle w:val="StyleUnderline"/>
        </w:rPr>
        <w:t xml:space="preserve">ing </w:t>
      </w:r>
      <w:r w:rsidRPr="000A6C33">
        <w:rPr>
          <w:rStyle w:val="StyleUnderline"/>
          <w:highlight w:val="yellow"/>
        </w:rPr>
        <w:t>skittish about U.S.</w:t>
      </w:r>
      <w:r w:rsidRPr="00A272DC">
        <w:rPr>
          <w:rStyle w:val="StyleUnderline"/>
        </w:rPr>
        <w:t xml:space="preserve"> government </w:t>
      </w:r>
      <w:r w:rsidRPr="000A6C33">
        <w:rPr>
          <w:rStyle w:val="StyleUnderline"/>
          <w:highlight w:val="yellow"/>
        </w:rPr>
        <w:t>debt levels</w:t>
      </w:r>
      <w:r w:rsidRPr="00A272DC">
        <w:rPr>
          <w:rStyle w:val="StyleUnderline"/>
        </w:rPr>
        <w:t xml:space="preserve"> </w:t>
      </w:r>
      <w:r w:rsidRPr="000A6C33">
        <w:rPr>
          <w:rStyle w:val="StyleUnderline"/>
          <w:highlight w:val="yellow"/>
        </w:rPr>
        <w:t>and</w:t>
      </w:r>
      <w:r w:rsidRPr="00A272DC">
        <w:rPr>
          <w:rStyle w:val="StyleUnderline"/>
        </w:rPr>
        <w:t xml:space="preserve"> the </w:t>
      </w:r>
      <w:r w:rsidRPr="000A6C33">
        <w:rPr>
          <w:rStyle w:val="StyleUnderline"/>
          <w:highlight w:val="yellow"/>
        </w:rPr>
        <w:t>disordered</w:t>
      </w:r>
      <w:r w:rsidRPr="00A272DC">
        <w:rPr>
          <w:rStyle w:val="StyleUnderline"/>
        </w:rPr>
        <w:t xml:space="preserve"> state of U.S. </w:t>
      </w:r>
      <w:r w:rsidRPr="000A6C33">
        <w:rPr>
          <w:rStyle w:val="StyleUnderline"/>
          <w:highlight w:val="yellow"/>
        </w:rPr>
        <w:t>fiscal policymaking</w:t>
      </w:r>
      <w:r w:rsidRPr="00A272DC">
        <w:rPr>
          <w:sz w:val="16"/>
        </w:rPr>
        <w:t>.</w:t>
      </w:r>
      <w:r>
        <w:rPr>
          <w:sz w:val="16"/>
        </w:rPr>
        <w:t xml:space="preserve"> </w:t>
      </w:r>
      <w:r w:rsidRPr="00A272DC">
        <w:rPr>
          <w:sz w:val="16"/>
        </w:rPr>
        <w:t xml:space="preserve">From the beginning of 2002, when U.S. government debt was at its most recent minimum as a share of GDP, to the end of 2012, the dollar lost 25 percent of its value, in price-adjusted terms, against a basket of the currencies of major trading partners. This may have been because investors fear that the only way out of the current debt problems will be future inflation. </w:t>
      </w:r>
      <w:r w:rsidRPr="000A6C33">
        <w:rPr>
          <w:rStyle w:val="StyleUnderline"/>
          <w:highlight w:val="yellow"/>
        </w:rPr>
        <w:t>The dollar has</w:t>
      </w:r>
      <w:r w:rsidRPr="00A272DC">
        <w:rPr>
          <w:sz w:val="16"/>
        </w:rPr>
        <w:t xml:space="preserve"> also </w:t>
      </w:r>
      <w:r w:rsidRPr="000A6C33">
        <w:rPr>
          <w:rStyle w:val="StyleUnderline"/>
          <w:highlight w:val="yellow"/>
        </w:rPr>
        <w:t>given up</w:t>
      </w:r>
      <w:r w:rsidRPr="00A272DC">
        <w:rPr>
          <w:rStyle w:val="StyleUnderline"/>
        </w:rPr>
        <w:t xml:space="preserve"> a bit of its </w:t>
      </w:r>
      <w:r w:rsidRPr="000A6C33">
        <w:rPr>
          <w:rStyle w:val="StyleUnderline"/>
          <w:highlight w:val="yellow"/>
        </w:rPr>
        <w:t>dominance</w:t>
      </w:r>
      <w:r w:rsidRPr="00A272DC">
        <w:rPr>
          <w:rStyle w:val="StyleUnderline"/>
        </w:rPr>
        <w:t xml:space="preserve"> as the preferred currency</w:t>
      </w:r>
      <w:r w:rsidRPr="00A272DC">
        <w:rPr>
          <w:sz w:val="16"/>
        </w:rPr>
        <w:t xml:space="preserve"> for international reserves among advanced economies. And </w:t>
      </w:r>
      <w:r w:rsidRPr="00A272DC">
        <w:rPr>
          <w:rStyle w:val="StyleUnderline"/>
        </w:rPr>
        <w:t>the renminbi appears to have replaced the dollar as the “reference currency” for most of East Asia</w:t>
      </w:r>
      <w:r w:rsidRPr="00A272DC">
        <w:rPr>
          <w:sz w:val="16"/>
        </w:rPr>
        <w:t>. (The good news is that in recent years U.S. banks have increased their share of deposits from foreigners, mostly at the expense of banks in London.)</w:t>
      </w:r>
      <w:r>
        <w:rPr>
          <w:sz w:val="16"/>
        </w:rPr>
        <w:t xml:space="preserve"> </w:t>
      </w:r>
      <w:r w:rsidRPr="00A272DC">
        <w:rPr>
          <w:sz w:val="16"/>
        </w:rPr>
        <w:t xml:space="preserve">More troubling for the future is that </w:t>
      </w:r>
      <w:r w:rsidRPr="00A272DC">
        <w:rPr>
          <w:rStyle w:val="StyleUnderline"/>
        </w:rPr>
        <w:t>private domestic investment</w:t>
      </w:r>
      <w:r w:rsidRPr="00A272DC">
        <w:rPr>
          <w:sz w:val="16"/>
        </w:rPr>
        <w:t>—the fuel for future economic growth—</w:t>
      </w:r>
      <w:r w:rsidRPr="00A272DC">
        <w:rPr>
          <w:rStyle w:val="StyleUnderline"/>
        </w:rPr>
        <w:t>shows a strong negative correlation with government debt levels</w:t>
      </w:r>
      <w:r w:rsidRPr="00A272DC">
        <w:rPr>
          <w:sz w:val="16"/>
        </w:rPr>
        <w:t xml:space="preserve"> over several business cycles dating back to the late 1950s. Continuing high debt does not bode well in this regard.</w:t>
      </w:r>
      <w:r>
        <w:rPr>
          <w:sz w:val="16"/>
        </w:rPr>
        <w:t xml:space="preserve"> </w:t>
      </w:r>
      <w:r w:rsidRPr="00A272DC">
        <w:rPr>
          <w:sz w:val="16"/>
        </w:rPr>
        <w:t>But perhaps the worst consequences of U.S. debt are actions not taken.</w:t>
      </w:r>
      <w:r>
        <w:rPr>
          <w:sz w:val="16"/>
        </w:rPr>
        <w:t xml:space="preserve"> </w:t>
      </w:r>
      <w:r w:rsidRPr="00E033BB">
        <w:rPr>
          <w:rStyle w:val="StyleUnderline"/>
          <w:highlight w:val="yellow"/>
        </w:rPr>
        <w:t xml:space="preserve">U.S. </w:t>
      </w:r>
      <w:r w:rsidRPr="00E033BB">
        <w:rPr>
          <w:rStyle w:val="StyleUnderline"/>
        </w:rPr>
        <w:t xml:space="preserve">international </w:t>
      </w:r>
      <w:r w:rsidRPr="00E033BB">
        <w:rPr>
          <w:rStyle w:val="StyleUnderline"/>
          <w:highlight w:val="yellow"/>
        </w:rPr>
        <w:t>leadership has been based</w:t>
      </w:r>
      <w:r w:rsidRPr="00A272DC">
        <w:rPr>
          <w:sz w:val="16"/>
        </w:rPr>
        <w:t xml:space="preserve">, in part, </w:t>
      </w:r>
      <w:r w:rsidRPr="00E033BB">
        <w:rPr>
          <w:rStyle w:val="StyleUnderline"/>
          <w:highlight w:val="yellow"/>
        </w:rPr>
        <w:t>on contributions</w:t>
      </w:r>
      <w:r w:rsidRPr="00A272DC">
        <w:rPr>
          <w:sz w:val="16"/>
        </w:rPr>
        <w:t>—political and financial—</w:t>
      </w:r>
      <w:r w:rsidRPr="00E033BB">
        <w:rPr>
          <w:rStyle w:val="StyleUnderline"/>
          <w:highlight w:val="yellow"/>
        </w:rPr>
        <w:t>to major institutions and initiatives</w:t>
      </w:r>
      <w:r>
        <w:rPr>
          <w:rStyle w:val="StyleUnderline"/>
          <w:highlight w:val="yellow"/>
        </w:rPr>
        <w:t xml:space="preserve"> </w:t>
      </w:r>
      <w:r w:rsidRPr="00A272DC">
        <w:rPr>
          <w:sz w:val="16"/>
        </w:rPr>
        <w:t>—International Monetary Fund, World Bank, General Agreements on Tariffs and Trade (and later World Trade Organization), NATO, North America Free Trade Agreement, the Marshall Plan, and so on. These served U.S. interests and made the world better.</w:t>
      </w:r>
      <w:r>
        <w:rPr>
          <w:sz w:val="16"/>
        </w:rPr>
        <w:t xml:space="preserve"> </w:t>
      </w:r>
      <w:r w:rsidRPr="00A272DC">
        <w:rPr>
          <w:sz w:val="16"/>
        </w:rPr>
        <w:t xml:space="preserve">But </w:t>
      </w:r>
      <w:r w:rsidRPr="00A272DC">
        <w:rPr>
          <w:rStyle w:val="StyleUnderline"/>
        </w:rPr>
        <w:t xml:space="preserve">what have we done </w:t>
      </w:r>
      <w:r w:rsidRPr="00E033BB">
        <w:rPr>
          <w:rStyle w:val="StyleUnderline"/>
        </w:rPr>
        <w:t>lately</w:t>
      </w:r>
      <w:r w:rsidRPr="00A272DC">
        <w:rPr>
          <w:rStyle w:val="StyleUnderline"/>
        </w:rPr>
        <w:t>?</w:t>
      </w:r>
      <w:r w:rsidRPr="00A272DC">
        <w:rPr>
          <w:sz w:val="16"/>
        </w:rPr>
        <w:t xml:space="preserve"> The </w:t>
      </w:r>
      <w:r w:rsidRPr="00E033BB">
        <w:rPr>
          <w:rStyle w:val="StyleUnderline"/>
          <w:highlight w:val="yellow"/>
        </w:rPr>
        <w:t>Doha</w:t>
      </w:r>
      <w:r w:rsidRPr="00A272DC">
        <w:rPr>
          <w:sz w:val="16"/>
        </w:rPr>
        <w:t xml:space="preserve"> round of trade negotiations has </w:t>
      </w:r>
      <w:r w:rsidRPr="00E033BB">
        <w:rPr>
          <w:rStyle w:val="StyleUnderline"/>
          <w:highlight w:val="yellow"/>
        </w:rPr>
        <w:t>stalled</w:t>
      </w:r>
      <w:r w:rsidRPr="00E033BB">
        <w:rPr>
          <w:sz w:val="16"/>
          <w:highlight w:val="yellow"/>
        </w:rPr>
        <w:t xml:space="preserve">. </w:t>
      </w:r>
      <w:r w:rsidRPr="00E033BB">
        <w:rPr>
          <w:rStyle w:val="StyleUnderline"/>
          <w:highlight w:val="yellow"/>
        </w:rPr>
        <w:t>Ditto</w:t>
      </w:r>
      <w:r w:rsidRPr="00A272DC">
        <w:rPr>
          <w:sz w:val="16"/>
        </w:rPr>
        <w:t xml:space="preserve"> efforts at coordinated international </w:t>
      </w:r>
      <w:r w:rsidRPr="00A272DC">
        <w:rPr>
          <w:rStyle w:val="StyleUnderline"/>
        </w:rPr>
        <w:t xml:space="preserve">action on </w:t>
      </w:r>
      <w:r w:rsidRPr="00E033BB">
        <w:rPr>
          <w:rStyle w:val="StyleUnderline"/>
          <w:highlight w:val="yellow"/>
        </w:rPr>
        <w:t>climate change</w:t>
      </w:r>
      <w:r w:rsidRPr="00A272DC">
        <w:rPr>
          <w:sz w:val="16"/>
        </w:rPr>
        <w:t xml:space="preserve">. </w:t>
      </w:r>
      <w:r w:rsidRPr="00A272DC">
        <w:rPr>
          <w:rStyle w:val="StyleUnderline"/>
        </w:rPr>
        <w:t>Countries of the Arab Spring need rebuilding</w:t>
      </w:r>
      <w:r w:rsidRPr="00A272DC">
        <w:rPr>
          <w:sz w:val="16"/>
        </w:rPr>
        <w:t xml:space="preserve">. </w:t>
      </w:r>
      <w:r w:rsidRPr="00E033BB">
        <w:rPr>
          <w:rStyle w:val="StyleUnderline"/>
          <w:highlight w:val="yellow"/>
        </w:rPr>
        <w:t>Little progress is apparent on</w:t>
      </w:r>
      <w:r w:rsidRPr="00A272DC">
        <w:rPr>
          <w:rStyle w:val="StyleUnderline"/>
        </w:rPr>
        <w:t xml:space="preserve"> the </w:t>
      </w:r>
      <w:r w:rsidRPr="00E033BB">
        <w:rPr>
          <w:rStyle w:val="StyleUnderline"/>
          <w:highlight w:val="yellow"/>
        </w:rPr>
        <w:t>T</w:t>
      </w:r>
      <w:r w:rsidRPr="00A272DC">
        <w:rPr>
          <w:rStyle w:val="StyleUnderline"/>
        </w:rPr>
        <w:t>rans</w:t>
      </w:r>
      <w:r w:rsidRPr="00E033BB">
        <w:rPr>
          <w:rStyle w:val="StyleUnderline"/>
          <w:highlight w:val="yellow"/>
        </w:rPr>
        <w:t>p</w:t>
      </w:r>
      <w:r w:rsidRPr="00A272DC">
        <w:rPr>
          <w:rStyle w:val="StyleUnderline"/>
        </w:rPr>
        <w:t xml:space="preserve">acific </w:t>
      </w:r>
      <w:r w:rsidRPr="00E033BB">
        <w:rPr>
          <w:rStyle w:val="StyleUnderline"/>
          <w:highlight w:val="yellow"/>
        </w:rPr>
        <w:t>P</w:t>
      </w:r>
      <w:r w:rsidRPr="00A272DC">
        <w:rPr>
          <w:rStyle w:val="StyleUnderline"/>
        </w:rPr>
        <w:t>artnership</w:t>
      </w:r>
      <w:r w:rsidRPr="00A272DC">
        <w:rPr>
          <w:sz w:val="16"/>
        </w:rPr>
        <w:t xml:space="preserve">, a proposed new free-trade area. And </w:t>
      </w:r>
      <w:r w:rsidRPr="00E033BB">
        <w:rPr>
          <w:rStyle w:val="StyleUnderline"/>
          <w:highlight w:val="yellow"/>
        </w:rPr>
        <w:t>warnings from the U.S</w:t>
      </w:r>
      <w:r w:rsidRPr="00A272DC">
        <w:rPr>
          <w:rStyle w:val="StyleUnderline"/>
        </w:rPr>
        <w:t>.</w:t>
      </w:r>
      <w:r w:rsidRPr="00A272DC">
        <w:rPr>
          <w:sz w:val="16"/>
        </w:rPr>
        <w:t xml:space="preserve"> treasury secretary </w:t>
      </w:r>
      <w:r w:rsidRPr="00E033BB">
        <w:rPr>
          <w:rStyle w:val="StyleUnderline"/>
          <w:highlight w:val="yellow"/>
        </w:rPr>
        <w:t>to</w:t>
      </w:r>
      <w:r w:rsidRPr="00A272DC">
        <w:rPr>
          <w:sz w:val="16"/>
        </w:rPr>
        <w:t xml:space="preserve"> his </w:t>
      </w:r>
      <w:r w:rsidRPr="00A272DC">
        <w:rPr>
          <w:rStyle w:val="StyleUnderline"/>
        </w:rPr>
        <w:t>European counterparts about</w:t>
      </w:r>
      <w:r w:rsidRPr="00A272DC">
        <w:rPr>
          <w:sz w:val="16"/>
        </w:rPr>
        <w:t xml:space="preserve"> the dangers of failing to resolve </w:t>
      </w:r>
      <w:r w:rsidRPr="00A272DC">
        <w:rPr>
          <w:rStyle w:val="StyleUnderline"/>
        </w:rPr>
        <w:t xml:space="preserve">the fiscal crisis in </w:t>
      </w:r>
      <w:r w:rsidRPr="00E033BB">
        <w:rPr>
          <w:rStyle w:val="StyleUnderline"/>
          <w:highlight w:val="yellow"/>
        </w:rPr>
        <w:t>the eurozone met</w:t>
      </w:r>
      <w:r w:rsidRPr="00E033BB">
        <w:rPr>
          <w:sz w:val="16"/>
          <w:highlight w:val="yellow"/>
        </w:rPr>
        <w:t xml:space="preserve"> </w:t>
      </w:r>
      <w:r w:rsidRPr="00E033BB">
        <w:rPr>
          <w:rStyle w:val="StyleUnderline"/>
          <w:highlight w:val="yellow"/>
          <w:bdr w:val="single" w:sz="4" w:space="0" w:color="auto"/>
        </w:rPr>
        <w:t>with public rebukes</w:t>
      </w:r>
      <w:r w:rsidRPr="00A272DC">
        <w:rPr>
          <w:sz w:val="16"/>
        </w:rPr>
        <w:t xml:space="preserve">: Get your own house in order before you lecture us. </w:t>
      </w:r>
      <w:r w:rsidRPr="00A272DC">
        <w:rPr>
          <w:rStyle w:val="StyleUnderline"/>
          <w:bdr w:val="single" w:sz="4" w:space="0" w:color="auto"/>
        </w:rPr>
        <w:t xml:space="preserve">Have </w:t>
      </w:r>
      <w:r w:rsidRPr="00E033BB">
        <w:rPr>
          <w:rStyle w:val="StyleUnderline"/>
          <w:highlight w:val="yellow"/>
          <w:bdr w:val="single" w:sz="4" w:space="0" w:color="auto"/>
        </w:rPr>
        <w:t>U.S. fiscal problems undermined America's</w:t>
      </w:r>
      <w:r w:rsidRPr="00A272DC">
        <w:rPr>
          <w:rStyle w:val="StyleUnderline"/>
          <w:bdr w:val="single" w:sz="4" w:space="0" w:color="auto"/>
        </w:rPr>
        <w:t xml:space="preserve"> self confidence and </w:t>
      </w:r>
      <w:r w:rsidRPr="00E033BB">
        <w:rPr>
          <w:rStyle w:val="StyleUnderline"/>
          <w:highlight w:val="yellow"/>
          <w:bdr w:val="single" w:sz="4" w:space="0" w:color="auto"/>
        </w:rPr>
        <w:t>external credibility to the extent that it can no longer lead</w:t>
      </w:r>
      <w:r w:rsidRPr="00A272DC">
        <w:rPr>
          <w:rStyle w:val="StyleUnderline"/>
          <w:bdr w:val="single" w:sz="4" w:space="0" w:color="auto"/>
        </w:rPr>
        <w:t>?</w:t>
      </w:r>
      <w:r>
        <w:rPr>
          <w:sz w:val="16"/>
        </w:rPr>
        <w:t xml:space="preserve"> </w:t>
      </w:r>
      <w:r w:rsidRPr="00A272DC">
        <w:rPr>
          <w:sz w:val="16"/>
        </w:rPr>
        <w:t xml:space="preserve">And </w:t>
      </w:r>
      <w:r w:rsidRPr="00A272DC">
        <w:rPr>
          <w:rStyle w:val="StyleUnderline"/>
        </w:rPr>
        <w:t>what about unmet needs at home</w:t>
      </w:r>
      <w:r w:rsidRPr="00A272DC">
        <w:rPr>
          <w:sz w:val="16"/>
        </w:rPr>
        <w:t xml:space="preserve">—healthcare costs, a foundering public education system, deteriorating infrastructure, and increasing inequality? </w:t>
      </w:r>
      <w:r w:rsidRPr="00E033BB">
        <w:rPr>
          <w:rStyle w:val="StyleUnderline"/>
          <w:highlight w:val="yellow"/>
        </w:rPr>
        <w:t>A strained fiscal situation</w:t>
      </w:r>
      <w:r w:rsidRPr="00A272DC">
        <w:rPr>
          <w:rStyle w:val="StyleUnderline"/>
        </w:rPr>
        <w:t xml:space="preserve"> that limits resources for action and </w:t>
      </w:r>
      <w:r w:rsidRPr="00E033BB">
        <w:rPr>
          <w:rStyle w:val="StyleUnderline"/>
          <w:highlight w:val="yellow"/>
        </w:rPr>
        <w:t>absorbs so much political energy</w:t>
      </w:r>
      <w:r w:rsidRPr="00A272DC">
        <w:rPr>
          <w:sz w:val="16"/>
        </w:rPr>
        <w:t xml:space="preserve"> </w:t>
      </w:r>
      <w:r w:rsidRPr="00A272DC">
        <w:rPr>
          <w:rStyle w:val="StyleUnderline"/>
        </w:rPr>
        <w:t>cannot be helping with any of these matters</w:t>
      </w:r>
      <w:r w:rsidRPr="00A272DC">
        <w:rPr>
          <w:sz w:val="16"/>
        </w:rPr>
        <w:t xml:space="preserve">. But </w:t>
      </w:r>
      <w:r w:rsidRPr="00A272DC">
        <w:rPr>
          <w:rStyle w:val="StyleUnderline"/>
        </w:rPr>
        <w:t>without progress on such things</w:t>
      </w:r>
      <w:r w:rsidRPr="00A272DC">
        <w:rPr>
          <w:sz w:val="16"/>
        </w:rPr>
        <w:t xml:space="preserve">, </w:t>
      </w:r>
      <w:r w:rsidRPr="00E033BB">
        <w:rPr>
          <w:rStyle w:val="StyleUnderline"/>
          <w:highlight w:val="yellow"/>
        </w:rPr>
        <w:t xml:space="preserve">what becomes of the social cohesion </w:t>
      </w:r>
      <w:r w:rsidRPr="00E033BB">
        <w:rPr>
          <w:rStyle w:val="StyleUnderline"/>
          <w:highlight w:val="yellow"/>
          <w:bdr w:val="single" w:sz="4" w:space="0" w:color="auto"/>
        </w:rPr>
        <w:t>necessary for unified</w:t>
      </w:r>
      <w:r w:rsidRPr="00A272DC">
        <w:rPr>
          <w:rStyle w:val="StyleUnderline"/>
          <w:bdr w:val="single" w:sz="4" w:space="0" w:color="auto"/>
        </w:rPr>
        <w:t xml:space="preserve"> </w:t>
      </w:r>
      <w:r w:rsidRPr="00E033BB">
        <w:rPr>
          <w:rStyle w:val="StyleUnderline"/>
          <w:highlight w:val="yellow"/>
          <w:bdr w:val="single" w:sz="4" w:space="0" w:color="auto"/>
        </w:rPr>
        <w:t>action abroad or</w:t>
      </w:r>
      <w:r w:rsidRPr="00A272DC">
        <w:rPr>
          <w:rStyle w:val="StyleUnderline"/>
          <w:bdr w:val="single" w:sz="4" w:space="0" w:color="auto"/>
        </w:rPr>
        <w:t xml:space="preserve"> the </w:t>
      </w:r>
      <w:r w:rsidRPr="00E033BB">
        <w:rPr>
          <w:rStyle w:val="StyleUnderline"/>
          <w:highlight w:val="yellow"/>
          <w:bdr w:val="single" w:sz="4" w:space="0" w:color="auto"/>
        </w:rPr>
        <w:t>moral authority to lead</w:t>
      </w:r>
      <w:r w:rsidRPr="00A272DC">
        <w:rPr>
          <w:rStyle w:val="StyleUnderline"/>
          <w:bdr w:val="single" w:sz="4" w:space="0" w:color="auto"/>
        </w:rPr>
        <w:t xml:space="preserve"> other nations by example?</w:t>
      </w:r>
      <w:r>
        <w:rPr>
          <w:sz w:val="16"/>
        </w:rPr>
        <w:t xml:space="preserve"> </w:t>
      </w:r>
      <w:r w:rsidRPr="00A272DC">
        <w:rPr>
          <w:sz w:val="16"/>
        </w:rPr>
        <w:t>America's fiscal predicament is serious. The problem has become obvious in the last few years, but it has been building for decades, largely the result of promises of extensive social benefits without a corresponding willingness to pay for them.</w:t>
      </w:r>
      <w:r>
        <w:rPr>
          <w:sz w:val="16"/>
        </w:rPr>
        <w:t xml:space="preserve"> </w:t>
      </w:r>
      <w:r w:rsidRPr="00A272DC">
        <w:rPr>
          <w:sz w:val="16"/>
        </w:rPr>
        <w:t xml:space="preserve">Putting U.S. government financing on a sustainable path will require painful adjustments over a number of years—increased government revenue and painful reductions in government outlays, almost certainly including outlays for defense and international affairs. </w:t>
      </w:r>
      <w:r w:rsidRPr="00A272DC">
        <w:rPr>
          <w:rStyle w:val="StyleUnderline"/>
        </w:rPr>
        <w:t>During the necessary period of fiscal adjustment and constrained government resources</w:t>
      </w:r>
      <w:r w:rsidRPr="00A272DC">
        <w:rPr>
          <w:sz w:val="16"/>
        </w:rPr>
        <w:t xml:space="preserve">, </w:t>
      </w:r>
      <w:r w:rsidRPr="00E033BB">
        <w:rPr>
          <w:rStyle w:val="StyleUnderline"/>
          <w:highlight w:val="yellow"/>
          <w:bdr w:val="single" w:sz="4" w:space="0" w:color="auto"/>
        </w:rPr>
        <w:t>U.S. international influence may decline yet further</w:t>
      </w:r>
      <w:r w:rsidRPr="00E033BB">
        <w:rPr>
          <w:sz w:val="16"/>
          <w:highlight w:val="yellow"/>
        </w:rPr>
        <w:t>.</w:t>
      </w:r>
      <w:r>
        <w:rPr>
          <w:sz w:val="16"/>
        </w:rPr>
        <w:t xml:space="preserve"> </w:t>
      </w:r>
    </w:p>
    <w:p w14:paraId="6A01E2E5" w14:textId="77777777" w:rsidR="00AE525E" w:rsidRPr="001F4DB8" w:rsidRDefault="00AE525E" w:rsidP="00AE525E">
      <w:pPr>
        <w:pStyle w:val="Heading4"/>
        <w:rPr>
          <w:rFonts w:cs="Times New Roman"/>
        </w:rPr>
      </w:pPr>
      <w:r w:rsidRPr="001F4DB8">
        <w:rPr>
          <w:rFonts w:cs="Times New Roman"/>
        </w:rPr>
        <w:t>Single instances of action do not change international perceptions of the US.</w:t>
      </w:r>
    </w:p>
    <w:p w14:paraId="656A525E" w14:textId="77777777" w:rsidR="00AE525E" w:rsidRPr="001F4DB8" w:rsidRDefault="00AE525E" w:rsidP="00AE525E">
      <w:r w:rsidRPr="001F4DB8">
        <w:rPr>
          <w:rStyle w:val="Style13ptBold"/>
        </w:rPr>
        <w:t>Fettweis 8</w:t>
      </w:r>
      <w:r w:rsidRPr="001F4DB8">
        <w:t xml:space="preserve"> (Christopher – professor of political science at Tulane, Credibility and the War on Terror, Political Science Quarterly, Winter)</w:t>
      </w:r>
    </w:p>
    <w:p w14:paraId="3AE6BE8F" w14:textId="77777777" w:rsidR="00AE525E" w:rsidRPr="001F4DB8" w:rsidRDefault="00AE525E" w:rsidP="00AE525E"/>
    <w:p w14:paraId="412948B2" w14:textId="77777777" w:rsidR="00AE525E" w:rsidRPr="00011147" w:rsidRDefault="00AE525E" w:rsidP="00AE525E">
      <w:pPr>
        <w:rPr>
          <w:sz w:val="16"/>
        </w:rPr>
      </w:pPr>
      <w:r w:rsidRPr="001F4DB8">
        <w:rPr>
          <w:sz w:val="16"/>
        </w:rPr>
        <w:t xml:space="preserve">Since Vietnam, </w:t>
      </w:r>
      <w:r w:rsidRPr="001F4DB8">
        <w:rPr>
          <w:rStyle w:val="StyleUnderline"/>
          <w:highlight w:val="yellow"/>
        </w:rPr>
        <w:t>scholars have been</w:t>
      </w:r>
      <w:r w:rsidRPr="001F4DB8">
        <w:rPr>
          <w:rStyle w:val="StyleUnderline"/>
        </w:rPr>
        <w:t xml:space="preserve"> generally </w:t>
      </w:r>
      <w:r w:rsidRPr="001F4DB8">
        <w:rPr>
          <w:rStyle w:val="Emphasis"/>
          <w:highlight w:val="yellow"/>
        </w:rPr>
        <w:t>unable to identify</w:t>
      </w:r>
      <w:r w:rsidRPr="001F4DB8">
        <w:rPr>
          <w:rStyle w:val="StyleUnderline"/>
          <w:highlight w:val="yellow"/>
        </w:rPr>
        <w:t xml:space="preserve"> cases in which</w:t>
      </w:r>
      <w:r w:rsidRPr="001F4DB8">
        <w:rPr>
          <w:rStyle w:val="StyleUnderline"/>
        </w:rPr>
        <w:t xml:space="preserve"> high </w:t>
      </w:r>
      <w:r w:rsidRPr="001F4DB8">
        <w:rPr>
          <w:rStyle w:val="StyleUnderline"/>
          <w:highlight w:val="yellow"/>
        </w:rPr>
        <w:t xml:space="preserve">credibility helped the </w:t>
      </w:r>
      <w:r w:rsidRPr="001F4DB8">
        <w:rPr>
          <w:rStyle w:val="StyleUnderline"/>
          <w:highlight w:val="yellow"/>
          <w:bdr w:val="single" w:sz="4" w:space="0" w:color="auto"/>
        </w:rPr>
        <w:t>U</w:t>
      </w:r>
      <w:r w:rsidRPr="001F4DB8">
        <w:rPr>
          <w:sz w:val="16"/>
        </w:rPr>
        <w:t xml:space="preserve">nited </w:t>
      </w:r>
      <w:r w:rsidRPr="001F4DB8">
        <w:rPr>
          <w:rStyle w:val="StyleUnderline"/>
          <w:highlight w:val="yellow"/>
          <w:bdr w:val="single" w:sz="4" w:space="0" w:color="auto"/>
        </w:rPr>
        <w:t>S</w:t>
      </w:r>
      <w:r w:rsidRPr="001F4DB8">
        <w:rPr>
          <w:sz w:val="16"/>
        </w:rPr>
        <w:t xml:space="preserve">tates </w:t>
      </w:r>
      <w:r w:rsidRPr="001F4DB8">
        <w:rPr>
          <w:rStyle w:val="StyleUnderline"/>
          <w:highlight w:val="yellow"/>
          <w:bdr w:val="single" w:sz="4" w:space="0" w:color="auto"/>
        </w:rPr>
        <w:t>achieve its goals</w:t>
      </w:r>
      <w:r w:rsidRPr="001F4DB8">
        <w:rPr>
          <w:rStyle w:val="StyleUnderline"/>
        </w:rPr>
        <w:t xml:space="preserve">. The shortterm aftermath of </w:t>
      </w:r>
      <w:r w:rsidRPr="001F4DB8">
        <w:rPr>
          <w:rStyle w:val="StyleUnderline"/>
          <w:highlight w:val="yellow"/>
        </w:rPr>
        <w:t>the Cuban Missile Crisis</w:t>
      </w:r>
      <w:r w:rsidRPr="001F4DB8">
        <w:rPr>
          <w:sz w:val="16"/>
        </w:rPr>
        <w:t xml:space="preserve">, for example, </w:t>
      </w:r>
      <w:r w:rsidRPr="001F4DB8">
        <w:rPr>
          <w:rStyle w:val="StyleUnderline"/>
          <w:highlight w:val="yellow"/>
        </w:rPr>
        <w:t>did not include</w:t>
      </w:r>
      <w:r w:rsidRPr="001F4DB8">
        <w:rPr>
          <w:sz w:val="16"/>
        </w:rPr>
        <w:t xml:space="preserve"> a string of </w:t>
      </w:r>
      <w:r w:rsidRPr="001F4DB8">
        <w:rPr>
          <w:rStyle w:val="StyleUnderline"/>
        </w:rPr>
        <w:t xml:space="preserve">Soviet </w:t>
      </w:r>
      <w:r w:rsidRPr="001F4DB8">
        <w:rPr>
          <w:rStyle w:val="StyleUnderline"/>
          <w:highlight w:val="yellow"/>
        </w:rPr>
        <w:t>reversals</w:t>
      </w:r>
      <w:r w:rsidRPr="001F4DB8">
        <w:rPr>
          <w:sz w:val="16"/>
        </w:rPr>
        <w:t xml:space="preserve">, or the kind of benign bandwagoning with the West that deterrence theorists would have expected. In fact, the perceived reversal in Cuba seemed to harden Soviet resolve. As the crisis was drawing to a close, Soviet diplomat Vasily Kuznetsov angrily told his counterpart, "You Americans will never be able to do this to us again."37 Kissinger commented in his memoirs that "the Soviet Union thereupon launched itself on a determined, systematic, and long-term program of expanding all categories of its military power .... The 1962 Cuban crisis was thus a historic turning point-but not for the reason some Americans complacently supposed."38 The reassertion of the credibility of the United States, which was done at the brink of nuclear war, had few long-lasting benefits. The Soviets seemed to learn the wrong lesson. </w:t>
      </w:r>
      <w:r w:rsidRPr="001F4DB8">
        <w:rPr>
          <w:rStyle w:val="StyleUnderline"/>
          <w:highlight w:val="yellow"/>
        </w:rPr>
        <w:t>There is</w:t>
      </w:r>
      <w:r w:rsidRPr="001F4DB8">
        <w:rPr>
          <w:rStyle w:val="StyleUnderline"/>
        </w:rPr>
        <w:t xml:space="preserve"> actually </w:t>
      </w:r>
      <w:r w:rsidRPr="001F4DB8">
        <w:rPr>
          <w:rStyle w:val="Emphasis"/>
          <w:highlight w:val="yellow"/>
        </w:rPr>
        <w:t>scant evidence</w:t>
      </w:r>
      <w:r w:rsidRPr="001F4DB8">
        <w:rPr>
          <w:rStyle w:val="StyleUnderline"/>
          <w:highlight w:val="yellow"/>
        </w:rPr>
        <w:t xml:space="preserve"> that other states ever learn</w:t>
      </w:r>
      <w:r w:rsidRPr="001F4DB8">
        <w:rPr>
          <w:rStyle w:val="StyleUnderline"/>
        </w:rPr>
        <w:t xml:space="preserve"> the right </w:t>
      </w:r>
      <w:r w:rsidRPr="001F4DB8">
        <w:rPr>
          <w:rStyle w:val="StyleUnderline"/>
          <w:highlight w:val="yellow"/>
        </w:rPr>
        <w:t xml:space="preserve">lessons. Cold War history contains </w:t>
      </w:r>
      <w:r w:rsidRPr="001F4DB8">
        <w:rPr>
          <w:rStyle w:val="Emphasis"/>
          <w:highlight w:val="yellow"/>
        </w:rPr>
        <w:t>little reason</w:t>
      </w:r>
      <w:r w:rsidRPr="001F4DB8">
        <w:rPr>
          <w:rStyle w:val="StyleUnderline"/>
          <w:highlight w:val="yellow"/>
        </w:rPr>
        <w:t xml:space="preserve"> to believe that</w:t>
      </w:r>
      <w:r w:rsidRPr="001F4DB8">
        <w:rPr>
          <w:rStyle w:val="StyleUnderline"/>
        </w:rPr>
        <w:t xml:space="preserve"> the </w:t>
      </w:r>
      <w:r w:rsidRPr="001F4DB8">
        <w:rPr>
          <w:rStyle w:val="StyleUnderline"/>
          <w:highlight w:val="yellow"/>
        </w:rPr>
        <w:t>credibility</w:t>
      </w:r>
      <w:r w:rsidRPr="001F4DB8">
        <w:rPr>
          <w:rStyle w:val="StyleUnderline"/>
        </w:rPr>
        <w:t xml:space="preserve"> of the superpowers </w:t>
      </w:r>
      <w:r w:rsidRPr="001F4DB8">
        <w:rPr>
          <w:rStyle w:val="StyleUnderline"/>
          <w:highlight w:val="yellow"/>
        </w:rPr>
        <w:t xml:space="preserve">had very much effect on their ability to </w:t>
      </w:r>
      <w:r w:rsidRPr="001F4DB8">
        <w:rPr>
          <w:rStyle w:val="Emphasis"/>
          <w:highlight w:val="yellow"/>
        </w:rPr>
        <w:t>influence others</w:t>
      </w:r>
      <w:r w:rsidRPr="001F4DB8">
        <w:rPr>
          <w:sz w:val="16"/>
        </w:rPr>
        <w:t xml:space="preserve">. Over the last decade, </w:t>
      </w:r>
      <w:r w:rsidRPr="001F4DB8">
        <w:rPr>
          <w:rStyle w:val="StyleUnderline"/>
          <w:highlight w:val="yellow"/>
        </w:rPr>
        <w:t>a series of</w:t>
      </w:r>
      <w:r w:rsidRPr="001F4DB8">
        <w:rPr>
          <w:rStyle w:val="StyleUnderline"/>
        </w:rPr>
        <w:t xml:space="preserve"> major </w:t>
      </w:r>
      <w:r w:rsidRPr="001F4DB8">
        <w:rPr>
          <w:rStyle w:val="StyleUnderline"/>
          <w:highlight w:val="yellow"/>
        </w:rPr>
        <w:t>scholarly studies</w:t>
      </w:r>
      <w:r w:rsidRPr="001F4DB8">
        <w:rPr>
          <w:rStyle w:val="StyleUnderline"/>
        </w:rPr>
        <w:t xml:space="preserve"> have </w:t>
      </w:r>
      <w:r w:rsidRPr="001F4DB8">
        <w:rPr>
          <w:rStyle w:val="StyleUnderline"/>
          <w:highlight w:val="yellow"/>
        </w:rPr>
        <w:t xml:space="preserve">cast further </w:t>
      </w:r>
      <w:r w:rsidRPr="001F4DB8">
        <w:rPr>
          <w:rStyle w:val="Emphasis"/>
          <w:highlight w:val="yellow"/>
        </w:rPr>
        <w:t>doubt</w:t>
      </w:r>
      <w:r w:rsidRPr="001F4DB8">
        <w:rPr>
          <w:rStyle w:val="StyleUnderline"/>
          <w:highlight w:val="yellow"/>
        </w:rPr>
        <w:t xml:space="preserve"> upon the </w:t>
      </w:r>
      <w:r w:rsidRPr="001F4DB8">
        <w:rPr>
          <w:rStyle w:val="Emphasis"/>
          <w:highlight w:val="yellow"/>
        </w:rPr>
        <w:t>fundamental assumption</w:t>
      </w:r>
      <w:r w:rsidRPr="001F4DB8">
        <w:rPr>
          <w:rStyle w:val="StyleUnderline"/>
        </w:rPr>
        <w:t xml:space="preserve"> of interdependence across foreign policy actions</w:t>
      </w:r>
      <w:r w:rsidRPr="001F4DB8">
        <w:rPr>
          <w:sz w:val="16"/>
        </w:rPr>
        <w:t xml:space="preserve">. Employing methods borrowed from social psychology rather than the economics-based models commonly employed by deterrence theorists, Jonathan </w:t>
      </w:r>
      <w:r w:rsidRPr="001F4DB8">
        <w:rPr>
          <w:rStyle w:val="StyleUnderline"/>
        </w:rPr>
        <w:t>Mercer argued that threats are far more independent than is commonly believed and</w:t>
      </w:r>
      <w:r w:rsidRPr="001F4DB8">
        <w:rPr>
          <w:sz w:val="16"/>
        </w:rPr>
        <w:t xml:space="preserve">, therefore, </w:t>
      </w:r>
      <w:r w:rsidRPr="001F4DB8">
        <w:rPr>
          <w:rStyle w:val="StyleUnderline"/>
        </w:rPr>
        <w:t xml:space="preserve">that </w:t>
      </w:r>
      <w:r w:rsidRPr="001F4DB8">
        <w:rPr>
          <w:rStyle w:val="StyleUnderline"/>
          <w:highlight w:val="yellow"/>
        </w:rPr>
        <w:t xml:space="preserve">reputations are </w:t>
      </w:r>
      <w:r w:rsidRPr="001F4DB8">
        <w:rPr>
          <w:rStyle w:val="Emphasis"/>
          <w:highlight w:val="yellow"/>
        </w:rPr>
        <w:t>not likely</w:t>
      </w:r>
      <w:r w:rsidRPr="001F4DB8">
        <w:rPr>
          <w:rStyle w:val="StyleUnderline"/>
          <w:highlight w:val="yellow"/>
        </w:rPr>
        <w:t xml:space="preserve"> to be formed on the basis of </w:t>
      </w:r>
      <w:r w:rsidRPr="001F4DB8">
        <w:rPr>
          <w:rStyle w:val="Emphasis"/>
          <w:highlight w:val="yellow"/>
        </w:rPr>
        <w:t>individual actions</w:t>
      </w:r>
      <w:r w:rsidRPr="001F4DB8">
        <w:rPr>
          <w:sz w:val="16"/>
        </w:rPr>
        <w:t xml:space="preserve">.39 While policymakers may feel that their decisions send messages about their basic dispositions to others, most of the evidence from social psychology suggests otherwise. </w:t>
      </w:r>
      <w:r w:rsidRPr="001F4DB8">
        <w:rPr>
          <w:rStyle w:val="StyleUnderline"/>
          <w:highlight w:val="yellow"/>
        </w:rPr>
        <w:t>Groups</w:t>
      </w:r>
      <w:r w:rsidRPr="001F4DB8">
        <w:rPr>
          <w:rStyle w:val="StyleUnderline"/>
        </w:rPr>
        <w:t xml:space="preserve"> tend to </w:t>
      </w:r>
      <w:r w:rsidRPr="001F4DB8">
        <w:rPr>
          <w:rStyle w:val="StyleUnderline"/>
          <w:highlight w:val="yellow"/>
        </w:rPr>
        <w:t>interpret</w:t>
      </w:r>
      <w:r w:rsidRPr="001F4DB8">
        <w:rPr>
          <w:rStyle w:val="StyleUnderline"/>
        </w:rPr>
        <w:t xml:space="preserve"> the </w:t>
      </w:r>
      <w:r w:rsidRPr="001F4DB8">
        <w:rPr>
          <w:rStyle w:val="StyleUnderline"/>
          <w:highlight w:val="yellow"/>
        </w:rPr>
        <w:t>actions</w:t>
      </w:r>
      <w:r w:rsidRPr="001F4DB8">
        <w:rPr>
          <w:rStyle w:val="StyleUnderline"/>
        </w:rPr>
        <w:t xml:space="preserve"> of their rivals </w:t>
      </w:r>
      <w:r w:rsidRPr="001F4DB8">
        <w:rPr>
          <w:rStyle w:val="StyleUnderline"/>
          <w:highlight w:val="yellow"/>
        </w:rPr>
        <w:t xml:space="preserve">as situational, </w:t>
      </w:r>
      <w:r w:rsidRPr="001F4DB8">
        <w:rPr>
          <w:rStyle w:val="Emphasis"/>
          <w:highlight w:val="yellow"/>
        </w:rPr>
        <w:t>dependent</w:t>
      </w:r>
      <w:r w:rsidRPr="001F4DB8">
        <w:rPr>
          <w:rStyle w:val="StyleUnderline"/>
          <w:highlight w:val="yellow"/>
        </w:rPr>
        <w:t xml:space="preserve"> upon the constraints of </w:t>
      </w:r>
      <w:r w:rsidRPr="001F4DB8">
        <w:rPr>
          <w:rStyle w:val="Emphasis"/>
          <w:highlight w:val="yellow"/>
        </w:rPr>
        <w:t>place</w:t>
      </w:r>
      <w:r w:rsidRPr="001F4DB8">
        <w:rPr>
          <w:rStyle w:val="StyleUnderline"/>
          <w:highlight w:val="yellow"/>
        </w:rPr>
        <w:t xml:space="preserve"> and </w:t>
      </w:r>
      <w:r w:rsidRPr="001F4DB8">
        <w:rPr>
          <w:rStyle w:val="Emphasis"/>
          <w:highlight w:val="yellow"/>
        </w:rPr>
        <w:t>time</w:t>
      </w:r>
      <w:r w:rsidRPr="001F4DB8">
        <w:rPr>
          <w:sz w:val="16"/>
        </w:rPr>
        <w:t xml:space="preserve">. Therefore, </w:t>
      </w:r>
      <w:r w:rsidRPr="001F4DB8">
        <w:rPr>
          <w:rStyle w:val="StyleUnderline"/>
          <w:highlight w:val="yellow"/>
        </w:rPr>
        <w:t xml:space="preserve">they are not likely to form </w:t>
      </w:r>
      <w:r w:rsidRPr="001F4DB8">
        <w:rPr>
          <w:rStyle w:val="Emphasis"/>
          <w:highlight w:val="yellow"/>
        </w:rPr>
        <w:t>lasting impressions</w:t>
      </w:r>
      <w:r w:rsidRPr="001F4DB8">
        <w:rPr>
          <w:sz w:val="16"/>
        </w:rPr>
        <w:t xml:space="preserve"> of irresolution </w:t>
      </w:r>
      <w:r w:rsidRPr="001F4DB8">
        <w:rPr>
          <w:rStyle w:val="StyleUnderline"/>
          <w:highlight w:val="yellow"/>
        </w:rPr>
        <w:t xml:space="preserve">from </w:t>
      </w:r>
      <w:r w:rsidRPr="001F4DB8">
        <w:rPr>
          <w:rStyle w:val="Emphasis"/>
          <w:highlight w:val="yellow"/>
        </w:rPr>
        <w:t>single</w:t>
      </w:r>
      <w:r w:rsidRPr="001F4DB8">
        <w:rPr>
          <w:rStyle w:val="StyleUnderline"/>
        </w:rPr>
        <w:t xml:space="preserve">, independent </w:t>
      </w:r>
      <w:r w:rsidRPr="001F4DB8">
        <w:rPr>
          <w:rStyle w:val="Emphasis"/>
          <w:highlight w:val="yellow"/>
        </w:rPr>
        <w:t>events</w:t>
      </w:r>
      <w:r w:rsidRPr="001F4DB8">
        <w:rPr>
          <w:sz w:val="16"/>
        </w:rPr>
        <w:t>. Mercer argued that the interdependence assumption had been accepted on faith, and rarely put to a coherent test; when it was, it almost inevitably failed.40</w:t>
      </w:r>
    </w:p>
    <w:p w14:paraId="67D698D9" w14:textId="77777777" w:rsidR="00AE525E" w:rsidRDefault="00AE525E" w:rsidP="00AE525E">
      <w:pPr>
        <w:rPr>
          <w:sz w:val="16"/>
        </w:rPr>
      </w:pPr>
    </w:p>
    <w:p w14:paraId="2EB2A1E9" w14:textId="77777777" w:rsidR="00AE525E" w:rsidRPr="00B87AAC" w:rsidRDefault="00AE525E" w:rsidP="00AE525E"/>
    <w:p w14:paraId="15FA42C3" w14:textId="77777777" w:rsidR="00AE525E" w:rsidRDefault="00AE525E" w:rsidP="00AE525E">
      <w:pPr>
        <w:pStyle w:val="Heading3"/>
      </w:pPr>
      <w:r>
        <w:t xml:space="preserve">AT: Democracy/HR Impact </w:t>
      </w:r>
    </w:p>
    <w:p w14:paraId="3CDFE185" w14:textId="77777777" w:rsidR="00AE525E" w:rsidRPr="001F4DB8" w:rsidRDefault="00AE525E" w:rsidP="00AE525E">
      <w:pPr>
        <w:pStyle w:val="Heading4"/>
        <w:rPr>
          <w:rFonts w:cs="Times New Roman"/>
        </w:rPr>
      </w:pPr>
      <w:r w:rsidRPr="001F4DB8">
        <w:rPr>
          <w:rFonts w:cs="Times New Roman"/>
        </w:rPr>
        <w:t xml:space="preserve">Democracy doesn’t solve war --- increases hostility. </w:t>
      </w:r>
    </w:p>
    <w:p w14:paraId="73DB8B5F" w14:textId="77777777" w:rsidR="00AE525E" w:rsidRPr="001F4DB8" w:rsidRDefault="00AE525E" w:rsidP="00AE525E">
      <w:r w:rsidRPr="001F4DB8">
        <w:rPr>
          <w:rStyle w:val="Style13ptBold"/>
        </w:rPr>
        <w:t>Ghatak et al. 17</w:t>
      </w:r>
      <w:r w:rsidRPr="001F4DB8">
        <w:t xml:space="preserve">—Sam Ghatak is a Lecturer in Political Science at the University of Tennessee Knoxville; Aaron Gold is a PhD Student in Political Science at UT Knoxville; Brandon C. Prins is a Professor and Director of Graduate Studies of Political Science at UT Knoxville [“External threat and the limits of democratic pacifism,” </w:t>
      </w:r>
      <w:r w:rsidRPr="001F4DB8">
        <w:rPr>
          <w:i/>
        </w:rPr>
        <w:t>Conflict Management and Peace Science</w:t>
      </w:r>
      <w:r w:rsidRPr="001F4DB8">
        <w:t>, Vol. 34, No. 2, p. 141-159, Emory Libraries]</w:t>
      </w:r>
    </w:p>
    <w:p w14:paraId="487EB678" w14:textId="77777777" w:rsidR="00AE525E" w:rsidRPr="001F4DB8" w:rsidRDefault="00AE525E" w:rsidP="00AE525E">
      <w:pPr>
        <w:rPr>
          <w:rStyle w:val="StyleUnderline"/>
        </w:rPr>
      </w:pPr>
      <w:r w:rsidRPr="001F4DB8">
        <w:rPr>
          <w:rStyle w:val="StyleUnderline"/>
        </w:rPr>
        <w:t>Conclusion</w:t>
      </w:r>
    </w:p>
    <w:p w14:paraId="402AF648" w14:textId="77777777" w:rsidR="00AE525E" w:rsidRPr="001F4DB8" w:rsidRDefault="00AE525E" w:rsidP="00AE525E">
      <w:pPr>
        <w:rPr>
          <w:sz w:val="16"/>
        </w:rPr>
      </w:pPr>
      <w:r w:rsidRPr="001F4DB8">
        <w:rPr>
          <w:rStyle w:val="StyleUnderline"/>
        </w:rPr>
        <w:t xml:space="preserve">It has become a </w:t>
      </w:r>
      <w:r w:rsidRPr="001F4DB8">
        <w:rPr>
          <w:rStyle w:val="Emphasis"/>
        </w:rPr>
        <w:t>stylized fact</w:t>
      </w:r>
      <w:r w:rsidRPr="001F4DB8">
        <w:rPr>
          <w:rStyle w:val="StyleUnderline"/>
        </w:rPr>
        <w:t xml:space="preserve"> that dyadic democracy lowers the hazard of armed conflict</w:t>
      </w:r>
      <w:r w:rsidRPr="001F4DB8">
        <w:rPr>
          <w:sz w:val="16"/>
        </w:rPr>
        <w:t xml:space="preserve">. While </w:t>
      </w:r>
      <w:r w:rsidRPr="001F4DB8">
        <w:rPr>
          <w:rStyle w:val="StyleUnderline"/>
        </w:rPr>
        <w:t>the Democratic Peace has faced many challenges</w:t>
      </w:r>
      <w:r w:rsidRPr="001F4DB8">
        <w:rPr>
          <w:sz w:val="16"/>
        </w:rPr>
        <w:t xml:space="preserve">, we believe </w:t>
      </w:r>
      <w:r w:rsidRPr="001F4DB8">
        <w:rPr>
          <w:rStyle w:val="StyleUnderline"/>
        </w:rPr>
        <w:t xml:space="preserve">the most significant challenge has come from the argument that </w:t>
      </w:r>
      <w:r w:rsidRPr="001F4DB8">
        <w:rPr>
          <w:rStyle w:val="StyleUnderline"/>
          <w:highlight w:val="yellow"/>
        </w:rPr>
        <w:t xml:space="preserve">the pacifying effect of democracy is </w:t>
      </w:r>
      <w:r w:rsidRPr="001F4DB8">
        <w:rPr>
          <w:rStyle w:val="Emphasis"/>
          <w:highlight w:val="yellow"/>
        </w:rPr>
        <w:t>epiphenomenal to territorial issues</w:t>
      </w:r>
      <w:r w:rsidRPr="001F4DB8">
        <w:rPr>
          <w:rStyle w:val="StyleUnderline"/>
        </w:rPr>
        <w:t>, specifically the external threats that they pose</w:t>
      </w:r>
      <w:r w:rsidRPr="001F4DB8">
        <w:rPr>
          <w:sz w:val="16"/>
        </w:rPr>
        <w:t xml:space="preserve">. </w:t>
      </w:r>
      <w:r w:rsidRPr="001F4DB8">
        <w:rPr>
          <w:rStyle w:val="StyleUnderline"/>
        </w:rPr>
        <w:t xml:space="preserve">This argument sees the lower hazards of armed conflict among democracies </w:t>
      </w:r>
      <w:r w:rsidRPr="001F4DB8">
        <w:rPr>
          <w:rStyle w:val="Emphasis"/>
        </w:rPr>
        <w:t>not</w:t>
      </w:r>
      <w:r w:rsidRPr="001F4DB8">
        <w:rPr>
          <w:rStyle w:val="StyleUnderline"/>
        </w:rPr>
        <w:t xml:space="preserve"> as a product of shared norms or institutional structures, but as a </w:t>
      </w:r>
      <w:r w:rsidRPr="001F4DB8">
        <w:rPr>
          <w:rStyle w:val="Emphasis"/>
        </w:rPr>
        <w:t>result of settled borders</w:t>
      </w:r>
      <w:r w:rsidRPr="001F4DB8">
        <w:rPr>
          <w:sz w:val="16"/>
        </w:rPr>
        <w:t xml:space="preserve">. Territory, though, remains only one geo-political context generating threat, insecurity, and a higher likelihood of armed conflict. Strategic rivalry also serves as an environment associated with fear, a lack of trust, and an expectation of future conflict. </w:t>
      </w:r>
      <w:r w:rsidRPr="001F4DB8">
        <w:rPr>
          <w:rStyle w:val="StyleUnderline"/>
          <w:highlight w:val="yellow"/>
        </w:rPr>
        <w:t>Efforts to assess democratic pacifism</w:t>
      </w:r>
      <w:r w:rsidRPr="001F4DB8">
        <w:rPr>
          <w:rStyle w:val="StyleUnderline"/>
        </w:rPr>
        <w:t xml:space="preserve"> have largely </w:t>
      </w:r>
      <w:r w:rsidRPr="001F4DB8">
        <w:rPr>
          <w:rStyle w:val="Emphasis"/>
          <w:highlight w:val="yellow"/>
        </w:rPr>
        <w:t>ignored rivalry</w:t>
      </w:r>
      <w:r w:rsidRPr="001F4DB8">
        <w:rPr>
          <w:rStyle w:val="StyleUnderline"/>
        </w:rPr>
        <w:t xml:space="preserve"> as a context conditioning the behavior of democratic leaders</w:t>
      </w:r>
      <w:r w:rsidRPr="001F4DB8">
        <w:rPr>
          <w:sz w:val="16"/>
        </w:rPr>
        <w:t xml:space="preserve">. To be sure, research demonstrates rivals to have higher probabilities of armed conflict and democracies rarely to be rivals. But </w:t>
      </w:r>
      <w:r w:rsidRPr="001F4DB8">
        <w:rPr>
          <w:rStyle w:val="StyleUnderline"/>
        </w:rPr>
        <w:t xml:space="preserve">fundamental to the Democratic Peace is the notion that even in the face of difficult security challenges and salient issues, dyadic democracy will associate with a lower likelihood of militarized aggression. But the presence of an </w:t>
      </w:r>
      <w:r w:rsidRPr="001F4DB8">
        <w:rPr>
          <w:rStyle w:val="Emphasis"/>
        </w:rPr>
        <w:t>external threat</w:t>
      </w:r>
      <w:r w:rsidRPr="001F4DB8">
        <w:rPr>
          <w:rStyle w:val="StyleUnderline"/>
        </w:rPr>
        <w:t xml:space="preserve">, be that threat disputed territory or strategic rivalry, may be the key mechanism by which </w:t>
      </w:r>
      <w:r w:rsidRPr="001F4DB8">
        <w:rPr>
          <w:rStyle w:val="StyleUnderline"/>
          <w:highlight w:val="yellow"/>
        </w:rPr>
        <w:t>democratic leaders</w:t>
      </w:r>
      <w:r w:rsidRPr="001F4DB8">
        <w:rPr>
          <w:rStyle w:val="StyleUnderline"/>
        </w:rPr>
        <w:t xml:space="preserve">, owing to </w:t>
      </w:r>
      <w:r w:rsidRPr="001F4DB8">
        <w:rPr>
          <w:rStyle w:val="Emphasis"/>
        </w:rPr>
        <w:t>audience costs</w:t>
      </w:r>
      <w:r w:rsidRPr="001F4DB8">
        <w:rPr>
          <w:rStyle w:val="StyleUnderline"/>
        </w:rPr>
        <w:t xml:space="preserve">, </w:t>
      </w:r>
      <w:r w:rsidRPr="001F4DB8">
        <w:rPr>
          <w:rStyle w:val="Emphasis"/>
        </w:rPr>
        <w:t>resolve</w:t>
      </w:r>
      <w:r w:rsidRPr="001F4DB8">
        <w:rPr>
          <w:rStyle w:val="StyleUnderline"/>
        </w:rPr>
        <w:t xml:space="preserve"> and </w:t>
      </w:r>
      <w:r w:rsidRPr="001F4DB8">
        <w:rPr>
          <w:rStyle w:val="Emphasis"/>
        </w:rPr>
        <w:t>electoral pressures</w:t>
      </w:r>
      <w:r w:rsidRPr="001F4DB8">
        <w:rPr>
          <w:rStyle w:val="StyleUnderline"/>
        </w:rPr>
        <w:t xml:space="preserve">, </w:t>
      </w:r>
      <w:r w:rsidRPr="001F4DB8">
        <w:rPr>
          <w:rStyle w:val="Emphasis"/>
          <w:highlight w:val="yellow"/>
        </w:rPr>
        <w:t>fail to resolve problems nonviolently</w:t>
      </w:r>
      <w:r w:rsidRPr="001F4DB8">
        <w:rPr>
          <w:sz w:val="16"/>
        </w:rPr>
        <w:t>.</w:t>
      </w:r>
    </w:p>
    <w:p w14:paraId="4B36F615" w14:textId="77777777" w:rsidR="00AE525E" w:rsidRPr="001F4DB8" w:rsidRDefault="00AE525E" w:rsidP="00AE525E">
      <w:pPr>
        <w:rPr>
          <w:sz w:val="16"/>
        </w:rPr>
      </w:pPr>
      <w:r w:rsidRPr="001F4DB8">
        <w:rPr>
          <w:rStyle w:val="StyleUnderline"/>
        </w:rPr>
        <w:t>This study has sought a ‘‘hard test’’ of the Democratic Peace by testing the conditional effects of joint democracy on armed conflict when external threat is present</w:t>
      </w:r>
      <w:r w:rsidRPr="001F4DB8">
        <w:rPr>
          <w:sz w:val="16"/>
        </w:rPr>
        <w:t xml:space="preserve">. We test three measures of threat: territorial contention, strategic rivalry, and a threat index that sums the first two measures. </w:t>
      </w:r>
      <w:r w:rsidRPr="001F4DB8">
        <w:rPr>
          <w:rStyle w:val="StyleUnderline"/>
        </w:rPr>
        <w:t>For robustness checks, we use two additional measures of our dependent variable: fatal MID onset, and event data from the Armed Conflict Database</w:t>
      </w:r>
      <w:r w:rsidRPr="001F4DB8">
        <w:rPr>
          <w:sz w:val="16"/>
        </w:rPr>
        <w:t xml:space="preserve">, which can be found in our Online Appendix. As most studies report, democratic dyads are associated with less armed conflict than mixed-regime and autocratic dyads. In every one of our models, when we control for each measure of external threat, joint democracy is strongly negative and significant and each measure of threat is strongly positive and significant. Here, liberal institutions maintain their pacific ability and </w:t>
      </w:r>
      <w:r w:rsidRPr="001F4DB8">
        <w:rPr>
          <w:rStyle w:val="StyleUnderline"/>
        </w:rPr>
        <w:t>external threats clearly increase conflict propensities</w:t>
      </w:r>
      <w:r w:rsidRPr="001F4DB8">
        <w:rPr>
          <w:sz w:val="16"/>
        </w:rPr>
        <w:t xml:space="preserve">. However, </w:t>
      </w:r>
      <w:r w:rsidRPr="001F4DB8">
        <w:rPr>
          <w:rStyle w:val="StyleUnderline"/>
          <w:highlight w:val="yellow"/>
        </w:rPr>
        <w:t xml:space="preserve">when we test the </w:t>
      </w:r>
      <w:r w:rsidRPr="001F4DB8">
        <w:rPr>
          <w:rStyle w:val="Emphasis"/>
          <w:highlight w:val="yellow"/>
        </w:rPr>
        <w:t>interactive relationship</w:t>
      </w:r>
      <w:r w:rsidRPr="001F4DB8">
        <w:rPr>
          <w:rStyle w:val="StyleUnderline"/>
          <w:highlight w:val="yellow"/>
        </w:rPr>
        <w:t xml:space="preserve"> between democracy and</w:t>
      </w:r>
      <w:r w:rsidRPr="001F4DB8">
        <w:rPr>
          <w:rStyle w:val="StyleUnderline"/>
        </w:rPr>
        <w:t xml:space="preserve"> our measures of </w:t>
      </w:r>
      <w:r w:rsidRPr="001F4DB8">
        <w:rPr>
          <w:rStyle w:val="StyleUnderline"/>
          <w:highlight w:val="yellow"/>
        </w:rPr>
        <w:t>external threat, the pacifying effect</w:t>
      </w:r>
      <w:r w:rsidRPr="001F4DB8">
        <w:rPr>
          <w:rStyle w:val="StyleUnderline"/>
        </w:rPr>
        <w:t xml:space="preserve"> of democracy </w:t>
      </w:r>
      <w:r w:rsidRPr="001F4DB8">
        <w:rPr>
          <w:rStyle w:val="StyleUnderline"/>
          <w:highlight w:val="yellow"/>
        </w:rPr>
        <w:t xml:space="preserve">is </w:t>
      </w:r>
      <w:r w:rsidRPr="001F4DB8">
        <w:rPr>
          <w:rStyle w:val="Emphasis"/>
          <w:highlight w:val="yellow"/>
        </w:rPr>
        <w:t>less visible</w:t>
      </w:r>
      <w:r w:rsidRPr="001F4DB8">
        <w:rPr>
          <w:sz w:val="16"/>
        </w:rPr>
        <w:t xml:space="preserve">. Park and James (2015) find some evidence that when faced with an external threat in the form of territorial contention, the pacifying effect of joint democracy holds up. This study does not fully support the claims of Park and James (2015). </w:t>
      </w:r>
      <w:r w:rsidRPr="001F4DB8">
        <w:rPr>
          <w:rStyle w:val="StyleUnderline"/>
        </w:rPr>
        <w:t xml:space="preserve">Using a longer timeframe, </w:t>
      </w:r>
      <w:r w:rsidRPr="001F4DB8">
        <w:rPr>
          <w:rStyle w:val="StyleUnderline"/>
          <w:highlight w:val="yellow"/>
        </w:rPr>
        <w:t>we find</w:t>
      </w:r>
      <w:r w:rsidRPr="001F4DB8">
        <w:rPr>
          <w:rStyle w:val="StyleUnderline"/>
        </w:rPr>
        <w:t xml:space="preserve"> more </w:t>
      </w:r>
      <w:r w:rsidRPr="001F4DB8">
        <w:rPr>
          <w:rStyle w:val="Emphasis"/>
          <w:highlight w:val="yellow"/>
        </w:rPr>
        <w:t>consistent evidence</w:t>
      </w:r>
      <w:r w:rsidRPr="001F4DB8">
        <w:rPr>
          <w:rStyle w:val="StyleUnderline"/>
          <w:highlight w:val="yellow"/>
        </w:rPr>
        <w:t xml:space="preserve"> that</w:t>
      </w:r>
      <w:r w:rsidRPr="001F4DB8">
        <w:rPr>
          <w:rStyle w:val="StyleUnderline"/>
        </w:rPr>
        <w:t xml:space="preserve"> when faced with an external threat, be it territorial contention, strategic rivalry, or a combination, </w:t>
      </w:r>
      <w:r w:rsidRPr="001F4DB8">
        <w:rPr>
          <w:rStyle w:val="Emphasis"/>
        </w:rPr>
        <w:t xml:space="preserve">democratic </w:t>
      </w:r>
      <w:r w:rsidRPr="001F4DB8">
        <w:rPr>
          <w:rStyle w:val="Emphasis"/>
          <w:highlight w:val="yellow"/>
        </w:rPr>
        <w:t>pacifism does not survive</w:t>
      </w:r>
      <w:r w:rsidRPr="001F4DB8">
        <w:rPr>
          <w:sz w:val="16"/>
        </w:rPr>
        <w:t xml:space="preserve">. What are the implications of our study? First, while it is clear that we do not observe a large amount of armed conflict among democratic states, if we organize interstate relationships along a continuum from highly hostile to highly friendly, we are probably observing what Goertz et al. (2016) and Owsiak et al. (2016) refer to as ‘‘lesser rivalries’’ in which ‘‘both the frequency and severity of violent interaction decline. Yet, the sentiments of threat, enmity, and competition that remain—along with the persistence of unresolved issues—mean that lesser rivalries still experience isolated violent episodes (e.g., militarized interstate disputes), diplomatic hostility, and non-violent crises’’ (Owsiak et al., 2016). Second, our findings show that </w:t>
      </w:r>
      <w:r w:rsidRPr="001F4DB8">
        <w:rPr>
          <w:rStyle w:val="StyleUnderline"/>
          <w:highlight w:val="yellow"/>
        </w:rPr>
        <w:t xml:space="preserve">the pacific benefits of </w:t>
      </w:r>
      <w:r w:rsidRPr="001F4DB8">
        <w:rPr>
          <w:rStyle w:val="Emphasis"/>
          <w:highlight w:val="yellow"/>
        </w:rPr>
        <w:t>liberal institutions</w:t>
      </w:r>
      <w:r w:rsidRPr="001F4DB8">
        <w:rPr>
          <w:rStyle w:val="StyleUnderline"/>
          <w:highlight w:val="yellow"/>
        </w:rPr>
        <w:t xml:space="preserve"> or</w:t>
      </w:r>
      <w:r w:rsidRPr="001F4DB8">
        <w:rPr>
          <w:rStyle w:val="StyleUnderline"/>
        </w:rPr>
        <w:t xml:space="preserve"> externalized </w:t>
      </w:r>
      <w:r w:rsidRPr="001F4DB8">
        <w:rPr>
          <w:rStyle w:val="Emphasis"/>
          <w:highlight w:val="yellow"/>
        </w:rPr>
        <w:t>norms</w:t>
      </w:r>
      <w:r w:rsidRPr="001F4DB8">
        <w:rPr>
          <w:rStyle w:val="StyleUnderline"/>
          <w:highlight w:val="yellow"/>
        </w:rPr>
        <w:t xml:space="preserve"> are </w:t>
      </w:r>
      <w:r w:rsidRPr="001F4DB8">
        <w:rPr>
          <w:rStyle w:val="Emphasis"/>
          <w:highlight w:val="yellow"/>
        </w:rPr>
        <w:t>not</w:t>
      </w:r>
      <w:r w:rsidRPr="001F4DB8">
        <w:rPr>
          <w:rStyle w:val="StyleUnderline"/>
        </w:rPr>
        <w:t xml:space="preserve"> always </w:t>
      </w:r>
      <w:r w:rsidRPr="001F4DB8">
        <w:rPr>
          <w:rStyle w:val="StyleUnderline"/>
          <w:highlight w:val="yellow"/>
        </w:rPr>
        <w:t>able to lower the likelihood of</w:t>
      </w:r>
      <w:r w:rsidRPr="001F4DB8">
        <w:rPr>
          <w:rStyle w:val="StyleUnderline"/>
        </w:rPr>
        <w:t xml:space="preserve"> armed </w:t>
      </w:r>
      <w:r w:rsidRPr="001F4DB8">
        <w:rPr>
          <w:rStyle w:val="StyleUnderline"/>
          <w:highlight w:val="yellow"/>
        </w:rPr>
        <w:t>conflict</w:t>
      </w:r>
      <w:r w:rsidRPr="001F4DB8">
        <w:rPr>
          <w:rStyle w:val="StyleUnderline"/>
        </w:rPr>
        <w:t xml:space="preserve"> when faced with external threats, whether those hazards are disputed territory, strategic rivalry, or a combination of the two</w:t>
      </w:r>
      <w:r w:rsidRPr="001F4DB8">
        <w:rPr>
          <w:sz w:val="16"/>
        </w:rPr>
        <w:t xml:space="preserve">. The structural environment clearly influences democratic leaders in their foreign policy actions more than has heretofore been appreciated. </w:t>
      </w:r>
      <w:r w:rsidRPr="001F4DB8">
        <w:rPr>
          <w:rStyle w:val="Emphasis"/>
          <w:highlight w:val="yellow"/>
        </w:rPr>
        <w:t>Audience costs</w:t>
      </w:r>
      <w:r w:rsidRPr="001F4DB8">
        <w:rPr>
          <w:rStyle w:val="StyleUnderline"/>
          <w:highlight w:val="yellow"/>
        </w:rPr>
        <w:t xml:space="preserve">, </w:t>
      </w:r>
      <w:r w:rsidRPr="001F4DB8">
        <w:rPr>
          <w:rStyle w:val="Emphasis"/>
          <w:highlight w:val="yellow"/>
        </w:rPr>
        <w:t>resolve</w:t>
      </w:r>
      <w:r w:rsidRPr="001F4DB8">
        <w:rPr>
          <w:rStyle w:val="StyleUnderline"/>
          <w:highlight w:val="yellow"/>
        </w:rPr>
        <w:t xml:space="preserve">, and </w:t>
      </w:r>
      <w:r w:rsidRPr="001F4DB8">
        <w:rPr>
          <w:rStyle w:val="Emphasis"/>
          <w:highlight w:val="yellow"/>
        </w:rPr>
        <w:t>electoral pressures</w:t>
      </w:r>
      <w:r w:rsidRPr="001F4DB8">
        <w:rPr>
          <w:rStyle w:val="StyleUnderline"/>
        </w:rPr>
        <w:t xml:space="preserve">, produced from external threats, </w:t>
      </w:r>
      <w:r w:rsidRPr="001F4DB8">
        <w:rPr>
          <w:rStyle w:val="StyleUnderline"/>
          <w:highlight w:val="yellow"/>
        </w:rPr>
        <w:t xml:space="preserve">are </w:t>
      </w:r>
      <w:r w:rsidRPr="001F4DB8">
        <w:rPr>
          <w:rStyle w:val="Emphasis"/>
          <w:highlight w:val="yellow"/>
        </w:rPr>
        <w:t>powerful forces</w:t>
      </w:r>
      <w:r w:rsidRPr="001F4DB8">
        <w:rPr>
          <w:rStyle w:val="StyleUnderline"/>
        </w:rPr>
        <w:t xml:space="preserve"> that are </w:t>
      </w:r>
      <w:r w:rsidRPr="001F4DB8">
        <w:rPr>
          <w:rStyle w:val="StyleUnderline"/>
          <w:highlight w:val="yellow"/>
        </w:rPr>
        <w:t>present even in jointly democratic relationships</w:t>
      </w:r>
      <w:r w:rsidRPr="001F4DB8">
        <w:rPr>
          <w:sz w:val="16"/>
        </w:rPr>
        <w:t xml:space="preserve">. </w:t>
      </w:r>
      <w:r w:rsidRPr="001F4DB8">
        <w:rPr>
          <w:rStyle w:val="StyleUnderline"/>
          <w:highlight w:val="yellow"/>
        </w:rPr>
        <w:t>These</w:t>
      </w:r>
      <w:r w:rsidRPr="001F4DB8">
        <w:rPr>
          <w:rStyle w:val="StyleUnderline"/>
        </w:rPr>
        <w:t xml:space="preserve"> forces </w:t>
      </w:r>
      <w:r w:rsidRPr="001F4DB8">
        <w:rPr>
          <w:rStyle w:val="StyleUnderline"/>
          <w:highlight w:val="yellow"/>
        </w:rPr>
        <w:t xml:space="preserve">make it difficult for leaders to </w:t>
      </w:r>
      <w:r w:rsidRPr="001F4DB8">
        <w:rPr>
          <w:rStyle w:val="Emphasis"/>
          <w:highlight w:val="yellow"/>
        </w:rPr>
        <w:t>trust one another</w:t>
      </w:r>
      <w:r w:rsidRPr="001F4DB8">
        <w:rPr>
          <w:rStyle w:val="StyleUnderline"/>
          <w:highlight w:val="yellow"/>
        </w:rPr>
        <w:t xml:space="preserve">, which </w:t>
      </w:r>
      <w:r w:rsidRPr="001F4DB8">
        <w:rPr>
          <w:rStyle w:val="Emphasis"/>
          <w:highlight w:val="yellow"/>
        </w:rPr>
        <w:t>inhibits conflict resolution</w:t>
      </w:r>
      <w:r w:rsidRPr="001F4DB8">
        <w:rPr>
          <w:rStyle w:val="StyleUnderline"/>
          <w:highlight w:val="yellow"/>
        </w:rPr>
        <w:t xml:space="preserve"> and facilitates persistent </w:t>
      </w:r>
      <w:r w:rsidRPr="001F4DB8">
        <w:rPr>
          <w:rStyle w:val="Emphasis"/>
          <w:highlight w:val="yellow"/>
        </w:rPr>
        <w:t>hostility</w:t>
      </w:r>
      <w:r w:rsidRPr="001F4DB8">
        <w:rPr>
          <w:sz w:val="16"/>
        </w:rPr>
        <w:t xml:space="preserve">. </w:t>
      </w:r>
      <w:r w:rsidRPr="001F4DB8">
        <w:rPr>
          <w:rStyle w:val="StyleUnderline"/>
        </w:rPr>
        <w:t>It does appear</w:t>
      </w:r>
      <w:r w:rsidRPr="001F4DB8">
        <w:rPr>
          <w:sz w:val="16"/>
        </w:rPr>
        <w:t xml:space="preserve">, then, </w:t>
      </w:r>
      <w:r w:rsidRPr="001F4DB8">
        <w:rPr>
          <w:rStyle w:val="StyleUnderline"/>
        </w:rPr>
        <w:t xml:space="preserve">that there is a </w:t>
      </w:r>
      <w:r w:rsidRPr="001F4DB8">
        <w:rPr>
          <w:rStyle w:val="Emphasis"/>
        </w:rPr>
        <w:t>limit</w:t>
      </w:r>
      <w:r w:rsidRPr="001F4DB8">
        <w:rPr>
          <w:rStyle w:val="StyleUnderline"/>
        </w:rPr>
        <w:t xml:space="preserve"> to the Democratic Peace</w:t>
      </w:r>
      <w:r w:rsidRPr="001F4DB8">
        <w:rPr>
          <w:sz w:val="16"/>
        </w:rPr>
        <w:t>.</w:t>
      </w:r>
    </w:p>
    <w:p w14:paraId="168B59E0" w14:textId="77777777" w:rsidR="00AE525E" w:rsidRPr="00B87AAC" w:rsidRDefault="00AE525E" w:rsidP="00AE525E"/>
    <w:p w14:paraId="7B039C78" w14:textId="77777777" w:rsidR="00AE525E" w:rsidRPr="0009485A" w:rsidRDefault="00AE525E" w:rsidP="00AE525E">
      <w:pPr>
        <w:pStyle w:val="Heading4"/>
      </w:pPr>
      <w:r w:rsidRPr="0009485A">
        <w:t xml:space="preserve">Democracy is </w:t>
      </w:r>
      <w:r w:rsidRPr="0009485A">
        <w:rPr>
          <w:u w:val="single"/>
        </w:rPr>
        <w:t>resilient</w:t>
      </w:r>
      <w:r w:rsidRPr="0009485A">
        <w:t xml:space="preserve">, but it solves </w:t>
      </w:r>
      <w:r w:rsidRPr="0009485A">
        <w:rPr>
          <w:u w:val="single"/>
        </w:rPr>
        <w:t>nothing</w:t>
      </w:r>
      <w:r w:rsidRPr="0009485A">
        <w:t>.</w:t>
      </w:r>
    </w:p>
    <w:p w14:paraId="5496AD57" w14:textId="77777777" w:rsidR="00AE525E" w:rsidRPr="0009485A" w:rsidRDefault="00AE525E" w:rsidP="00AE525E">
      <w:r w:rsidRPr="0009485A">
        <w:rPr>
          <w:rStyle w:val="Style13ptBold"/>
        </w:rPr>
        <w:t>Doorenspleet 19</w:t>
      </w:r>
      <w:r w:rsidRPr="0009485A">
        <w:t xml:space="preserve"> Renske Doorenspleet, Politics Professor at the University of Warwick. [Rethinking the Value of Democracy: A Comparative Perspective, Palgrave Macmillan, p. 239-243]</w:t>
      </w:r>
      <w:r>
        <w:t xml:space="preserve"> </w:t>
      </w:r>
    </w:p>
    <w:p w14:paraId="3384C54A" w14:textId="77777777" w:rsidR="00AE525E" w:rsidRPr="00302BCE" w:rsidRDefault="00AE525E" w:rsidP="00AE525E">
      <w:pPr>
        <w:rPr>
          <w:sz w:val="16"/>
        </w:rPr>
      </w:pPr>
      <w:r w:rsidRPr="0009485A">
        <w:rPr>
          <w:rStyle w:val="StyleUnderline"/>
        </w:rPr>
        <w:t xml:space="preserve">The value of </w:t>
      </w:r>
      <w:r w:rsidRPr="00300644">
        <w:rPr>
          <w:rStyle w:val="StyleUnderline"/>
        </w:rPr>
        <w:t>democracy has been</w:t>
      </w:r>
      <w:r w:rsidRPr="00300644">
        <w:rPr>
          <w:rStyle w:val="Emphasis"/>
        </w:rPr>
        <w:t xml:space="preserve"> taken for granted</w:t>
      </w:r>
      <w:r w:rsidRPr="0009485A">
        <w:rPr>
          <w:sz w:val="16"/>
        </w:rPr>
        <w:t xml:space="preserve"> until recently, but this assumption seems to be under threat now more than ever before. As was explained in Chapter 1, democracy’s claim to be valuable does not rest on just one particular merit, and scholars tend to distinguish three different types of values (Sen 1999). This book focused on the instrumental value of democracy (and hence not on the intrinsic and constructive value), and investigated the value of democracy for peace (Chapters 3 and 4), control of corruption (Chapter 5) and economic development (Chapter 6). </w:t>
      </w:r>
      <w:r w:rsidRPr="0009485A">
        <w:rPr>
          <w:rStyle w:val="StyleUnderline"/>
        </w:rPr>
        <w:t xml:space="preserve">This study was based on a search of </w:t>
      </w:r>
      <w:r w:rsidRPr="0009485A">
        <w:rPr>
          <w:rStyle w:val="Emphasis"/>
        </w:rPr>
        <w:t>an enormous academic database</w:t>
      </w:r>
      <w:r w:rsidRPr="0009485A">
        <w:rPr>
          <w:sz w:val="16"/>
        </w:rPr>
        <w:t xml:space="preserve"> for certain keywords,6 </w:t>
      </w:r>
      <w:r w:rsidRPr="0009485A">
        <w:rPr>
          <w:rStyle w:val="StyleUnderline"/>
        </w:rPr>
        <w:t xml:space="preserve">then pruned </w:t>
      </w:r>
      <w:r w:rsidRPr="0009485A">
        <w:rPr>
          <w:rStyle w:val="Emphasis"/>
        </w:rPr>
        <w:t>the thousands of articles</w:t>
      </w:r>
      <w:r w:rsidRPr="0009485A">
        <w:rPr>
          <w:sz w:val="16"/>
        </w:rPr>
        <w:t xml:space="preserve"> down to a few hundred articles (see Appendix) </w:t>
      </w:r>
      <w:r w:rsidRPr="0009485A">
        <w:rPr>
          <w:rStyle w:val="StyleUnderline"/>
        </w:rPr>
        <w:t xml:space="preserve">which </w:t>
      </w:r>
      <w:r w:rsidRPr="0009485A">
        <w:rPr>
          <w:rStyle w:val="Emphasis"/>
        </w:rPr>
        <w:t>statistically analysed</w:t>
      </w:r>
      <w:r w:rsidRPr="0009485A">
        <w:rPr>
          <w:rStyle w:val="StyleUnderline"/>
        </w:rPr>
        <w:t xml:space="preserve"> the connection between the democracy and the four expected outcomes</w:t>
      </w:r>
      <w:r w:rsidRPr="0009485A">
        <w:rPr>
          <w:sz w:val="16"/>
        </w:rPr>
        <w:t xml:space="preserve">. The frst fiding is </w:t>
      </w:r>
      <w:r w:rsidRPr="00AC50B5">
        <w:rPr>
          <w:sz w:val="16"/>
        </w:rPr>
        <w:t xml:space="preserve">that </w:t>
      </w:r>
      <w:r w:rsidRPr="004A5A6E">
        <w:rPr>
          <w:rStyle w:val="Emphasis"/>
          <w:highlight w:val="green"/>
        </w:rPr>
        <w:t>a reverse wave away from democracy</w:t>
      </w:r>
      <w:r w:rsidRPr="004A5A6E">
        <w:rPr>
          <w:rStyle w:val="StyleUnderline"/>
          <w:highlight w:val="green"/>
        </w:rPr>
        <w:t xml:space="preserve"> has not happened</w:t>
      </w:r>
      <w:r w:rsidRPr="0009485A">
        <w:rPr>
          <w:sz w:val="16"/>
        </w:rPr>
        <w:t xml:space="preserve"> (see Chapter 2). Not yet, at least. </w:t>
      </w:r>
      <w:r w:rsidRPr="0009485A">
        <w:rPr>
          <w:rStyle w:val="StyleUnderline"/>
        </w:rPr>
        <w:t>Democracy is not doing worse than before</w:t>
      </w:r>
      <w:r w:rsidRPr="0009485A">
        <w:rPr>
          <w:sz w:val="16"/>
        </w:rPr>
        <w:t xml:space="preserve">, at least not </w:t>
      </w:r>
      <w:r w:rsidRPr="0009485A">
        <w:rPr>
          <w:rStyle w:val="StyleUnderline"/>
        </w:rPr>
        <w:t>in comparative perspective</w:t>
      </w:r>
      <w:r w:rsidRPr="0009485A">
        <w:rPr>
          <w:sz w:val="16"/>
        </w:rPr>
        <w:t xml:space="preserve">. While it is true that there is a dramatic decline in democracy in some countries,7 </w:t>
      </w:r>
      <w:r w:rsidRPr="00AC50B5">
        <w:rPr>
          <w:rStyle w:val="StyleUnderline"/>
          <w:highlight w:val="green"/>
        </w:rPr>
        <w:t>a general trend downwards cannot yet be detected</w:t>
      </w:r>
      <w:r w:rsidRPr="0009485A">
        <w:rPr>
          <w:sz w:val="16"/>
        </w:rPr>
        <w:t xml:space="preserve">. It would be better to talk about ‘stagnation’, as not many dictatorships have democratized recently, while democracies have not yet collapsed. Another fnding is that the instrumental value of democracy is very questionable. The feld has been deeply polarized between researchers who endorse a link between democracy and positive outcomes, and those who reject this optimistic idea and instead emphasize the negative effects of democracy. </w:t>
      </w:r>
      <w:r w:rsidRPr="0009485A">
        <w:rPr>
          <w:rStyle w:val="StyleUnderline"/>
        </w:rPr>
        <w:t xml:space="preserve">There has been </w:t>
      </w:r>
      <w:r w:rsidRPr="0009485A">
        <w:rPr>
          <w:rStyle w:val="Emphasis"/>
        </w:rPr>
        <w:t>‘</w:t>
      </w:r>
      <w:r w:rsidRPr="004A5A6E">
        <w:rPr>
          <w:rStyle w:val="Emphasis"/>
          <w:highlight w:val="green"/>
        </w:rPr>
        <w:t>no consensus’</w:t>
      </w:r>
      <w:r w:rsidRPr="004A5A6E">
        <w:rPr>
          <w:rStyle w:val="StyleUnderline"/>
          <w:highlight w:val="green"/>
        </w:rPr>
        <w:t xml:space="preserve"> in </w:t>
      </w:r>
      <w:r w:rsidRPr="004A5A6E">
        <w:rPr>
          <w:rStyle w:val="Emphasis"/>
          <w:highlight w:val="green"/>
        </w:rPr>
        <w:t>the quantitative literature</w:t>
      </w:r>
      <w:r w:rsidRPr="004A5A6E">
        <w:rPr>
          <w:rStyle w:val="StyleUnderline"/>
          <w:highlight w:val="green"/>
        </w:rPr>
        <w:t xml:space="preserve"> on whether democracy has</w:t>
      </w:r>
      <w:r w:rsidRPr="0009485A">
        <w:rPr>
          <w:sz w:val="16"/>
        </w:rPr>
        <w:t xml:space="preserve"> instrumental value which leads some </w:t>
      </w:r>
      <w:r w:rsidRPr="004A5A6E">
        <w:rPr>
          <w:rStyle w:val="Emphasis"/>
          <w:highlight w:val="green"/>
        </w:rPr>
        <w:t>beneficial general outcomes</w:t>
      </w:r>
      <w:r w:rsidRPr="0009485A">
        <w:rPr>
          <w:rStyle w:val="StyleUnderline"/>
        </w:rPr>
        <w:t xml:space="preserve">. Some scholars claim there is a consensus, but they only do so by ignoring </w:t>
      </w:r>
      <w:r w:rsidRPr="0009485A">
        <w:rPr>
          <w:rStyle w:val="Emphasis"/>
        </w:rPr>
        <w:t>a huge amount of literature</w:t>
      </w:r>
      <w:r w:rsidRPr="0009485A">
        <w:rPr>
          <w:rStyle w:val="StyleUnderline"/>
        </w:rPr>
        <w:t xml:space="preserve"> which rejects their own point of view</w:t>
      </w:r>
      <w:r w:rsidRPr="0009485A">
        <w:rPr>
          <w:sz w:val="16"/>
        </w:rPr>
        <w:t xml:space="preserve">. After undertaking a large-scale analysis of carefully selected articles published on the topic (see Appendix), </w:t>
      </w:r>
      <w:r w:rsidRPr="0009485A">
        <w:rPr>
          <w:rStyle w:val="StyleUnderline"/>
        </w:rPr>
        <w:t xml:space="preserve">this book can conclude that the connections between democracy and expected benefts are </w:t>
      </w:r>
      <w:r w:rsidRPr="0009485A">
        <w:rPr>
          <w:rStyle w:val="Emphasis"/>
        </w:rPr>
        <w:t>not</w:t>
      </w:r>
      <w:r w:rsidRPr="0009485A">
        <w:rPr>
          <w:sz w:val="16"/>
        </w:rPr>
        <w:t xml:space="preserve"> as </w:t>
      </w:r>
      <w:r w:rsidRPr="0009485A">
        <w:rPr>
          <w:rStyle w:val="Emphasis"/>
        </w:rPr>
        <w:t>strong</w:t>
      </w:r>
      <w:r w:rsidRPr="0009485A">
        <w:rPr>
          <w:sz w:val="16"/>
        </w:rPr>
        <w:t xml:space="preserve"> as they seem. Hence, we should not overstate the links between the phenomena. </w:t>
      </w:r>
      <w:r w:rsidRPr="004A5A6E">
        <w:rPr>
          <w:rStyle w:val="Emphasis"/>
          <w:highlight w:val="green"/>
        </w:rPr>
        <w:t>The overall evidence</w:t>
      </w:r>
      <w:r w:rsidRPr="004A5A6E">
        <w:rPr>
          <w:rStyle w:val="StyleUnderline"/>
          <w:highlight w:val="green"/>
        </w:rPr>
        <w:t xml:space="preserve"> is </w:t>
      </w:r>
      <w:r w:rsidRPr="004A5A6E">
        <w:rPr>
          <w:rStyle w:val="Emphasis"/>
          <w:highlight w:val="green"/>
        </w:rPr>
        <w:t>weak</w:t>
      </w:r>
      <w:r w:rsidRPr="0009485A">
        <w:rPr>
          <w:sz w:val="16"/>
        </w:rPr>
        <w:t xml:space="preserve">. Take the expected impact of democracy on peace for example. As Chapter 3 showed, the study of democracy and interstate war has been a fourishing theme in political science, particularly since the 1970s. However, there are four reasons why democracy does not cause peace between countries, and why the empirical support for the popular idea of democratic peace is quite weak. </w:t>
      </w:r>
      <w:r w:rsidRPr="0009485A">
        <w:rPr>
          <w:rStyle w:val="Emphasis"/>
        </w:rPr>
        <w:t>Most statistical studies</w:t>
      </w:r>
      <w:r w:rsidRPr="0009485A">
        <w:rPr>
          <w:rStyle w:val="StyleUnderline"/>
        </w:rPr>
        <w:t xml:space="preserve"> have not found </w:t>
      </w:r>
      <w:r w:rsidRPr="0009485A">
        <w:rPr>
          <w:rStyle w:val="Emphasis"/>
        </w:rPr>
        <w:t>a strong correlation</w:t>
      </w:r>
      <w:r w:rsidRPr="0009485A">
        <w:rPr>
          <w:rStyle w:val="StyleUnderline"/>
        </w:rPr>
        <w:t xml:space="preserve"> between democracy and </w:t>
      </w:r>
      <w:r w:rsidRPr="0009485A">
        <w:rPr>
          <w:rStyle w:val="Emphasis"/>
        </w:rPr>
        <w:t>interstate war</w:t>
      </w:r>
      <w:r w:rsidRPr="0009485A">
        <w:rPr>
          <w:rStyle w:val="StyleUnderline"/>
        </w:rPr>
        <w:t xml:space="preserve"> at </w:t>
      </w:r>
      <w:r w:rsidRPr="0009485A">
        <w:rPr>
          <w:rStyle w:val="Emphasis"/>
        </w:rPr>
        <w:t>the dyadic level</w:t>
      </w:r>
      <w:r w:rsidRPr="0009485A">
        <w:rPr>
          <w:sz w:val="16"/>
        </w:rPr>
        <w:t xml:space="preserve">. They show that </w:t>
      </w:r>
      <w:r w:rsidRPr="00AC50B5">
        <w:rPr>
          <w:rStyle w:val="StyleUnderline"/>
          <w:highlight w:val="green"/>
        </w:rPr>
        <w:t>there are other—</w:t>
      </w:r>
      <w:r w:rsidRPr="00AC50B5">
        <w:rPr>
          <w:rStyle w:val="Emphasis"/>
          <w:highlight w:val="green"/>
        </w:rPr>
        <w:t>more powerful</w:t>
      </w:r>
      <w:r w:rsidRPr="00AC50B5">
        <w:rPr>
          <w:rStyle w:val="StyleUnderline"/>
          <w:highlight w:val="green"/>
        </w:rPr>
        <w:t>—explanations for war</w:t>
      </w:r>
      <w:r w:rsidRPr="0009485A">
        <w:rPr>
          <w:sz w:val="16"/>
        </w:rPr>
        <w:t xml:space="preserve"> and peace, and even that </w:t>
      </w:r>
      <w:r w:rsidRPr="0009485A">
        <w:rPr>
          <w:rStyle w:val="StyleUnderline"/>
        </w:rPr>
        <w:t xml:space="preserve">the impact of democracy is </w:t>
      </w:r>
      <w:r w:rsidRPr="0009485A">
        <w:rPr>
          <w:rStyle w:val="Emphasis"/>
        </w:rPr>
        <w:t>a spurious one</w:t>
      </w:r>
      <w:r w:rsidRPr="0009485A">
        <w:rPr>
          <w:sz w:val="16"/>
        </w:rPr>
        <w:t xml:space="preserve"> (caveat 1). Moreover, </w:t>
      </w:r>
      <w:r w:rsidRPr="00AC50B5">
        <w:rPr>
          <w:rStyle w:val="StyleUnderline"/>
          <w:highlight w:val="green"/>
        </w:rPr>
        <w:t xml:space="preserve">the theoretical foundation of the democratic peace hypothesis is </w:t>
      </w:r>
      <w:r w:rsidRPr="00AC50B5">
        <w:rPr>
          <w:rStyle w:val="Emphasis"/>
          <w:highlight w:val="green"/>
        </w:rPr>
        <w:t>weak</w:t>
      </w:r>
      <w:r w:rsidRPr="0009485A">
        <w:rPr>
          <w:sz w:val="16"/>
        </w:rPr>
        <w:t xml:space="preserve">, </w:t>
      </w:r>
      <w:r w:rsidRPr="00AC50B5">
        <w:rPr>
          <w:sz w:val="16"/>
          <w:highlight w:val="green"/>
        </w:rPr>
        <w:t xml:space="preserve">and </w:t>
      </w:r>
      <w:r w:rsidRPr="00AC50B5">
        <w:rPr>
          <w:rStyle w:val="StyleUnderline"/>
          <w:highlight w:val="green"/>
        </w:rPr>
        <w:t xml:space="preserve">the causal mechanisms are </w:t>
      </w:r>
      <w:r w:rsidRPr="00AC50B5">
        <w:rPr>
          <w:rStyle w:val="Emphasis"/>
          <w:highlight w:val="green"/>
        </w:rPr>
        <w:t>unclear</w:t>
      </w:r>
      <w:r w:rsidRPr="0009485A">
        <w:rPr>
          <w:sz w:val="16"/>
        </w:rPr>
        <w:t xml:space="preserve"> (caveat 2). In addition, </w:t>
      </w:r>
      <w:r w:rsidRPr="0009485A">
        <w:rPr>
          <w:rStyle w:val="StyleUnderline"/>
        </w:rPr>
        <w:t>democracies are not</w:t>
      </w:r>
      <w:r w:rsidRPr="0009485A">
        <w:rPr>
          <w:sz w:val="16"/>
        </w:rPr>
        <w:t xml:space="preserve"> necessarily </w:t>
      </w:r>
      <w:r w:rsidRPr="0009485A">
        <w:rPr>
          <w:rStyle w:val="Emphasis"/>
        </w:rPr>
        <w:t>more peaceful in general</w:t>
      </w:r>
      <w:r w:rsidRPr="0009485A">
        <w:rPr>
          <w:sz w:val="16"/>
        </w:rPr>
        <w:t xml:space="preserve">, and </w:t>
      </w:r>
      <w:r w:rsidRPr="0009485A">
        <w:rPr>
          <w:rStyle w:val="StyleUnderline"/>
        </w:rPr>
        <w:t>the evidence</w:t>
      </w:r>
      <w:r w:rsidRPr="0009485A">
        <w:rPr>
          <w:sz w:val="16"/>
        </w:rPr>
        <w:t xml:space="preserve"> for the democratic peace hypothesis </w:t>
      </w:r>
      <w:r w:rsidRPr="0009485A">
        <w:rPr>
          <w:rStyle w:val="StyleUnderline"/>
        </w:rPr>
        <w:t xml:space="preserve">at </w:t>
      </w:r>
      <w:r w:rsidRPr="00AC50B5">
        <w:rPr>
          <w:rStyle w:val="Emphasis"/>
        </w:rPr>
        <w:t>the monadic level</w:t>
      </w:r>
      <w:r w:rsidRPr="00AC50B5">
        <w:rPr>
          <w:rStyle w:val="StyleUnderline"/>
        </w:rPr>
        <w:t xml:space="preserve"> is </w:t>
      </w:r>
      <w:r w:rsidRPr="00AC50B5">
        <w:rPr>
          <w:rStyle w:val="Emphasis"/>
        </w:rPr>
        <w:t>inconclusive</w:t>
      </w:r>
      <w:r w:rsidRPr="0009485A">
        <w:rPr>
          <w:sz w:val="16"/>
        </w:rPr>
        <w:t xml:space="preserve"> (caveat 3). Finally, the process of </w:t>
      </w:r>
      <w:r w:rsidRPr="0009485A">
        <w:rPr>
          <w:rStyle w:val="StyleUnderline"/>
        </w:rPr>
        <w:t xml:space="preserve">democratization is </w:t>
      </w:r>
      <w:r w:rsidRPr="0009485A">
        <w:rPr>
          <w:rStyle w:val="Emphasis"/>
        </w:rPr>
        <w:t>dangerous</w:t>
      </w:r>
      <w:r w:rsidRPr="0009485A">
        <w:rPr>
          <w:sz w:val="16"/>
        </w:rPr>
        <w:t xml:space="preserve">. Living in a democratizing country means living in a less peaceful country (caveat 4). With regard to peace between countries, we cannot defend the idea that democracy has instrumental value. </w:t>
      </w:r>
      <w:r w:rsidRPr="0009485A">
        <w:rPr>
          <w:rStyle w:val="StyleUnderline"/>
        </w:rPr>
        <w:t>Can the</w:t>
      </w:r>
      <w:r w:rsidRPr="0009485A">
        <w:rPr>
          <w:sz w:val="16"/>
        </w:rPr>
        <w:t xml:space="preserve"> (instrumental) </w:t>
      </w:r>
      <w:r w:rsidRPr="0009485A">
        <w:rPr>
          <w:rStyle w:val="StyleUnderline"/>
        </w:rPr>
        <w:t>value</w:t>
      </w:r>
      <w:r w:rsidRPr="0009485A">
        <w:rPr>
          <w:sz w:val="16"/>
        </w:rPr>
        <w:t xml:space="preserve"> of democracy </w:t>
      </w:r>
      <w:r w:rsidRPr="0009485A">
        <w:rPr>
          <w:rStyle w:val="StyleUnderline"/>
        </w:rPr>
        <w:t>be found in the prevention of civil war?</w:t>
      </w:r>
      <w:r w:rsidRPr="0009485A">
        <w:rPr>
          <w:sz w:val="16"/>
        </w:rPr>
        <w:t xml:space="preserve"> Or is the evidence for the opposite idea more convincing, and does democracy have a ‘dark side’ which makes civil war more likely? The findings are confusing, which is exacerbated by the fact that different aspects of civil war (prevalence, onset, duration and severity) are mixed up in some civil war studies. Moreover, defining civil war is a delicate, politically sensitive issue. Determining whether there is a civil war in a particular country is incredibly diffcult, while measurements suffer from many weaknesses (caveat 1). Moreover, </w:t>
      </w:r>
      <w:r w:rsidRPr="0009485A">
        <w:rPr>
          <w:rStyle w:val="StyleUnderline"/>
        </w:rPr>
        <w:t xml:space="preserve">there is </w:t>
      </w:r>
      <w:r w:rsidRPr="0009485A">
        <w:rPr>
          <w:rStyle w:val="Emphasis"/>
        </w:rPr>
        <w:t>no linear link</w:t>
      </w:r>
      <w:r w:rsidRPr="0009485A">
        <w:rPr>
          <w:rStyle w:val="StyleUnderline"/>
        </w:rPr>
        <w:t xml:space="preserve">: civil wars are </w:t>
      </w:r>
      <w:r w:rsidRPr="0009485A">
        <w:rPr>
          <w:rStyle w:val="Emphasis"/>
        </w:rPr>
        <w:t>just as unlikely</w:t>
      </w:r>
      <w:r w:rsidRPr="0009485A">
        <w:rPr>
          <w:rStyle w:val="StyleUnderline"/>
        </w:rPr>
        <w:t xml:space="preserve"> in democracies as in dictatorships</w:t>
      </w:r>
      <w:r w:rsidRPr="0009485A">
        <w:rPr>
          <w:sz w:val="16"/>
        </w:rPr>
        <w:t xml:space="preserve"> (caveat 2). Civil war is most likely in times of political change. </w:t>
      </w:r>
      <w:r w:rsidRPr="0009485A">
        <w:rPr>
          <w:rStyle w:val="StyleUnderline"/>
        </w:rPr>
        <w:t xml:space="preserve">Democratization is </w:t>
      </w:r>
      <w:r w:rsidRPr="0009485A">
        <w:rPr>
          <w:rStyle w:val="Emphasis"/>
        </w:rPr>
        <w:t>a very unpredictable</w:t>
      </w:r>
      <w:r w:rsidRPr="0009485A">
        <w:rPr>
          <w:rStyle w:val="StyleUnderline"/>
        </w:rPr>
        <w:t xml:space="preserve">, </w:t>
      </w:r>
      <w:r w:rsidRPr="0009485A">
        <w:rPr>
          <w:rStyle w:val="Emphasis"/>
        </w:rPr>
        <w:t>dangerous process</w:t>
      </w:r>
      <w:r w:rsidRPr="0009485A">
        <w:rPr>
          <w:rStyle w:val="StyleUnderline"/>
        </w:rPr>
        <w:t>, increasing the chance of civil war significantly</w:t>
      </w:r>
      <w:r w:rsidRPr="0009485A">
        <w:rPr>
          <w:sz w:val="16"/>
        </w:rPr>
        <w:t xml:space="preserve">. Hybrid systems are at risk as well: the chance of civil war is much higher compared to other political systems (caveat 3). More specifcally, both the strength and type of political institutions matter when explaining civil war. However, </w:t>
      </w:r>
      <w:r w:rsidRPr="0009485A">
        <w:rPr>
          <w:rStyle w:val="StyleUnderline"/>
        </w:rPr>
        <w:t xml:space="preserve">the type of political system (e.g. democracy or dictatorship) is </w:t>
      </w:r>
      <w:r w:rsidRPr="0009485A">
        <w:rPr>
          <w:rStyle w:val="Emphasis"/>
        </w:rPr>
        <w:t>not the decisive factor at all</w:t>
      </w:r>
      <w:r w:rsidRPr="0009485A">
        <w:rPr>
          <w:sz w:val="16"/>
        </w:rPr>
        <w:t xml:space="preserve"> (caveat 4). Finally, democracy has only limited explanatory power (caveat 5). </w:t>
      </w:r>
      <w:r w:rsidRPr="0009485A">
        <w:rPr>
          <w:rStyle w:val="StyleUnderline"/>
        </w:rPr>
        <w:t>Economic factors are far more significant than political factors</w:t>
      </w:r>
      <w:r w:rsidRPr="0009485A">
        <w:rPr>
          <w:sz w:val="16"/>
        </w:rPr>
        <w:t xml:space="preserve"> (such as having a democratic system) when explaining the onset, duration and severity of civil war. To prevent civil war, it would make more sense to make poorer countries richer, instead of </w:t>
      </w:r>
      <w:r w:rsidRPr="002E687C">
        <w:rPr>
          <w:sz w:val="16"/>
        </w:rPr>
        <w:t xml:space="preserve">promoting democracy. </w:t>
      </w:r>
      <w:r w:rsidRPr="002E687C">
        <w:rPr>
          <w:rStyle w:val="StyleUnderline"/>
        </w:rPr>
        <w:t>Helping countries</w:t>
      </w:r>
      <w:r w:rsidRPr="002E687C">
        <w:rPr>
          <w:sz w:val="16"/>
        </w:rPr>
        <w:t xml:space="preserve"> to </w:t>
      </w:r>
      <w:r w:rsidRPr="002E687C">
        <w:rPr>
          <w:rStyle w:val="StyleUnderline"/>
        </w:rPr>
        <w:t xml:space="preserve">democratize would </w:t>
      </w:r>
      <w:r w:rsidRPr="002E687C">
        <w:rPr>
          <w:rStyle w:val="Emphasis"/>
        </w:rPr>
        <w:t>even be a very dangerous idea</w:t>
      </w:r>
      <w:r w:rsidRPr="002E687C">
        <w:rPr>
          <w:sz w:val="16"/>
        </w:rPr>
        <w:t>, as countries with</w:t>
      </w:r>
      <w:r w:rsidRPr="0009485A">
        <w:rPr>
          <w:sz w:val="16"/>
        </w:rPr>
        <w:t xml:space="preserve"> changing levels of democracy are most vulnerable, making civil wars most likely. It is true that there is evidence that the chance of civil war decreases when the extent of democracy increases considerably. The problem however is that most countries do not go through big political changes but through small changes instead; those small steps—away or towards more democracy—are dangerous. Not only is the onset of civil war likely under such circumstances, but civil wars also tend to be longer, and the confict is more cruel leading to more victims, destruction and killings (see Chapter 4). A more encouraging story can be told around the value for democracy to control corruption in a country (see Chapter 5). Fighting corruption has been high on the agenda of international organizations such as the World Bank and the IMF. Moreover, the theme of corruption has been studied thoroughly in many different academic disciplines—mainly in economics, but also in sociology, political science and law. Democracy has often been suggested as one of the remedies when fghting against high levels of continuous corruption. So far, the statistical evidence has strongly supported this idea. As Chapter 5 showed, dozens of studies with broad quantitative, cross-national and comparative research have found statistically signifcant associations between (less) democracy and (more) corruption. However, there are vast problems around conceptualization (caveat 1) and measurement (caveat 2) of ‘corruption’. Another caveat is that </w:t>
      </w:r>
      <w:r w:rsidRPr="0009485A">
        <w:rPr>
          <w:rStyle w:val="StyleUnderline"/>
        </w:rPr>
        <w:t xml:space="preserve">democratizing countries are </w:t>
      </w:r>
      <w:r w:rsidRPr="0009485A">
        <w:rPr>
          <w:rStyle w:val="Emphasis"/>
        </w:rPr>
        <w:t>the poorest performers</w:t>
      </w:r>
      <w:r w:rsidRPr="0009485A">
        <w:rPr>
          <w:rStyle w:val="StyleUnderline"/>
        </w:rPr>
        <w:t xml:space="preserve"> with</w:t>
      </w:r>
      <w:r w:rsidRPr="0009485A">
        <w:t xml:space="preserve"> r</w:t>
      </w:r>
      <w:r w:rsidRPr="0009485A">
        <w:rPr>
          <w:sz w:val="16"/>
        </w:rPr>
        <w:t xml:space="preserve">egard to </w:t>
      </w:r>
      <w:r w:rsidRPr="0009485A">
        <w:rPr>
          <w:rStyle w:val="StyleUnderline"/>
        </w:rPr>
        <w:t>controlling corruption</w:t>
      </w:r>
      <w:r w:rsidRPr="0009485A">
        <w:rPr>
          <w:sz w:val="16"/>
        </w:rPr>
        <w:t xml:space="preserve"> (caveat 3). Moreover, it is not democracy in general, but particular political institutions which have an impact on the control of corruption; and a free press also helps a lot in order to limit corruptive practices in a country (caveat 4). In addition, democracies seem to be less affected by corruption than dictatorships, but at the same time, there is clear evidence that economic factors have more explanatory power (caveat 5). In conclusion, more democracy means less corruption, but we need to be modest (as other factors matter more) and cautious (as there are many caveats). The perceived impact of democracy on development has been highly contested as well (see Chapter 6). Some scholars argue that democratic systems have a positive impact, while others argue that high levels of democracy actually reduce the levels of economic growth and development. Particularly since the 1990s, statistical studies have focused on this debate, and </w:t>
      </w:r>
      <w:r w:rsidRPr="0009485A">
        <w:rPr>
          <w:rStyle w:val="StyleUnderline"/>
        </w:rPr>
        <w:t xml:space="preserve">the empirical evidence is </w:t>
      </w:r>
      <w:r w:rsidRPr="0009485A">
        <w:rPr>
          <w:rStyle w:val="Emphasis"/>
        </w:rPr>
        <w:t>clear</w:t>
      </w:r>
      <w:r w:rsidRPr="0009485A">
        <w:rPr>
          <w:rStyle w:val="StyleUnderline"/>
        </w:rPr>
        <w:t xml:space="preserve">: </w:t>
      </w:r>
      <w:r w:rsidRPr="004A5A6E">
        <w:rPr>
          <w:rStyle w:val="StyleUnderline"/>
          <w:highlight w:val="green"/>
        </w:rPr>
        <w:t xml:space="preserve">there is </w:t>
      </w:r>
      <w:r w:rsidRPr="004A5A6E">
        <w:rPr>
          <w:rStyle w:val="Emphasis"/>
          <w:highlight w:val="green"/>
        </w:rPr>
        <w:t>no direct impact</w:t>
      </w:r>
      <w:r w:rsidRPr="004A5A6E">
        <w:rPr>
          <w:rStyle w:val="StyleUnderline"/>
          <w:highlight w:val="green"/>
        </w:rPr>
        <w:t xml:space="preserve"> of democracy</w:t>
      </w:r>
      <w:r w:rsidRPr="0009485A">
        <w:rPr>
          <w:rStyle w:val="StyleUnderline"/>
        </w:rPr>
        <w:t xml:space="preserve"> on development</w:t>
      </w:r>
      <w:r w:rsidRPr="0009485A">
        <w:rPr>
          <w:sz w:val="16"/>
        </w:rPr>
        <w:t xml:space="preserve">. Hence, both approaches cannot be supported (see caveat 1). The indirect impact via other factors is also questionable (caveat 2). Moreover, </w:t>
      </w:r>
      <w:r w:rsidRPr="004A5A6E">
        <w:rPr>
          <w:rStyle w:val="StyleUnderline"/>
          <w:highlight w:val="green"/>
        </w:rPr>
        <w:t xml:space="preserve">there is </w:t>
      </w:r>
      <w:r w:rsidRPr="004A5A6E">
        <w:rPr>
          <w:rStyle w:val="Emphasis"/>
          <w:highlight w:val="green"/>
        </w:rPr>
        <w:t>too much variation</w:t>
      </w:r>
      <w:r w:rsidRPr="0009485A">
        <w:rPr>
          <w:rStyle w:val="StyleUnderline"/>
        </w:rPr>
        <w:t xml:space="preserve"> in</w:t>
      </w:r>
      <w:r w:rsidRPr="0009485A">
        <w:rPr>
          <w:sz w:val="16"/>
        </w:rPr>
        <w:t xml:space="preserve"> levels of economic </w:t>
      </w:r>
      <w:r w:rsidRPr="0009485A">
        <w:rPr>
          <w:rStyle w:val="StyleUnderline"/>
        </w:rPr>
        <w:t>growth</w:t>
      </w:r>
      <w:r w:rsidRPr="0009485A">
        <w:rPr>
          <w:sz w:val="16"/>
        </w:rPr>
        <w:t xml:space="preserve"> and development </w:t>
      </w:r>
      <w:r w:rsidRPr="0009485A">
        <w:rPr>
          <w:rStyle w:val="StyleUnderline"/>
        </w:rPr>
        <w:t>among the dictatorial systems</w:t>
      </w:r>
      <w:r w:rsidRPr="0009485A">
        <w:rPr>
          <w:sz w:val="16"/>
        </w:rPr>
        <w:t xml:space="preserve">, and there are huge regional differences (caveat 3). Adopting a one-size-ftsall approach would not be wise at all. In addition, in order to increase development, it would be better to focus on alternative factors such as improving institutional quality and good governance (caveat 4). There is not suffcient evidence to state that democracy has instrumental value, at least not with regard to economic growth. However, future research needs to include broader concepts and measurements of development in their models, as so far studies have mainly focused on explaining cross-national differences in growth of GDP (caveat 5). Overall, </w:t>
      </w:r>
      <w:r w:rsidRPr="004A5A6E">
        <w:rPr>
          <w:rStyle w:val="Emphasis"/>
          <w:highlight w:val="green"/>
        </w:rPr>
        <w:t>the instrumental value of democracy</w:t>
      </w:r>
      <w:r w:rsidRPr="004A5A6E">
        <w:rPr>
          <w:rStyle w:val="StyleUnderline"/>
          <w:highlight w:val="green"/>
        </w:rPr>
        <w:t xml:space="preserve"> is</w:t>
      </w:r>
      <w:r w:rsidRPr="0009485A">
        <w:rPr>
          <w:sz w:val="16"/>
        </w:rPr>
        <w:t>—at best—tentative, or—if being less mild—</w:t>
      </w:r>
      <w:r w:rsidRPr="004A5A6E">
        <w:rPr>
          <w:rStyle w:val="Emphasis"/>
          <w:highlight w:val="green"/>
        </w:rPr>
        <w:t>simply non-existent</w:t>
      </w:r>
      <w:r w:rsidRPr="0009485A">
        <w:rPr>
          <w:rStyle w:val="StyleUnderline"/>
        </w:rPr>
        <w:t xml:space="preserve">. Democracy is </w:t>
      </w:r>
      <w:r w:rsidRPr="0009485A">
        <w:rPr>
          <w:rStyle w:val="Emphasis"/>
        </w:rPr>
        <w:t>not necessarily better</w:t>
      </w:r>
      <w:r w:rsidRPr="0009485A">
        <w:rPr>
          <w:rStyle w:val="StyleUnderline"/>
        </w:rPr>
        <w:t xml:space="preserve"> than </w:t>
      </w:r>
      <w:r w:rsidRPr="0009485A">
        <w:rPr>
          <w:rStyle w:val="Emphasis"/>
        </w:rPr>
        <w:t>any alternative form of government</w:t>
      </w:r>
      <w:r w:rsidRPr="0009485A">
        <w:rPr>
          <w:rStyle w:val="StyleUnderline"/>
        </w:rPr>
        <w:t>. With</w:t>
      </w:r>
      <w:r w:rsidRPr="0009485A">
        <w:rPr>
          <w:sz w:val="16"/>
        </w:rPr>
        <w:t xml:space="preserve"> regard to </w:t>
      </w:r>
      <w:r w:rsidRPr="0009485A">
        <w:rPr>
          <w:rStyle w:val="StyleUnderline"/>
        </w:rPr>
        <w:t>many</w:t>
      </w:r>
      <w:r w:rsidRPr="0009485A">
        <w:rPr>
          <w:sz w:val="16"/>
        </w:rPr>
        <w:t xml:space="preserve"> of the expected </w:t>
      </w:r>
      <w:r w:rsidRPr="0009485A">
        <w:rPr>
          <w:rStyle w:val="StyleUnderline"/>
        </w:rPr>
        <w:t xml:space="preserve">benefts—such as less war, less corruption and more economic development—democracy </w:t>
      </w:r>
      <w:r w:rsidRPr="0009485A">
        <w:rPr>
          <w:rStyle w:val="Emphasis"/>
        </w:rPr>
        <w:t>does deliver, but so do nondemocratic systems</w:t>
      </w:r>
      <w:r w:rsidRPr="0009485A">
        <w:rPr>
          <w:sz w:val="16"/>
        </w:rPr>
        <w:t>. High or low levels of democracy do not make a distinctive difference. Mid-range democracy levels do matter though. Hybrid systems can be associated with many negative outcomes, while this is also the case for democratizing countries. Moreover, other explanations—typically certain favourable economic factors in a country—are much more powerful to explain the expected benefts, at least compared to the single fact that a country is a democracy or not. The impact of democracy fades away in the powerful shadows of the economic factors.8</w:t>
      </w:r>
      <w:r>
        <w:rPr>
          <w:sz w:val="16"/>
        </w:rPr>
        <w:t xml:space="preserve"> </w:t>
      </w:r>
      <w:r w:rsidRPr="00302BCE">
        <w:rPr>
          <w:sz w:val="16"/>
        </w:rPr>
        <w:t>. Moreover, other explanations—typically certain favourable economic factors in a country—are much more powerful to explain the expected benefts, at least compared to the single fact that a country is a democracy or not. The impact of democracy fades away in the powerful shadows of the economic factors.8</w:t>
      </w:r>
    </w:p>
    <w:p w14:paraId="079163D4" w14:textId="77777777" w:rsidR="00AE525E" w:rsidRPr="00B87AAC" w:rsidRDefault="00AE525E" w:rsidP="00AE525E"/>
    <w:p w14:paraId="632E639A"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8025242">
    <w:abstractNumId w:val="9"/>
  </w:num>
  <w:num w:numId="2" w16cid:durableId="144124636">
    <w:abstractNumId w:val="7"/>
  </w:num>
  <w:num w:numId="3" w16cid:durableId="721950665">
    <w:abstractNumId w:val="6"/>
  </w:num>
  <w:num w:numId="4" w16cid:durableId="1305310591">
    <w:abstractNumId w:val="5"/>
  </w:num>
  <w:num w:numId="5" w16cid:durableId="1209957659">
    <w:abstractNumId w:val="4"/>
  </w:num>
  <w:num w:numId="6" w16cid:durableId="779223897">
    <w:abstractNumId w:val="8"/>
  </w:num>
  <w:num w:numId="7" w16cid:durableId="1484934746">
    <w:abstractNumId w:val="3"/>
  </w:num>
  <w:num w:numId="8" w16cid:durableId="840974554">
    <w:abstractNumId w:val="2"/>
  </w:num>
  <w:num w:numId="9" w16cid:durableId="160043853">
    <w:abstractNumId w:val="1"/>
  </w:num>
  <w:num w:numId="10" w16cid:durableId="33429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E525E"/>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AE525E"/>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04A70"/>
  <w15:chartTrackingRefBased/>
  <w15:docId w15:val="{5C0C625D-DC62-4D17-A501-722B249ED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E525E"/>
    <w:pPr>
      <w:spacing w:after="0" w:line="240" w:lineRule="auto"/>
    </w:pPr>
    <w:rPr>
      <w:rFonts w:ascii="Georgia" w:hAnsi="Georgia"/>
      <w:sz w:val="20"/>
    </w:rPr>
  </w:style>
  <w:style w:type="paragraph" w:styleId="Heading1">
    <w:name w:val="heading 1"/>
    <w:aliases w:val="Pocket"/>
    <w:basedOn w:val="Normal"/>
    <w:next w:val="Normal"/>
    <w:link w:val="Heading1Char"/>
    <w:qFormat/>
    <w:rsid w:val="00AE525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E525E"/>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Char Char Char Char Char Char Char Char,Char Char Char Char Char Char Char, Char Char, Char Char Char Char Char Char Char Char, Char Char Char Char Char Char Char,Heading 3 Char Char, Char,Citation,Tag Char Char,Read Char,Char"/>
    <w:basedOn w:val="Normal"/>
    <w:next w:val="Normal"/>
    <w:link w:val="Heading3Char"/>
    <w:uiPriority w:val="2"/>
    <w:unhideWhenUsed/>
    <w:qFormat/>
    <w:rsid w:val="00AE525E"/>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Normal Tag,body,small text,heading 2,Ch,Heading 2 Char2 Char,Heading 2 Char1 Char Char,no read,No Spacing211,No Spacing2111,TAG,No Spacing12,No Spacing4,No Spacing11111,No Spacing5,No Spacing21,Card,Tags,tags,No Spacing1111,ta, Ch"/>
    <w:basedOn w:val="Normal"/>
    <w:next w:val="Normal"/>
    <w:link w:val="Heading4Char"/>
    <w:uiPriority w:val="3"/>
    <w:unhideWhenUsed/>
    <w:qFormat/>
    <w:rsid w:val="00AE525E"/>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AE525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E525E"/>
  </w:style>
  <w:style w:type="character" w:customStyle="1" w:styleId="Heading1Char">
    <w:name w:val="Heading 1 Char"/>
    <w:aliases w:val="Pocket Char"/>
    <w:basedOn w:val="DefaultParagraphFont"/>
    <w:link w:val="Heading1"/>
    <w:rsid w:val="00AE525E"/>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AE525E"/>
    <w:rPr>
      <w:rFonts w:ascii="Georgia" w:eastAsiaTheme="majorEastAsia" w:hAnsi="Georgia" w:cstheme="majorBidi"/>
      <w:b/>
      <w:sz w:val="44"/>
      <w:szCs w:val="26"/>
      <w:u w:val="double"/>
    </w:rPr>
  </w:style>
  <w:style w:type="character" w:customStyle="1" w:styleId="Heading3Char">
    <w:name w:val="Heading 3 Char"/>
    <w:aliases w:val="Block Char,Char Char Char,Char Char Char Char Char Char Char Char Char,Char Char Char Char Char Char Char Char1, Char Char Char, Char Char Char Char Char Char Char Char Char, Char Char Char Char Char Char Char Char1, Char Char1,Char Char1"/>
    <w:basedOn w:val="DefaultParagraphFont"/>
    <w:link w:val="Heading3"/>
    <w:uiPriority w:val="2"/>
    <w:rsid w:val="00AE525E"/>
    <w:rPr>
      <w:rFonts w:ascii="Georgia" w:eastAsiaTheme="majorEastAsia" w:hAnsi="Georgia" w:cstheme="majorBidi"/>
      <w:b/>
      <w:sz w:val="32"/>
      <w:szCs w:val="24"/>
      <w:u w:val="single"/>
    </w:rPr>
  </w:style>
  <w:style w:type="character" w:customStyle="1" w:styleId="Heading4Char">
    <w:name w:val="Heading 4 Char"/>
    <w:aliases w:val="Tag Char,Big card Char,Normal Tag Char,body Char,small text Char,heading 2 Char,Ch Char,Heading 2 Char2 Char Char,Heading 2 Char1 Char Char Char,no read Char,No Spacing211 Char,No Spacing2111 Char,TAG Char,No Spacing12 Char,Card Char"/>
    <w:basedOn w:val="DefaultParagraphFont"/>
    <w:link w:val="Heading4"/>
    <w:uiPriority w:val="3"/>
    <w:rsid w:val="00AE525E"/>
    <w:rPr>
      <w:rFonts w:ascii="Georgia" w:eastAsiaTheme="majorEastAsia" w:hAnsi="Georgia" w:cstheme="majorBidi"/>
      <w:b/>
      <w:iCs/>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Style1,Box,B"/>
    <w:basedOn w:val="DefaultParagraphFont"/>
    <w:link w:val="Emphasis1"/>
    <w:uiPriority w:val="7"/>
    <w:qFormat/>
    <w:rsid w:val="00AE525E"/>
    <w:rPr>
      <w:rFonts w:ascii="Georgia" w:hAnsi="Georgia"/>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AE525E"/>
    <w:rPr>
      <w:b/>
      <w:bCs/>
      <w:sz w:val="22"/>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6"/>
    <w:qFormat/>
    <w:rsid w:val="00AE525E"/>
    <w:rPr>
      <w:b w:val="0"/>
      <w:sz w:val="22"/>
      <w:u w:val="single"/>
    </w:rPr>
  </w:style>
  <w:style w:type="character" w:styleId="Hyperlink">
    <w:name w:val="Hyperlink"/>
    <w:aliases w:val="No Spacing Char,Small Text Char,Card Format Char,Note Level 2 Char,No Spacing111112 Char,tag Char,No Spacing31 Char,No Spacing22 Char,No Spacing3 Char,No Spacing1 Char,Tag and Cite Char,Dont use Char,No Spacing41 Char,nonunderlined Char"/>
    <w:basedOn w:val="DefaultParagraphFont"/>
    <w:link w:val="NoSpacing"/>
    <w:uiPriority w:val="99"/>
    <w:unhideWhenUsed/>
    <w:rsid w:val="00AE525E"/>
    <w:rPr>
      <w:color w:val="auto"/>
      <w:u w:val="none"/>
    </w:rPr>
  </w:style>
  <w:style w:type="character" w:styleId="FollowedHyperlink">
    <w:name w:val="FollowedHyperlink"/>
    <w:basedOn w:val="DefaultParagraphFont"/>
    <w:uiPriority w:val="99"/>
    <w:semiHidden/>
    <w:unhideWhenUsed/>
    <w:rsid w:val="00AE525E"/>
    <w:rPr>
      <w:color w:val="auto"/>
      <w:u w:val="none"/>
    </w:rPr>
  </w:style>
  <w:style w:type="paragraph" w:customStyle="1" w:styleId="Emphasis1">
    <w:name w:val="Emphasis1"/>
    <w:basedOn w:val="Normal"/>
    <w:link w:val="Emphasis"/>
    <w:autoRedefine/>
    <w:uiPriority w:val="7"/>
    <w:qFormat/>
    <w:rsid w:val="00AE525E"/>
    <w:pPr>
      <w:pBdr>
        <w:top w:val="single" w:sz="4" w:space="1" w:color="auto"/>
        <w:left w:val="single" w:sz="4" w:space="4" w:color="auto"/>
        <w:bottom w:val="single" w:sz="4" w:space="1" w:color="auto"/>
        <w:right w:val="single" w:sz="4" w:space="4" w:color="auto"/>
      </w:pBdr>
      <w:ind w:left="720"/>
      <w:jc w:val="both"/>
    </w:pPr>
    <w:rPr>
      <w:b/>
      <w:iCs/>
      <w:sz w:val="22"/>
      <w:u w:val="single"/>
    </w:rPr>
  </w:style>
  <w:style w:type="paragraph" w:customStyle="1" w:styleId="UnderlinePara">
    <w:name w:val="Underline Para"/>
    <w:basedOn w:val="Normal"/>
    <w:link w:val="StyleUnderline"/>
    <w:uiPriority w:val="6"/>
    <w:qFormat/>
    <w:rsid w:val="00AE525E"/>
    <w:pPr>
      <w:widowControl w:val="0"/>
      <w:suppressAutoHyphens/>
      <w:spacing w:after="200"/>
      <w:contextualSpacing/>
    </w:pPr>
    <w:rPr>
      <w:rFonts w:asciiTheme="minorHAnsi" w:hAnsiTheme="minorHAnsi"/>
      <w:sz w:val="22"/>
      <w:u w:val="single"/>
    </w:rPr>
  </w:style>
  <w:style w:type="paragraph" w:styleId="NoSpacing">
    <w:name w:val="No Spacing"/>
    <w:aliases w:val="Small Text,Card Format,Note Level 2,No Spacing111112,tag,No Spacing31,No Spacing22,No Spacing3,No Spacing1,Tag and Cite,Dont use,No Spacing41,nonunderlined,Tag and Ci,card,Very Small Text,No Spacing112,DDI Tag,Tag Title,Medium Grid 21,Tag1"/>
    <w:basedOn w:val="Heading1"/>
    <w:link w:val="Hyperlink"/>
    <w:autoRedefine/>
    <w:uiPriority w:val="99"/>
    <w:qFormat/>
    <w:rsid w:val="00AE525E"/>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okings.edu/blog/order-from-chaos/2019/02/12/the-use-of-military-diplomacy-in-great-power-competition/)//BB" TargetMode="External"/><Relationship Id="rId3" Type="http://schemas.openxmlformats.org/officeDocument/2006/relationships/styles" Target="styles.xml"/><Relationship Id="rId7" Type="http://schemas.openxmlformats.org/officeDocument/2006/relationships/hyperlink" Target="https://www.heritage.org/defense/commentary/dont-shift-security-cooperation-state-department)//BB"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iplomaticacademy.us/2020/06/14/kralev-why-politicians-dont-trust-diplomats/)//BB"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rand.org/blog/2013/02/us-soft-power-abroad-is-losing-its-punch.html?utm_campaign=rand_socialflow_twitter&amp;utm_source=rand_socialflow_twitter&amp;utm_medium=socialflow" TargetMode="External"/><Relationship Id="rId4" Type="http://schemas.openxmlformats.org/officeDocument/2006/relationships/settings" Target="settings.xml"/><Relationship Id="rId9" Type="http://schemas.openxmlformats.org/officeDocument/2006/relationships/hyperlink" Target="https://www.heritage.org/defense/commentary/dont-shift-security-cooperation-state-department)//B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5575</Words>
  <Characters>31782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2022-07-26T22:34:00Z</dcterms:created>
  <dcterms:modified xsi:type="dcterms:W3CDTF">2022-07-26T22:35:00Z</dcterms:modified>
</cp:coreProperties>
</file>