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2B76" w14:textId="77777777" w:rsidR="00B232BF" w:rsidRDefault="00B232BF" w:rsidP="00B232BF">
      <w:pPr>
        <w:pStyle w:val="Heading1"/>
      </w:pPr>
      <w:r>
        <w:t>AFF AT: DA—DoD O/S</w:t>
      </w:r>
    </w:p>
    <w:p w14:paraId="0AC3FC67" w14:textId="77777777" w:rsidR="00B232BF" w:rsidRDefault="00B232BF" w:rsidP="00B232BF">
      <w:pPr>
        <w:pStyle w:val="Heading3"/>
      </w:pPr>
      <w:r>
        <w:t>AT: GPC !</w:t>
      </w:r>
    </w:p>
    <w:p w14:paraId="1BB6A72E" w14:textId="77777777" w:rsidR="00B232BF" w:rsidRDefault="00B232BF" w:rsidP="00B232BF"/>
    <w:p w14:paraId="4938462F" w14:textId="77777777" w:rsidR="00B232BF" w:rsidRPr="009E32D2" w:rsidRDefault="00B232BF" w:rsidP="00B232BF">
      <w:pPr>
        <w:pStyle w:val="Heading4"/>
      </w:pPr>
      <w:r>
        <w:t>“S</w:t>
      </w:r>
      <w:r w:rsidRPr="009E32D2">
        <w:t>trategic competition</w:t>
      </w:r>
      <w:r>
        <w:t xml:space="preserve">” is </w:t>
      </w:r>
      <w:r w:rsidRPr="00A60021">
        <w:rPr>
          <w:u w:val="single"/>
        </w:rPr>
        <w:t>meaningless</w:t>
      </w:r>
      <w:r>
        <w:t xml:space="preserve"> and </w:t>
      </w:r>
      <w:r w:rsidRPr="0045688D">
        <w:rPr>
          <w:u w:val="single"/>
        </w:rPr>
        <w:t>counterproductive</w:t>
      </w:r>
    </w:p>
    <w:p w14:paraId="0EE954F1" w14:textId="77777777" w:rsidR="00B232BF" w:rsidRDefault="00B232BF" w:rsidP="00B232BF">
      <w:pPr>
        <w:pStyle w:val="CiteSpacing"/>
      </w:pPr>
      <w:r w:rsidRPr="0071745B">
        <w:rPr>
          <w:rStyle w:val="Style13ptBold"/>
        </w:rPr>
        <w:t>Nexon 21</w:t>
      </w:r>
      <w:r>
        <w:t xml:space="preserve">  Daniel H. Nexon, Professor in the Department of Government and at the Edmund A. Walsh School of Foreign Service at Georgetown University, “Against Great Power Competition,” Foreign Affairs, 2-15-2021, </w:t>
      </w:r>
      <w:hyperlink r:id="rId6" w:history="1">
        <w:r w:rsidRPr="00223E6C">
          <w:rPr>
            <w:rStyle w:val="Hyperlink"/>
          </w:rPr>
          <w:t>https://www.foreignaffairs.com/articles/united-states/2021-02-15/against-great-power-competition</w:t>
        </w:r>
      </w:hyperlink>
      <w:r>
        <w:t xml:space="preserve"> /GoGreen!</w:t>
      </w:r>
    </w:p>
    <w:p w14:paraId="286C4931" w14:textId="77777777" w:rsidR="00B232BF" w:rsidRPr="00153A45" w:rsidRDefault="00B232BF" w:rsidP="00B232BF">
      <w:pPr>
        <w:rPr>
          <w:sz w:val="16"/>
        </w:rPr>
      </w:pPr>
      <w:r w:rsidRPr="00153A45">
        <w:rPr>
          <w:sz w:val="16"/>
        </w:rPr>
        <w:t>In his first days in office, U.S. President Joe Biden has worked to signal a clean break with his predecessor. He rejoined the Paris climate accord, offered to extend the New START nuclear weapons treaty, and reversed the “Mexico City” policy curtailing overseas abortion access. His appointees have repeatedly emphasized that the administration will prioritize diplomacy and multilateralism over former President Donald Trump’s “America first” nationalism.</w:t>
      </w:r>
    </w:p>
    <w:p w14:paraId="5D4093A6" w14:textId="77777777" w:rsidR="00B232BF" w:rsidRPr="00153A45" w:rsidRDefault="00B232BF" w:rsidP="00B232BF">
      <w:pPr>
        <w:rPr>
          <w:sz w:val="16"/>
        </w:rPr>
      </w:pPr>
      <w:r w:rsidRPr="00153A45">
        <w:rPr>
          <w:sz w:val="16"/>
        </w:rPr>
        <w:t xml:space="preserve">But the fate of a central plank of Trump’s foreign policy remains uncertain: the focus on great-power competition, which according to his administration’s National Security Strategy has “returned.” In a major address at the U.S. State Department, Biden underscored his intention to “work with Beijing when it’s in America’s interests to do so,” but days later noted the likelihood of “extreme competition” with China. This rhetoric may reflect either pragmatism or that great-power competition is on its way to assuming a dominant place in Biden administration policy. </w:t>
      </w:r>
      <w:r w:rsidRPr="00324801">
        <w:rPr>
          <w:rStyle w:val="StyleUnderline"/>
        </w:rPr>
        <w:t>Even if Biden aims to de-emphasize competition in certain areas</w:t>
      </w:r>
      <w:r w:rsidRPr="00153A45">
        <w:rPr>
          <w:sz w:val="16"/>
        </w:rPr>
        <w:t xml:space="preserve">, though, Republicans are certain to criticize the administration for being weak and ineffective in the face of international challenges. Absent some major change in the global threat environment, </w:t>
      </w:r>
      <w:r w:rsidRPr="00324801">
        <w:rPr>
          <w:rStyle w:val="StyleUnderline"/>
        </w:rPr>
        <w:t>great-power competition will remain a focal point in debates</w:t>
      </w:r>
      <w:r w:rsidRPr="00153A45">
        <w:rPr>
          <w:sz w:val="16"/>
        </w:rPr>
        <w:t xml:space="preserve"> over U.S. foreign and national security policy.</w:t>
      </w:r>
    </w:p>
    <w:p w14:paraId="116D1FA6" w14:textId="77777777" w:rsidR="00B232BF" w:rsidRPr="00153A45" w:rsidRDefault="00B232BF" w:rsidP="00B232BF">
      <w:pPr>
        <w:rPr>
          <w:sz w:val="16"/>
        </w:rPr>
      </w:pPr>
      <w:r w:rsidRPr="00324801">
        <w:rPr>
          <w:rStyle w:val="StyleUnderline"/>
        </w:rPr>
        <w:t>This is unfortunate</w:t>
      </w:r>
      <w:r w:rsidRPr="00153A45">
        <w:rPr>
          <w:sz w:val="16"/>
        </w:rPr>
        <w:t xml:space="preserve">. For all the concept’s influence in recent years, </w:t>
      </w:r>
      <w:r w:rsidRPr="00264F01">
        <w:rPr>
          <w:rStyle w:val="Emphasis"/>
          <w:highlight w:val="green"/>
        </w:rPr>
        <w:t>g</w:t>
      </w:r>
      <w:r w:rsidRPr="00264F01">
        <w:rPr>
          <w:rStyle w:val="Emphasis"/>
        </w:rPr>
        <w:t>reat-</w:t>
      </w:r>
      <w:r w:rsidRPr="00264F01">
        <w:rPr>
          <w:rStyle w:val="Emphasis"/>
          <w:highlight w:val="green"/>
        </w:rPr>
        <w:t>p</w:t>
      </w:r>
      <w:r w:rsidRPr="00264F01">
        <w:rPr>
          <w:rStyle w:val="Emphasis"/>
        </w:rPr>
        <w:t xml:space="preserve">ower </w:t>
      </w:r>
      <w:r w:rsidRPr="00264F01">
        <w:rPr>
          <w:rStyle w:val="Emphasis"/>
          <w:highlight w:val="green"/>
        </w:rPr>
        <w:t>c</w:t>
      </w:r>
      <w:r w:rsidRPr="00264F01">
        <w:rPr>
          <w:rStyle w:val="Emphasis"/>
        </w:rPr>
        <w:t>ompetition</w:t>
      </w:r>
      <w:r w:rsidRPr="00324801">
        <w:rPr>
          <w:rStyle w:val="StyleUnderline"/>
        </w:rPr>
        <w:t xml:space="preserve"> </w:t>
      </w:r>
      <w:r w:rsidRPr="00264F01">
        <w:rPr>
          <w:rStyle w:val="StyleUnderline"/>
          <w:highlight w:val="green"/>
        </w:rPr>
        <w:t xml:space="preserve">is </w:t>
      </w:r>
      <w:r w:rsidRPr="00264F01">
        <w:rPr>
          <w:rStyle w:val="Emphasis"/>
          <w:highlight w:val="green"/>
        </w:rPr>
        <w:t>not</w:t>
      </w:r>
      <w:r w:rsidRPr="00324801">
        <w:rPr>
          <w:rStyle w:val="StyleUnderline"/>
        </w:rPr>
        <w:t xml:space="preserve"> a </w:t>
      </w:r>
      <w:r w:rsidRPr="00264F01">
        <w:rPr>
          <w:rStyle w:val="Emphasis"/>
          <w:highlight w:val="green"/>
        </w:rPr>
        <w:t>coherent</w:t>
      </w:r>
      <w:r w:rsidRPr="00324801">
        <w:rPr>
          <w:rStyle w:val="StyleUnderline"/>
        </w:rPr>
        <w:t xml:space="preserve"> framework</w:t>
      </w:r>
      <w:r w:rsidRPr="00153A45">
        <w:rPr>
          <w:sz w:val="16"/>
        </w:rPr>
        <w:t xml:space="preserve"> for U.S. foreign policy. </w:t>
      </w:r>
      <w:r w:rsidRPr="00324801">
        <w:rPr>
          <w:rStyle w:val="StyleUnderline"/>
        </w:rPr>
        <w:t xml:space="preserve">Treating it as a guiding principle of American grand strategy risks </w:t>
      </w:r>
      <w:r w:rsidRPr="00264F01">
        <w:rPr>
          <w:rStyle w:val="Emphasis"/>
          <w:highlight w:val="green"/>
        </w:rPr>
        <w:t>confusing means and ends</w:t>
      </w:r>
      <w:r w:rsidRPr="00324801">
        <w:rPr>
          <w:rStyle w:val="StyleUnderline"/>
        </w:rPr>
        <w:t xml:space="preserve">, </w:t>
      </w:r>
      <w:r w:rsidRPr="00264F01">
        <w:rPr>
          <w:rStyle w:val="Emphasis"/>
          <w:highlight w:val="green"/>
        </w:rPr>
        <w:t>wasting limited resources</w:t>
      </w:r>
      <w:r w:rsidRPr="00264F01">
        <w:rPr>
          <w:rStyle w:val="StyleUnderline"/>
          <w:highlight w:val="green"/>
        </w:rPr>
        <w:t xml:space="preserve"> on </w:t>
      </w:r>
      <w:r w:rsidRPr="00264F01">
        <w:rPr>
          <w:rStyle w:val="Emphasis"/>
          <w:highlight w:val="green"/>
        </w:rPr>
        <w:t>illusory threats</w:t>
      </w:r>
      <w:r w:rsidRPr="00324801">
        <w:rPr>
          <w:rStyle w:val="StyleUnderline"/>
        </w:rPr>
        <w:t xml:space="preserve">, </w:t>
      </w:r>
      <w:r w:rsidRPr="00264F01">
        <w:rPr>
          <w:rStyle w:val="StyleUnderline"/>
          <w:highlight w:val="green"/>
        </w:rPr>
        <w:t xml:space="preserve">and </w:t>
      </w:r>
      <w:r w:rsidRPr="00264F01">
        <w:rPr>
          <w:rStyle w:val="Emphasis"/>
          <w:highlight w:val="green"/>
        </w:rPr>
        <w:t>undermining coop</w:t>
      </w:r>
      <w:r w:rsidRPr="00324801">
        <w:rPr>
          <w:rStyle w:val="Emphasis"/>
        </w:rPr>
        <w:t>eration</w:t>
      </w:r>
      <w:r w:rsidRPr="00324801">
        <w:rPr>
          <w:rStyle w:val="StyleUnderline"/>
        </w:rPr>
        <w:t xml:space="preserve"> </w:t>
      </w:r>
      <w:r w:rsidRPr="00264F01">
        <w:rPr>
          <w:rStyle w:val="StyleUnderline"/>
          <w:highlight w:val="green"/>
        </w:rPr>
        <w:t xml:space="preserve">on </w:t>
      </w:r>
      <w:r w:rsidRPr="00264F01">
        <w:rPr>
          <w:rStyle w:val="Emphasis"/>
          <w:highlight w:val="green"/>
        </w:rPr>
        <w:t>immediate security challenges</w:t>
      </w:r>
      <w:r w:rsidRPr="00324801">
        <w:rPr>
          <w:rStyle w:val="StyleUnderline"/>
        </w:rPr>
        <w:t xml:space="preserve">, such as </w:t>
      </w:r>
      <w:r w:rsidRPr="00324801">
        <w:rPr>
          <w:rStyle w:val="Emphasis"/>
        </w:rPr>
        <w:t>climate change</w:t>
      </w:r>
      <w:r w:rsidRPr="00324801">
        <w:rPr>
          <w:rStyle w:val="StyleUnderline"/>
        </w:rPr>
        <w:t xml:space="preserve"> and </w:t>
      </w:r>
      <w:r w:rsidRPr="00324801">
        <w:rPr>
          <w:rStyle w:val="Emphasis"/>
        </w:rPr>
        <w:t>nuclear nonprolif</w:t>
      </w:r>
      <w:r w:rsidRPr="00324801">
        <w:rPr>
          <w:rStyle w:val="StyleUnderline"/>
        </w:rPr>
        <w:t>eration</w:t>
      </w:r>
      <w:r w:rsidRPr="00153A45">
        <w:rPr>
          <w:sz w:val="16"/>
        </w:rPr>
        <w:t xml:space="preserve">. In the long run, </w:t>
      </w:r>
      <w:r w:rsidRPr="00324801">
        <w:rPr>
          <w:rStyle w:val="StyleUnderline"/>
        </w:rPr>
        <w:t xml:space="preserve">a </w:t>
      </w:r>
      <w:r w:rsidRPr="00264F01">
        <w:rPr>
          <w:rStyle w:val="Emphasis"/>
          <w:highlight w:val="green"/>
        </w:rPr>
        <w:t>fixation</w:t>
      </w:r>
      <w:r w:rsidRPr="00264F01">
        <w:rPr>
          <w:rStyle w:val="StyleUnderline"/>
          <w:highlight w:val="green"/>
        </w:rPr>
        <w:t xml:space="preserve"> on </w:t>
      </w:r>
      <w:r w:rsidRPr="00264F01">
        <w:rPr>
          <w:rStyle w:val="Emphasis"/>
          <w:highlight w:val="green"/>
        </w:rPr>
        <w:t>g</w:t>
      </w:r>
      <w:r w:rsidRPr="00324801">
        <w:rPr>
          <w:rStyle w:val="Emphasis"/>
        </w:rPr>
        <w:t>reat-</w:t>
      </w:r>
      <w:r w:rsidRPr="00264F01">
        <w:rPr>
          <w:rStyle w:val="Emphasis"/>
          <w:highlight w:val="green"/>
        </w:rPr>
        <w:t>p</w:t>
      </w:r>
      <w:r w:rsidRPr="00324801">
        <w:rPr>
          <w:rStyle w:val="Emphasis"/>
        </w:rPr>
        <w:t xml:space="preserve">ower </w:t>
      </w:r>
      <w:r w:rsidRPr="00264F01">
        <w:rPr>
          <w:rStyle w:val="Emphasis"/>
          <w:highlight w:val="green"/>
        </w:rPr>
        <w:t>c</w:t>
      </w:r>
      <w:r w:rsidRPr="00324801">
        <w:rPr>
          <w:rStyle w:val="Emphasis"/>
        </w:rPr>
        <w:t>ompetition</w:t>
      </w:r>
      <w:r w:rsidRPr="00324801">
        <w:rPr>
          <w:rStyle w:val="StyleUnderline"/>
        </w:rPr>
        <w:t xml:space="preserve"> is </w:t>
      </w:r>
      <w:r w:rsidRPr="00264F01">
        <w:rPr>
          <w:rStyle w:val="StyleUnderline"/>
          <w:highlight w:val="green"/>
        </w:rPr>
        <w:t xml:space="preserve">likely to </w:t>
      </w:r>
      <w:r w:rsidRPr="00264F01">
        <w:rPr>
          <w:rStyle w:val="Emphasis"/>
          <w:highlight w:val="green"/>
        </w:rPr>
        <w:t>undermine, rather than enhance</w:t>
      </w:r>
      <w:r w:rsidRPr="00324801">
        <w:rPr>
          <w:rStyle w:val="StyleUnderline"/>
        </w:rPr>
        <w:t xml:space="preserve">, U.S. </w:t>
      </w:r>
      <w:r w:rsidRPr="00264F01">
        <w:rPr>
          <w:rStyle w:val="Emphasis"/>
          <w:highlight w:val="green"/>
        </w:rPr>
        <w:t>power</w:t>
      </w:r>
      <w:r w:rsidRPr="00324801">
        <w:rPr>
          <w:rStyle w:val="Emphasis"/>
        </w:rPr>
        <w:t xml:space="preserve"> and influence</w:t>
      </w:r>
      <w:r w:rsidRPr="00153A45">
        <w:rPr>
          <w:sz w:val="16"/>
        </w:rPr>
        <w:t>.</w:t>
      </w:r>
    </w:p>
    <w:p w14:paraId="2263DCB4" w14:textId="77777777" w:rsidR="00B232BF" w:rsidRPr="00153A45" w:rsidRDefault="00B232BF" w:rsidP="00B232BF">
      <w:pPr>
        <w:rPr>
          <w:sz w:val="16"/>
        </w:rPr>
      </w:pPr>
      <w:r w:rsidRPr="00153A45">
        <w:rPr>
          <w:sz w:val="16"/>
        </w:rPr>
        <w:t>THE PROBLEM WITH COMPETITION</w:t>
      </w:r>
    </w:p>
    <w:p w14:paraId="6C169E1C" w14:textId="77777777" w:rsidR="00B232BF" w:rsidRPr="00153A45" w:rsidRDefault="00B232BF" w:rsidP="00B232BF">
      <w:pPr>
        <w:rPr>
          <w:sz w:val="16"/>
        </w:rPr>
      </w:pPr>
      <w:r w:rsidRPr="00153A45">
        <w:rPr>
          <w:sz w:val="16"/>
        </w:rPr>
        <w:t>According to the Trump administration’s 2018 National Defense Strategy, “Inter-state strategic competition, not terrorism, is now the primary concern in U.S. national security.” Just a year later, the analyst Uri Friedman observed in The Atlantic that great-power competition was now “invoked from Aspen to Israel to South Korea, and by U.S. officials making the case for all sorts of policies.” The phrase, he noted, “has even achieved hallowed acronym status” in the form of “GPC.” Some in Washington see it as a sequel to the original Cold War, with China taking over for the Soviet Union. Others look to more traditional geopolitical rivalries as a model.</w:t>
      </w:r>
    </w:p>
    <w:p w14:paraId="3ABC8545" w14:textId="77777777" w:rsidR="00B232BF" w:rsidRPr="00153A45" w:rsidRDefault="00B232BF" w:rsidP="00B232BF">
      <w:pPr>
        <w:rPr>
          <w:sz w:val="16"/>
        </w:rPr>
      </w:pPr>
      <w:r w:rsidRPr="00153A45">
        <w:rPr>
          <w:sz w:val="16"/>
        </w:rPr>
        <w:t xml:space="preserve">Great-power competition’s newfound popularity reflects real facts on the ground. Indeed, </w:t>
      </w:r>
      <w:r w:rsidRPr="00FC3E36">
        <w:rPr>
          <w:rStyle w:val="StyleUnderline"/>
        </w:rPr>
        <w:t>competition among great powers cannot return, because it never really went away</w:t>
      </w:r>
      <w:r w:rsidRPr="00153A45">
        <w:rPr>
          <w:sz w:val="16"/>
        </w:rPr>
        <w:t>. Rivalries between leading states exist in every international system. Even during the 1990s—the height of the “unipolar moment”—the United States and Russia competed in the Balkans; the United States and France competed in parts of Africa; and multiple states competed for influence in Central Asia.</w:t>
      </w:r>
    </w:p>
    <w:p w14:paraId="6D516D86" w14:textId="77777777" w:rsidR="00B232BF" w:rsidRPr="00153A45" w:rsidRDefault="00B232BF" w:rsidP="00B232BF">
      <w:pPr>
        <w:rPr>
          <w:sz w:val="16"/>
        </w:rPr>
      </w:pPr>
      <w:r w:rsidRPr="00153A45">
        <w:rPr>
          <w:sz w:val="16"/>
        </w:rPr>
        <w:t>But with Washington’s unipolar status now on the wane, powers such as China and Russia find it easier than they once did to challenge U.S. leadership. Since states tend to consider overt antagonism a more attractive option when they expect to come out on top, there will inevitably be more competition among great powers as U.S. relative power declines. With Washington on the back foot, foreign leaders see a chance to gain economically, advance their security interests, and challenge existing norms, rules, or their position in the international pecking order.</w:t>
      </w:r>
    </w:p>
    <w:p w14:paraId="67E39621" w14:textId="77777777" w:rsidR="00B232BF" w:rsidRPr="00153A45" w:rsidRDefault="00B232BF" w:rsidP="00B232BF">
      <w:pPr>
        <w:rPr>
          <w:sz w:val="16"/>
        </w:rPr>
      </w:pPr>
      <w:r w:rsidRPr="00021594">
        <w:rPr>
          <w:rStyle w:val="StyleUnderline"/>
        </w:rPr>
        <w:t>It is one thing</w:t>
      </w:r>
      <w:r w:rsidRPr="00153A45">
        <w:rPr>
          <w:sz w:val="16"/>
        </w:rPr>
        <w:t xml:space="preserve">, though, for Washington </w:t>
      </w:r>
      <w:r w:rsidRPr="00021594">
        <w:rPr>
          <w:rStyle w:val="StyleUnderline"/>
        </w:rPr>
        <w:t xml:space="preserve">to observe increasing competition among great powers and adjust to a world in which it enjoys less influence than it once did. It is another entirely to elevate competition itself to the guiding paradigm of U.S. </w:t>
      </w:r>
      <w:r w:rsidRPr="00F67026">
        <w:rPr>
          <w:rStyle w:val="StyleUnderline"/>
        </w:rPr>
        <w:t>foreign policy—as</w:t>
      </w:r>
      <w:r w:rsidRPr="00153A45">
        <w:rPr>
          <w:sz w:val="16"/>
        </w:rPr>
        <w:t xml:space="preserve"> the Trump administration proposed and </w:t>
      </w:r>
      <w:r w:rsidRPr="00F67026">
        <w:rPr>
          <w:rStyle w:val="StyleUnderline"/>
        </w:rPr>
        <w:t>Biden may wind up doing</w:t>
      </w:r>
      <w:r w:rsidRPr="00153A45">
        <w:rPr>
          <w:sz w:val="16"/>
        </w:rPr>
        <w:t xml:space="preserve">. </w:t>
      </w:r>
      <w:r w:rsidRPr="00FC3E36">
        <w:rPr>
          <w:rStyle w:val="StyleUnderline"/>
          <w:highlight w:val="green"/>
        </w:rPr>
        <w:t xml:space="preserve">The </w:t>
      </w:r>
      <w:r w:rsidRPr="00FC3E36">
        <w:rPr>
          <w:rStyle w:val="Emphasis"/>
          <w:highlight w:val="green"/>
        </w:rPr>
        <w:t>mere fact</w:t>
      </w:r>
      <w:r w:rsidRPr="00FC3E36">
        <w:rPr>
          <w:rStyle w:val="StyleUnderline"/>
          <w:highlight w:val="green"/>
        </w:rPr>
        <w:t xml:space="preserve"> of a</w:t>
      </w:r>
      <w:r w:rsidRPr="00F67026">
        <w:rPr>
          <w:rStyle w:val="StyleUnderline"/>
        </w:rPr>
        <w:t xml:space="preserve"> more </w:t>
      </w:r>
      <w:r w:rsidRPr="00FC3E36">
        <w:rPr>
          <w:rStyle w:val="Emphasis"/>
          <w:highlight w:val="green"/>
        </w:rPr>
        <w:t>competitive</w:t>
      </w:r>
      <w:r w:rsidRPr="005C7B95">
        <w:rPr>
          <w:rStyle w:val="Emphasis"/>
        </w:rPr>
        <w:t xml:space="preserve"> international </w:t>
      </w:r>
      <w:r w:rsidRPr="00FC3E36">
        <w:rPr>
          <w:rStyle w:val="Emphasis"/>
          <w:highlight w:val="green"/>
        </w:rPr>
        <w:t>environment</w:t>
      </w:r>
      <w:r w:rsidRPr="00FC3E36">
        <w:rPr>
          <w:rStyle w:val="StyleUnderline"/>
          <w:highlight w:val="green"/>
        </w:rPr>
        <w:t xml:space="preserve"> does </w:t>
      </w:r>
      <w:r w:rsidRPr="00FC3E36">
        <w:rPr>
          <w:rStyle w:val="Emphasis"/>
          <w:highlight w:val="green"/>
        </w:rPr>
        <w:t>not compel</w:t>
      </w:r>
      <w:r w:rsidRPr="00F67026">
        <w:rPr>
          <w:rStyle w:val="StyleUnderline"/>
        </w:rPr>
        <w:t xml:space="preserve"> states to engage in </w:t>
      </w:r>
      <w:r w:rsidRPr="00FC3E36">
        <w:rPr>
          <w:rStyle w:val="Emphasis"/>
          <w:highlight w:val="green"/>
        </w:rPr>
        <w:t>unrelenting struggle</w:t>
      </w:r>
      <w:r w:rsidRPr="00F67026">
        <w:rPr>
          <w:rStyle w:val="StyleUnderline"/>
        </w:rPr>
        <w:t xml:space="preserve">. </w:t>
      </w:r>
      <w:r w:rsidRPr="00FC3E36">
        <w:rPr>
          <w:rStyle w:val="StyleUnderline"/>
          <w:highlight w:val="green"/>
        </w:rPr>
        <w:t>Instead</w:t>
      </w:r>
      <w:r w:rsidRPr="00F67026">
        <w:rPr>
          <w:rStyle w:val="StyleUnderline"/>
        </w:rPr>
        <w:t xml:space="preserve">, periods of </w:t>
      </w:r>
      <w:r w:rsidRPr="005C7B95">
        <w:rPr>
          <w:rStyle w:val="Emphasis"/>
        </w:rPr>
        <w:t>intense interstate rivalry</w:t>
      </w:r>
      <w:r w:rsidRPr="00F67026">
        <w:rPr>
          <w:rStyle w:val="StyleUnderline"/>
        </w:rPr>
        <w:t xml:space="preserve"> </w:t>
      </w:r>
      <w:r w:rsidRPr="00FC3E36">
        <w:rPr>
          <w:rStyle w:val="StyleUnderline"/>
          <w:highlight w:val="green"/>
        </w:rPr>
        <w:t>happen when</w:t>
      </w:r>
      <w:r w:rsidRPr="00F67026">
        <w:rPr>
          <w:rStyle w:val="StyleUnderline"/>
        </w:rPr>
        <w:t xml:space="preserve"> great powers </w:t>
      </w:r>
      <w:r w:rsidRPr="00FC3E36">
        <w:rPr>
          <w:rStyle w:val="Emphasis"/>
          <w:highlight w:val="green"/>
        </w:rPr>
        <w:t>choose</w:t>
      </w:r>
      <w:r w:rsidRPr="00F67026">
        <w:rPr>
          <w:rStyle w:val="StyleUnderline"/>
        </w:rPr>
        <w:t xml:space="preserve">—sometimes as a matter of grand strategy, other times </w:t>
      </w:r>
      <w:r w:rsidRPr="00FC3E36">
        <w:rPr>
          <w:rStyle w:val="StyleUnderline"/>
          <w:highlight w:val="green"/>
        </w:rPr>
        <w:t>through</w:t>
      </w:r>
      <w:r w:rsidRPr="00F67026">
        <w:rPr>
          <w:rStyle w:val="StyleUnderline"/>
        </w:rPr>
        <w:t xml:space="preserve"> the </w:t>
      </w:r>
      <w:r w:rsidRPr="00FC3E36">
        <w:rPr>
          <w:rStyle w:val="Emphasis"/>
          <w:highlight w:val="green"/>
        </w:rPr>
        <w:t>accretion of individual tactical decisions</w:t>
      </w:r>
      <w:r w:rsidRPr="00F67026">
        <w:rPr>
          <w:rStyle w:val="StyleUnderline"/>
        </w:rPr>
        <w:t>—</w:t>
      </w:r>
      <w:r w:rsidRPr="00FC3E36">
        <w:rPr>
          <w:rStyle w:val="StyleUnderline"/>
          <w:highlight w:val="green"/>
        </w:rPr>
        <w:t xml:space="preserve">to </w:t>
      </w:r>
      <w:r w:rsidRPr="00FC3E36">
        <w:rPr>
          <w:rStyle w:val="Emphasis"/>
          <w:highlight w:val="green"/>
        </w:rPr>
        <w:t>prioritize conflict over coop</w:t>
      </w:r>
      <w:r w:rsidRPr="00F67026">
        <w:rPr>
          <w:rStyle w:val="StyleUnderline"/>
        </w:rPr>
        <w:t>eration</w:t>
      </w:r>
      <w:r w:rsidRPr="00153A45">
        <w:rPr>
          <w:sz w:val="16"/>
        </w:rPr>
        <w:t xml:space="preserve">. </w:t>
      </w:r>
      <w:r w:rsidRPr="00FC3E36">
        <w:rPr>
          <w:rStyle w:val="Emphasis"/>
          <w:highlight w:val="green"/>
        </w:rPr>
        <w:t>Nothing</w:t>
      </w:r>
      <w:r w:rsidRPr="00153A45">
        <w:rPr>
          <w:sz w:val="16"/>
        </w:rPr>
        <w:t xml:space="preserve">, for instance, </w:t>
      </w:r>
      <w:r w:rsidRPr="00FC3E36">
        <w:rPr>
          <w:rStyle w:val="StyleUnderline"/>
          <w:highlight w:val="green"/>
        </w:rPr>
        <w:t>requires</w:t>
      </w:r>
      <w:r w:rsidRPr="00F67026">
        <w:rPr>
          <w:rStyle w:val="StyleUnderline"/>
        </w:rPr>
        <w:t xml:space="preserve"> the </w:t>
      </w:r>
      <w:r w:rsidRPr="00F67026">
        <w:rPr>
          <w:rStyle w:val="Emphasis"/>
        </w:rPr>
        <w:t>U</w:t>
      </w:r>
      <w:r w:rsidRPr="00153A45">
        <w:rPr>
          <w:sz w:val="16"/>
        </w:rPr>
        <w:t xml:space="preserve">nited </w:t>
      </w:r>
      <w:r w:rsidRPr="00F67026">
        <w:rPr>
          <w:rStyle w:val="Emphasis"/>
        </w:rPr>
        <w:t>S</w:t>
      </w:r>
      <w:r w:rsidRPr="00153A45">
        <w:rPr>
          <w:sz w:val="16"/>
        </w:rPr>
        <w:t xml:space="preserve">tates </w:t>
      </w:r>
      <w:r w:rsidRPr="00FC3E36">
        <w:rPr>
          <w:rStyle w:val="StyleUnderline"/>
          <w:highlight w:val="green"/>
        </w:rPr>
        <w:t xml:space="preserve">to </w:t>
      </w:r>
      <w:r w:rsidRPr="00FC3E36">
        <w:rPr>
          <w:rStyle w:val="Emphasis"/>
          <w:highlight w:val="green"/>
        </w:rPr>
        <w:t>push back</w:t>
      </w:r>
      <w:r w:rsidRPr="00FC3E36">
        <w:rPr>
          <w:rStyle w:val="StyleUnderline"/>
          <w:highlight w:val="green"/>
        </w:rPr>
        <w:t xml:space="preserve"> against </w:t>
      </w:r>
      <w:r w:rsidRPr="00FC3E36">
        <w:rPr>
          <w:rStyle w:val="Emphasis"/>
          <w:highlight w:val="green"/>
        </w:rPr>
        <w:t>every peripheral challenge</w:t>
      </w:r>
      <w:r w:rsidRPr="00F67026">
        <w:rPr>
          <w:rStyle w:val="StyleUnderline"/>
        </w:rPr>
        <w:t xml:space="preserve"> to its influence, status, or policy preferences. </w:t>
      </w:r>
      <w:r w:rsidRPr="00FC3E36">
        <w:rPr>
          <w:rStyle w:val="Emphasis"/>
          <w:highlight w:val="green"/>
        </w:rPr>
        <w:t>Not every move</w:t>
      </w:r>
      <w:r w:rsidRPr="00FC3E36">
        <w:rPr>
          <w:rStyle w:val="StyleUnderline"/>
          <w:highlight w:val="green"/>
        </w:rPr>
        <w:t xml:space="preserve"> by </w:t>
      </w:r>
      <w:r w:rsidRPr="00FC3E36">
        <w:rPr>
          <w:rStyle w:val="Emphasis"/>
          <w:highlight w:val="green"/>
        </w:rPr>
        <w:t>Moscow</w:t>
      </w:r>
      <w:r w:rsidRPr="00FC3E36">
        <w:rPr>
          <w:rStyle w:val="StyleUnderline"/>
          <w:highlight w:val="green"/>
        </w:rPr>
        <w:t xml:space="preserve"> or </w:t>
      </w:r>
      <w:r w:rsidRPr="00FC3E36">
        <w:rPr>
          <w:rStyle w:val="Emphasis"/>
          <w:highlight w:val="green"/>
        </w:rPr>
        <w:t>Beijing</w:t>
      </w:r>
      <w:r w:rsidRPr="00FC3E36">
        <w:rPr>
          <w:rStyle w:val="StyleUnderline"/>
          <w:highlight w:val="green"/>
        </w:rPr>
        <w:t xml:space="preserve"> </w:t>
      </w:r>
      <w:r w:rsidRPr="00FC3E36">
        <w:rPr>
          <w:rStyle w:val="Emphasis"/>
          <w:highlight w:val="green"/>
        </w:rPr>
        <w:t>constitutes a</w:t>
      </w:r>
      <w:r w:rsidRPr="00F67026">
        <w:rPr>
          <w:rStyle w:val="Emphasis"/>
        </w:rPr>
        <w:t xml:space="preserve"> direct </w:t>
      </w:r>
      <w:r w:rsidRPr="00FC3E36">
        <w:rPr>
          <w:rStyle w:val="Emphasis"/>
          <w:highlight w:val="green"/>
        </w:rPr>
        <w:t>threat</w:t>
      </w:r>
      <w:r w:rsidRPr="00F67026">
        <w:rPr>
          <w:rStyle w:val="StyleUnderline"/>
        </w:rPr>
        <w:t xml:space="preserve"> to Washington’s national interests</w:t>
      </w:r>
      <w:r w:rsidRPr="00153A45">
        <w:rPr>
          <w:sz w:val="16"/>
        </w:rPr>
        <w:t>.</w:t>
      </w:r>
    </w:p>
    <w:p w14:paraId="210351EC" w14:textId="77777777" w:rsidR="00B232BF" w:rsidRPr="00153A45" w:rsidRDefault="00B232BF" w:rsidP="00B232BF">
      <w:pPr>
        <w:rPr>
          <w:sz w:val="16"/>
        </w:rPr>
      </w:pPr>
      <w:r w:rsidRPr="00F67026">
        <w:rPr>
          <w:rStyle w:val="StyleUnderline"/>
        </w:rPr>
        <w:t xml:space="preserve">It is also </w:t>
      </w:r>
      <w:r w:rsidRPr="00FC3E36">
        <w:rPr>
          <w:rStyle w:val="Emphasis"/>
          <w:highlight w:val="green"/>
        </w:rPr>
        <w:t>misguided</w:t>
      </w:r>
      <w:r w:rsidRPr="00FC3E36">
        <w:rPr>
          <w:rStyle w:val="StyleUnderline"/>
          <w:highlight w:val="green"/>
        </w:rPr>
        <w:t xml:space="preserve"> to think</w:t>
      </w:r>
      <w:r w:rsidRPr="00153A45">
        <w:rPr>
          <w:sz w:val="16"/>
        </w:rPr>
        <w:t xml:space="preserve">, as some have suggested, </w:t>
      </w:r>
      <w:r w:rsidRPr="00F67026">
        <w:rPr>
          <w:rStyle w:val="StyleUnderline"/>
        </w:rPr>
        <w:t xml:space="preserve">that </w:t>
      </w:r>
      <w:r w:rsidRPr="00FC3E36">
        <w:rPr>
          <w:rStyle w:val="Emphasis"/>
          <w:highlight w:val="green"/>
        </w:rPr>
        <w:t>g</w:t>
      </w:r>
      <w:r w:rsidRPr="00F67026">
        <w:rPr>
          <w:rStyle w:val="Emphasis"/>
        </w:rPr>
        <w:t>reat-</w:t>
      </w:r>
      <w:r w:rsidRPr="00FC3E36">
        <w:rPr>
          <w:rStyle w:val="Emphasis"/>
          <w:highlight w:val="green"/>
        </w:rPr>
        <w:t>p</w:t>
      </w:r>
      <w:r w:rsidRPr="00F67026">
        <w:rPr>
          <w:rStyle w:val="Emphasis"/>
        </w:rPr>
        <w:t xml:space="preserve">ower </w:t>
      </w:r>
      <w:r w:rsidRPr="00FC3E36">
        <w:rPr>
          <w:rStyle w:val="Emphasis"/>
          <w:highlight w:val="green"/>
        </w:rPr>
        <w:t>c</w:t>
      </w:r>
      <w:r w:rsidRPr="00F67026">
        <w:rPr>
          <w:rStyle w:val="Emphasis"/>
        </w:rPr>
        <w:t>ompetition</w:t>
      </w:r>
      <w:r w:rsidRPr="00F67026">
        <w:rPr>
          <w:rStyle w:val="StyleUnderline"/>
        </w:rPr>
        <w:t xml:space="preserve"> </w:t>
      </w:r>
      <w:r w:rsidRPr="00FC3E36">
        <w:rPr>
          <w:rStyle w:val="StyleUnderline"/>
          <w:highlight w:val="green"/>
        </w:rPr>
        <w:t>makes</w:t>
      </w:r>
      <w:r w:rsidRPr="00F67026">
        <w:rPr>
          <w:rStyle w:val="StyleUnderline"/>
        </w:rPr>
        <w:t xml:space="preserve"> norms, </w:t>
      </w:r>
      <w:r w:rsidRPr="00FC3E36">
        <w:rPr>
          <w:rStyle w:val="Emphasis"/>
          <w:highlight w:val="green"/>
        </w:rPr>
        <w:t>rules</w:t>
      </w:r>
      <w:r w:rsidRPr="00FC3E36">
        <w:rPr>
          <w:rStyle w:val="StyleUnderline"/>
          <w:highlight w:val="green"/>
        </w:rPr>
        <w:t>, and</w:t>
      </w:r>
      <w:r w:rsidRPr="00F67026">
        <w:rPr>
          <w:rStyle w:val="StyleUnderline"/>
        </w:rPr>
        <w:t xml:space="preserve"> other aspects of </w:t>
      </w:r>
      <w:r w:rsidRPr="00F67026">
        <w:rPr>
          <w:rStyle w:val="Emphasis"/>
        </w:rPr>
        <w:t xml:space="preserve">international </w:t>
      </w:r>
      <w:r w:rsidRPr="00FC3E36">
        <w:rPr>
          <w:rStyle w:val="Emphasis"/>
          <w:highlight w:val="green"/>
        </w:rPr>
        <w:t>order</w:t>
      </w:r>
      <w:r w:rsidRPr="00F67026">
        <w:rPr>
          <w:rStyle w:val="StyleUnderline"/>
        </w:rPr>
        <w:t xml:space="preserve"> (</w:t>
      </w:r>
      <w:r w:rsidRPr="00FC3E36">
        <w:rPr>
          <w:rStyle w:val="Emphasis"/>
          <w:highlight w:val="green"/>
        </w:rPr>
        <w:t>liberal or otherwise</w:t>
      </w:r>
      <w:r w:rsidRPr="00F67026">
        <w:rPr>
          <w:rStyle w:val="StyleUnderline"/>
        </w:rPr>
        <w:t xml:space="preserve">) </w:t>
      </w:r>
      <w:r w:rsidRPr="00FC3E36">
        <w:rPr>
          <w:rStyle w:val="Emphasis"/>
          <w:highlight w:val="green"/>
        </w:rPr>
        <w:t>irrelevant</w:t>
      </w:r>
      <w:r w:rsidRPr="00153A45">
        <w:rPr>
          <w:sz w:val="16"/>
        </w:rPr>
        <w:t>. Even during the Cold War, the United States and the Soviet Union worked out a variety of formal and informal rules that helped them manage competition, limit nuclear proliferation, and otherwise structure international relations. Breaking those rules meant real reputational costs, as the number of covert interventions during the Cold War attests. Both sides of the conflict faced stiff resistance when they violated norms of sovereignty or national self-determination.</w:t>
      </w:r>
    </w:p>
    <w:p w14:paraId="176A8DB9" w14:textId="77777777" w:rsidR="00B232BF" w:rsidRPr="00153A45" w:rsidRDefault="00B232BF" w:rsidP="00B232BF">
      <w:pPr>
        <w:rPr>
          <w:sz w:val="16"/>
        </w:rPr>
      </w:pPr>
      <w:r w:rsidRPr="00153A45">
        <w:rPr>
          <w:sz w:val="16"/>
        </w:rPr>
        <w:t>These norms, rules, and institutions often complement power politics. They serve as both objects and instruments of great-power contestation. In the nineteenth century, for instance, the German statesman Otto von Bismarck appealed to shared norms in a successful effort to reduce European resistance to German unification. Today, the United States draws much of its relative power from institutional arrangements—notably its unrivaled network of alliances and partnerships—that frequently reflect and derive legitimacy from liberal values.</w:t>
      </w:r>
    </w:p>
    <w:p w14:paraId="6DCBB484" w14:textId="77777777" w:rsidR="00B232BF" w:rsidRPr="00153A45" w:rsidRDefault="00B232BF" w:rsidP="00B232BF">
      <w:pPr>
        <w:rPr>
          <w:sz w:val="16"/>
        </w:rPr>
      </w:pPr>
      <w:r w:rsidRPr="00153A45">
        <w:rPr>
          <w:sz w:val="16"/>
        </w:rPr>
        <w:t xml:space="preserve">These relationships underscore a central problem with treating great-power competition as the organizing principle of foreign policy: it provides very little in the way of guidance to policymakers. </w:t>
      </w:r>
      <w:r w:rsidRPr="00F62F71">
        <w:rPr>
          <w:rStyle w:val="StyleUnderline"/>
          <w:highlight w:val="green"/>
        </w:rPr>
        <w:t xml:space="preserve">There is </w:t>
      </w:r>
      <w:r w:rsidRPr="00F62F71">
        <w:rPr>
          <w:rStyle w:val="Emphasis"/>
          <w:highlight w:val="green"/>
        </w:rPr>
        <w:t>no single</w:t>
      </w:r>
      <w:r w:rsidRPr="005C7B95">
        <w:rPr>
          <w:rStyle w:val="Emphasis"/>
        </w:rPr>
        <w:t xml:space="preserve"> grand </w:t>
      </w:r>
      <w:r w:rsidRPr="00F62F71">
        <w:rPr>
          <w:rStyle w:val="Emphasis"/>
          <w:highlight w:val="green"/>
        </w:rPr>
        <w:t>strategy</w:t>
      </w:r>
      <w:r w:rsidRPr="00C12E03">
        <w:rPr>
          <w:rStyle w:val="StyleUnderline"/>
        </w:rPr>
        <w:t xml:space="preserve"> for eras of great-power competition. There are </w:t>
      </w:r>
      <w:r w:rsidRPr="00F62F71">
        <w:rPr>
          <w:rStyle w:val="Emphasis"/>
          <w:highlight w:val="green"/>
        </w:rPr>
        <w:t>no instruments</w:t>
      </w:r>
      <w:r w:rsidRPr="00C12E03">
        <w:rPr>
          <w:rStyle w:val="StyleUnderline"/>
        </w:rPr>
        <w:t xml:space="preserve"> of statecraft </w:t>
      </w:r>
      <w:r w:rsidRPr="00F62F71">
        <w:rPr>
          <w:rStyle w:val="Emphasis"/>
          <w:highlight w:val="green"/>
        </w:rPr>
        <w:t>that competition renders relevant</w:t>
      </w:r>
      <w:r w:rsidRPr="005C7B95">
        <w:rPr>
          <w:rStyle w:val="Emphasis"/>
        </w:rPr>
        <w:t xml:space="preserve"> or irrelevant</w:t>
      </w:r>
      <w:r w:rsidRPr="00C12E03">
        <w:rPr>
          <w:rStyle w:val="StyleUnderline"/>
        </w:rPr>
        <w:t xml:space="preserve">. Great-power competition </w:t>
      </w:r>
      <w:r w:rsidRPr="00F62F71">
        <w:rPr>
          <w:rStyle w:val="Emphasis"/>
          <w:highlight w:val="green"/>
        </w:rPr>
        <w:t>doesn’t even imply</w:t>
      </w:r>
      <w:r w:rsidRPr="00C12E03">
        <w:rPr>
          <w:rStyle w:val="StyleUnderline"/>
        </w:rPr>
        <w:t xml:space="preserve"> adopting a more </w:t>
      </w:r>
      <w:r w:rsidRPr="00F62F71">
        <w:rPr>
          <w:rStyle w:val="Emphasis"/>
          <w:highlight w:val="green"/>
        </w:rPr>
        <w:t>antagonistic approach</w:t>
      </w:r>
      <w:r w:rsidRPr="00C12E03">
        <w:rPr>
          <w:rStyle w:val="StyleUnderline"/>
        </w:rPr>
        <w:t xml:space="preserve"> to rivals</w:t>
      </w:r>
      <w:r w:rsidRPr="00153A45">
        <w:rPr>
          <w:sz w:val="16"/>
        </w:rPr>
        <w:t xml:space="preserve">: as U.S. President Ronald Reagan and Soviet leader Mikhail Gorbachev realized by 1987, </w:t>
      </w:r>
      <w:r w:rsidRPr="00C12E03">
        <w:rPr>
          <w:rStyle w:val="StyleUnderline"/>
        </w:rPr>
        <w:t>the best response to intensifying competition may be to dial tensions back through confidence-building measures and cooperation</w:t>
      </w:r>
      <w:r w:rsidRPr="00153A45">
        <w:rPr>
          <w:sz w:val="16"/>
        </w:rPr>
        <w:t>.</w:t>
      </w:r>
    </w:p>
    <w:p w14:paraId="3AD922A4" w14:textId="77777777" w:rsidR="00B232BF" w:rsidRPr="00153A45" w:rsidRDefault="00B232BF" w:rsidP="00B232BF">
      <w:pPr>
        <w:rPr>
          <w:sz w:val="16"/>
        </w:rPr>
      </w:pPr>
      <w:r w:rsidRPr="00F62F71">
        <w:rPr>
          <w:rStyle w:val="StyleUnderline"/>
        </w:rPr>
        <w:t xml:space="preserve">Such </w:t>
      </w:r>
      <w:r w:rsidRPr="00F62F71">
        <w:rPr>
          <w:rStyle w:val="Emphasis"/>
          <w:highlight w:val="green"/>
        </w:rPr>
        <w:t>indeterminacy</w:t>
      </w:r>
      <w:r w:rsidRPr="00F62F71">
        <w:rPr>
          <w:rStyle w:val="StyleUnderline"/>
        </w:rPr>
        <w:t xml:space="preserve"> helps </w:t>
      </w:r>
      <w:r w:rsidRPr="00F62F71">
        <w:rPr>
          <w:rStyle w:val="StyleUnderline"/>
          <w:highlight w:val="green"/>
        </w:rPr>
        <w:t>explain</w:t>
      </w:r>
      <w:r w:rsidRPr="00F62F71">
        <w:rPr>
          <w:rStyle w:val="StyleUnderline"/>
        </w:rPr>
        <w:t xml:space="preserve"> the concept’s widespread </w:t>
      </w:r>
      <w:r w:rsidRPr="00F62F71">
        <w:rPr>
          <w:rStyle w:val="StyleUnderline"/>
          <w:highlight w:val="green"/>
        </w:rPr>
        <w:t>appeal</w:t>
      </w:r>
      <w:r w:rsidRPr="00F62F71">
        <w:rPr>
          <w:rStyle w:val="StyleUnderline"/>
        </w:rPr>
        <w:t xml:space="preserve">: one </w:t>
      </w:r>
      <w:r w:rsidRPr="00F62F71">
        <w:rPr>
          <w:rStyle w:val="Emphasis"/>
          <w:highlight w:val="green"/>
        </w:rPr>
        <w:t>can use g</w:t>
      </w:r>
      <w:r w:rsidRPr="00F62F71">
        <w:rPr>
          <w:rStyle w:val="Emphasis"/>
        </w:rPr>
        <w:t>reat-</w:t>
      </w:r>
      <w:r w:rsidRPr="00F62F71">
        <w:rPr>
          <w:rStyle w:val="Emphasis"/>
          <w:highlight w:val="green"/>
        </w:rPr>
        <w:t>p</w:t>
      </w:r>
      <w:r w:rsidRPr="00F62F71">
        <w:rPr>
          <w:rStyle w:val="Emphasis"/>
        </w:rPr>
        <w:t xml:space="preserve">ower </w:t>
      </w:r>
      <w:r w:rsidRPr="00F62F71">
        <w:rPr>
          <w:rStyle w:val="Emphasis"/>
          <w:highlight w:val="green"/>
        </w:rPr>
        <w:t>c</w:t>
      </w:r>
      <w:r w:rsidRPr="00F62F71">
        <w:rPr>
          <w:rStyle w:val="Emphasis"/>
        </w:rPr>
        <w:t xml:space="preserve">ompetition </w:t>
      </w:r>
      <w:r w:rsidRPr="00F62F71">
        <w:rPr>
          <w:rStyle w:val="Emphasis"/>
          <w:highlight w:val="green"/>
        </w:rPr>
        <w:t>to justify</w:t>
      </w:r>
      <w:r w:rsidRPr="00F62F71">
        <w:rPr>
          <w:rStyle w:val="Emphasis"/>
        </w:rPr>
        <w:t xml:space="preserve"> almost </w:t>
      </w:r>
      <w:r w:rsidRPr="00F62F71">
        <w:rPr>
          <w:rStyle w:val="Emphasis"/>
          <w:highlight w:val="green"/>
        </w:rPr>
        <w:t>anything</w:t>
      </w:r>
      <w:r w:rsidRPr="00153A45">
        <w:rPr>
          <w:sz w:val="16"/>
        </w:rPr>
        <w:t xml:space="preserve">. In the 1990s, the United States needed enormous military budgets to prevent the emergence of new great-power competitors. Now it needs them to compete with existing ones. Liberals once called for major investments in infrastructure, education, and research to sustain American primacy. Now they call for them to keep the United States competitive in a multipolar world. Great-power competition might require strategic retrenchment, or offshore balancing, or deep engagement. </w:t>
      </w:r>
      <w:r w:rsidRPr="005F14F5">
        <w:rPr>
          <w:rStyle w:val="Emphasis"/>
        </w:rPr>
        <w:t>Perhaps</w:t>
      </w:r>
      <w:r w:rsidRPr="005F14F5">
        <w:rPr>
          <w:rStyle w:val="StyleUnderline"/>
        </w:rPr>
        <w:t xml:space="preserve"> it means that Washington must </w:t>
      </w:r>
      <w:r w:rsidRPr="005F14F5">
        <w:rPr>
          <w:rStyle w:val="Emphasis"/>
        </w:rPr>
        <w:t>give up its liberal illusions</w:t>
      </w:r>
      <w:r w:rsidRPr="005F14F5">
        <w:rPr>
          <w:rStyle w:val="StyleUnderline"/>
        </w:rPr>
        <w:t xml:space="preserve"> and pursue unbridled and </w:t>
      </w:r>
      <w:r w:rsidRPr="005F14F5">
        <w:rPr>
          <w:rStyle w:val="Emphasis"/>
        </w:rPr>
        <w:t>unilateral realpolitik</w:t>
      </w:r>
      <w:r w:rsidRPr="005F14F5">
        <w:rPr>
          <w:rStyle w:val="StyleUnderline"/>
        </w:rPr>
        <w:t xml:space="preserve">. </w:t>
      </w:r>
      <w:r w:rsidRPr="005F14F5">
        <w:rPr>
          <w:rStyle w:val="Emphasis"/>
        </w:rPr>
        <w:t>Or maybe</w:t>
      </w:r>
      <w:r w:rsidRPr="005F14F5">
        <w:rPr>
          <w:rStyle w:val="StyleUnderline"/>
        </w:rPr>
        <w:t xml:space="preserve"> the U</w:t>
      </w:r>
      <w:r w:rsidRPr="00153A45">
        <w:rPr>
          <w:sz w:val="16"/>
        </w:rPr>
        <w:t xml:space="preserve">nited </w:t>
      </w:r>
      <w:r w:rsidRPr="005F14F5">
        <w:rPr>
          <w:rStyle w:val="StyleUnderline"/>
        </w:rPr>
        <w:t>S</w:t>
      </w:r>
      <w:r w:rsidRPr="00153A45">
        <w:rPr>
          <w:sz w:val="16"/>
        </w:rPr>
        <w:t xml:space="preserve">tates </w:t>
      </w:r>
      <w:r w:rsidRPr="005F14F5">
        <w:rPr>
          <w:rStyle w:val="StyleUnderline"/>
        </w:rPr>
        <w:t xml:space="preserve">needs to commit to </w:t>
      </w:r>
      <w:r w:rsidRPr="005F14F5">
        <w:rPr>
          <w:rStyle w:val="Emphasis"/>
        </w:rPr>
        <w:t>multilateralism</w:t>
      </w:r>
      <w:r w:rsidRPr="005F14F5">
        <w:rPr>
          <w:rStyle w:val="StyleUnderline"/>
        </w:rPr>
        <w:t xml:space="preserve"> and more equitable relationships with </w:t>
      </w:r>
      <w:r w:rsidRPr="005F14F5">
        <w:rPr>
          <w:rStyle w:val="Emphasis"/>
        </w:rPr>
        <w:t>allies</w:t>
      </w:r>
      <w:r w:rsidRPr="00153A45">
        <w:rPr>
          <w:sz w:val="16"/>
        </w:rPr>
        <w:t>.</w:t>
      </w:r>
    </w:p>
    <w:p w14:paraId="3712BCA1" w14:textId="77777777" w:rsidR="00B232BF" w:rsidRDefault="00B232BF" w:rsidP="00B232BF"/>
    <w:p w14:paraId="64DB382A" w14:textId="77777777" w:rsidR="00B232BF" w:rsidRPr="006D3B96" w:rsidRDefault="00B232BF" w:rsidP="00B232BF">
      <w:pPr>
        <w:pStyle w:val="Heading4"/>
      </w:pPr>
      <w:r>
        <w:t xml:space="preserve">Their impact theorizations </w:t>
      </w:r>
      <w:r w:rsidRPr="00FF1A9F">
        <w:rPr>
          <w:u w:val="single"/>
        </w:rPr>
        <w:t>overstate</w:t>
      </w:r>
      <w:r>
        <w:t xml:space="preserve"> the </w:t>
      </w:r>
      <w:r w:rsidRPr="00FF1A9F">
        <w:rPr>
          <w:u w:val="single"/>
        </w:rPr>
        <w:t>scope</w:t>
      </w:r>
      <w:r>
        <w:t xml:space="preserve"> of competition – it’s </w:t>
      </w:r>
      <w:r w:rsidRPr="00FF1A9F">
        <w:rPr>
          <w:u w:val="single"/>
        </w:rPr>
        <w:t>NOT all-encompassing</w:t>
      </w:r>
      <w:r>
        <w:t xml:space="preserve">, </w:t>
      </w:r>
      <w:r w:rsidRPr="00FF1A9F">
        <w:rPr>
          <w:u w:val="single"/>
        </w:rPr>
        <w:t>revisionism is selective</w:t>
      </w:r>
      <w:r>
        <w:t xml:space="preserve"> – our </w:t>
      </w:r>
      <w:r w:rsidRPr="00FF1A9F">
        <w:rPr>
          <w:u w:val="single"/>
        </w:rPr>
        <w:t>advantages</w:t>
      </w:r>
      <w:r>
        <w:t xml:space="preserve"> have </w:t>
      </w:r>
      <w:r w:rsidRPr="00FF1A9F">
        <w:rPr>
          <w:u w:val="single"/>
        </w:rPr>
        <w:t>greater explanatory power</w:t>
      </w:r>
      <w:r>
        <w:t xml:space="preserve"> – theirs </w:t>
      </w:r>
      <w:r w:rsidRPr="006D3B96">
        <w:rPr>
          <w:u w:val="single"/>
        </w:rPr>
        <w:t>backfire</w:t>
      </w:r>
    </w:p>
    <w:p w14:paraId="49068EA1" w14:textId="77777777" w:rsidR="00B232BF" w:rsidRDefault="00B232BF" w:rsidP="00B232BF">
      <w:pPr>
        <w:pStyle w:val="CiteSpacing"/>
      </w:pPr>
      <w:r w:rsidRPr="008144E5">
        <w:rPr>
          <w:rStyle w:val="Style13ptBold"/>
        </w:rPr>
        <w:t>Ashford 21</w:t>
      </w:r>
      <w:r>
        <w:t xml:space="preserve">  Emma Ashford, senior fellow at the Atlantic Council’s Scowcroft Center for Strategy and Security, “Great-Power Competition Is a Recipe for Disaster,” Foreign Policy, 4-1-2021, </w:t>
      </w:r>
      <w:hyperlink r:id="rId7" w:history="1">
        <w:r w:rsidRPr="00223E6C">
          <w:rPr>
            <w:rStyle w:val="Hyperlink"/>
          </w:rPr>
          <w:t>https://foreignpolicy.com/2021/04/01/china-usa-great-power-competition-recipe-for-disaster/</w:t>
        </w:r>
      </w:hyperlink>
      <w:r>
        <w:t xml:space="preserve"> /GoGreen!</w:t>
      </w:r>
    </w:p>
    <w:p w14:paraId="1B9A9B7F" w14:textId="77777777" w:rsidR="00B232BF" w:rsidRPr="00001150" w:rsidRDefault="00B232BF" w:rsidP="00B232BF">
      <w:pPr>
        <w:rPr>
          <w:sz w:val="16"/>
        </w:rPr>
      </w:pPr>
      <w:r w:rsidRPr="00001150">
        <w:rPr>
          <w:sz w:val="16"/>
        </w:rPr>
        <w:t>“America is back,” blared headlines following President Joe Biden’s speech to the Munich Security Conference in February, an address clearly designed to draw a line under the Donald Trump presidency and mark a new start in trans-Atlantic relations. “We are not looking backward,” Biden promised. “We are looking forward, together.” Yet one big plank of the Trump administration’s foreign policy is apparently sticking around: great-power competition. “We must prepare together for a long-term strategic competition,” Biden told conference attendees, adding that “competition with China is going to be stiff.”</w:t>
      </w:r>
    </w:p>
    <w:p w14:paraId="154C04EC" w14:textId="77777777" w:rsidR="00B232BF" w:rsidRPr="00001150" w:rsidRDefault="00B232BF" w:rsidP="00B232BF">
      <w:pPr>
        <w:rPr>
          <w:sz w:val="16"/>
        </w:rPr>
      </w:pPr>
      <w:r w:rsidRPr="00001150">
        <w:rPr>
          <w:sz w:val="16"/>
        </w:rPr>
        <w:t xml:space="preserve">Unfortunately, </w:t>
      </w:r>
      <w:r w:rsidRPr="00B652FD">
        <w:rPr>
          <w:rStyle w:val="StyleUnderline"/>
        </w:rPr>
        <w:t xml:space="preserve">for all that </w:t>
      </w:r>
      <w:r w:rsidRPr="00F40B7E">
        <w:rPr>
          <w:rStyle w:val="Emphasis"/>
          <w:highlight w:val="green"/>
        </w:rPr>
        <w:t>g</w:t>
      </w:r>
      <w:r w:rsidRPr="00665D1F">
        <w:rPr>
          <w:rStyle w:val="Emphasis"/>
        </w:rPr>
        <w:t>reat-</w:t>
      </w:r>
      <w:r w:rsidRPr="00F40B7E">
        <w:rPr>
          <w:rStyle w:val="Emphasis"/>
          <w:highlight w:val="green"/>
        </w:rPr>
        <w:t>p</w:t>
      </w:r>
      <w:r w:rsidRPr="00665D1F">
        <w:rPr>
          <w:rStyle w:val="Emphasis"/>
        </w:rPr>
        <w:t xml:space="preserve">ower </w:t>
      </w:r>
      <w:r w:rsidRPr="00F40B7E">
        <w:rPr>
          <w:rStyle w:val="Emphasis"/>
          <w:highlight w:val="green"/>
        </w:rPr>
        <w:t>c</w:t>
      </w:r>
      <w:r w:rsidRPr="00665D1F">
        <w:rPr>
          <w:rStyle w:val="Emphasis"/>
        </w:rPr>
        <w:t>ompetition</w:t>
      </w:r>
      <w:r w:rsidRPr="00B652FD">
        <w:rPr>
          <w:rStyle w:val="StyleUnderline"/>
        </w:rPr>
        <w:t xml:space="preserve"> has been Washington’s </w:t>
      </w:r>
      <w:r w:rsidRPr="00665D1F">
        <w:rPr>
          <w:rStyle w:val="Emphasis"/>
        </w:rPr>
        <w:t>favorite buzzword</w:t>
      </w:r>
      <w:r w:rsidRPr="00001150">
        <w:rPr>
          <w:sz w:val="16"/>
        </w:rPr>
        <w:t xml:space="preserve"> in recent years, </w:t>
      </w:r>
      <w:r w:rsidRPr="00B652FD">
        <w:rPr>
          <w:rStyle w:val="StyleUnderline"/>
        </w:rPr>
        <w:t xml:space="preserve">it remains frustratingly </w:t>
      </w:r>
      <w:r w:rsidRPr="00F40B7E">
        <w:rPr>
          <w:rStyle w:val="Emphasis"/>
          <w:highlight w:val="green"/>
        </w:rPr>
        <w:t>poorly defined</w:t>
      </w:r>
      <w:r w:rsidRPr="00001150">
        <w:rPr>
          <w:sz w:val="16"/>
        </w:rPr>
        <w:t xml:space="preserve">. Indeed, most </w:t>
      </w:r>
      <w:r w:rsidRPr="00B652FD">
        <w:rPr>
          <w:rStyle w:val="StyleUnderline"/>
        </w:rPr>
        <w:t xml:space="preserve">commentators </w:t>
      </w:r>
      <w:r w:rsidRPr="00AE119A">
        <w:rPr>
          <w:rStyle w:val="StyleUnderline"/>
          <w:highlight w:val="green"/>
        </w:rPr>
        <w:t>skip</w:t>
      </w:r>
      <w:r w:rsidRPr="00B652FD">
        <w:rPr>
          <w:rStyle w:val="StyleUnderline"/>
        </w:rPr>
        <w:t xml:space="preserve"> right </w:t>
      </w:r>
      <w:r w:rsidRPr="00AE119A">
        <w:rPr>
          <w:rStyle w:val="StyleUnderline"/>
          <w:highlight w:val="green"/>
        </w:rPr>
        <w:t>past</w:t>
      </w:r>
      <w:r w:rsidRPr="00B652FD">
        <w:rPr>
          <w:rStyle w:val="StyleUnderline"/>
        </w:rPr>
        <w:t xml:space="preserve"> the big questions (Why are we competing? </w:t>
      </w:r>
      <w:r w:rsidRPr="00AE119A">
        <w:rPr>
          <w:rStyle w:val="Emphasis"/>
          <w:highlight w:val="green"/>
        </w:rPr>
        <w:t>Competing over what?</w:t>
      </w:r>
      <w:r w:rsidRPr="00B652FD">
        <w:rPr>
          <w:rStyle w:val="StyleUnderline"/>
        </w:rPr>
        <w:t>)</w:t>
      </w:r>
      <w:r w:rsidRPr="00001150">
        <w:rPr>
          <w:sz w:val="16"/>
        </w:rPr>
        <w:t xml:space="preserve"> </w:t>
      </w:r>
      <w:r w:rsidRPr="00AE119A">
        <w:rPr>
          <w:rStyle w:val="StyleUnderline"/>
          <w:highlight w:val="green"/>
        </w:rPr>
        <w:t xml:space="preserve">and </w:t>
      </w:r>
      <w:r w:rsidRPr="00AE119A">
        <w:rPr>
          <w:rStyle w:val="Emphasis"/>
          <w:highlight w:val="green"/>
        </w:rPr>
        <w:t>go straight to</w:t>
      </w:r>
      <w:r w:rsidRPr="00665D1F">
        <w:rPr>
          <w:rStyle w:val="StyleUnderline"/>
        </w:rPr>
        <w:t xml:space="preserve"> arguing about </w:t>
      </w:r>
      <w:r w:rsidRPr="00AE119A">
        <w:rPr>
          <w:rStyle w:val="Emphasis"/>
          <w:highlight w:val="green"/>
        </w:rPr>
        <w:t>how to achieve victory</w:t>
      </w:r>
      <w:r w:rsidRPr="00001150">
        <w:rPr>
          <w:sz w:val="16"/>
        </w:rPr>
        <w:t>. Since the possible answers to these questions range from the entirely reasonable (i.e., that Western states should engage in collective defense of liberal democracy) to the dangerous and utterly unrealistic (i.e., that Washington should be pursuing regime collapse in Beijing), it’s hardly something we should ignore.</w:t>
      </w:r>
    </w:p>
    <w:p w14:paraId="2065848A" w14:textId="77777777" w:rsidR="00B232BF" w:rsidRPr="00001150" w:rsidRDefault="00B232BF" w:rsidP="00B232BF">
      <w:pPr>
        <w:rPr>
          <w:sz w:val="16"/>
        </w:rPr>
      </w:pPr>
      <w:r w:rsidRPr="00001150">
        <w:rPr>
          <w:sz w:val="16"/>
        </w:rPr>
        <w:t>It seems that once again—</w:t>
      </w:r>
      <w:r w:rsidRPr="00AE119A">
        <w:rPr>
          <w:rStyle w:val="Emphasis"/>
          <w:highlight w:val="green"/>
        </w:rPr>
        <w:t>just as</w:t>
      </w:r>
      <w:r w:rsidRPr="003459AC">
        <w:rPr>
          <w:rStyle w:val="StyleUnderline"/>
        </w:rPr>
        <w:t xml:space="preserve"> it did during the </w:t>
      </w:r>
      <w:r w:rsidRPr="00AE119A">
        <w:rPr>
          <w:rStyle w:val="Emphasis"/>
          <w:highlight w:val="green"/>
        </w:rPr>
        <w:t>g</w:t>
      </w:r>
      <w:r w:rsidRPr="003459AC">
        <w:rPr>
          <w:rStyle w:val="Emphasis"/>
        </w:rPr>
        <w:t xml:space="preserve">lobal </w:t>
      </w:r>
      <w:r w:rsidRPr="00AE119A">
        <w:rPr>
          <w:rStyle w:val="Emphasis"/>
          <w:highlight w:val="green"/>
        </w:rPr>
        <w:t>w</w:t>
      </w:r>
      <w:r w:rsidRPr="003459AC">
        <w:rPr>
          <w:rStyle w:val="Emphasis"/>
        </w:rPr>
        <w:t xml:space="preserve">ar </w:t>
      </w:r>
      <w:r w:rsidRPr="00AE119A">
        <w:rPr>
          <w:rStyle w:val="Emphasis"/>
          <w:highlight w:val="green"/>
        </w:rPr>
        <w:t>o</w:t>
      </w:r>
      <w:r w:rsidRPr="003459AC">
        <w:rPr>
          <w:rStyle w:val="Emphasis"/>
        </w:rPr>
        <w:t xml:space="preserve">n </w:t>
      </w:r>
      <w:r w:rsidRPr="00AE119A">
        <w:rPr>
          <w:rStyle w:val="Emphasis"/>
          <w:highlight w:val="green"/>
        </w:rPr>
        <w:t>t</w:t>
      </w:r>
      <w:r w:rsidRPr="003459AC">
        <w:rPr>
          <w:rStyle w:val="Emphasis"/>
        </w:rPr>
        <w:t>errorism</w:t>
      </w:r>
      <w:r w:rsidRPr="003459AC">
        <w:rPr>
          <w:rStyle w:val="StyleUnderline"/>
        </w:rPr>
        <w:t xml:space="preserve"> in the mid-2000s </w:t>
      </w:r>
      <w:r w:rsidRPr="00AE119A">
        <w:rPr>
          <w:rStyle w:val="StyleUnderline"/>
          <w:highlight w:val="green"/>
        </w:rPr>
        <w:t>or</w:t>
      </w:r>
      <w:r w:rsidRPr="003459AC">
        <w:rPr>
          <w:rStyle w:val="StyleUnderline"/>
        </w:rPr>
        <w:t xml:space="preserve"> when styling the U</w:t>
      </w:r>
      <w:r w:rsidRPr="00001150">
        <w:rPr>
          <w:sz w:val="16"/>
        </w:rPr>
        <w:t xml:space="preserve">nited </w:t>
      </w:r>
      <w:r w:rsidRPr="003459AC">
        <w:rPr>
          <w:rStyle w:val="StyleUnderline"/>
        </w:rPr>
        <w:t>S</w:t>
      </w:r>
      <w:r w:rsidRPr="00001150">
        <w:rPr>
          <w:sz w:val="16"/>
        </w:rPr>
        <w:t xml:space="preserve">tates </w:t>
      </w:r>
      <w:r w:rsidRPr="003459AC">
        <w:rPr>
          <w:rStyle w:val="StyleUnderline"/>
        </w:rPr>
        <w:t xml:space="preserve">as </w:t>
      </w:r>
      <w:r w:rsidRPr="00AE119A">
        <w:rPr>
          <w:rStyle w:val="Emphasis"/>
          <w:highlight w:val="green"/>
        </w:rPr>
        <w:t>the indispensable nation</w:t>
      </w:r>
      <w:r w:rsidRPr="003459AC">
        <w:rPr>
          <w:rStyle w:val="StyleUnderline"/>
        </w:rPr>
        <w:t xml:space="preserve"> in the 1990s—Washington’s strategic community is again reorienting itself around </w:t>
      </w:r>
      <w:r w:rsidRPr="00AE119A">
        <w:rPr>
          <w:rStyle w:val="StyleUnderline"/>
          <w:highlight w:val="green"/>
        </w:rPr>
        <w:t xml:space="preserve">a new, </w:t>
      </w:r>
      <w:r w:rsidRPr="00AE119A">
        <w:rPr>
          <w:rStyle w:val="Emphasis"/>
          <w:highlight w:val="green"/>
        </w:rPr>
        <w:t>poorly theorized model</w:t>
      </w:r>
      <w:r w:rsidRPr="003459AC">
        <w:rPr>
          <w:rStyle w:val="StyleUnderline"/>
        </w:rPr>
        <w:t xml:space="preserve"> of the world and of America’s place in it</w:t>
      </w:r>
      <w:r w:rsidRPr="00001150">
        <w:rPr>
          <w:sz w:val="16"/>
        </w:rPr>
        <w:t xml:space="preserve">. </w:t>
      </w:r>
      <w:r w:rsidRPr="003459AC">
        <w:rPr>
          <w:rStyle w:val="StyleUnderline"/>
        </w:rPr>
        <w:t xml:space="preserve">Yet precisely because it </w:t>
      </w:r>
      <w:r w:rsidRPr="00AE119A">
        <w:rPr>
          <w:rStyle w:val="StyleUnderline"/>
          <w:highlight w:val="green"/>
        </w:rPr>
        <w:t>is</w:t>
      </w:r>
      <w:r w:rsidRPr="003459AC">
        <w:rPr>
          <w:rStyle w:val="StyleUnderline"/>
        </w:rPr>
        <w:t xml:space="preserve"> so ill-defined, </w:t>
      </w:r>
      <w:r w:rsidRPr="003459AC">
        <w:rPr>
          <w:rStyle w:val="Emphasis"/>
        </w:rPr>
        <w:t>great-power competition as a strategy</w:t>
      </w:r>
      <w:r w:rsidRPr="003459AC">
        <w:rPr>
          <w:rStyle w:val="StyleUnderline"/>
        </w:rPr>
        <w:t xml:space="preserve">—that is to say, competition for its own sake—also has the potential to be </w:t>
      </w:r>
      <w:r w:rsidRPr="003459AC">
        <w:rPr>
          <w:rStyle w:val="Emphasis"/>
        </w:rPr>
        <w:t xml:space="preserve">highly </w:t>
      </w:r>
      <w:r w:rsidRPr="002903D7">
        <w:rPr>
          <w:rStyle w:val="Emphasis"/>
        </w:rPr>
        <w:t>dangerous</w:t>
      </w:r>
      <w:r w:rsidRPr="00001150">
        <w:rPr>
          <w:sz w:val="16"/>
        </w:rPr>
        <w:t>.</w:t>
      </w:r>
    </w:p>
    <w:p w14:paraId="719A5B73" w14:textId="77777777" w:rsidR="00B232BF" w:rsidRPr="00001150" w:rsidRDefault="00B232BF" w:rsidP="00B232BF">
      <w:pPr>
        <w:rPr>
          <w:sz w:val="16"/>
        </w:rPr>
      </w:pPr>
      <w:r w:rsidRPr="00001150">
        <w:rPr>
          <w:sz w:val="16"/>
        </w:rPr>
        <w:t>It is a mark of how recently the notion of great-power competition has entered the Washington lexicon that someone who had fallen into a coma just five years ago might never have heard the phrase. Though the Obama administration’s 2015 National Military Strategy warned of states “attempting to revise key aspects of the international order,” it was not until the Trump era that the term itself entered widespread use. Then-U.S. Defense Secretary James Mattis said in June 2017 that a “return to great-power competition … places the international order under assault,” while the National Security Strategy released later that year noted that “after being dismissed as a phenomenon of an earlier century, great power competition returned.” Since then, its growth has been exponential.</w:t>
      </w:r>
    </w:p>
    <w:p w14:paraId="49B34942" w14:textId="77777777" w:rsidR="00B232BF" w:rsidRPr="00001150" w:rsidRDefault="00B232BF" w:rsidP="00B232BF">
      <w:pPr>
        <w:rPr>
          <w:sz w:val="16"/>
        </w:rPr>
      </w:pPr>
      <w:r w:rsidRPr="002F3062">
        <w:rPr>
          <w:rStyle w:val="StyleUnderline"/>
        </w:rPr>
        <w:t>As a description, great-power competition is accurate; competition among the great powers is a defining feature of the international environment</w:t>
      </w:r>
      <w:r w:rsidRPr="00001150">
        <w:rPr>
          <w:sz w:val="16"/>
        </w:rPr>
        <w:t xml:space="preserve">. Whether one is talking about 16th-century rivalries among empires, the imperialist scramble for Africa, or the Cold War struggle between the capitalist and communist blocs, states have always jockeyed for power and influence. </w:t>
      </w:r>
      <w:r w:rsidRPr="002F3062">
        <w:rPr>
          <w:rStyle w:val="StyleUnderline"/>
        </w:rPr>
        <w:t xml:space="preserve">But the notion that it is </w:t>
      </w:r>
      <w:r w:rsidRPr="002F3062">
        <w:rPr>
          <w:rStyle w:val="Emphasis"/>
        </w:rPr>
        <w:t>new</w:t>
      </w:r>
      <w:r w:rsidRPr="002F3062">
        <w:rPr>
          <w:rStyle w:val="StyleUnderline"/>
        </w:rPr>
        <w:t xml:space="preserve">—or that it is </w:t>
      </w:r>
      <w:r w:rsidRPr="002F3062">
        <w:rPr>
          <w:rStyle w:val="Emphasis"/>
        </w:rPr>
        <w:t>returning</w:t>
      </w:r>
      <w:r w:rsidRPr="002F3062">
        <w:rPr>
          <w:rStyle w:val="StyleUnderline"/>
        </w:rPr>
        <w:t xml:space="preserve"> as if history were taking its revenge—is somewhat </w:t>
      </w:r>
      <w:r w:rsidRPr="002903D7">
        <w:rPr>
          <w:rStyle w:val="Emphasis"/>
          <w:highlight w:val="green"/>
        </w:rPr>
        <w:t>absurd</w:t>
      </w:r>
      <w:r w:rsidRPr="00001150">
        <w:rPr>
          <w:sz w:val="16"/>
        </w:rPr>
        <w:t>. As the Georgetown University professor Daniel Nexon recently put it, “</w:t>
      </w:r>
      <w:r w:rsidRPr="002F3062">
        <w:rPr>
          <w:rStyle w:val="StyleUnderline"/>
        </w:rPr>
        <w:t>competition among great powers cannot return, because it never really went away</w:t>
      </w:r>
      <w:r w:rsidRPr="00001150">
        <w:rPr>
          <w:sz w:val="16"/>
        </w:rPr>
        <w:t>.”</w:t>
      </w:r>
    </w:p>
    <w:p w14:paraId="7E0E33D4" w14:textId="77777777" w:rsidR="00B232BF" w:rsidRPr="00001150" w:rsidRDefault="00B232BF" w:rsidP="00B232BF">
      <w:pPr>
        <w:rPr>
          <w:sz w:val="16"/>
        </w:rPr>
      </w:pPr>
      <w:r w:rsidRPr="002F3062">
        <w:rPr>
          <w:rStyle w:val="StyleUnderline"/>
        </w:rPr>
        <w:t>Instead, the “return of great-power competition” is essentially an easier way of admitting that the U</w:t>
      </w:r>
      <w:r w:rsidRPr="00001150">
        <w:rPr>
          <w:sz w:val="16"/>
        </w:rPr>
        <w:t xml:space="preserve">nited </w:t>
      </w:r>
      <w:r w:rsidRPr="002F3062">
        <w:rPr>
          <w:rStyle w:val="StyleUnderline"/>
        </w:rPr>
        <w:t>S</w:t>
      </w:r>
      <w:r w:rsidRPr="00001150">
        <w:rPr>
          <w:sz w:val="16"/>
        </w:rPr>
        <w:t xml:space="preserve">tates </w:t>
      </w:r>
      <w:r w:rsidRPr="002F3062">
        <w:rPr>
          <w:rStyle w:val="StyleUnderline"/>
        </w:rPr>
        <w:t>is in relative decline</w:t>
      </w:r>
      <w:r w:rsidRPr="00001150">
        <w:rPr>
          <w:sz w:val="16"/>
        </w:rPr>
        <w:t xml:space="preserve">. </w:t>
      </w:r>
      <w:r w:rsidRPr="002F3062">
        <w:rPr>
          <w:rStyle w:val="StyleUnderline"/>
        </w:rPr>
        <w:t xml:space="preserve">The </w:t>
      </w:r>
      <w:r w:rsidRPr="002F3062">
        <w:rPr>
          <w:rStyle w:val="Emphasis"/>
        </w:rPr>
        <w:t>unipolar moment</w:t>
      </w:r>
      <w:r w:rsidRPr="00001150">
        <w:rPr>
          <w:sz w:val="16"/>
        </w:rPr>
        <w:t>—the three-decade period of U.S. global predominance that started with the collapse of the Soviet Union—</w:t>
      </w:r>
      <w:r w:rsidRPr="002F3062">
        <w:rPr>
          <w:rStyle w:val="StyleUnderline"/>
        </w:rPr>
        <w:t xml:space="preserve">is </w:t>
      </w:r>
      <w:r w:rsidRPr="002F3062">
        <w:rPr>
          <w:rStyle w:val="Emphasis"/>
        </w:rPr>
        <w:t>ending</w:t>
      </w:r>
      <w:r w:rsidRPr="00001150">
        <w:rPr>
          <w:sz w:val="16"/>
        </w:rPr>
        <w:t xml:space="preserve">. In the parlance of political science, </w:t>
      </w:r>
      <w:r w:rsidRPr="00277A4A">
        <w:rPr>
          <w:rStyle w:val="StyleUnderline"/>
        </w:rPr>
        <w:t xml:space="preserve">other states are beginning to </w:t>
      </w:r>
      <w:r w:rsidRPr="00277A4A">
        <w:rPr>
          <w:rStyle w:val="Emphasis"/>
        </w:rPr>
        <w:t>balance against</w:t>
      </w:r>
      <w:r w:rsidRPr="00277A4A">
        <w:rPr>
          <w:rStyle w:val="StyleUnderline"/>
        </w:rPr>
        <w:t xml:space="preserve"> the </w:t>
      </w:r>
      <w:r w:rsidRPr="00277A4A">
        <w:rPr>
          <w:rStyle w:val="Emphasis"/>
        </w:rPr>
        <w:t>U</w:t>
      </w:r>
      <w:r w:rsidRPr="00001150">
        <w:rPr>
          <w:sz w:val="16"/>
        </w:rPr>
        <w:t xml:space="preserve">nited </w:t>
      </w:r>
      <w:r w:rsidRPr="00277A4A">
        <w:rPr>
          <w:rStyle w:val="Emphasis"/>
        </w:rPr>
        <w:t>S</w:t>
      </w:r>
      <w:r w:rsidRPr="00001150">
        <w:rPr>
          <w:sz w:val="16"/>
        </w:rPr>
        <w:t xml:space="preserve">tates. In layman’s terms, this means that with the United States in relative decline, other states are increasingly willing to take actions they would not have during the 1990s, </w:t>
      </w:r>
      <w:r w:rsidRPr="00277A4A">
        <w:rPr>
          <w:rStyle w:val="StyleUnderline"/>
        </w:rPr>
        <w:t xml:space="preserve">whether it’s </w:t>
      </w:r>
      <w:r w:rsidRPr="00277A4A">
        <w:rPr>
          <w:rStyle w:val="Emphasis"/>
        </w:rPr>
        <w:t>Russian intervention</w:t>
      </w:r>
      <w:r w:rsidRPr="00001150">
        <w:rPr>
          <w:sz w:val="16"/>
        </w:rPr>
        <w:t xml:space="preserve"> in Syria, </w:t>
      </w:r>
      <w:r w:rsidRPr="00277A4A">
        <w:rPr>
          <w:rStyle w:val="Emphasis"/>
        </w:rPr>
        <w:t>Chinese</w:t>
      </w:r>
      <w:r w:rsidRPr="00277A4A">
        <w:rPr>
          <w:rStyle w:val="StyleUnderline"/>
        </w:rPr>
        <w:t xml:space="preserve"> claims to the </w:t>
      </w:r>
      <w:r w:rsidRPr="00277A4A">
        <w:rPr>
          <w:rStyle w:val="Emphasis"/>
        </w:rPr>
        <w:t>S</w:t>
      </w:r>
      <w:r w:rsidRPr="00277A4A">
        <w:rPr>
          <w:rStyle w:val="StyleUnderline"/>
        </w:rPr>
        <w:t xml:space="preserve">outh </w:t>
      </w:r>
      <w:r w:rsidRPr="00277A4A">
        <w:rPr>
          <w:rStyle w:val="Emphasis"/>
        </w:rPr>
        <w:t>C</w:t>
      </w:r>
      <w:r w:rsidRPr="00277A4A">
        <w:rPr>
          <w:rStyle w:val="StyleUnderline"/>
        </w:rPr>
        <w:t xml:space="preserve">hina </w:t>
      </w:r>
      <w:r w:rsidRPr="00277A4A">
        <w:rPr>
          <w:rStyle w:val="Emphasis"/>
        </w:rPr>
        <w:t>S</w:t>
      </w:r>
      <w:r w:rsidRPr="00277A4A">
        <w:rPr>
          <w:rStyle w:val="StyleUnderline"/>
        </w:rPr>
        <w:t>ea</w:t>
      </w:r>
      <w:r w:rsidRPr="00001150">
        <w:rPr>
          <w:sz w:val="16"/>
        </w:rPr>
        <w:t>, or European steps to circumvent U.S. sanctions legislation. Irving Kristol, considered the godfather of neoconservatism, once noted that a neoconservative is just a liberal who’s been mugged by reality; some of the loudest voices proclaiming an era of great-power competition are just liberal internationalists who have been mugged by the reality of power politics.</w:t>
      </w:r>
    </w:p>
    <w:p w14:paraId="01E73778" w14:textId="77777777" w:rsidR="00B232BF" w:rsidRPr="00001150" w:rsidRDefault="00B232BF" w:rsidP="00B232BF">
      <w:pPr>
        <w:rPr>
          <w:sz w:val="16"/>
        </w:rPr>
      </w:pPr>
      <w:r w:rsidRPr="00277A4A">
        <w:rPr>
          <w:rStyle w:val="StyleUnderline"/>
        </w:rPr>
        <w:t xml:space="preserve">Yet </w:t>
      </w:r>
      <w:r w:rsidRPr="002903D7">
        <w:rPr>
          <w:rStyle w:val="Emphasis"/>
        </w:rPr>
        <w:t>if this were all there was to it</w:t>
      </w:r>
      <w:r w:rsidRPr="00277A4A">
        <w:rPr>
          <w:rStyle w:val="StyleUnderline"/>
        </w:rPr>
        <w:t xml:space="preserve">, the </w:t>
      </w:r>
      <w:r w:rsidRPr="002903D7">
        <w:rPr>
          <w:rStyle w:val="Emphasis"/>
        </w:rPr>
        <w:t>debate</w:t>
      </w:r>
      <w:r w:rsidRPr="00277A4A">
        <w:rPr>
          <w:rStyle w:val="StyleUnderline"/>
        </w:rPr>
        <w:t xml:space="preserve"> surrounding great-power competition would be </w:t>
      </w:r>
      <w:r w:rsidRPr="002903D7">
        <w:rPr>
          <w:rStyle w:val="Emphasis"/>
        </w:rPr>
        <w:t>far less problematic</w:t>
      </w:r>
      <w:r w:rsidRPr="00277A4A">
        <w:rPr>
          <w:rStyle w:val="StyleUnderline"/>
        </w:rPr>
        <w:t xml:space="preserve">. Scholars and pundits would </w:t>
      </w:r>
      <w:r w:rsidRPr="002903D7">
        <w:rPr>
          <w:rStyle w:val="Emphasis"/>
        </w:rPr>
        <w:t>update</w:t>
      </w:r>
      <w:r w:rsidRPr="00277A4A">
        <w:rPr>
          <w:rStyle w:val="StyleUnderline"/>
        </w:rPr>
        <w:t xml:space="preserve"> their </w:t>
      </w:r>
      <w:r w:rsidRPr="002903D7">
        <w:rPr>
          <w:rStyle w:val="Emphasis"/>
        </w:rPr>
        <w:t>mental models</w:t>
      </w:r>
      <w:r w:rsidRPr="00277A4A">
        <w:rPr>
          <w:rStyle w:val="StyleUnderline"/>
        </w:rPr>
        <w:t xml:space="preserve"> for a </w:t>
      </w:r>
      <w:r w:rsidRPr="002903D7">
        <w:rPr>
          <w:rStyle w:val="Emphasis"/>
        </w:rPr>
        <w:t>more competitive world</w:t>
      </w:r>
      <w:r w:rsidRPr="00277A4A">
        <w:rPr>
          <w:rStyle w:val="StyleUnderline"/>
        </w:rPr>
        <w:t xml:space="preserve"> and </w:t>
      </w:r>
      <w:r w:rsidRPr="002903D7">
        <w:rPr>
          <w:rStyle w:val="Emphasis"/>
        </w:rPr>
        <w:t>move on</w:t>
      </w:r>
      <w:r w:rsidRPr="00277A4A">
        <w:rPr>
          <w:rStyle w:val="StyleUnderline"/>
        </w:rPr>
        <w:t xml:space="preserve"> with their lives</w:t>
      </w:r>
      <w:r w:rsidRPr="00001150">
        <w:rPr>
          <w:sz w:val="16"/>
        </w:rPr>
        <w:t xml:space="preserve">. </w:t>
      </w:r>
      <w:r w:rsidRPr="002903D7">
        <w:rPr>
          <w:rStyle w:val="Emphasis"/>
        </w:rPr>
        <w:t>Instead</w:t>
      </w:r>
      <w:r w:rsidRPr="00277A4A">
        <w:rPr>
          <w:rStyle w:val="StyleUnderline"/>
        </w:rPr>
        <w:t>, foreign-policy circles</w:t>
      </w:r>
      <w:r w:rsidRPr="00001150">
        <w:rPr>
          <w:sz w:val="16"/>
        </w:rPr>
        <w:t xml:space="preserve"> in Washington </w:t>
      </w:r>
      <w:r w:rsidRPr="00277A4A">
        <w:rPr>
          <w:rStyle w:val="StyleUnderline"/>
        </w:rPr>
        <w:t xml:space="preserve">are increasingly </w:t>
      </w:r>
      <w:r w:rsidRPr="00EE185D">
        <w:rPr>
          <w:rStyle w:val="Emphasis"/>
        </w:rPr>
        <w:t>fixated</w:t>
      </w:r>
      <w:r w:rsidRPr="00277A4A">
        <w:rPr>
          <w:rStyle w:val="StyleUnderline"/>
        </w:rPr>
        <w:t xml:space="preserve"> on the notion that the U</w:t>
      </w:r>
      <w:r w:rsidRPr="00001150">
        <w:rPr>
          <w:sz w:val="16"/>
        </w:rPr>
        <w:t xml:space="preserve">nited </w:t>
      </w:r>
      <w:r w:rsidRPr="00277A4A">
        <w:rPr>
          <w:rStyle w:val="StyleUnderline"/>
        </w:rPr>
        <w:t>S</w:t>
      </w:r>
      <w:r w:rsidRPr="00001150">
        <w:rPr>
          <w:sz w:val="16"/>
        </w:rPr>
        <w:t xml:space="preserve">tates </w:t>
      </w:r>
      <w:r w:rsidRPr="00277A4A">
        <w:rPr>
          <w:rStyle w:val="Emphasis"/>
        </w:rPr>
        <w:t>must commit to competition</w:t>
      </w:r>
      <w:r w:rsidRPr="00277A4A">
        <w:rPr>
          <w:rStyle w:val="StyleUnderline"/>
        </w:rPr>
        <w:t xml:space="preserve"> with China, Russia, and other states</w:t>
      </w:r>
      <w:r w:rsidRPr="00001150">
        <w:rPr>
          <w:sz w:val="16"/>
        </w:rPr>
        <w:t>.</w:t>
      </w:r>
    </w:p>
    <w:p w14:paraId="1E4795FE" w14:textId="77777777" w:rsidR="00B232BF" w:rsidRPr="00001150" w:rsidRDefault="00B232BF" w:rsidP="00B232BF">
      <w:pPr>
        <w:rPr>
          <w:sz w:val="16"/>
        </w:rPr>
      </w:pPr>
      <w:r w:rsidRPr="00001150">
        <w:rPr>
          <w:sz w:val="16"/>
        </w:rPr>
        <w:t xml:space="preserve">Great-power competition is portrayed less as a fact of life and more as a strategy in and of itself. Certainly, some authors do suggest a potential endpoint to great-power competition, such as Hal Brands and Zack Cooper, whose recent piece in Foreign Policy argued that competition between the United States and China would only lessen when the regime in Beijing collapsed. </w:t>
      </w:r>
      <w:r w:rsidRPr="00EE185D">
        <w:rPr>
          <w:rStyle w:val="StyleUnderline"/>
        </w:rPr>
        <w:t xml:space="preserve">But they are </w:t>
      </w:r>
      <w:r w:rsidRPr="00F40B7E">
        <w:rPr>
          <w:rStyle w:val="Emphasis"/>
          <w:highlight w:val="green"/>
        </w:rPr>
        <w:t>still unclear</w:t>
      </w:r>
      <w:r w:rsidRPr="00EE185D">
        <w:rPr>
          <w:rStyle w:val="StyleUnderline"/>
        </w:rPr>
        <w:t xml:space="preserve"> on </w:t>
      </w:r>
      <w:r w:rsidRPr="00F40B7E">
        <w:rPr>
          <w:rStyle w:val="Emphasis"/>
          <w:highlight w:val="green"/>
        </w:rPr>
        <w:t>why</w:t>
      </w:r>
      <w:r w:rsidRPr="00F40B7E">
        <w:rPr>
          <w:rStyle w:val="StyleUnderline"/>
          <w:highlight w:val="green"/>
        </w:rPr>
        <w:t xml:space="preserve"> we should pursue an </w:t>
      </w:r>
      <w:r w:rsidRPr="00F40B7E">
        <w:rPr>
          <w:rStyle w:val="Emphasis"/>
          <w:highlight w:val="green"/>
        </w:rPr>
        <w:t>existential</w:t>
      </w:r>
      <w:r w:rsidRPr="00EE185D">
        <w:rPr>
          <w:rStyle w:val="StyleUnderline"/>
        </w:rPr>
        <w:t xml:space="preserve"> Cold War-style </w:t>
      </w:r>
      <w:r w:rsidRPr="00F40B7E">
        <w:rPr>
          <w:rStyle w:val="Emphasis"/>
          <w:highlight w:val="green"/>
        </w:rPr>
        <w:t>struggle</w:t>
      </w:r>
      <w:r w:rsidRPr="00EE185D">
        <w:rPr>
          <w:rStyle w:val="StyleUnderline"/>
        </w:rPr>
        <w:t xml:space="preserve"> with China, </w:t>
      </w:r>
      <w:r w:rsidRPr="00F40B7E">
        <w:rPr>
          <w:rStyle w:val="StyleUnderline"/>
          <w:highlight w:val="green"/>
        </w:rPr>
        <w:t>rather than</w:t>
      </w:r>
      <w:r w:rsidRPr="00EE185D">
        <w:rPr>
          <w:rStyle w:val="StyleUnderline"/>
        </w:rPr>
        <w:t xml:space="preserve"> a more measured approach of </w:t>
      </w:r>
      <w:r w:rsidRPr="00F40B7E">
        <w:rPr>
          <w:rStyle w:val="Emphasis"/>
          <w:highlight w:val="green"/>
        </w:rPr>
        <w:t>competitive coexistence</w:t>
      </w:r>
      <w:r w:rsidRPr="00001150">
        <w:rPr>
          <w:sz w:val="16"/>
        </w:rPr>
        <w:t>.</w:t>
      </w:r>
    </w:p>
    <w:p w14:paraId="3B51E8E0" w14:textId="77777777" w:rsidR="00B232BF" w:rsidRPr="00001150" w:rsidRDefault="00B232BF" w:rsidP="00B232BF">
      <w:pPr>
        <w:rPr>
          <w:sz w:val="16"/>
        </w:rPr>
      </w:pPr>
      <w:r w:rsidRPr="00001150">
        <w:rPr>
          <w:sz w:val="16"/>
        </w:rPr>
        <w:t xml:space="preserve">This example is emblematic of the debate on great-power competition as a whole. </w:t>
      </w:r>
      <w:r w:rsidRPr="00EE185D">
        <w:rPr>
          <w:rStyle w:val="StyleUnderline"/>
        </w:rPr>
        <w:t>As a grand strategy</w:t>
      </w:r>
      <w:r w:rsidRPr="00001150">
        <w:rPr>
          <w:sz w:val="16"/>
        </w:rPr>
        <w:t>—what the Yale University professor John Lewis Gaddis once described as “the calculated relationship of means to large ends”—</w:t>
      </w:r>
      <w:r w:rsidRPr="007A5212">
        <w:rPr>
          <w:rStyle w:val="Emphasis"/>
        </w:rPr>
        <w:t>great-power competition</w:t>
      </w:r>
      <w:r w:rsidRPr="00EE185D">
        <w:rPr>
          <w:rStyle w:val="StyleUnderline"/>
        </w:rPr>
        <w:t xml:space="preserve"> is </w:t>
      </w:r>
      <w:r w:rsidRPr="007A5212">
        <w:rPr>
          <w:rStyle w:val="Emphasis"/>
        </w:rPr>
        <w:t>sorely lacking</w:t>
      </w:r>
      <w:r w:rsidRPr="00001150">
        <w:rPr>
          <w:sz w:val="16"/>
        </w:rPr>
        <w:t xml:space="preserve">. For starters, it’s </w:t>
      </w:r>
      <w:r w:rsidRPr="00EE185D">
        <w:rPr>
          <w:rStyle w:val="Emphasis"/>
        </w:rPr>
        <w:t>not clear</w:t>
      </w:r>
      <w:r w:rsidRPr="00EE185D">
        <w:rPr>
          <w:rStyle w:val="StyleUnderline"/>
        </w:rPr>
        <w:t xml:space="preserve"> whether </w:t>
      </w:r>
      <w:r w:rsidRPr="00EE185D">
        <w:rPr>
          <w:rStyle w:val="Emphasis"/>
        </w:rPr>
        <w:t>competition</w:t>
      </w:r>
      <w:r w:rsidRPr="00EE185D">
        <w:rPr>
          <w:rStyle w:val="StyleUnderline"/>
        </w:rPr>
        <w:t xml:space="preserve"> is itself a </w:t>
      </w:r>
      <w:r w:rsidRPr="00EE185D">
        <w:rPr>
          <w:rStyle w:val="Emphasis"/>
        </w:rPr>
        <w:t>means</w:t>
      </w:r>
      <w:r w:rsidRPr="00EE185D">
        <w:rPr>
          <w:rStyle w:val="StyleUnderline"/>
        </w:rPr>
        <w:t xml:space="preserve"> or an </w:t>
      </w:r>
      <w:r w:rsidRPr="00EE185D">
        <w:rPr>
          <w:rStyle w:val="Emphasis"/>
        </w:rPr>
        <w:t>end</w:t>
      </w:r>
      <w:r w:rsidRPr="00001150">
        <w:rPr>
          <w:sz w:val="16"/>
        </w:rPr>
        <w:t>.</w:t>
      </w:r>
    </w:p>
    <w:p w14:paraId="505F9B50" w14:textId="77777777" w:rsidR="00B232BF" w:rsidRPr="00001150" w:rsidRDefault="00B232BF" w:rsidP="00B232BF">
      <w:pPr>
        <w:rPr>
          <w:sz w:val="16"/>
        </w:rPr>
      </w:pPr>
      <w:r w:rsidRPr="00001150">
        <w:rPr>
          <w:sz w:val="16"/>
        </w:rPr>
        <w:t>The 2017 National Security Strategy, for example, describes the world as an “arena of continuous competition” for which the United States must prepare. Whether it is domestic infrastructure projects, student loan forgiveness, repairs to democratic institutions, or increasing the birth rate, a wide range of policy priorities are now portrayed as essential to the pursuit of great-power competition. This suggests that great-power competition is itself an end. Why the country is compelled to compete in this way typically goes unstated.</w:t>
      </w:r>
    </w:p>
    <w:p w14:paraId="7ED61FE7" w14:textId="77777777" w:rsidR="00B232BF" w:rsidRPr="00001150" w:rsidRDefault="00B232BF" w:rsidP="00B232BF">
      <w:pPr>
        <w:rPr>
          <w:sz w:val="16"/>
        </w:rPr>
      </w:pPr>
      <w:r w:rsidRPr="00001150">
        <w:rPr>
          <w:sz w:val="16"/>
        </w:rPr>
        <w:t xml:space="preserve">Indeed, </w:t>
      </w:r>
      <w:r w:rsidRPr="00746925">
        <w:rPr>
          <w:rStyle w:val="StyleUnderline"/>
          <w:highlight w:val="green"/>
        </w:rPr>
        <w:t>if</w:t>
      </w:r>
      <w:r w:rsidRPr="007A5212">
        <w:rPr>
          <w:rStyle w:val="StyleUnderline"/>
        </w:rPr>
        <w:t xml:space="preserve"> great-power competition is instead </w:t>
      </w:r>
      <w:r w:rsidRPr="00746925">
        <w:rPr>
          <w:rStyle w:val="StyleUnderline"/>
          <w:highlight w:val="green"/>
        </w:rPr>
        <w:t xml:space="preserve">a </w:t>
      </w:r>
      <w:r w:rsidRPr="00746925">
        <w:rPr>
          <w:rStyle w:val="Emphasis"/>
          <w:highlight w:val="green"/>
        </w:rPr>
        <w:t>means</w:t>
      </w:r>
      <w:r w:rsidRPr="007A5212">
        <w:rPr>
          <w:rStyle w:val="StyleUnderline"/>
        </w:rPr>
        <w:t xml:space="preserve"> to an end, it’s </w:t>
      </w:r>
      <w:r w:rsidRPr="00746925">
        <w:rPr>
          <w:rStyle w:val="Emphasis"/>
          <w:highlight w:val="green"/>
        </w:rPr>
        <w:t>not at all clear what</w:t>
      </w:r>
      <w:r w:rsidRPr="007A5212">
        <w:rPr>
          <w:rStyle w:val="Emphasis"/>
        </w:rPr>
        <w:t xml:space="preserve"> those </w:t>
      </w:r>
      <w:r w:rsidRPr="00746925">
        <w:rPr>
          <w:rStyle w:val="Emphasis"/>
          <w:highlight w:val="green"/>
        </w:rPr>
        <w:t>ends are</w:t>
      </w:r>
      <w:r w:rsidRPr="00001150">
        <w:rPr>
          <w:sz w:val="16"/>
        </w:rPr>
        <w:t xml:space="preserve">. There’s </w:t>
      </w:r>
      <w:r w:rsidRPr="007A5212">
        <w:rPr>
          <w:rStyle w:val="Emphasis"/>
        </w:rPr>
        <w:t>rarely a concrete goal</w:t>
      </w:r>
      <w:r w:rsidRPr="007A5212">
        <w:rPr>
          <w:rStyle w:val="StyleUnderline"/>
        </w:rPr>
        <w:t xml:space="preserve"> among those who proselytize</w:t>
      </w:r>
      <w:r w:rsidRPr="00001150">
        <w:rPr>
          <w:sz w:val="16"/>
        </w:rPr>
        <w:t xml:space="preserve"> in favor of a strategy of great-power competition. Consider how the topic is portrayed by former National Security Advisor H.R. McMaster in his recent book. He opens by noting that “after the end of the Cold War, America and other free and open societies forgot that they had to compete to keep their freedom, security, and prosperity” while later arguing that states must “compete thoroughly as the best means of avoiding confrontation.” </w:t>
      </w:r>
      <w:r w:rsidRPr="007A5212">
        <w:rPr>
          <w:rStyle w:val="StyleUnderline"/>
        </w:rPr>
        <w:t>Confusingly</w:t>
      </w:r>
      <w:r w:rsidRPr="00001150">
        <w:rPr>
          <w:sz w:val="16"/>
        </w:rPr>
        <w:t xml:space="preserve">, he </w:t>
      </w:r>
      <w:r w:rsidRPr="00746925">
        <w:rPr>
          <w:rStyle w:val="StyleUnderline"/>
          <w:highlight w:val="green"/>
        </w:rPr>
        <w:t xml:space="preserve">portrays </w:t>
      </w:r>
      <w:r w:rsidRPr="00746925">
        <w:rPr>
          <w:rStyle w:val="Emphasis"/>
          <w:highlight w:val="green"/>
        </w:rPr>
        <w:t>competition</w:t>
      </w:r>
      <w:r w:rsidRPr="00746925">
        <w:rPr>
          <w:rStyle w:val="StyleUnderline"/>
          <w:highlight w:val="green"/>
        </w:rPr>
        <w:t xml:space="preserve"> as </w:t>
      </w:r>
      <w:r w:rsidRPr="00746925">
        <w:rPr>
          <w:rStyle w:val="Emphasis"/>
          <w:highlight w:val="green"/>
        </w:rPr>
        <w:t>both</w:t>
      </w:r>
      <w:r w:rsidRPr="00746925">
        <w:rPr>
          <w:rStyle w:val="StyleUnderline"/>
          <w:highlight w:val="green"/>
        </w:rPr>
        <w:t xml:space="preserve"> an </w:t>
      </w:r>
      <w:r w:rsidRPr="00746925">
        <w:rPr>
          <w:rStyle w:val="Emphasis"/>
          <w:highlight w:val="green"/>
        </w:rPr>
        <w:t>alternative to conflict</w:t>
      </w:r>
      <w:r w:rsidRPr="00746925">
        <w:rPr>
          <w:rStyle w:val="StyleUnderline"/>
          <w:highlight w:val="green"/>
        </w:rPr>
        <w:t xml:space="preserve"> and</w:t>
      </w:r>
      <w:r w:rsidRPr="007A5212">
        <w:rPr>
          <w:rStyle w:val="StyleUnderline"/>
        </w:rPr>
        <w:t xml:space="preserve"> as </w:t>
      </w:r>
      <w:r w:rsidRPr="00746925">
        <w:rPr>
          <w:rStyle w:val="StyleUnderline"/>
          <w:highlight w:val="green"/>
        </w:rPr>
        <w:t xml:space="preserve">a </w:t>
      </w:r>
      <w:r w:rsidRPr="00746925">
        <w:rPr>
          <w:rStyle w:val="Emphasis"/>
          <w:highlight w:val="green"/>
        </w:rPr>
        <w:t>Manichean struggle</w:t>
      </w:r>
      <w:r w:rsidRPr="007A5212">
        <w:rPr>
          <w:rStyle w:val="Emphasis"/>
        </w:rPr>
        <w:t xml:space="preserve"> between good and evil</w:t>
      </w:r>
      <w:r w:rsidRPr="007A5212">
        <w:rPr>
          <w:rStyle w:val="StyleUnderline"/>
        </w:rPr>
        <w:t xml:space="preserve">, with the </w:t>
      </w:r>
      <w:r w:rsidRPr="007A5212">
        <w:rPr>
          <w:rStyle w:val="Emphasis"/>
        </w:rPr>
        <w:t>U</w:t>
      </w:r>
      <w:r w:rsidRPr="00001150">
        <w:rPr>
          <w:sz w:val="16"/>
        </w:rPr>
        <w:t xml:space="preserve">nited </w:t>
      </w:r>
      <w:r w:rsidRPr="007A5212">
        <w:rPr>
          <w:rStyle w:val="Emphasis"/>
        </w:rPr>
        <w:t>S</w:t>
      </w:r>
      <w:r w:rsidRPr="00001150">
        <w:rPr>
          <w:sz w:val="16"/>
        </w:rPr>
        <w:t xml:space="preserve">tates </w:t>
      </w:r>
      <w:r w:rsidRPr="007A5212">
        <w:rPr>
          <w:rStyle w:val="Emphasis"/>
        </w:rPr>
        <w:t>beset by adversaries</w:t>
      </w:r>
      <w:r w:rsidRPr="00001150">
        <w:rPr>
          <w:sz w:val="16"/>
        </w:rPr>
        <w:t xml:space="preserve"> on all sides.</w:t>
      </w:r>
    </w:p>
    <w:p w14:paraId="7792EAEF" w14:textId="77777777" w:rsidR="00B232BF" w:rsidRPr="00001150" w:rsidRDefault="00B232BF" w:rsidP="00B232BF">
      <w:pPr>
        <w:rPr>
          <w:sz w:val="16"/>
        </w:rPr>
      </w:pPr>
      <w:r w:rsidRPr="007A5212">
        <w:rPr>
          <w:rStyle w:val="StyleUnderline"/>
        </w:rPr>
        <w:t xml:space="preserve">It’s easy to dismiss this kind of rhetoric as </w:t>
      </w:r>
      <w:r w:rsidRPr="007A5212">
        <w:rPr>
          <w:rStyle w:val="Emphasis"/>
        </w:rPr>
        <w:t>silly</w:t>
      </w:r>
      <w:r w:rsidRPr="007A5212">
        <w:rPr>
          <w:rStyle w:val="StyleUnderline"/>
        </w:rPr>
        <w:t xml:space="preserve">, but it also carries </w:t>
      </w:r>
      <w:r w:rsidRPr="007A5212">
        <w:rPr>
          <w:rStyle w:val="Emphasis"/>
        </w:rPr>
        <w:t>substantial danger</w:t>
      </w:r>
      <w:r w:rsidRPr="00001150">
        <w:rPr>
          <w:sz w:val="16"/>
        </w:rPr>
        <w:t xml:space="preserve">. For one thing, the </w:t>
      </w:r>
      <w:r w:rsidRPr="007A5212">
        <w:rPr>
          <w:rStyle w:val="StyleUnderline"/>
        </w:rPr>
        <w:t xml:space="preserve">focus on competition </w:t>
      </w:r>
      <w:r w:rsidRPr="00746925">
        <w:rPr>
          <w:rStyle w:val="Emphasis"/>
          <w:highlight w:val="green"/>
        </w:rPr>
        <w:t>masks</w:t>
      </w:r>
      <w:r w:rsidRPr="00665D1F">
        <w:rPr>
          <w:rStyle w:val="Emphasis"/>
        </w:rPr>
        <w:t xml:space="preserve"> a whole series of underlying </w:t>
      </w:r>
      <w:r w:rsidRPr="00746925">
        <w:rPr>
          <w:rStyle w:val="Emphasis"/>
          <w:highlight w:val="green"/>
        </w:rPr>
        <w:t>assumptions</w:t>
      </w:r>
      <w:r w:rsidRPr="007A5212">
        <w:rPr>
          <w:rStyle w:val="StyleUnderline"/>
        </w:rPr>
        <w:t xml:space="preserve"> about the international system and America’s role in it</w:t>
      </w:r>
      <w:r w:rsidRPr="00001150">
        <w:rPr>
          <w:sz w:val="16"/>
        </w:rPr>
        <w:t>. Washington’s policy community appears convinced that we are headed for a more dangerous world, one in which the United States must push back against the perceived aggression of states like China and Russia. Though articles almost always include an obligatory aside—that cooperation with China on climate change is a must!—the frame is almost uniformly confrontational.</w:t>
      </w:r>
    </w:p>
    <w:p w14:paraId="5A4BC324" w14:textId="77777777" w:rsidR="00B232BF" w:rsidRPr="00001150" w:rsidRDefault="00B232BF" w:rsidP="00B232BF">
      <w:pPr>
        <w:rPr>
          <w:sz w:val="16"/>
        </w:rPr>
      </w:pPr>
      <w:r w:rsidRPr="00001150">
        <w:rPr>
          <w:sz w:val="16"/>
        </w:rPr>
        <w:t xml:space="preserve">To be clear, there are good reasons for Washington’s strategic community to perceive an increasingly competitive world. The gap between the United States and other countries is narrowing militarily; it has already closed by some economic measures. And pushback against U.S. foreign-policy choices among other states has increased in recent years, from Chinese attempts to revise maritime rules to Russia’s aggressive targeting of foreign elections. </w:t>
      </w:r>
      <w:r w:rsidRPr="00746925">
        <w:rPr>
          <w:rStyle w:val="StyleUnderline"/>
        </w:rPr>
        <w:t xml:space="preserve">But a more competitive world </w:t>
      </w:r>
      <w:r w:rsidRPr="00FF1A9F">
        <w:rPr>
          <w:rStyle w:val="Emphasis"/>
          <w:highlight w:val="green"/>
        </w:rPr>
        <w:t>isn’t the same thing as an all-out struggle</w:t>
      </w:r>
      <w:r w:rsidRPr="00001150">
        <w:rPr>
          <w:sz w:val="16"/>
        </w:rPr>
        <w:t xml:space="preserve">. </w:t>
      </w:r>
      <w:r w:rsidRPr="00EA0CEC">
        <w:rPr>
          <w:rStyle w:val="StyleUnderline"/>
        </w:rPr>
        <w:t xml:space="preserve">Great-power competition is often portrayed as an </w:t>
      </w:r>
      <w:r w:rsidRPr="00EA0CEC">
        <w:rPr>
          <w:rStyle w:val="Emphasis"/>
        </w:rPr>
        <w:t>all-or-nothing conflict</w:t>
      </w:r>
      <w:r w:rsidRPr="00EA0CEC">
        <w:rPr>
          <w:rStyle w:val="StyleUnderline"/>
        </w:rPr>
        <w:t xml:space="preserve">, </w:t>
      </w:r>
      <w:r w:rsidRPr="00FF1A9F">
        <w:rPr>
          <w:rStyle w:val="StyleUnderline"/>
          <w:highlight w:val="green"/>
        </w:rPr>
        <w:t xml:space="preserve">where </w:t>
      </w:r>
      <w:r w:rsidRPr="00FF1A9F">
        <w:rPr>
          <w:rStyle w:val="Emphasis"/>
          <w:highlight w:val="green"/>
        </w:rPr>
        <w:t>revisionist autocracies</w:t>
      </w:r>
      <w:r w:rsidRPr="00FF1A9F">
        <w:rPr>
          <w:rStyle w:val="StyleUnderline"/>
          <w:highlight w:val="green"/>
        </w:rPr>
        <w:t xml:space="preserve"> are </w:t>
      </w:r>
      <w:r w:rsidRPr="00FF1A9F">
        <w:rPr>
          <w:rStyle w:val="Emphasis"/>
          <w:highlight w:val="green"/>
        </w:rPr>
        <w:t>challenging</w:t>
      </w:r>
      <w:r w:rsidRPr="00FF1A9F">
        <w:rPr>
          <w:rStyle w:val="StyleUnderline"/>
          <w:highlight w:val="green"/>
        </w:rPr>
        <w:t xml:space="preserve"> the </w:t>
      </w:r>
      <w:r w:rsidRPr="00FF1A9F">
        <w:rPr>
          <w:rStyle w:val="Emphasis"/>
          <w:highlight w:val="green"/>
        </w:rPr>
        <w:t>U</w:t>
      </w:r>
      <w:r w:rsidRPr="00001150">
        <w:rPr>
          <w:sz w:val="16"/>
        </w:rPr>
        <w:t xml:space="preserve">nited </w:t>
      </w:r>
      <w:r w:rsidRPr="00FF1A9F">
        <w:rPr>
          <w:rStyle w:val="Emphasis"/>
          <w:highlight w:val="green"/>
        </w:rPr>
        <w:t>S</w:t>
      </w:r>
      <w:r w:rsidRPr="00001150">
        <w:rPr>
          <w:sz w:val="16"/>
        </w:rPr>
        <w:t xml:space="preserve">tates </w:t>
      </w:r>
      <w:r w:rsidRPr="00FF1A9F">
        <w:rPr>
          <w:rStyle w:val="Emphasis"/>
          <w:highlight w:val="green"/>
        </w:rPr>
        <w:t>in every sphere</w:t>
      </w:r>
      <w:r w:rsidRPr="00001150">
        <w:rPr>
          <w:sz w:val="16"/>
        </w:rPr>
        <w:t xml:space="preserve">. </w:t>
      </w:r>
      <w:r w:rsidRPr="00FF1A9F">
        <w:rPr>
          <w:rStyle w:val="Emphasis"/>
          <w:highlight w:val="green"/>
        </w:rPr>
        <w:t>In reality</w:t>
      </w:r>
      <w:r w:rsidRPr="00001150">
        <w:rPr>
          <w:sz w:val="16"/>
        </w:rPr>
        <w:t xml:space="preserve">, thus far </w:t>
      </w:r>
      <w:r w:rsidRPr="00FF1A9F">
        <w:rPr>
          <w:rStyle w:val="Emphasis"/>
          <w:highlight w:val="green"/>
        </w:rPr>
        <w:t>China</w:t>
      </w:r>
      <w:r w:rsidRPr="00FF1A9F">
        <w:rPr>
          <w:rStyle w:val="StyleUnderline"/>
          <w:highlight w:val="green"/>
        </w:rPr>
        <w:t xml:space="preserve"> and </w:t>
      </w:r>
      <w:r w:rsidRPr="00FF1A9F">
        <w:rPr>
          <w:rStyle w:val="Emphasis"/>
          <w:highlight w:val="green"/>
        </w:rPr>
        <w:t>Russia</w:t>
      </w:r>
      <w:r w:rsidRPr="00FF1A9F">
        <w:rPr>
          <w:rStyle w:val="StyleUnderline"/>
          <w:highlight w:val="green"/>
        </w:rPr>
        <w:t xml:space="preserve"> are </w:t>
      </w:r>
      <w:r w:rsidRPr="00FF1A9F">
        <w:rPr>
          <w:rStyle w:val="Emphasis"/>
          <w:highlight w:val="green"/>
        </w:rPr>
        <w:t>only selectively revisionist</w:t>
      </w:r>
      <w:r w:rsidRPr="00001150">
        <w:rPr>
          <w:sz w:val="16"/>
        </w:rPr>
        <w:t>, attempting to change the status quo where it suits their interests and to maintain it in other places.</w:t>
      </w:r>
    </w:p>
    <w:p w14:paraId="278A20B5" w14:textId="77777777" w:rsidR="00B232BF" w:rsidRPr="00001150" w:rsidRDefault="00B232BF" w:rsidP="00B232BF">
      <w:pPr>
        <w:rPr>
          <w:sz w:val="16"/>
        </w:rPr>
      </w:pPr>
      <w:r w:rsidRPr="00EA0CEC">
        <w:rPr>
          <w:rStyle w:val="StyleUnderline"/>
        </w:rPr>
        <w:t xml:space="preserve">The </w:t>
      </w:r>
      <w:r w:rsidRPr="00F40B7E">
        <w:rPr>
          <w:rStyle w:val="Emphasis"/>
          <w:highlight w:val="green"/>
        </w:rPr>
        <w:t>risks</w:t>
      </w:r>
      <w:r w:rsidRPr="00F40B7E">
        <w:rPr>
          <w:rStyle w:val="StyleUnderline"/>
          <w:highlight w:val="green"/>
        </w:rPr>
        <w:t xml:space="preserve"> of the </w:t>
      </w:r>
      <w:r w:rsidRPr="00F40B7E">
        <w:rPr>
          <w:rStyle w:val="Emphasis"/>
          <w:highlight w:val="green"/>
        </w:rPr>
        <w:t>all-or-nothing approach</w:t>
      </w:r>
      <w:r w:rsidRPr="00EA0CEC">
        <w:rPr>
          <w:rStyle w:val="StyleUnderline"/>
        </w:rPr>
        <w:t xml:space="preserve"> to global politics </w:t>
      </w:r>
      <w:r w:rsidRPr="00F40B7E">
        <w:rPr>
          <w:rStyle w:val="Emphasis"/>
          <w:highlight w:val="green"/>
        </w:rPr>
        <w:t>cannot be overstated</w:t>
      </w:r>
      <w:r w:rsidRPr="00001150">
        <w:rPr>
          <w:sz w:val="16"/>
        </w:rPr>
        <w:t xml:space="preserve">. As Fareed Zakaria put it recently, “The United States </w:t>
      </w:r>
      <w:r w:rsidRPr="008318E0">
        <w:rPr>
          <w:rStyle w:val="StyleUnderline"/>
        </w:rPr>
        <w:t xml:space="preserve">risks </w:t>
      </w:r>
      <w:r w:rsidRPr="00001150">
        <w:rPr>
          <w:rStyle w:val="Emphasis"/>
        </w:rPr>
        <w:t>squandering the hard-won gains from four decades of engagement</w:t>
      </w:r>
      <w:r w:rsidRPr="008318E0">
        <w:rPr>
          <w:rStyle w:val="StyleUnderline"/>
        </w:rPr>
        <w:t xml:space="preserve"> with China</w:t>
      </w:r>
      <w:r w:rsidRPr="00001150">
        <w:rPr>
          <w:sz w:val="16"/>
        </w:rPr>
        <w:t xml:space="preserve">, encouraging Beijing to adopt confrontational policies of its own, </w:t>
      </w:r>
      <w:r w:rsidRPr="008318E0">
        <w:rPr>
          <w:rStyle w:val="StyleUnderline"/>
        </w:rPr>
        <w:t>and leading the world’s two largest economies into a treacherous conflict of unknown scale and scope</w:t>
      </w:r>
      <w:r w:rsidRPr="00001150">
        <w:rPr>
          <w:sz w:val="16"/>
        </w:rPr>
        <w:t xml:space="preserve">.” Indeed, </w:t>
      </w:r>
      <w:r w:rsidRPr="008318E0">
        <w:rPr>
          <w:rStyle w:val="StyleUnderline"/>
        </w:rPr>
        <w:t>if one assumes—as</w:t>
      </w:r>
      <w:r w:rsidRPr="00001150">
        <w:rPr>
          <w:sz w:val="16"/>
        </w:rPr>
        <w:t xml:space="preserve"> much of the </w:t>
      </w:r>
      <w:r w:rsidRPr="008318E0">
        <w:rPr>
          <w:rStyle w:val="StyleUnderline"/>
        </w:rPr>
        <w:t>writing on great-power competition does—that China and Russia are implacable foes of the U</w:t>
      </w:r>
      <w:r w:rsidRPr="00001150">
        <w:rPr>
          <w:sz w:val="16"/>
        </w:rPr>
        <w:t xml:space="preserve">nited </w:t>
      </w:r>
      <w:r w:rsidRPr="008318E0">
        <w:rPr>
          <w:rStyle w:val="StyleUnderline"/>
        </w:rPr>
        <w:t>S</w:t>
      </w:r>
      <w:r w:rsidRPr="00001150">
        <w:rPr>
          <w:sz w:val="16"/>
        </w:rPr>
        <w:t xml:space="preserve">tates </w:t>
      </w:r>
      <w:r w:rsidRPr="008318E0">
        <w:rPr>
          <w:rStyle w:val="StyleUnderline"/>
        </w:rPr>
        <w:t>determined to destroy the existing order and overturn U.S. hegemony, then policies that would otherwise be unthinkable are suddenly on the table</w:t>
      </w:r>
      <w:r w:rsidRPr="00001150">
        <w:rPr>
          <w:sz w:val="16"/>
        </w:rPr>
        <w:t>.</w:t>
      </w:r>
    </w:p>
    <w:p w14:paraId="7915976B" w14:textId="77777777" w:rsidR="00B232BF" w:rsidRPr="006D1D1E" w:rsidRDefault="00B232BF" w:rsidP="00B232BF">
      <w:pPr>
        <w:rPr>
          <w:sz w:val="16"/>
        </w:rPr>
      </w:pPr>
      <w:r w:rsidRPr="006D3B96">
        <w:rPr>
          <w:rStyle w:val="Emphasis"/>
          <w:highlight w:val="green"/>
        </w:rPr>
        <w:t>Military buildup</w:t>
      </w:r>
      <w:r w:rsidRPr="006D3B96">
        <w:rPr>
          <w:rStyle w:val="StyleUnderline"/>
          <w:highlight w:val="green"/>
        </w:rPr>
        <w:t xml:space="preserve"> in </w:t>
      </w:r>
      <w:r w:rsidRPr="006D3B96">
        <w:rPr>
          <w:rStyle w:val="Emphasis"/>
          <w:highlight w:val="green"/>
        </w:rPr>
        <w:t>Europe</w:t>
      </w:r>
      <w:r w:rsidRPr="006D3B96">
        <w:rPr>
          <w:rStyle w:val="StyleUnderline"/>
          <w:highlight w:val="green"/>
        </w:rPr>
        <w:t xml:space="preserve"> and </w:t>
      </w:r>
      <w:r w:rsidRPr="006D3B96">
        <w:rPr>
          <w:rStyle w:val="Emphasis"/>
          <w:highlight w:val="green"/>
        </w:rPr>
        <w:t>Asia</w:t>
      </w:r>
      <w:r w:rsidRPr="006D3B96">
        <w:rPr>
          <w:rStyle w:val="StyleUnderline"/>
          <w:highlight w:val="green"/>
        </w:rPr>
        <w:t xml:space="preserve"> becomes necessary, even if it </w:t>
      </w:r>
      <w:r w:rsidRPr="006D3B96">
        <w:rPr>
          <w:rStyle w:val="Emphasis"/>
          <w:highlight w:val="green"/>
        </w:rPr>
        <w:t>raises</w:t>
      </w:r>
      <w:r w:rsidRPr="00001150">
        <w:rPr>
          <w:rStyle w:val="Emphasis"/>
        </w:rPr>
        <w:t xml:space="preserve"> the </w:t>
      </w:r>
      <w:r w:rsidRPr="006D3B96">
        <w:rPr>
          <w:rStyle w:val="Emphasis"/>
          <w:highlight w:val="green"/>
        </w:rPr>
        <w:t>risk of open conflict with another nuclear power</w:t>
      </w:r>
      <w:r w:rsidRPr="00001150">
        <w:rPr>
          <w:sz w:val="16"/>
        </w:rPr>
        <w:t xml:space="preserve">. </w:t>
      </w:r>
      <w:r w:rsidRPr="006D1D1E">
        <w:rPr>
          <w:rStyle w:val="Emphasis"/>
        </w:rPr>
        <w:t>Economic decoupling</w:t>
      </w:r>
      <w:r w:rsidRPr="006D1D1E">
        <w:rPr>
          <w:rStyle w:val="StyleUnderline"/>
        </w:rPr>
        <w:t xml:space="preserve"> seems vital to protect supply chains, though studies show that the </w:t>
      </w:r>
      <w:r w:rsidRPr="006D1D1E">
        <w:rPr>
          <w:rStyle w:val="Emphasis"/>
        </w:rPr>
        <w:t>costs</w:t>
      </w:r>
      <w:r w:rsidRPr="006D1D1E">
        <w:rPr>
          <w:sz w:val="16"/>
        </w:rPr>
        <w:t xml:space="preserve"> to U.S. companies and workers </w:t>
      </w:r>
      <w:r w:rsidRPr="006D1D1E">
        <w:rPr>
          <w:rStyle w:val="StyleUnderline"/>
        </w:rPr>
        <w:t xml:space="preserve">would be </w:t>
      </w:r>
      <w:r w:rsidRPr="006D1D1E">
        <w:rPr>
          <w:rStyle w:val="Emphasis"/>
        </w:rPr>
        <w:t>extreme</w:t>
      </w:r>
      <w:r w:rsidRPr="006D1D1E">
        <w:rPr>
          <w:sz w:val="16"/>
        </w:rPr>
        <w:t>. A recent report by the U.S. Chamber of Commerce’s China Center, for example, estimated that the U.S. economy could lose up to $1 trillion in growth if tariffs were more broadly applied to all U.S.-China trade. Restrictions on tourism or on Chinese students studying in the United States would cost between $15 billion and $30 billion per year.</w:t>
      </w:r>
    </w:p>
    <w:p w14:paraId="4C5ED1A4" w14:textId="77777777" w:rsidR="00B232BF" w:rsidRPr="00001150" w:rsidRDefault="00B232BF" w:rsidP="00B232BF">
      <w:pPr>
        <w:rPr>
          <w:sz w:val="16"/>
        </w:rPr>
      </w:pPr>
      <w:r w:rsidRPr="006D1D1E">
        <w:rPr>
          <w:rStyle w:val="StyleUnderline"/>
        </w:rPr>
        <w:t xml:space="preserve">The bottom line is simple: It’s easy to make fun of great-power competition as a </w:t>
      </w:r>
      <w:r w:rsidRPr="006D1D1E">
        <w:rPr>
          <w:rStyle w:val="Emphasis"/>
        </w:rPr>
        <w:t>meaningless buzzword</w:t>
      </w:r>
      <w:r w:rsidRPr="006D1D1E">
        <w:rPr>
          <w:rStyle w:val="StyleUnderline"/>
        </w:rPr>
        <w:t xml:space="preserve"> or as Washington’s foreign-policy elite</w:t>
      </w:r>
      <w:r w:rsidRPr="008318E0">
        <w:rPr>
          <w:rStyle w:val="StyleUnderline"/>
        </w:rPr>
        <w:t xml:space="preserve"> rediscovering that other states get to have a say in world politics. But</w:t>
      </w:r>
      <w:r w:rsidRPr="00001150">
        <w:rPr>
          <w:sz w:val="16"/>
        </w:rPr>
        <w:t xml:space="preserve"> as the political scientist Robert Kagan wrote recently, the biggest question of the coming decades may be whether countries can “confine the global competition to the economic and political realms and thus spare themselves and the world from the horrors of the next great war or even the still frightening confrontations of another cold war.” In that context, the blind pursuit of a strategy of great-power competition is irresponsible and shortsighted.</w:t>
      </w:r>
    </w:p>
    <w:p w14:paraId="6C9D5E76" w14:textId="77777777" w:rsidR="00B232BF" w:rsidRPr="00001150" w:rsidRDefault="00B232BF" w:rsidP="00B232BF">
      <w:pPr>
        <w:rPr>
          <w:sz w:val="16"/>
        </w:rPr>
      </w:pPr>
      <w:r w:rsidRPr="00001150">
        <w:rPr>
          <w:sz w:val="16"/>
        </w:rPr>
        <w:t xml:space="preserve">The </w:t>
      </w:r>
      <w:r w:rsidRPr="008318E0">
        <w:rPr>
          <w:rStyle w:val="StyleUnderline"/>
        </w:rPr>
        <w:t xml:space="preserve">last </w:t>
      </w:r>
      <w:r w:rsidRPr="00E24B3F">
        <w:rPr>
          <w:rStyle w:val="StyleUnderline"/>
        </w:rPr>
        <w:t>time the U</w:t>
      </w:r>
      <w:r w:rsidRPr="00001150">
        <w:rPr>
          <w:sz w:val="16"/>
        </w:rPr>
        <w:t xml:space="preserve">nited </w:t>
      </w:r>
      <w:r w:rsidRPr="00E24B3F">
        <w:rPr>
          <w:rStyle w:val="StyleUnderline"/>
        </w:rPr>
        <w:t>S</w:t>
      </w:r>
      <w:r w:rsidRPr="00001150">
        <w:rPr>
          <w:sz w:val="16"/>
        </w:rPr>
        <w:t xml:space="preserve">tates </w:t>
      </w:r>
      <w:r w:rsidRPr="00E24B3F">
        <w:rPr>
          <w:rStyle w:val="Emphasis"/>
        </w:rPr>
        <w:t>single-mindedly pursued a poorly thought-out slogan masquerading as a strategy</w:t>
      </w:r>
      <w:r w:rsidRPr="00E24B3F">
        <w:rPr>
          <w:rStyle w:val="StyleUnderline"/>
        </w:rPr>
        <w:t xml:space="preserve">, it ended up fighting a two-decade global war on terrorism, a conflict from which it is still struggling to extricate itself and that had </w:t>
      </w:r>
      <w:r w:rsidRPr="00E24B3F">
        <w:rPr>
          <w:rStyle w:val="Emphasis"/>
        </w:rPr>
        <w:t>immense negative effects</w:t>
      </w:r>
      <w:r w:rsidRPr="00E24B3F">
        <w:rPr>
          <w:rStyle w:val="StyleUnderline"/>
        </w:rPr>
        <w:t xml:space="preserve"> on</w:t>
      </w:r>
      <w:r w:rsidRPr="00001150">
        <w:rPr>
          <w:sz w:val="16"/>
        </w:rPr>
        <w:t xml:space="preserve"> the country’s </w:t>
      </w:r>
      <w:r w:rsidRPr="00E24B3F">
        <w:rPr>
          <w:rStyle w:val="StyleUnderline"/>
        </w:rPr>
        <w:t>foreign relations</w:t>
      </w:r>
      <w:r w:rsidRPr="00001150">
        <w:rPr>
          <w:sz w:val="16"/>
        </w:rPr>
        <w:t xml:space="preserve"> and its domestic liberties. </w:t>
      </w:r>
      <w:r w:rsidRPr="00E24B3F">
        <w:rPr>
          <w:rStyle w:val="StyleUnderline"/>
        </w:rPr>
        <w:t xml:space="preserve">Yet if today’s leaders are not careful, the </w:t>
      </w:r>
      <w:r w:rsidRPr="00E24B3F">
        <w:rPr>
          <w:rStyle w:val="Emphasis"/>
        </w:rPr>
        <w:t>rhetoric of great-power competition</w:t>
      </w:r>
      <w:r w:rsidRPr="00E24B3F">
        <w:rPr>
          <w:rStyle w:val="StyleUnderline"/>
        </w:rPr>
        <w:t xml:space="preserve"> could </w:t>
      </w:r>
      <w:r w:rsidRPr="00E24B3F">
        <w:rPr>
          <w:rStyle w:val="Emphasis"/>
        </w:rPr>
        <w:t>drag the U</w:t>
      </w:r>
      <w:r w:rsidRPr="00001150">
        <w:rPr>
          <w:sz w:val="16"/>
        </w:rPr>
        <w:t xml:space="preserve">nited </w:t>
      </w:r>
      <w:r w:rsidRPr="00E24B3F">
        <w:rPr>
          <w:rStyle w:val="Emphasis"/>
        </w:rPr>
        <w:t>S</w:t>
      </w:r>
      <w:r w:rsidRPr="00001150">
        <w:rPr>
          <w:sz w:val="16"/>
        </w:rPr>
        <w:t xml:space="preserve">tates </w:t>
      </w:r>
      <w:r w:rsidRPr="00E24B3F">
        <w:rPr>
          <w:rStyle w:val="Emphasis"/>
        </w:rPr>
        <w:t>into a conflict</w:t>
      </w:r>
      <w:r w:rsidRPr="00E24B3F">
        <w:rPr>
          <w:rStyle w:val="StyleUnderline"/>
        </w:rPr>
        <w:t xml:space="preserve"> even more costly and damaging</w:t>
      </w:r>
      <w:r w:rsidRPr="00001150">
        <w:rPr>
          <w:sz w:val="16"/>
        </w:rPr>
        <w:t>.</w:t>
      </w:r>
    </w:p>
    <w:p w14:paraId="6C3DC58F" w14:textId="77777777" w:rsidR="00B232BF" w:rsidRPr="00E24B3F" w:rsidRDefault="00B232BF" w:rsidP="00B232BF"/>
    <w:p w14:paraId="18D0DFFC" w14:textId="77777777" w:rsidR="00B232BF" w:rsidRPr="00961082" w:rsidRDefault="00B232BF" w:rsidP="00B232BF">
      <w:pPr>
        <w:pStyle w:val="Heading4"/>
      </w:pPr>
      <w:r w:rsidRPr="00981588">
        <w:rPr>
          <w:u w:val="single"/>
        </w:rPr>
        <w:t>No impact</w:t>
      </w:r>
      <w:r>
        <w:t xml:space="preserve"> to </w:t>
      </w:r>
      <w:r w:rsidRPr="0001388E">
        <w:rPr>
          <w:u w:val="single"/>
        </w:rPr>
        <w:t>losing</w:t>
      </w:r>
      <w:r>
        <w:t xml:space="preserve"> – and “rules-based order” is </w:t>
      </w:r>
      <w:r w:rsidRPr="00402AE5">
        <w:rPr>
          <w:u w:val="single"/>
        </w:rPr>
        <w:t>NOT at stake</w:t>
      </w:r>
    </w:p>
    <w:p w14:paraId="202D82B7" w14:textId="77777777" w:rsidR="00B232BF" w:rsidRPr="00961082" w:rsidRDefault="00B232BF" w:rsidP="00B232BF">
      <w:pPr>
        <w:pStyle w:val="CiteSpacing"/>
      </w:pPr>
      <w:r w:rsidRPr="00981588">
        <w:rPr>
          <w:rStyle w:val="Style13ptBold"/>
        </w:rPr>
        <w:t>Fettweis 20</w:t>
      </w:r>
      <w:r w:rsidRPr="00961082">
        <w:t xml:space="preserve"> – Dr. Christopher Fettweis, Professor at Tulane University’s Department of Political Science, President of the board of the World Affairs Council of New Orleans, PhD from the University of Maryland, adjunct scholar in the Cato Institute’s Defense and Foreign Policy Studies Department; “Delusions of Danger: Geopolitical Fear and Indispensability in U.S. Foreign Policy;” 06-03-20, Cato Institute, </w:t>
      </w:r>
      <w:hyperlink r:id="rId8" w:history="1">
        <w:r w:rsidRPr="00961082">
          <w:rPr>
            <w:rStyle w:val="Hyperlink"/>
          </w:rPr>
          <w:t>https://www.cato.org/publications/delusions-danger-geopolitical-fear-indispensability-us-foreign-policy</w:t>
        </w:r>
      </w:hyperlink>
      <w:r w:rsidRPr="00961082">
        <w:t xml:space="preserve">; </w:t>
      </w:r>
      <w:r>
        <w:t>Go Green!</w:t>
      </w:r>
      <w:r w:rsidRPr="00961082">
        <w:t xml:space="preserve"> </w:t>
      </w:r>
      <w:r>
        <w:t>*added [obfuscate]</w:t>
      </w:r>
    </w:p>
    <w:p w14:paraId="0CFC7ADA" w14:textId="77777777" w:rsidR="00B232BF" w:rsidRPr="00961082" w:rsidRDefault="00B232BF" w:rsidP="00B232BF">
      <w:pPr>
        <w:rPr>
          <w:sz w:val="16"/>
        </w:rPr>
      </w:pPr>
      <w:r w:rsidRPr="00961082">
        <w:rPr>
          <w:sz w:val="16"/>
        </w:rPr>
        <w:t>The Indispensable Nation</w:t>
      </w:r>
    </w:p>
    <w:p w14:paraId="4D01C4E7" w14:textId="77777777" w:rsidR="00B232BF" w:rsidRPr="00961082" w:rsidRDefault="00B232BF" w:rsidP="00B232BF">
      <w:pPr>
        <w:rPr>
          <w:sz w:val="16"/>
        </w:rPr>
      </w:pPr>
      <w:r w:rsidRPr="00961082">
        <w:rPr>
          <w:sz w:val="16"/>
        </w:rPr>
        <w:t xml:space="preserve">Although geopolitical fear prevents current international empirical realities from receiving a fair evaluation by U.S. society, another belief prescribes a specific approach to foreign policy, one that mandates a far higher level of international activism than would otherwise be warranted. Both are based on thin intellectual foundations, and together they encourage a variety of ill‐​advised policies on the part of the United States. According to what might be considered the indispensability fallacy, </w:t>
      </w:r>
      <w:r w:rsidRPr="00961082">
        <w:rPr>
          <w:rStyle w:val="StyleUnderline"/>
        </w:rPr>
        <w:t>many Americans believe</w:t>
      </w:r>
      <w:r w:rsidRPr="00961082">
        <w:rPr>
          <w:sz w:val="16"/>
        </w:rPr>
        <w:t xml:space="preserve"> that </w:t>
      </w:r>
      <w:r w:rsidRPr="00961082">
        <w:rPr>
          <w:rStyle w:val="StyleUnderline"/>
        </w:rPr>
        <w:t>U.S. actions are primarily responsible for any stability that currently exists</w:t>
      </w:r>
      <w:r w:rsidRPr="00961082">
        <w:rPr>
          <w:sz w:val="16"/>
        </w:rPr>
        <w:t xml:space="preserve">. “All that stands between civility and genocide, order and mayhem,” explain Lawrence Kaplan and William Kristol, “is American power.“37 That </w:t>
      </w:r>
      <w:r w:rsidRPr="00961082">
        <w:rPr>
          <w:rStyle w:val="StyleUnderline"/>
        </w:rPr>
        <w:t>belief is an offshoot</w:t>
      </w:r>
      <w:r w:rsidRPr="00961082">
        <w:rPr>
          <w:sz w:val="16"/>
        </w:rPr>
        <w:t xml:space="preserve">, witting or not, </w:t>
      </w:r>
      <w:r w:rsidRPr="00961082">
        <w:rPr>
          <w:rStyle w:val="StyleUnderline"/>
        </w:rPr>
        <w:t>of</w:t>
      </w:r>
      <w:r w:rsidRPr="00961082">
        <w:rPr>
          <w:sz w:val="16"/>
        </w:rPr>
        <w:t xml:space="preserve"> what is known as “</w:t>
      </w:r>
      <w:r w:rsidRPr="00961082">
        <w:rPr>
          <w:rStyle w:val="StyleUnderline"/>
        </w:rPr>
        <w:t>hegemonic stability theory</w:t>
      </w:r>
      <w:r w:rsidRPr="00961082">
        <w:rPr>
          <w:sz w:val="16"/>
        </w:rPr>
        <w:t>,” which proposes that international peace is possible only when one country is strong enough to make and enforce a set of rules.38 Were U.S. leaders to abdicate their responsibilities, that reasoning goes, unchecked conflicts would at the very least bring humanitarian disaster and would quite quickly threaten core U.S. interests.39</w:t>
      </w:r>
    </w:p>
    <w:p w14:paraId="57EBA53D" w14:textId="77777777" w:rsidR="00B232BF" w:rsidRPr="00961082" w:rsidRDefault="00B232BF" w:rsidP="00B232BF">
      <w:pPr>
        <w:rPr>
          <w:sz w:val="16"/>
        </w:rPr>
      </w:pPr>
      <w:r w:rsidRPr="00961082">
        <w:rPr>
          <w:rStyle w:val="StyleUnderline"/>
        </w:rPr>
        <w:t xml:space="preserve">Brzezinski is typical in his </w:t>
      </w:r>
      <w:r w:rsidRPr="00621594">
        <w:rPr>
          <w:rStyle w:val="StyleUnderline"/>
          <w:highlight w:val="green"/>
        </w:rPr>
        <w:t>belief that</w:t>
      </w:r>
      <w:r w:rsidRPr="00961082">
        <w:rPr>
          <w:rStyle w:val="StyleUnderline"/>
        </w:rPr>
        <w:t xml:space="preserve"> “outright chaos” and a string of specific horrors could be expected to follow a loss of hegemony, from </w:t>
      </w:r>
      <w:r w:rsidRPr="00621594">
        <w:rPr>
          <w:rStyle w:val="StyleUnderline"/>
          <w:highlight w:val="green"/>
        </w:rPr>
        <w:t>renewed attempts to build regional empires</w:t>
      </w:r>
      <w:r w:rsidRPr="00961082">
        <w:rPr>
          <w:rStyle w:val="StyleUnderline"/>
        </w:rPr>
        <w:t xml:space="preserve"> (by China, Turkey, Russia, and Brazil) to the collapse of the U.S. relationship with Mexico</w:t>
      </w:r>
      <w:r w:rsidRPr="00961082">
        <w:rPr>
          <w:sz w:val="16"/>
        </w:rPr>
        <w:t xml:space="preserve"> as emboldened nationalists south of the border reassert 150‐​year‐​old territorial claims. Overall, </w:t>
      </w:r>
      <w:r w:rsidRPr="00621594">
        <w:rPr>
          <w:rStyle w:val="StyleUnderline"/>
          <w:highlight w:val="green"/>
        </w:rPr>
        <w:t>without U.S. dominance</w:t>
      </w:r>
      <w:r w:rsidRPr="00961082">
        <w:rPr>
          <w:sz w:val="16"/>
        </w:rPr>
        <w:t xml:space="preserve">, today’s </w:t>
      </w:r>
      <w:r w:rsidRPr="00961082">
        <w:rPr>
          <w:rStyle w:val="StyleUnderline"/>
        </w:rPr>
        <w:t>relatively peaceful world would turn “violent and bloodthirsty</w:t>
      </w:r>
      <w:r w:rsidRPr="00961082">
        <w:rPr>
          <w:sz w:val="16"/>
        </w:rPr>
        <w:t xml:space="preserve">.“40 The </w:t>
      </w:r>
      <w:r w:rsidRPr="00621594">
        <w:rPr>
          <w:rStyle w:val="StyleUnderline"/>
          <w:highlight w:val="green"/>
        </w:rPr>
        <w:t>liberal</w:t>
      </w:r>
      <w:r w:rsidRPr="00961082">
        <w:rPr>
          <w:rStyle w:val="StyleUnderline"/>
        </w:rPr>
        <w:t xml:space="preserve"> world </w:t>
      </w:r>
      <w:r w:rsidRPr="00621594">
        <w:rPr>
          <w:rStyle w:val="StyleUnderline"/>
          <w:highlight w:val="green"/>
        </w:rPr>
        <w:t>order</w:t>
      </w:r>
      <w:r w:rsidRPr="00961082">
        <w:rPr>
          <w:sz w:val="16"/>
        </w:rPr>
        <w:t xml:space="preserve"> that is so beneficial to all </w:t>
      </w:r>
      <w:r w:rsidRPr="00621594">
        <w:rPr>
          <w:rStyle w:val="StyleUnderline"/>
          <w:highlight w:val="green"/>
        </w:rPr>
        <w:t>would come tumbling down</w:t>
      </w:r>
      <w:r w:rsidRPr="00961082">
        <w:rPr>
          <w:sz w:val="16"/>
        </w:rPr>
        <w:t>.</w:t>
      </w:r>
    </w:p>
    <w:p w14:paraId="062EEE67" w14:textId="77777777" w:rsidR="00B232BF" w:rsidRPr="00961082" w:rsidRDefault="00B232BF" w:rsidP="00B232BF">
      <w:pPr>
        <w:rPr>
          <w:sz w:val="16"/>
        </w:rPr>
      </w:pPr>
      <w:r w:rsidRPr="00961082">
        <w:rPr>
          <w:sz w:val="16"/>
        </w:rPr>
        <w:t xml:space="preserve">Like many believers, proponents of hegemonic stability theory base their view on faith alone.41 </w:t>
      </w:r>
      <w:r w:rsidRPr="00621594">
        <w:rPr>
          <w:rStyle w:val="StyleUnderline"/>
          <w:highlight w:val="green"/>
        </w:rPr>
        <w:t>There is</w:t>
      </w:r>
      <w:r w:rsidRPr="00961082">
        <w:rPr>
          <w:rStyle w:val="StyleUnderline"/>
        </w:rPr>
        <w:t xml:space="preserve"> precious </w:t>
      </w:r>
      <w:r w:rsidRPr="00621594">
        <w:rPr>
          <w:rStyle w:val="Emphasis"/>
          <w:highlight w:val="green"/>
        </w:rPr>
        <w:t>little evidence</w:t>
      </w:r>
      <w:r w:rsidRPr="00961082">
        <w:rPr>
          <w:rStyle w:val="StyleUnderline"/>
        </w:rPr>
        <w:t xml:space="preserve"> to suggest </w:t>
      </w:r>
      <w:r w:rsidRPr="00621594">
        <w:rPr>
          <w:rStyle w:val="StyleUnderline"/>
          <w:highlight w:val="green"/>
        </w:rPr>
        <w:t>that the U</w:t>
      </w:r>
      <w:r w:rsidRPr="00961082">
        <w:rPr>
          <w:rStyle w:val="StyleUnderline"/>
        </w:rPr>
        <w:t xml:space="preserve">nited </w:t>
      </w:r>
      <w:r w:rsidRPr="00621594">
        <w:rPr>
          <w:rStyle w:val="StyleUnderline"/>
          <w:highlight w:val="green"/>
        </w:rPr>
        <w:t>S</w:t>
      </w:r>
      <w:r w:rsidRPr="00961082">
        <w:rPr>
          <w:rStyle w:val="StyleUnderline"/>
        </w:rPr>
        <w:t xml:space="preserve">tates </w:t>
      </w:r>
      <w:r w:rsidRPr="00621594">
        <w:rPr>
          <w:rStyle w:val="StyleUnderline"/>
          <w:highlight w:val="green"/>
        </w:rPr>
        <w:t xml:space="preserve">is </w:t>
      </w:r>
      <w:r w:rsidRPr="00621594">
        <w:rPr>
          <w:rStyle w:val="Emphasis"/>
          <w:highlight w:val="green"/>
        </w:rPr>
        <w:t>responsible</w:t>
      </w:r>
      <w:r w:rsidRPr="00621594">
        <w:rPr>
          <w:rStyle w:val="StyleUnderline"/>
          <w:highlight w:val="green"/>
        </w:rPr>
        <w:t xml:space="preserve"> for</w:t>
      </w:r>
      <w:r w:rsidRPr="00961082">
        <w:rPr>
          <w:rStyle w:val="StyleUnderline"/>
        </w:rPr>
        <w:t xml:space="preserve"> the </w:t>
      </w:r>
      <w:r w:rsidRPr="00621594">
        <w:rPr>
          <w:rStyle w:val="Emphasis"/>
          <w:highlight w:val="green"/>
        </w:rPr>
        <w:t>pacific trends</w:t>
      </w:r>
      <w:r w:rsidRPr="00961082">
        <w:rPr>
          <w:rStyle w:val="StyleUnderline"/>
        </w:rPr>
        <w:t xml:space="preserve"> that have swept across the system</w:t>
      </w:r>
      <w:r w:rsidRPr="00961082">
        <w:rPr>
          <w:sz w:val="16"/>
        </w:rPr>
        <w:t xml:space="preserve">. In fact, the </w:t>
      </w:r>
      <w:r w:rsidRPr="00621594">
        <w:rPr>
          <w:rStyle w:val="StyleUnderline"/>
          <w:highlight w:val="green"/>
        </w:rPr>
        <w:t>world remained</w:t>
      </w:r>
      <w:r w:rsidRPr="00961082">
        <w:rPr>
          <w:rStyle w:val="StyleUnderline"/>
        </w:rPr>
        <w:t xml:space="preserve"> equally </w:t>
      </w:r>
      <w:r w:rsidRPr="00621594">
        <w:rPr>
          <w:rStyle w:val="StyleUnderline"/>
          <w:highlight w:val="green"/>
        </w:rPr>
        <w:t>peaceful</w:t>
      </w:r>
      <w:r w:rsidRPr="00961082">
        <w:rPr>
          <w:sz w:val="16"/>
        </w:rPr>
        <w:t xml:space="preserve">, relatively speaking, </w:t>
      </w:r>
      <w:r w:rsidRPr="00621594">
        <w:rPr>
          <w:rStyle w:val="StyleUnderline"/>
          <w:highlight w:val="green"/>
        </w:rPr>
        <w:t>while</w:t>
      </w:r>
      <w:r w:rsidRPr="00961082">
        <w:rPr>
          <w:rStyle w:val="StyleUnderline"/>
        </w:rPr>
        <w:t xml:space="preserve"> the </w:t>
      </w:r>
      <w:r w:rsidRPr="00621594">
        <w:rPr>
          <w:rStyle w:val="StyleUnderline"/>
          <w:highlight w:val="green"/>
        </w:rPr>
        <w:t>U</w:t>
      </w:r>
      <w:r w:rsidRPr="00961082">
        <w:rPr>
          <w:sz w:val="16"/>
        </w:rPr>
        <w:t xml:space="preserve">nited </w:t>
      </w:r>
      <w:r w:rsidRPr="00621594">
        <w:rPr>
          <w:rStyle w:val="StyleUnderline"/>
          <w:highlight w:val="green"/>
        </w:rPr>
        <w:t>S</w:t>
      </w:r>
      <w:r w:rsidRPr="00961082">
        <w:rPr>
          <w:sz w:val="16"/>
        </w:rPr>
        <w:t xml:space="preserve">tates </w:t>
      </w:r>
      <w:r w:rsidRPr="00621594">
        <w:rPr>
          <w:rStyle w:val="StyleUnderline"/>
          <w:highlight w:val="green"/>
        </w:rPr>
        <w:t>cut</w:t>
      </w:r>
      <w:r w:rsidRPr="00961082">
        <w:rPr>
          <w:rStyle w:val="StyleUnderline"/>
        </w:rPr>
        <w:t xml:space="preserve"> its </w:t>
      </w:r>
      <w:r w:rsidRPr="00621594">
        <w:rPr>
          <w:rStyle w:val="StyleUnderline"/>
          <w:highlight w:val="green"/>
        </w:rPr>
        <w:t>forces</w:t>
      </w:r>
      <w:r w:rsidRPr="00961082">
        <w:rPr>
          <w:rStyle w:val="StyleUnderline"/>
        </w:rPr>
        <w:t xml:space="preserve"> throughout the 19</w:t>
      </w:r>
      <w:r w:rsidRPr="00961082">
        <w:rPr>
          <w:rStyle w:val="Emphasis"/>
        </w:rPr>
        <w:t>90s</w:t>
      </w:r>
      <w:r w:rsidRPr="00961082">
        <w:rPr>
          <w:sz w:val="16"/>
        </w:rPr>
        <w:t xml:space="preserve">, </w:t>
      </w:r>
      <w:r w:rsidRPr="00621594">
        <w:rPr>
          <w:rStyle w:val="StyleUnderline"/>
          <w:highlight w:val="green"/>
        </w:rPr>
        <w:t>as well as while it doubled</w:t>
      </w:r>
      <w:r w:rsidRPr="00961082">
        <w:rPr>
          <w:rStyle w:val="StyleUnderline"/>
        </w:rPr>
        <w:t xml:space="preserve"> its military </w:t>
      </w:r>
      <w:r w:rsidRPr="00621594">
        <w:rPr>
          <w:rStyle w:val="StyleUnderline"/>
          <w:highlight w:val="green"/>
        </w:rPr>
        <w:t>spending</w:t>
      </w:r>
      <w:r w:rsidRPr="00961082">
        <w:rPr>
          <w:sz w:val="16"/>
        </w:rPr>
        <w:t xml:space="preserve"> in the first decade of the new century.42 </w:t>
      </w:r>
      <w:r w:rsidRPr="00961082">
        <w:rPr>
          <w:rStyle w:val="StyleUnderline"/>
        </w:rPr>
        <w:t xml:space="preserve">Complex statistical methods should </w:t>
      </w:r>
      <w:r w:rsidRPr="00961082">
        <w:rPr>
          <w:rStyle w:val="Emphasis"/>
        </w:rPr>
        <w:t>not</w:t>
      </w:r>
      <w:r w:rsidRPr="00961082">
        <w:rPr>
          <w:rStyle w:val="StyleUnderline"/>
        </w:rPr>
        <w:t xml:space="preserve"> be </w:t>
      </w:r>
      <w:r w:rsidRPr="00961082">
        <w:rPr>
          <w:rStyle w:val="Emphasis"/>
        </w:rPr>
        <w:t>needed</w:t>
      </w:r>
      <w:r w:rsidRPr="00961082">
        <w:rPr>
          <w:rStyle w:val="StyleUnderline"/>
        </w:rPr>
        <w:t xml:space="preserve"> to demonstrate</w:t>
      </w:r>
      <w:r w:rsidRPr="00961082">
        <w:rPr>
          <w:sz w:val="16"/>
        </w:rPr>
        <w:t xml:space="preserve"> that </w:t>
      </w:r>
      <w:r w:rsidRPr="00961082">
        <w:rPr>
          <w:rStyle w:val="StyleUnderline"/>
        </w:rPr>
        <w:t xml:space="preserve">levels of U.S. military spending have been essentially </w:t>
      </w:r>
      <w:r w:rsidRPr="00961082">
        <w:rPr>
          <w:rStyle w:val="Emphasis"/>
        </w:rPr>
        <w:t>unrelated</w:t>
      </w:r>
      <w:r w:rsidRPr="00961082">
        <w:rPr>
          <w:rStyle w:val="StyleUnderline"/>
        </w:rPr>
        <w:t xml:space="preserve"> to </w:t>
      </w:r>
      <w:r w:rsidRPr="00961082">
        <w:rPr>
          <w:rStyle w:val="Emphasis"/>
        </w:rPr>
        <w:t>global stability</w:t>
      </w:r>
      <w:r w:rsidRPr="00961082">
        <w:rPr>
          <w:sz w:val="16"/>
        </w:rPr>
        <w:t>.</w:t>
      </w:r>
    </w:p>
    <w:p w14:paraId="517CA5B5" w14:textId="77777777" w:rsidR="00B232BF" w:rsidRPr="00961082" w:rsidRDefault="00B232BF" w:rsidP="00B232BF">
      <w:pPr>
        <w:rPr>
          <w:sz w:val="16"/>
        </w:rPr>
      </w:pPr>
      <w:r w:rsidRPr="00961082">
        <w:rPr>
          <w:rStyle w:val="StyleUnderline"/>
        </w:rPr>
        <w:t>Hegemonic stability theory’s flaws go way beyond</w:t>
      </w:r>
      <w:r w:rsidRPr="00961082">
        <w:rPr>
          <w:sz w:val="16"/>
        </w:rPr>
        <w:t xml:space="preserve"> the </w:t>
      </w:r>
      <w:r w:rsidRPr="00961082">
        <w:rPr>
          <w:rStyle w:val="StyleUnderline"/>
        </w:rPr>
        <w:t>absence of simple correlations</w:t>
      </w:r>
      <w:r w:rsidRPr="00961082">
        <w:rPr>
          <w:sz w:val="16"/>
        </w:rPr>
        <w:t xml:space="preserve"> to support them, however. The </w:t>
      </w:r>
      <w:r w:rsidRPr="00961082">
        <w:rPr>
          <w:rStyle w:val="StyleUnderline"/>
        </w:rPr>
        <w:t>theory’s supporters have never been able to explain adequately how precisely 5 percent of the world’s population could force peace on the other 95 percent</w:t>
      </w:r>
      <w:r w:rsidRPr="00961082">
        <w:rPr>
          <w:sz w:val="16"/>
        </w:rPr>
        <w:t xml:space="preserve">, unless, of course, the rest of the world was simply not intent on fighting. Most </w:t>
      </w:r>
      <w:r w:rsidRPr="00621594">
        <w:rPr>
          <w:rStyle w:val="StyleUnderline"/>
          <w:highlight w:val="green"/>
        </w:rPr>
        <w:t>states are</w:t>
      </w:r>
      <w:r w:rsidRPr="00961082">
        <w:rPr>
          <w:rStyle w:val="StyleUnderline"/>
        </w:rPr>
        <w:t xml:space="preserve"> quite </w:t>
      </w:r>
      <w:r w:rsidRPr="00621594">
        <w:rPr>
          <w:rStyle w:val="Emphasis"/>
          <w:highlight w:val="green"/>
        </w:rPr>
        <w:t>free to go to war</w:t>
      </w:r>
      <w:r w:rsidRPr="00961082">
        <w:rPr>
          <w:rStyle w:val="StyleUnderline"/>
        </w:rPr>
        <w:t xml:space="preserve"> without U.S. involvement </w:t>
      </w:r>
      <w:r w:rsidRPr="00621594">
        <w:rPr>
          <w:rStyle w:val="StyleUnderline"/>
          <w:highlight w:val="green"/>
        </w:rPr>
        <w:t xml:space="preserve">but </w:t>
      </w:r>
      <w:r w:rsidRPr="00621594">
        <w:rPr>
          <w:rStyle w:val="Emphasis"/>
          <w:highlight w:val="green"/>
        </w:rPr>
        <w:t>choose not to</w:t>
      </w:r>
      <w:r w:rsidRPr="00961082">
        <w:rPr>
          <w:sz w:val="16"/>
        </w:rPr>
        <w:t xml:space="preserve">. The </w:t>
      </w:r>
      <w:r w:rsidRPr="00961082">
        <w:rPr>
          <w:rStyle w:val="StyleUnderline"/>
        </w:rPr>
        <w:t>U</w:t>
      </w:r>
      <w:r w:rsidRPr="00961082">
        <w:rPr>
          <w:sz w:val="16"/>
        </w:rPr>
        <w:t xml:space="preserve">nited </w:t>
      </w:r>
      <w:r w:rsidRPr="00961082">
        <w:rPr>
          <w:rStyle w:val="StyleUnderline"/>
        </w:rPr>
        <w:t>S</w:t>
      </w:r>
      <w:r w:rsidRPr="00961082">
        <w:rPr>
          <w:sz w:val="16"/>
        </w:rPr>
        <w:t xml:space="preserve">tates </w:t>
      </w:r>
      <w:r w:rsidRPr="00961082">
        <w:rPr>
          <w:rStyle w:val="StyleUnderline"/>
        </w:rPr>
        <w:t xml:space="preserve">can be counted on, especially after Iraq, to </w:t>
      </w:r>
      <w:r w:rsidRPr="00961082">
        <w:rPr>
          <w:rStyle w:val="Emphasis"/>
        </w:rPr>
        <w:t>steer</w:t>
      </w:r>
      <w:r w:rsidRPr="00961082">
        <w:rPr>
          <w:rStyle w:val="StyleUnderline"/>
        </w:rPr>
        <w:t xml:space="preserve"> well </w:t>
      </w:r>
      <w:r w:rsidRPr="00961082">
        <w:rPr>
          <w:rStyle w:val="Emphasis"/>
        </w:rPr>
        <w:t>clear</w:t>
      </w:r>
      <w:r w:rsidRPr="00961082">
        <w:rPr>
          <w:rStyle w:val="StyleUnderline"/>
        </w:rPr>
        <w:t xml:space="preserve"> of </w:t>
      </w:r>
      <w:r w:rsidRPr="00961082">
        <w:rPr>
          <w:rStyle w:val="Emphasis"/>
        </w:rPr>
        <w:t>most civil wars</w:t>
      </w:r>
      <w:r w:rsidRPr="00961082">
        <w:rPr>
          <w:rStyle w:val="StyleUnderline"/>
        </w:rPr>
        <w:t xml:space="preserve"> and ethnic conflicts</w:t>
      </w:r>
      <w:r w:rsidRPr="00961082">
        <w:rPr>
          <w:sz w:val="16"/>
        </w:rPr>
        <w:t>. It took years, hundreds of thousands of casualties, and the use of chemical weapons to spur even limited interest in the events in Syria, for example; surely internal violence in, say</w:t>
      </w:r>
      <w:r w:rsidRPr="00961082">
        <w:t xml:space="preserve">, </w:t>
      </w:r>
      <w:r w:rsidRPr="00961082">
        <w:rPr>
          <w:rStyle w:val="StyleUnderline"/>
        </w:rPr>
        <w:t>most of Africa would be unlikely to attract serious attention of the world’s policeman, much less intervention</w:t>
      </w:r>
      <w:r w:rsidRPr="00961082">
        <w:rPr>
          <w:sz w:val="16"/>
        </w:rPr>
        <w:t xml:space="preserve">. The continent is, nevertheless, more peaceful today than at any other time in its history, something for which U.S. hegemony cannot take credit.43 </w:t>
      </w:r>
      <w:r w:rsidRPr="00621594">
        <w:rPr>
          <w:rStyle w:val="StyleUnderline"/>
          <w:highlight w:val="green"/>
        </w:rPr>
        <w:t xml:space="preserve">Stability </w:t>
      </w:r>
      <w:r w:rsidRPr="00621594">
        <w:rPr>
          <w:rStyle w:val="Emphasis"/>
          <w:highlight w:val="green"/>
        </w:rPr>
        <w:t>exists</w:t>
      </w:r>
      <w:r w:rsidRPr="00961082">
        <w:rPr>
          <w:sz w:val="16"/>
        </w:rPr>
        <w:t xml:space="preserve"> today </w:t>
      </w:r>
      <w:r w:rsidRPr="00621594">
        <w:rPr>
          <w:rStyle w:val="StyleUnderline"/>
          <w:highlight w:val="green"/>
        </w:rPr>
        <w:t xml:space="preserve">in </w:t>
      </w:r>
      <w:r w:rsidRPr="00621594">
        <w:rPr>
          <w:rStyle w:val="Emphasis"/>
          <w:highlight w:val="green"/>
        </w:rPr>
        <w:t>many</w:t>
      </w:r>
      <w:r w:rsidRPr="00961082">
        <w:rPr>
          <w:rStyle w:val="Emphasis"/>
        </w:rPr>
        <w:t xml:space="preserve"> such </w:t>
      </w:r>
      <w:r w:rsidRPr="00621594">
        <w:rPr>
          <w:rStyle w:val="Emphasis"/>
          <w:highlight w:val="green"/>
        </w:rPr>
        <w:t>places</w:t>
      </w:r>
      <w:r w:rsidRPr="00961082">
        <w:rPr>
          <w:rStyle w:val="StyleUnderline"/>
        </w:rPr>
        <w:t xml:space="preserve"> to </w:t>
      </w:r>
      <w:r w:rsidRPr="00621594">
        <w:rPr>
          <w:rStyle w:val="StyleUnderline"/>
          <w:highlight w:val="green"/>
        </w:rPr>
        <w:t xml:space="preserve">which </w:t>
      </w:r>
      <w:r w:rsidRPr="00621594">
        <w:rPr>
          <w:rStyle w:val="Emphasis"/>
          <w:highlight w:val="green"/>
        </w:rPr>
        <w:t>U.S. hegemony</w:t>
      </w:r>
      <w:r w:rsidRPr="00961082">
        <w:rPr>
          <w:rStyle w:val="StyleUnderline"/>
        </w:rPr>
        <w:t xml:space="preserve"> simply </w:t>
      </w:r>
      <w:r w:rsidRPr="00621594">
        <w:rPr>
          <w:rStyle w:val="Emphasis"/>
          <w:highlight w:val="green"/>
        </w:rPr>
        <w:t>does not extend</w:t>
      </w:r>
      <w:r w:rsidRPr="00961082">
        <w:rPr>
          <w:sz w:val="16"/>
        </w:rPr>
        <w:t>.</w:t>
      </w:r>
    </w:p>
    <w:p w14:paraId="35EDE4C0" w14:textId="77777777" w:rsidR="00B232BF" w:rsidRPr="00961082" w:rsidRDefault="00B232BF" w:rsidP="00B232BF">
      <w:pPr>
        <w:rPr>
          <w:sz w:val="16"/>
        </w:rPr>
      </w:pPr>
      <w:r w:rsidRPr="00961082">
        <w:rPr>
          <w:sz w:val="16"/>
        </w:rPr>
        <w:t xml:space="preserve">Overall, proponents of the stabilizing power of U.S. hegemony should keep in mind one of the most basic observations from cognitive psychology: rarely are our actions as important to others’ calculations as we perceive them to be.44 The so‐​called </w:t>
      </w:r>
      <w:r w:rsidRPr="00621594">
        <w:rPr>
          <w:rStyle w:val="StyleUnderline"/>
          <w:highlight w:val="green"/>
        </w:rPr>
        <w:t>egocentric bias</w:t>
      </w:r>
      <w:r w:rsidRPr="00961082">
        <w:rPr>
          <w:sz w:val="16"/>
        </w:rPr>
        <w:t xml:space="preserve">, which is essentially ubiquitous in human interaction, </w:t>
      </w:r>
      <w:r w:rsidRPr="00621594">
        <w:rPr>
          <w:rStyle w:val="StyleUnderline"/>
          <w:highlight w:val="green"/>
        </w:rPr>
        <w:t>suggests</w:t>
      </w:r>
      <w:r w:rsidRPr="00961082">
        <w:rPr>
          <w:sz w:val="16"/>
        </w:rPr>
        <w:t xml:space="preserve"> that </w:t>
      </w:r>
      <w:r w:rsidRPr="00961082">
        <w:rPr>
          <w:rStyle w:val="StyleUnderline"/>
        </w:rPr>
        <w:t xml:space="preserve">although it may be natural for </w:t>
      </w:r>
      <w:r w:rsidRPr="00961082">
        <w:rPr>
          <w:rStyle w:val="Emphasis"/>
        </w:rPr>
        <w:t>U.S. policymakers</w:t>
      </w:r>
      <w:r w:rsidRPr="00961082">
        <w:rPr>
          <w:rStyle w:val="StyleUnderline"/>
        </w:rPr>
        <w:t xml:space="preserve"> to interpret their role as crucial in the maintenance of world peace, </w:t>
      </w:r>
      <w:r w:rsidRPr="00621594">
        <w:rPr>
          <w:rStyle w:val="StyleUnderline"/>
          <w:highlight w:val="green"/>
        </w:rPr>
        <w:t>they are</w:t>
      </w:r>
      <w:r w:rsidRPr="00961082">
        <w:rPr>
          <w:rStyle w:val="StyleUnderline"/>
        </w:rPr>
        <w:t xml:space="preserve"> almost </w:t>
      </w:r>
      <w:r w:rsidRPr="00961082">
        <w:rPr>
          <w:rStyle w:val="Emphasis"/>
        </w:rPr>
        <w:t xml:space="preserve">certainly </w:t>
      </w:r>
      <w:r w:rsidRPr="00621594">
        <w:rPr>
          <w:rStyle w:val="Emphasis"/>
          <w:highlight w:val="green"/>
        </w:rPr>
        <w:t>overestimating</w:t>
      </w:r>
      <w:r w:rsidRPr="00961082">
        <w:rPr>
          <w:rStyle w:val="StyleUnderline"/>
        </w:rPr>
        <w:t xml:space="preserve"> their </w:t>
      </w:r>
      <w:r w:rsidRPr="00621594">
        <w:rPr>
          <w:rStyle w:val="StyleUnderline"/>
          <w:highlight w:val="green"/>
        </w:rPr>
        <w:t xml:space="preserve">own </w:t>
      </w:r>
      <w:r w:rsidRPr="00621594">
        <w:rPr>
          <w:rStyle w:val="Emphasis"/>
          <w:highlight w:val="green"/>
        </w:rPr>
        <w:t>importance</w:t>
      </w:r>
      <w:r w:rsidRPr="00621594">
        <w:rPr>
          <w:rStyle w:val="StyleUnderline"/>
          <w:highlight w:val="green"/>
        </w:rPr>
        <w:t>. Washington is</w:t>
      </w:r>
      <w:r w:rsidRPr="00961082">
        <w:rPr>
          <w:rStyle w:val="StyleUnderline"/>
        </w:rPr>
        <w:t xml:space="preserve"> probably </w:t>
      </w:r>
      <w:r w:rsidRPr="00621594">
        <w:rPr>
          <w:rStyle w:val="Emphasis"/>
          <w:highlight w:val="green"/>
        </w:rPr>
        <w:t>not as central</w:t>
      </w:r>
      <w:r w:rsidRPr="00621594">
        <w:rPr>
          <w:rStyle w:val="StyleUnderline"/>
          <w:highlight w:val="green"/>
        </w:rPr>
        <w:t xml:space="preserve"> to</w:t>
      </w:r>
      <w:r w:rsidRPr="00961082">
        <w:rPr>
          <w:rStyle w:val="StyleUnderline"/>
        </w:rPr>
        <w:t xml:space="preserve"> the </w:t>
      </w:r>
      <w:r w:rsidRPr="00961082">
        <w:rPr>
          <w:rStyle w:val="Emphasis"/>
        </w:rPr>
        <w:t xml:space="preserve">myriad </w:t>
      </w:r>
      <w:r w:rsidRPr="00621594">
        <w:rPr>
          <w:rStyle w:val="Emphasis"/>
          <w:highlight w:val="green"/>
        </w:rPr>
        <w:t>decisions</w:t>
      </w:r>
      <w:r w:rsidRPr="00621594">
        <w:rPr>
          <w:rStyle w:val="StyleUnderline"/>
          <w:highlight w:val="green"/>
        </w:rPr>
        <w:t xml:space="preserve"> in </w:t>
      </w:r>
      <w:r w:rsidRPr="00621594">
        <w:rPr>
          <w:rStyle w:val="Emphasis"/>
          <w:highlight w:val="green"/>
        </w:rPr>
        <w:t>foreign capitals</w:t>
      </w:r>
      <w:r w:rsidRPr="00961082">
        <w:rPr>
          <w:rStyle w:val="StyleUnderline"/>
        </w:rPr>
        <w:t xml:space="preserve"> that help maintain international stability </w:t>
      </w:r>
      <w:r w:rsidRPr="00621594">
        <w:rPr>
          <w:rStyle w:val="StyleUnderline"/>
          <w:highlight w:val="green"/>
        </w:rPr>
        <w:t xml:space="preserve">as it </w:t>
      </w:r>
      <w:r w:rsidRPr="00621594">
        <w:rPr>
          <w:rStyle w:val="Emphasis"/>
          <w:highlight w:val="green"/>
        </w:rPr>
        <w:t>thinks it is</w:t>
      </w:r>
      <w:r w:rsidRPr="00961082">
        <w:rPr>
          <w:sz w:val="16"/>
        </w:rPr>
        <w:t>.</w:t>
      </w:r>
    </w:p>
    <w:p w14:paraId="026D64FB" w14:textId="77777777" w:rsidR="00B232BF" w:rsidRPr="00961082" w:rsidRDefault="00B232BF" w:rsidP="00B232BF">
      <w:pPr>
        <w:rPr>
          <w:sz w:val="16"/>
        </w:rPr>
      </w:pPr>
      <w:r w:rsidRPr="00961082">
        <w:rPr>
          <w:sz w:val="16"/>
        </w:rPr>
        <w:t xml:space="preserve">The indispensability fallacy owes its existence to a couple of factors. First, although all people like to bask in the reflected glory of their country’s (or culture’s) unique, nonpareil stature, </w:t>
      </w:r>
      <w:r w:rsidRPr="00961082">
        <w:rPr>
          <w:rStyle w:val="StyleUnderline"/>
        </w:rPr>
        <w:t>Americans have long been exceptional in their exceptionalism</w:t>
      </w:r>
      <w:r w:rsidRPr="00961082">
        <w:rPr>
          <w:sz w:val="16"/>
        </w:rPr>
        <w:t>.45 The short history of the United States, which can easily be read as an almost uninterrupted and certainly unlikely story of success, has led to a (perhaps natural) belief that it is morally, culturally, and politically superior to other, lesser countries. It is no coincidence that the exceptional state would be called on by fate to maintain peace and justice in the world.</w:t>
      </w:r>
    </w:p>
    <w:p w14:paraId="39C7B2BF" w14:textId="77777777" w:rsidR="00B232BF" w:rsidRPr="00961082" w:rsidRDefault="00B232BF" w:rsidP="00B232BF">
      <w:pPr>
        <w:rPr>
          <w:sz w:val="16"/>
        </w:rPr>
      </w:pPr>
      <w:r w:rsidRPr="00961082">
        <w:rPr>
          <w:sz w:val="16"/>
        </w:rPr>
        <w:t>Americans have always combined that feeling of divine providence with a sense of mission to spread their ideals around the world and battle evil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3D2120C2" w14:textId="77777777" w:rsidR="00B232BF" w:rsidRPr="00961082" w:rsidRDefault="00B232BF" w:rsidP="00B232BF">
      <w:pPr>
        <w:rPr>
          <w:sz w:val="16"/>
        </w:rPr>
      </w:pPr>
      <w:r w:rsidRPr="00961082">
        <w:rPr>
          <w:sz w:val="16"/>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3AF27503" w14:textId="77777777" w:rsidR="00B232BF" w:rsidRDefault="00B232BF" w:rsidP="00B232BF">
      <w:pPr>
        <w:rPr>
          <w:sz w:val="16"/>
        </w:rPr>
      </w:pPr>
      <w:r w:rsidRPr="00961082">
        <w:rPr>
          <w:sz w:val="16"/>
        </w:rPr>
        <w:t xml:space="preserve">Many of the factors that contribute to geopolitical fear — Manichaeism, religiosity, various vested interests, and neoconservatism — also help explain American exceptionalism and the indispensability fallacy. And </w:t>
      </w:r>
      <w:r w:rsidRPr="00961082">
        <w:rPr>
          <w:rStyle w:val="StyleUnderline"/>
        </w:rPr>
        <w:t>unipolarity makes hegemonic delusions possible. With the great power of the U</w:t>
      </w:r>
      <w:r w:rsidRPr="00961082">
        <w:rPr>
          <w:sz w:val="16"/>
        </w:rPr>
        <w:t xml:space="preserve">nited </w:t>
      </w:r>
      <w:r w:rsidRPr="00961082">
        <w:rPr>
          <w:rStyle w:val="StyleUnderline"/>
        </w:rPr>
        <w:t>S</w:t>
      </w:r>
      <w:r w:rsidRPr="00961082">
        <w:rPr>
          <w:sz w:val="16"/>
        </w:rPr>
        <w:t xml:space="preserve">tates </w:t>
      </w:r>
      <w:r w:rsidRPr="00961082">
        <w:rPr>
          <w:rStyle w:val="StyleUnderline"/>
        </w:rPr>
        <w:t>comes a sense of great responsibility</w:t>
      </w:r>
      <w:r w:rsidRPr="00961082">
        <w:rPr>
          <w:sz w:val="16"/>
        </w:rPr>
        <w:t xml:space="preserve">: to serve and protect humanity, to drive history in positive directions. More than any other single factor, the </w:t>
      </w:r>
      <w:r w:rsidRPr="00961082">
        <w:rPr>
          <w:rStyle w:val="StyleUnderline"/>
        </w:rPr>
        <w:t>people of the U</w:t>
      </w:r>
      <w:r w:rsidRPr="00961082">
        <w:rPr>
          <w:sz w:val="16"/>
        </w:rPr>
        <w:t xml:space="preserve">nited </w:t>
      </w:r>
      <w:r w:rsidRPr="00961082">
        <w:rPr>
          <w:rStyle w:val="StyleUnderline"/>
        </w:rPr>
        <w:t>S</w:t>
      </w:r>
      <w:r w:rsidRPr="00961082">
        <w:rPr>
          <w:sz w:val="16"/>
        </w:rPr>
        <w:t xml:space="preserve">tates </w:t>
      </w:r>
      <w:r w:rsidRPr="00961082">
        <w:rPr>
          <w:rStyle w:val="StyleUnderline"/>
        </w:rPr>
        <w:t xml:space="preserve">tend to </w:t>
      </w:r>
      <w:r w:rsidRPr="00961082">
        <w:rPr>
          <w:rStyle w:val="Emphasis"/>
        </w:rPr>
        <w:t>believe</w:t>
      </w:r>
      <w:r w:rsidRPr="00961082">
        <w:rPr>
          <w:rStyle w:val="StyleUnderline"/>
        </w:rPr>
        <w:t xml:space="preserve"> that they are </w:t>
      </w:r>
      <w:r w:rsidRPr="00961082">
        <w:rPr>
          <w:rStyle w:val="Emphasis"/>
        </w:rPr>
        <w:t>indispensable</w:t>
      </w:r>
      <w:r w:rsidRPr="00961082">
        <w:rPr>
          <w:rStyle w:val="StyleUnderline"/>
        </w:rPr>
        <w:t xml:space="preserve"> because they are </w:t>
      </w:r>
      <w:r w:rsidRPr="00961082">
        <w:rPr>
          <w:rStyle w:val="Emphasis"/>
        </w:rPr>
        <w:t>powerful</w:t>
      </w:r>
      <w:r w:rsidRPr="00961082">
        <w:rPr>
          <w:rStyle w:val="StyleUnderline"/>
        </w:rPr>
        <w:t xml:space="preserve">, and </w:t>
      </w:r>
      <w:r w:rsidRPr="00621594">
        <w:rPr>
          <w:rStyle w:val="StyleUnderline"/>
          <w:highlight w:val="green"/>
        </w:rPr>
        <w:t>power tends to [</w:t>
      </w:r>
      <w:r w:rsidRPr="00621594">
        <w:rPr>
          <w:rStyle w:val="Emphasis"/>
          <w:highlight w:val="green"/>
        </w:rPr>
        <w:t>obfuscate</w:t>
      </w:r>
      <w:r w:rsidRPr="00961082">
        <w:rPr>
          <w:rStyle w:val="StyleUnderline"/>
        </w:rPr>
        <w:t>]</w:t>
      </w:r>
      <w:r w:rsidRPr="00961082">
        <w:rPr>
          <w:sz w:val="16"/>
        </w:rPr>
        <w:t xml:space="preserve"> </w:t>
      </w:r>
      <w:r w:rsidRPr="00961082">
        <w:rPr>
          <w:strike/>
          <w:sz w:val="16"/>
        </w:rPr>
        <w:t>blind</w:t>
      </w:r>
      <w:r w:rsidRPr="00961082">
        <w:rPr>
          <w:sz w:val="16"/>
        </w:rPr>
        <w:t xml:space="preserve"> </w:t>
      </w:r>
      <w:r w:rsidRPr="00621594">
        <w:rPr>
          <w:rStyle w:val="StyleUnderline"/>
          <w:highlight w:val="green"/>
        </w:rPr>
        <w:t>states to</w:t>
      </w:r>
      <w:r w:rsidRPr="00961082">
        <w:rPr>
          <w:rStyle w:val="StyleUnderline"/>
        </w:rPr>
        <w:t xml:space="preserve"> their </w:t>
      </w:r>
      <w:r w:rsidRPr="00621594">
        <w:rPr>
          <w:rStyle w:val="Emphasis"/>
          <w:highlight w:val="green"/>
        </w:rPr>
        <w:t>limitations</w:t>
      </w:r>
      <w:r w:rsidRPr="00961082">
        <w:rPr>
          <w:sz w:val="16"/>
        </w:rPr>
        <w:t xml:space="preserve">. “Wealth shapes our international behavior and our image,” observed Derek Leebaert. “It brings with it the freedom to make wide‐​ranging choices well beyond common sense.“49 </w:t>
      </w:r>
      <w:r w:rsidRPr="00961082">
        <w:rPr>
          <w:rStyle w:val="StyleUnderline"/>
        </w:rPr>
        <w:t xml:space="preserve">It is </w:t>
      </w:r>
      <w:r w:rsidRPr="00961082">
        <w:rPr>
          <w:rStyle w:val="Emphasis"/>
        </w:rPr>
        <w:t>quite likely</w:t>
      </w:r>
      <w:r w:rsidRPr="00961082">
        <w:rPr>
          <w:rStyle w:val="StyleUnderline"/>
        </w:rPr>
        <w:t xml:space="preserve"> that the </w:t>
      </w:r>
      <w:r w:rsidRPr="00621594">
        <w:rPr>
          <w:rStyle w:val="StyleUnderline"/>
          <w:highlight w:val="green"/>
        </w:rPr>
        <w:t xml:space="preserve">world does </w:t>
      </w:r>
      <w:r w:rsidRPr="00621594">
        <w:rPr>
          <w:rStyle w:val="Emphasis"/>
          <w:highlight w:val="green"/>
        </w:rPr>
        <w:t>not need</w:t>
      </w:r>
      <w:r w:rsidRPr="00961082">
        <w:rPr>
          <w:rStyle w:val="StyleUnderline"/>
        </w:rPr>
        <w:t xml:space="preserve"> the </w:t>
      </w:r>
      <w:r w:rsidRPr="00621594">
        <w:rPr>
          <w:rStyle w:val="StyleUnderline"/>
          <w:highlight w:val="green"/>
        </w:rPr>
        <w:t>U</w:t>
      </w:r>
      <w:r w:rsidRPr="00961082">
        <w:rPr>
          <w:rStyle w:val="StyleUnderline"/>
        </w:rPr>
        <w:t xml:space="preserve">nited </w:t>
      </w:r>
      <w:r w:rsidRPr="00621594">
        <w:rPr>
          <w:rStyle w:val="StyleUnderline"/>
          <w:highlight w:val="green"/>
        </w:rPr>
        <w:t>S</w:t>
      </w:r>
      <w:r w:rsidRPr="00961082">
        <w:rPr>
          <w:rStyle w:val="StyleUnderline"/>
        </w:rPr>
        <w:t xml:space="preserve">tates </w:t>
      </w:r>
      <w:r w:rsidRPr="00621594">
        <w:rPr>
          <w:rStyle w:val="StyleUnderline"/>
          <w:highlight w:val="green"/>
        </w:rPr>
        <w:t xml:space="preserve">to </w:t>
      </w:r>
      <w:r w:rsidRPr="00621594">
        <w:rPr>
          <w:rStyle w:val="Emphasis"/>
          <w:highlight w:val="green"/>
        </w:rPr>
        <w:t>enforce peace</w:t>
      </w:r>
      <w:r w:rsidRPr="00961082">
        <w:rPr>
          <w:sz w:val="16"/>
        </w:rPr>
        <w:t>. In fact</w:t>
      </w:r>
      <w:r w:rsidRPr="00961082">
        <w:rPr>
          <w:rStyle w:val="StyleUnderline"/>
        </w:rPr>
        <w:t xml:space="preserve">, </w:t>
      </w:r>
      <w:r w:rsidRPr="00621594">
        <w:rPr>
          <w:rStyle w:val="StyleUnderline"/>
          <w:highlight w:val="green"/>
        </w:rPr>
        <w:t>if</w:t>
      </w:r>
      <w:r w:rsidRPr="00961082">
        <w:rPr>
          <w:rStyle w:val="StyleUnderline"/>
        </w:rPr>
        <w:t xml:space="preserve"> virtually </w:t>
      </w:r>
      <w:r w:rsidRPr="00621594">
        <w:rPr>
          <w:rStyle w:val="StyleUnderline"/>
          <w:highlight w:val="green"/>
        </w:rPr>
        <w:t xml:space="preserve">any of the </w:t>
      </w:r>
      <w:r w:rsidRPr="00621594">
        <w:rPr>
          <w:rStyle w:val="Emphasis"/>
          <w:highlight w:val="green"/>
        </w:rPr>
        <w:t>overlapping</w:t>
      </w:r>
      <w:r w:rsidRPr="00621594">
        <w:rPr>
          <w:rStyle w:val="StyleUnderline"/>
          <w:highlight w:val="green"/>
        </w:rPr>
        <w:t xml:space="preserve"> and</w:t>
      </w:r>
      <w:r w:rsidRPr="00961082">
        <w:rPr>
          <w:rStyle w:val="StyleUnderline"/>
        </w:rPr>
        <w:t xml:space="preserve"> </w:t>
      </w:r>
      <w:r w:rsidRPr="00961082">
        <w:rPr>
          <w:rStyle w:val="Emphasis"/>
        </w:rPr>
        <w:t xml:space="preserve">mutually </w:t>
      </w:r>
      <w:r w:rsidRPr="00621594">
        <w:rPr>
          <w:rStyle w:val="Emphasis"/>
          <w:highlight w:val="green"/>
        </w:rPr>
        <w:t>reinforcing explanations</w:t>
      </w:r>
      <w:r w:rsidRPr="00621594">
        <w:rPr>
          <w:rStyle w:val="StyleUnderline"/>
          <w:highlight w:val="green"/>
        </w:rPr>
        <w:t xml:space="preserve"> for</w:t>
      </w:r>
      <w:r w:rsidRPr="00961082">
        <w:rPr>
          <w:rStyle w:val="StyleUnderline"/>
        </w:rPr>
        <w:t xml:space="preserve"> the </w:t>
      </w:r>
      <w:r w:rsidRPr="00621594">
        <w:rPr>
          <w:rStyle w:val="Emphasis"/>
          <w:highlight w:val="green"/>
        </w:rPr>
        <w:t>current stability</w:t>
      </w:r>
      <w:r w:rsidRPr="00621594">
        <w:rPr>
          <w:rStyle w:val="StyleUnderline"/>
          <w:highlight w:val="green"/>
        </w:rPr>
        <w:t xml:space="preserve"> are correct</w:t>
      </w:r>
      <w:r w:rsidRPr="00961082">
        <w:rPr>
          <w:sz w:val="16"/>
        </w:rPr>
        <w:t xml:space="preserve">, the </w:t>
      </w:r>
      <w:r w:rsidRPr="00621594">
        <w:rPr>
          <w:rStyle w:val="StyleUnderline"/>
          <w:highlight w:val="green"/>
        </w:rPr>
        <w:t>trends in</w:t>
      </w:r>
      <w:r w:rsidRPr="00961082">
        <w:rPr>
          <w:rStyle w:val="StyleUnderline"/>
        </w:rPr>
        <w:t xml:space="preserve"> international </w:t>
      </w:r>
      <w:r w:rsidRPr="00621594">
        <w:rPr>
          <w:rStyle w:val="StyleUnderline"/>
          <w:highlight w:val="green"/>
        </w:rPr>
        <w:t>security</w:t>
      </w:r>
      <w:r w:rsidRPr="00961082">
        <w:rPr>
          <w:rStyle w:val="StyleUnderline"/>
        </w:rPr>
        <w:t xml:space="preserve"> may well </w:t>
      </w:r>
      <w:r w:rsidRPr="00621594">
        <w:rPr>
          <w:rStyle w:val="StyleUnderline"/>
          <w:highlight w:val="green"/>
        </w:rPr>
        <w:t xml:space="preserve">prove </w:t>
      </w:r>
      <w:r w:rsidRPr="00621594">
        <w:rPr>
          <w:rStyle w:val="Emphasis"/>
          <w:highlight w:val="green"/>
        </w:rPr>
        <w:t>difficult to reverse</w:t>
      </w:r>
      <w:r w:rsidRPr="00961082">
        <w:rPr>
          <w:rStyle w:val="StyleUnderline"/>
        </w:rPr>
        <w:t xml:space="preserve">. None of the </w:t>
      </w:r>
      <w:r w:rsidRPr="00961082">
        <w:rPr>
          <w:rStyle w:val="Emphasis"/>
        </w:rPr>
        <w:t>contributing factors</w:t>
      </w:r>
      <w:r w:rsidRPr="00961082">
        <w:rPr>
          <w:rStyle w:val="StyleUnderline"/>
        </w:rPr>
        <w:t xml:space="preserve"> that are commonly suggested</w:t>
      </w:r>
      <w:r w:rsidRPr="00961082">
        <w:rPr>
          <w:sz w:val="16"/>
        </w:rPr>
        <w:t xml:space="preserve"> (</w:t>
      </w:r>
      <w:r w:rsidRPr="00621594">
        <w:rPr>
          <w:rStyle w:val="Emphasis"/>
          <w:highlight w:val="green"/>
        </w:rPr>
        <w:t>economic development</w:t>
      </w:r>
      <w:r w:rsidRPr="00961082">
        <w:rPr>
          <w:rStyle w:val="StyleUnderline"/>
        </w:rPr>
        <w:t xml:space="preserve">, complex </w:t>
      </w:r>
      <w:r w:rsidRPr="00621594">
        <w:rPr>
          <w:rStyle w:val="Emphasis"/>
          <w:highlight w:val="green"/>
        </w:rPr>
        <w:t>interdependence</w:t>
      </w:r>
      <w:r w:rsidRPr="00621594">
        <w:rPr>
          <w:rStyle w:val="StyleUnderline"/>
          <w:highlight w:val="green"/>
        </w:rPr>
        <w:t xml:space="preserve">, </w:t>
      </w:r>
      <w:r w:rsidRPr="00621594">
        <w:rPr>
          <w:rStyle w:val="Emphasis"/>
          <w:highlight w:val="green"/>
        </w:rPr>
        <w:t>nuc</w:t>
      </w:r>
      <w:r w:rsidRPr="00961082">
        <w:rPr>
          <w:rStyle w:val="StyleUnderline"/>
        </w:rPr>
        <w:t>lear weapon</w:t>
      </w:r>
      <w:r w:rsidRPr="00621594">
        <w:rPr>
          <w:rStyle w:val="Emphasis"/>
          <w:highlight w:val="green"/>
        </w:rPr>
        <w:t>s</w:t>
      </w:r>
      <w:r w:rsidRPr="00961082">
        <w:rPr>
          <w:rStyle w:val="StyleUnderline"/>
        </w:rPr>
        <w:t xml:space="preserve">, international </w:t>
      </w:r>
      <w:r w:rsidRPr="00621594">
        <w:rPr>
          <w:rStyle w:val="Emphasis"/>
          <w:highlight w:val="green"/>
        </w:rPr>
        <w:t>institutions</w:t>
      </w:r>
      <w:r w:rsidRPr="00621594">
        <w:rPr>
          <w:rStyle w:val="StyleUnderline"/>
          <w:highlight w:val="green"/>
        </w:rPr>
        <w:t xml:space="preserve">, </w:t>
      </w:r>
      <w:r w:rsidRPr="00621594">
        <w:rPr>
          <w:rStyle w:val="Emphasis"/>
          <w:highlight w:val="green"/>
        </w:rPr>
        <w:t>democracy</w:t>
      </w:r>
      <w:r w:rsidRPr="00961082">
        <w:rPr>
          <w:rStyle w:val="StyleUnderline"/>
        </w:rPr>
        <w:t xml:space="preserve">, </w:t>
      </w:r>
      <w:r w:rsidRPr="00621594">
        <w:rPr>
          <w:rStyle w:val="Emphasis"/>
          <w:highlight w:val="green"/>
        </w:rPr>
        <w:t>shifting</w:t>
      </w:r>
      <w:r w:rsidRPr="00961082">
        <w:rPr>
          <w:rStyle w:val="Emphasis"/>
        </w:rPr>
        <w:t xml:space="preserve"> global </w:t>
      </w:r>
      <w:r w:rsidRPr="00621594">
        <w:rPr>
          <w:rStyle w:val="Emphasis"/>
          <w:highlight w:val="green"/>
        </w:rPr>
        <w:t>norms</w:t>
      </w:r>
      <w:r w:rsidRPr="00621594">
        <w:rPr>
          <w:rStyle w:val="StyleUnderline"/>
          <w:highlight w:val="green"/>
        </w:rPr>
        <w:t xml:space="preserve"> on war</w:t>
      </w:r>
      <w:r w:rsidRPr="00961082">
        <w:rPr>
          <w:rStyle w:val="StyleUnderline"/>
        </w:rPr>
        <w:t>) seem poised to disappear any time soon</w:t>
      </w:r>
      <w:r w:rsidRPr="00961082">
        <w:rPr>
          <w:sz w:val="16"/>
        </w:rPr>
        <w:t xml:space="preserve">.50 The </w:t>
      </w:r>
      <w:r w:rsidRPr="00961082">
        <w:rPr>
          <w:rStyle w:val="StyleUnderline"/>
        </w:rPr>
        <w:t xml:space="preserve">world </w:t>
      </w:r>
      <w:r w:rsidRPr="00621594">
        <w:rPr>
          <w:rStyle w:val="StyleUnderline"/>
          <w:highlight w:val="green"/>
        </w:rPr>
        <w:t>will</w:t>
      </w:r>
      <w:r w:rsidRPr="00961082">
        <w:rPr>
          <w:sz w:val="16"/>
        </w:rPr>
        <w:t xml:space="preserve"> probably </w:t>
      </w:r>
      <w:r w:rsidRPr="00621594">
        <w:rPr>
          <w:rStyle w:val="Emphasis"/>
          <w:highlight w:val="green"/>
        </w:rPr>
        <w:t>continue</w:t>
      </w:r>
      <w:r w:rsidRPr="00961082">
        <w:rPr>
          <w:rStyle w:val="Emphasis"/>
        </w:rPr>
        <w:t xml:space="preserve"> its peaceful ways</w:t>
      </w:r>
      <w:r w:rsidRPr="00961082">
        <w:rPr>
          <w:rStyle w:val="StyleUnderline"/>
        </w:rPr>
        <w:t xml:space="preserve"> for the near future</w:t>
      </w:r>
      <w:r w:rsidRPr="00961082">
        <w:rPr>
          <w:sz w:val="16"/>
        </w:rPr>
        <w:t xml:space="preserve">, at the very least, </w:t>
      </w:r>
      <w:r w:rsidRPr="00961082">
        <w:rPr>
          <w:rStyle w:val="StyleUnderline"/>
        </w:rPr>
        <w:t>no matter what the United States chooses to do or not do</w:t>
      </w:r>
      <w:r w:rsidRPr="00961082">
        <w:rPr>
          <w:sz w:val="16"/>
        </w:rPr>
        <w:t xml:space="preserve">. As Robert Jervis concluded while </w:t>
      </w:r>
      <w:r w:rsidRPr="00961082">
        <w:rPr>
          <w:rStyle w:val="StyleUnderline"/>
        </w:rPr>
        <w:t>pondering the likely effects of U.S. restraint on decisions made in foreign capitals</w:t>
      </w:r>
      <w:r w:rsidRPr="00961082">
        <w:rPr>
          <w:sz w:val="16"/>
        </w:rPr>
        <w:t>, “</w:t>
      </w:r>
      <w:r w:rsidRPr="00621594">
        <w:rPr>
          <w:rStyle w:val="StyleUnderline"/>
          <w:highlight w:val="green"/>
        </w:rPr>
        <w:t xml:space="preserve">It is </w:t>
      </w:r>
      <w:r w:rsidRPr="00621594">
        <w:rPr>
          <w:rStyle w:val="Emphasis"/>
          <w:highlight w:val="green"/>
        </w:rPr>
        <w:t>very unlikely</w:t>
      </w:r>
      <w:r w:rsidRPr="00961082">
        <w:rPr>
          <w:rStyle w:val="StyleUnderline"/>
        </w:rPr>
        <w:t xml:space="preserve"> that </w:t>
      </w:r>
      <w:r w:rsidRPr="00621594">
        <w:rPr>
          <w:rStyle w:val="Emphasis"/>
          <w:highlight w:val="green"/>
        </w:rPr>
        <w:t>pulling off</w:t>
      </w:r>
      <w:r w:rsidRPr="00621594">
        <w:rPr>
          <w:rStyle w:val="StyleUnderline"/>
          <w:highlight w:val="green"/>
        </w:rPr>
        <w:t xml:space="preserve"> the</w:t>
      </w:r>
      <w:r w:rsidRPr="00961082">
        <w:rPr>
          <w:rStyle w:val="StyleUnderline"/>
        </w:rPr>
        <w:t xml:space="preserve"> American </w:t>
      </w:r>
      <w:r w:rsidRPr="00621594">
        <w:rPr>
          <w:rStyle w:val="Emphasis"/>
          <w:highlight w:val="green"/>
        </w:rPr>
        <w:t>security blanket</w:t>
      </w:r>
      <w:r w:rsidRPr="00621594">
        <w:rPr>
          <w:rStyle w:val="StyleUnderline"/>
          <w:highlight w:val="green"/>
        </w:rPr>
        <w:t xml:space="preserve"> would lead to</w:t>
      </w:r>
      <w:r w:rsidRPr="00961082">
        <w:rPr>
          <w:rStyle w:val="StyleUnderline"/>
        </w:rPr>
        <w:t xml:space="preserve"> thoughts of </w:t>
      </w:r>
      <w:r w:rsidRPr="00621594">
        <w:rPr>
          <w:rStyle w:val="Emphasis"/>
          <w:highlight w:val="green"/>
        </w:rPr>
        <w:t>war</w:t>
      </w:r>
      <w:r w:rsidRPr="00961082">
        <w:rPr>
          <w:sz w:val="16"/>
        </w:rPr>
        <w:t>.“51 The United States will remain fundamentally safe no matter what it does — in other words, despite widespread beliefs in its inherent indispensability to the contrary.</w:t>
      </w:r>
    </w:p>
    <w:p w14:paraId="027FD952" w14:textId="77777777" w:rsidR="00B232BF" w:rsidRPr="006066D6" w:rsidRDefault="00B232BF" w:rsidP="00B232BF"/>
    <w:p w14:paraId="7DC0E179" w14:textId="77777777" w:rsidR="00B232BF" w:rsidRDefault="00B232BF" w:rsidP="00B232BF">
      <w:pPr>
        <w:pStyle w:val="Heading3"/>
      </w:pPr>
      <w:r>
        <w:t>AT: Alliances !</w:t>
      </w:r>
    </w:p>
    <w:p w14:paraId="6B96D21F" w14:textId="77777777" w:rsidR="00B232BF" w:rsidRDefault="00B232BF" w:rsidP="00B232BF"/>
    <w:p w14:paraId="1407E713" w14:textId="77777777" w:rsidR="00B232BF" w:rsidRDefault="00B232BF" w:rsidP="00B232BF">
      <w:pPr>
        <w:pStyle w:val="Heading4"/>
      </w:pPr>
      <w:r w:rsidRPr="00ED375D">
        <w:rPr>
          <w:u w:val="single"/>
        </w:rPr>
        <w:t>No war</w:t>
      </w:r>
      <w:r>
        <w:t xml:space="preserve"> from </w:t>
      </w:r>
      <w:r w:rsidRPr="00ED375D">
        <w:rPr>
          <w:u w:val="single"/>
        </w:rPr>
        <w:t>abandonment</w:t>
      </w:r>
      <w:r>
        <w:t xml:space="preserve"> nor </w:t>
      </w:r>
      <w:r w:rsidRPr="00ED375D">
        <w:rPr>
          <w:u w:val="single"/>
        </w:rPr>
        <w:t>entanglement</w:t>
      </w:r>
    </w:p>
    <w:p w14:paraId="0E388877" w14:textId="77777777" w:rsidR="00B232BF" w:rsidRDefault="00B232BF" w:rsidP="00B232BF">
      <w:pPr>
        <w:pStyle w:val="CiteSpacing"/>
      </w:pPr>
      <w:r w:rsidRPr="00FF1D1C">
        <w:rPr>
          <w:rStyle w:val="Style13ptBold"/>
        </w:rPr>
        <w:t>Fisher 16</w:t>
      </w:r>
      <w:r>
        <w:t xml:space="preserve">  Max Fisher, foreign editor at Vox, former reporter and founding editor of the WorldViews foreign affair blog at The Washington Post, MA International Relations and Affairs, Johns Hopkins University School of Advanced International Studies, “The Credibility Trap,” Vox, 4-29-2016, </w:t>
      </w:r>
      <w:hyperlink r:id="rId9" w:history="1">
        <w:r w:rsidRPr="00223E6C">
          <w:rPr>
            <w:rStyle w:val="Hyperlink"/>
          </w:rPr>
          <w:t>https://www.vox.com/2016/4/29/11431808/credibility-foreign-policy-war</w:t>
        </w:r>
      </w:hyperlink>
      <w:r>
        <w:t xml:space="preserve"> /GoGreen!</w:t>
      </w:r>
    </w:p>
    <w:p w14:paraId="29D7F86D" w14:textId="77777777" w:rsidR="00B232BF" w:rsidRPr="0020326C" w:rsidRDefault="00B232BF" w:rsidP="00B232BF">
      <w:pPr>
        <w:rPr>
          <w:sz w:val="16"/>
        </w:rPr>
      </w:pPr>
      <w:r w:rsidRPr="0020326C">
        <w:rPr>
          <w:sz w:val="16"/>
        </w:rPr>
        <w:t xml:space="preserve">If </w:t>
      </w:r>
      <w:r w:rsidRPr="00567B80">
        <w:rPr>
          <w:rStyle w:val="Emphasis"/>
          <w:highlight w:val="green"/>
        </w:rPr>
        <w:t>reputational credibility</w:t>
      </w:r>
      <w:r w:rsidRPr="00567B80">
        <w:rPr>
          <w:rStyle w:val="StyleUnderline"/>
          <w:highlight w:val="green"/>
        </w:rPr>
        <w:t xml:space="preserve"> has been</w:t>
      </w:r>
      <w:r w:rsidRPr="0020326C">
        <w:rPr>
          <w:sz w:val="16"/>
        </w:rPr>
        <w:t xml:space="preserve"> so </w:t>
      </w:r>
      <w:r w:rsidRPr="00567B80">
        <w:rPr>
          <w:rStyle w:val="Emphasis"/>
          <w:highlight w:val="green"/>
        </w:rPr>
        <w:t>repeatedly debunked</w:t>
      </w:r>
      <w:r w:rsidRPr="00567B80">
        <w:rPr>
          <w:rStyle w:val="StyleUnderline"/>
          <w:highlight w:val="green"/>
        </w:rPr>
        <w:t xml:space="preserve">, </w:t>
      </w:r>
      <w:r w:rsidRPr="00567B80">
        <w:rPr>
          <w:rStyle w:val="Emphasis"/>
          <w:highlight w:val="green"/>
        </w:rPr>
        <w:t>both</w:t>
      </w:r>
      <w:r w:rsidRPr="00567B80">
        <w:rPr>
          <w:rStyle w:val="StyleUnderline"/>
          <w:highlight w:val="green"/>
        </w:rPr>
        <w:t xml:space="preserve"> in </w:t>
      </w:r>
      <w:r w:rsidRPr="00567B80">
        <w:rPr>
          <w:rStyle w:val="Emphasis"/>
          <w:highlight w:val="green"/>
        </w:rPr>
        <w:t>specific instances</w:t>
      </w:r>
      <w:r w:rsidRPr="00567B80">
        <w:rPr>
          <w:rStyle w:val="StyleUnderline"/>
          <w:highlight w:val="green"/>
        </w:rPr>
        <w:t xml:space="preserve"> and as a </w:t>
      </w:r>
      <w:r w:rsidRPr="00567B80">
        <w:rPr>
          <w:rStyle w:val="Emphasis"/>
          <w:highlight w:val="green"/>
        </w:rPr>
        <w:t>theory</w:t>
      </w:r>
      <w:r w:rsidRPr="0020326C">
        <w:rPr>
          <w:sz w:val="16"/>
        </w:rPr>
        <w:t>, why does it continue to loom so large in America's foreign policy discourse?</w:t>
      </w:r>
    </w:p>
    <w:p w14:paraId="5D62341B" w14:textId="77777777" w:rsidR="00B232BF" w:rsidRPr="0020326C" w:rsidRDefault="00B232BF" w:rsidP="00B232BF">
      <w:pPr>
        <w:rPr>
          <w:sz w:val="16"/>
        </w:rPr>
      </w:pPr>
      <w:r w:rsidRPr="0020326C">
        <w:rPr>
          <w:sz w:val="16"/>
        </w:rPr>
        <w:t>Tufts University's Michael Beckley hinted at one possible explanation in a much-discussed article last year in International Security: Could it have something to do with America's uniquely broad network of alliances?</w:t>
      </w:r>
    </w:p>
    <w:p w14:paraId="1B75C6BA" w14:textId="77777777" w:rsidR="00B232BF" w:rsidRPr="0020326C" w:rsidRDefault="00B232BF" w:rsidP="00B232BF">
      <w:pPr>
        <w:rPr>
          <w:sz w:val="16"/>
        </w:rPr>
      </w:pPr>
      <w:r w:rsidRPr="0020326C">
        <w:rPr>
          <w:sz w:val="16"/>
        </w:rPr>
        <w:t xml:space="preserve">Beckley's article was actually asking a different question — </w:t>
      </w:r>
      <w:r w:rsidRPr="00567B80">
        <w:rPr>
          <w:rStyle w:val="Emphasis"/>
          <w:highlight w:val="green"/>
        </w:rPr>
        <w:t>whether</w:t>
      </w:r>
      <w:r w:rsidRPr="0020326C">
        <w:rPr>
          <w:sz w:val="16"/>
        </w:rPr>
        <w:t xml:space="preserve"> those </w:t>
      </w:r>
      <w:r w:rsidRPr="00567B80">
        <w:rPr>
          <w:rStyle w:val="Emphasis"/>
          <w:highlight w:val="green"/>
        </w:rPr>
        <w:t>alliances lead</w:t>
      </w:r>
      <w:r w:rsidRPr="00AD58DD">
        <w:rPr>
          <w:rStyle w:val="Emphasis"/>
        </w:rPr>
        <w:t xml:space="preserve"> the US </w:t>
      </w:r>
      <w:r w:rsidRPr="00567B80">
        <w:rPr>
          <w:rStyle w:val="Emphasis"/>
          <w:highlight w:val="green"/>
        </w:rPr>
        <w:t>to war</w:t>
      </w:r>
      <w:r w:rsidRPr="00567B80">
        <w:rPr>
          <w:rStyle w:val="StyleUnderline"/>
          <w:highlight w:val="green"/>
        </w:rPr>
        <w:t>, by</w:t>
      </w:r>
      <w:r w:rsidRPr="00AF792A">
        <w:rPr>
          <w:rStyle w:val="StyleUnderline"/>
        </w:rPr>
        <w:t xml:space="preserve"> allowing allies to "entangle" it in foreign conflict</w:t>
      </w:r>
      <w:r w:rsidRPr="0020326C">
        <w:rPr>
          <w:sz w:val="16"/>
        </w:rPr>
        <w:t>. (Beckley concludes the answer is no; other scholars have disputed his findings.)</w:t>
      </w:r>
    </w:p>
    <w:p w14:paraId="10559C06" w14:textId="77777777" w:rsidR="00B232BF" w:rsidRPr="0020326C" w:rsidRDefault="00B232BF" w:rsidP="00B232BF">
      <w:pPr>
        <w:rPr>
          <w:sz w:val="16"/>
        </w:rPr>
      </w:pPr>
      <w:r w:rsidRPr="0020326C">
        <w:rPr>
          <w:sz w:val="16"/>
        </w:rPr>
        <w:t xml:space="preserve">But, in reviewing </w:t>
      </w:r>
      <w:r w:rsidRPr="00AF792A">
        <w:rPr>
          <w:rStyle w:val="StyleUnderline"/>
        </w:rPr>
        <w:t>so-called "</w:t>
      </w:r>
      <w:r w:rsidRPr="00FF0E16">
        <w:rPr>
          <w:rStyle w:val="Emphasis"/>
          <w:highlight w:val="green"/>
        </w:rPr>
        <w:t>entanglement</w:t>
      </w:r>
      <w:r w:rsidRPr="001B347B">
        <w:rPr>
          <w:rStyle w:val="Emphasis"/>
        </w:rPr>
        <w:t xml:space="preserve"> theory</w:t>
      </w:r>
      <w:r w:rsidRPr="00AF792A">
        <w:rPr>
          <w:rStyle w:val="StyleUnderline"/>
        </w:rPr>
        <w:t>,"</w:t>
      </w:r>
      <w:r w:rsidRPr="0020326C">
        <w:rPr>
          <w:sz w:val="16"/>
        </w:rPr>
        <w:t xml:space="preserve"> Beckley points out that reputational credibility, even if it doesn't exist in the world, is something that definitely exists in the minds of foreign leaders </w:t>
      </w:r>
      <w:r w:rsidRPr="00FF0E16">
        <w:rPr>
          <w:rStyle w:val="StyleUnderline"/>
          <w:highlight w:val="green"/>
        </w:rPr>
        <w:t>and</w:t>
      </w:r>
      <w:r w:rsidRPr="0020326C">
        <w:rPr>
          <w:sz w:val="16"/>
        </w:rPr>
        <w:t xml:space="preserve"> foreign policy decision-makers.</w:t>
      </w:r>
    </w:p>
    <w:p w14:paraId="3F4F4C79" w14:textId="77777777" w:rsidR="00B232BF" w:rsidRPr="0020326C" w:rsidRDefault="00B232BF" w:rsidP="00B232BF">
      <w:pPr>
        <w:rPr>
          <w:sz w:val="16"/>
        </w:rPr>
      </w:pPr>
      <w:r w:rsidRPr="0020326C">
        <w:rPr>
          <w:sz w:val="16"/>
        </w:rPr>
        <w:t>"The alliance comes to be perceived as an end in itself, transcending the more concrete national security interests for which it was initially conceived," political scientist Jack Levy wrote in a well-known 1981 paper (which Beckley cites). Here's the key quote:</w:t>
      </w:r>
    </w:p>
    <w:p w14:paraId="6035A3EF" w14:textId="77777777" w:rsidR="00B232BF" w:rsidRPr="0020326C" w:rsidRDefault="00B232BF" w:rsidP="00B232BF">
      <w:pPr>
        <w:rPr>
          <w:sz w:val="16"/>
        </w:rPr>
      </w:pPr>
      <w:r w:rsidRPr="00AF792A">
        <w:rPr>
          <w:rStyle w:val="StyleUnderline"/>
        </w:rPr>
        <w:t xml:space="preserve">Political decision makers come to </w:t>
      </w:r>
      <w:r w:rsidRPr="00AD58DD">
        <w:rPr>
          <w:rStyle w:val="Emphasis"/>
        </w:rPr>
        <w:t>believe that support for one's allies</w:t>
      </w:r>
      <w:r w:rsidRPr="00AF792A">
        <w:rPr>
          <w:rStyle w:val="StyleUnderline"/>
        </w:rPr>
        <w:t xml:space="preserve">, regardless of its consequences, is </w:t>
      </w:r>
      <w:r w:rsidRPr="004922EC">
        <w:rPr>
          <w:rStyle w:val="Emphasis"/>
        </w:rPr>
        <w:t>essential</w:t>
      </w:r>
      <w:r w:rsidRPr="00AF792A">
        <w:rPr>
          <w:rStyle w:val="StyleUnderline"/>
        </w:rPr>
        <w:t xml:space="preserve"> for their national prestige, and </w:t>
      </w:r>
      <w:r w:rsidRPr="00FF0E16">
        <w:rPr>
          <w:rStyle w:val="StyleUnderline"/>
          <w:highlight w:val="green"/>
        </w:rPr>
        <w:t>that</w:t>
      </w:r>
      <w:r w:rsidRPr="00AF792A">
        <w:rPr>
          <w:rStyle w:val="StyleUnderline"/>
        </w:rPr>
        <w:t xml:space="preserve"> the </w:t>
      </w:r>
      <w:r w:rsidRPr="00FF0E16">
        <w:rPr>
          <w:rStyle w:val="Emphasis"/>
          <w:highlight w:val="green"/>
        </w:rPr>
        <w:t>failure to provide support</w:t>
      </w:r>
      <w:r w:rsidRPr="00FF0E16">
        <w:rPr>
          <w:rStyle w:val="StyleUnderline"/>
          <w:highlight w:val="green"/>
        </w:rPr>
        <w:t xml:space="preserve"> would</w:t>
      </w:r>
      <w:r w:rsidRPr="00AF792A">
        <w:rPr>
          <w:rStyle w:val="StyleUnderline"/>
        </w:rPr>
        <w:t xml:space="preserve"> ultimately </w:t>
      </w:r>
      <w:r w:rsidRPr="00FF0E16">
        <w:rPr>
          <w:rStyle w:val="StyleUnderline"/>
          <w:highlight w:val="green"/>
        </w:rPr>
        <w:t>result in</w:t>
      </w:r>
      <w:r w:rsidRPr="00AF792A">
        <w:rPr>
          <w:rStyle w:val="StyleUnderline"/>
        </w:rPr>
        <w:t xml:space="preserve"> </w:t>
      </w:r>
      <w:r w:rsidRPr="00FF0E16">
        <w:rPr>
          <w:rStyle w:val="StyleUnderline"/>
        </w:rPr>
        <w:t xml:space="preserve">their diplomatic </w:t>
      </w:r>
      <w:r w:rsidRPr="00FF0E16">
        <w:rPr>
          <w:rStyle w:val="Emphasis"/>
          <w:highlight w:val="green"/>
        </w:rPr>
        <w:t>isolation</w:t>
      </w:r>
      <w:r w:rsidRPr="00FF0E16">
        <w:rPr>
          <w:rStyle w:val="StyleUnderline"/>
          <w:highlight w:val="green"/>
        </w:rPr>
        <w:t xml:space="preserve"> in a </w:t>
      </w:r>
      <w:r w:rsidRPr="00FF0E16">
        <w:rPr>
          <w:rStyle w:val="Emphasis"/>
          <w:highlight w:val="green"/>
        </w:rPr>
        <w:t>hostile</w:t>
      </w:r>
      <w:r w:rsidRPr="00FF0E16">
        <w:rPr>
          <w:rStyle w:val="Emphasis"/>
        </w:rPr>
        <w:t xml:space="preserve"> and threatening </w:t>
      </w:r>
      <w:r w:rsidRPr="00FF0E16">
        <w:rPr>
          <w:rStyle w:val="Emphasis"/>
          <w:highlight w:val="green"/>
        </w:rPr>
        <w:t>world</w:t>
      </w:r>
      <w:r w:rsidRPr="0020326C">
        <w:rPr>
          <w:sz w:val="16"/>
        </w:rPr>
        <w:t>.</w:t>
      </w:r>
    </w:p>
    <w:p w14:paraId="04DEE9D6" w14:textId="77777777" w:rsidR="00B232BF" w:rsidRPr="0020326C" w:rsidRDefault="00B232BF" w:rsidP="00B232BF">
      <w:pPr>
        <w:rPr>
          <w:sz w:val="16"/>
        </w:rPr>
      </w:pPr>
      <w:r w:rsidRPr="0020326C">
        <w:rPr>
          <w:sz w:val="16"/>
        </w:rPr>
        <w:t>So it's not that reputation is a real thing that compels states to act in a certain way, but rather that individual decision-makers are driven by their own mistaken belief in reputation. As a result, Beckley writes, "reputational concerns can drive states into wars over trivial interests in peripheral places."</w:t>
      </w:r>
    </w:p>
    <w:p w14:paraId="76BD5A55" w14:textId="77777777" w:rsidR="00B232BF" w:rsidRPr="0020326C" w:rsidRDefault="00B232BF" w:rsidP="00B232BF">
      <w:pPr>
        <w:rPr>
          <w:sz w:val="16"/>
        </w:rPr>
      </w:pPr>
      <w:r w:rsidRPr="0020326C">
        <w:rPr>
          <w:sz w:val="16"/>
        </w:rPr>
        <w:t xml:space="preserve">Some </w:t>
      </w:r>
      <w:r w:rsidRPr="00AF792A">
        <w:rPr>
          <w:rStyle w:val="Emphasis"/>
        </w:rPr>
        <w:t>scholars</w:t>
      </w:r>
      <w:r w:rsidRPr="0020326C">
        <w:rPr>
          <w:sz w:val="16"/>
        </w:rPr>
        <w:t xml:space="preserve">, including Levy, </w:t>
      </w:r>
      <w:r w:rsidRPr="00AF792A">
        <w:rPr>
          <w:rStyle w:val="StyleUnderline"/>
        </w:rPr>
        <w:t xml:space="preserve">argue that America's </w:t>
      </w:r>
      <w:r w:rsidRPr="001B347B">
        <w:rPr>
          <w:rStyle w:val="Emphasis"/>
        </w:rPr>
        <w:t>allies promote the idea of reputation, as a means to convince the U</w:t>
      </w:r>
      <w:r w:rsidRPr="0020326C">
        <w:rPr>
          <w:sz w:val="16"/>
        </w:rPr>
        <w:t xml:space="preserve">nited </w:t>
      </w:r>
      <w:r w:rsidRPr="001B347B">
        <w:rPr>
          <w:rStyle w:val="Emphasis"/>
        </w:rPr>
        <w:t>S</w:t>
      </w:r>
      <w:r w:rsidRPr="0020326C">
        <w:rPr>
          <w:sz w:val="16"/>
        </w:rPr>
        <w:t xml:space="preserve">tates </w:t>
      </w:r>
      <w:r w:rsidRPr="001B347B">
        <w:rPr>
          <w:rStyle w:val="Emphasis"/>
        </w:rPr>
        <w:t>to commit more resources</w:t>
      </w:r>
      <w:r w:rsidRPr="001B347B">
        <w:rPr>
          <w:rStyle w:val="StyleUnderline"/>
        </w:rPr>
        <w:t xml:space="preserve"> to serve their own interests</w:t>
      </w:r>
      <w:r w:rsidRPr="0020326C">
        <w:rPr>
          <w:sz w:val="16"/>
        </w:rPr>
        <w:t>.</w:t>
      </w:r>
    </w:p>
    <w:p w14:paraId="593F536E" w14:textId="77777777" w:rsidR="00B232BF" w:rsidRPr="0020326C" w:rsidRDefault="00B232BF" w:rsidP="00B232BF">
      <w:pPr>
        <w:rPr>
          <w:sz w:val="16"/>
        </w:rPr>
      </w:pPr>
      <w:r w:rsidRPr="0020326C">
        <w:rPr>
          <w:sz w:val="16"/>
        </w:rPr>
        <w:t>Foreign leaders do seem to become awfully preoccupied with American credibility when they want the US to take military action on their behalf. When the US failed to bomb Syria in 2013, for example, Syria's enemies in the region — Arab leaders who are also allied with the US — declared that American credibility was at stake.</w:t>
      </w:r>
    </w:p>
    <w:p w14:paraId="6D709A2B" w14:textId="77777777" w:rsidR="00B232BF" w:rsidRPr="0020326C" w:rsidRDefault="00B232BF" w:rsidP="00B232BF">
      <w:pPr>
        <w:rPr>
          <w:sz w:val="16"/>
        </w:rPr>
      </w:pPr>
      <w:r w:rsidRPr="0020326C">
        <w:rPr>
          <w:sz w:val="16"/>
        </w:rPr>
        <w:t>"I think I believe in American power more than Obama does," Jordan's King Abdullah II said of Obama's decision to not bomb Syria.</w:t>
      </w:r>
    </w:p>
    <w:p w14:paraId="13D76374" w14:textId="77777777" w:rsidR="00B232BF" w:rsidRPr="0020326C" w:rsidRDefault="00B232BF" w:rsidP="00B232BF">
      <w:pPr>
        <w:rPr>
          <w:sz w:val="16"/>
        </w:rPr>
      </w:pPr>
      <w:r w:rsidRPr="0020326C">
        <w:rPr>
          <w:sz w:val="16"/>
        </w:rPr>
        <w:t>This comes at a time when the US has grown unusually indulgent of its allies, as Jeremy Shapiro and Richard Sokolsky argue in a recent article. This has made American policymakers more likely to heed allies' demands and take their claims at face value.</w:t>
      </w:r>
    </w:p>
    <w:p w14:paraId="490F081F" w14:textId="77777777" w:rsidR="00B232BF" w:rsidRPr="0020326C" w:rsidRDefault="00B232BF" w:rsidP="00B232BF">
      <w:pPr>
        <w:rPr>
          <w:sz w:val="16"/>
        </w:rPr>
      </w:pPr>
      <w:r w:rsidRPr="0020326C">
        <w:rPr>
          <w:sz w:val="16"/>
        </w:rPr>
        <w:t xml:space="preserve">But </w:t>
      </w:r>
      <w:r w:rsidRPr="00AF792A">
        <w:rPr>
          <w:rStyle w:val="StyleUnderline"/>
        </w:rPr>
        <w:t xml:space="preserve">Dartmouth's Jennifer Lind finds </w:t>
      </w:r>
      <w:r w:rsidRPr="001B347B">
        <w:rPr>
          <w:rStyle w:val="Emphasis"/>
          <w:highlight w:val="green"/>
        </w:rPr>
        <w:t>evidence</w:t>
      </w:r>
      <w:r w:rsidRPr="001B347B">
        <w:rPr>
          <w:rStyle w:val="StyleUnderline"/>
          <w:highlight w:val="green"/>
        </w:rPr>
        <w:t xml:space="preserve"> that </w:t>
      </w:r>
      <w:r w:rsidRPr="001B347B">
        <w:rPr>
          <w:rStyle w:val="Emphasis"/>
          <w:highlight w:val="green"/>
        </w:rPr>
        <w:t>allies make this argument only opportunistically</w:t>
      </w:r>
      <w:r w:rsidRPr="00AF792A">
        <w:rPr>
          <w:rStyle w:val="StyleUnderline"/>
        </w:rPr>
        <w:t xml:space="preserve">, and almost always about conflicts in which they are directly involved. They </w:t>
      </w:r>
      <w:r w:rsidRPr="001B347B">
        <w:rPr>
          <w:rStyle w:val="StyleUnderline"/>
          <w:highlight w:val="green"/>
        </w:rPr>
        <w:t xml:space="preserve">might </w:t>
      </w:r>
      <w:r w:rsidRPr="001B347B">
        <w:rPr>
          <w:rStyle w:val="Emphasis"/>
          <w:highlight w:val="green"/>
        </w:rPr>
        <w:t>speak</w:t>
      </w:r>
      <w:r w:rsidRPr="00AF792A">
        <w:rPr>
          <w:rStyle w:val="Emphasis"/>
        </w:rPr>
        <w:t xml:space="preserve"> in </w:t>
      </w:r>
      <w:r w:rsidRPr="001B347B">
        <w:rPr>
          <w:rStyle w:val="Emphasis"/>
          <w:highlight w:val="green"/>
        </w:rPr>
        <w:t>the language of reputation theory</w:t>
      </w:r>
      <w:r w:rsidRPr="001B347B">
        <w:rPr>
          <w:rStyle w:val="StyleUnderline"/>
          <w:highlight w:val="green"/>
        </w:rPr>
        <w:t>, but</w:t>
      </w:r>
      <w:r w:rsidRPr="00AF792A">
        <w:rPr>
          <w:rStyle w:val="StyleUnderline"/>
        </w:rPr>
        <w:t xml:space="preserve"> their </w:t>
      </w:r>
      <w:r w:rsidRPr="001B347B">
        <w:rPr>
          <w:rStyle w:val="Emphasis"/>
          <w:highlight w:val="green"/>
        </w:rPr>
        <w:t>behavior</w:t>
      </w:r>
      <w:r w:rsidRPr="001B347B">
        <w:rPr>
          <w:rStyle w:val="StyleUnderline"/>
          <w:highlight w:val="green"/>
        </w:rPr>
        <w:t xml:space="preserve"> suggests</w:t>
      </w:r>
      <w:r w:rsidRPr="00AF792A">
        <w:rPr>
          <w:rStyle w:val="StyleUnderline"/>
        </w:rPr>
        <w:t xml:space="preserve"> that </w:t>
      </w:r>
      <w:r w:rsidRPr="001B347B">
        <w:rPr>
          <w:rStyle w:val="StyleUnderline"/>
          <w:highlight w:val="green"/>
        </w:rPr>
        <w:t xml:space="preserve">they </w:t>
      </w:r>
      <w:r w:rsidRPr="001B347B">
        <w:rPr>
          <w:rStyle w:val="Emphasis"/>
          <w:highlight w:val="green"/>
        </w:rPr>
        <w:t>do not</w:t>
      </w:r>
      <w:r w:rsidRPr="00AF792A">
        <w:rPr>
          <w:rStyle w:val="Emphasis"/>
        </w:rPr>
        <w:t xml:space="preserve"> really </w:t>
      </w:r>
      <w:r w:rsidRPr="001B347B">
        <w:rPr>
          <w:rStyle w:val="Emphasis"/>
          <w:highlight w:val="green"/>
        </w:rPr>
        <w:t>believe</w:t>
      </w:r>
      <w:r w:rsidRPr="00AF792A">
        <w:rPr>
          <w:rStyle w:val="Emphasis"/>
        </w:rPr>
        <w:t xml:space="preserve"> in </w:t>
      </w:r>
      <w:r w:rsidRPr="001B347B">
        <w:rPr>
          <w:rStyle w:val="Emphasis"/>
          <w:highlight w:val="green"/>
        </w:rPr>
        <w:t>it</w:t>
      </w:r>
      <w:r w:rsidRPr="0020326C">
        <w:rPr>
          <w:sz w:val="16"/>
        </w:rPr>
        <w:t>.</w:t>
      </w:r>
    </w:p>
    <w:p w14:paraId="60B762D4" w14:textId="77777777" w:rsidR="00B232BF" w:rsidRPr="0020326C" w:rsidRDefault="00B232BF" w:rsidP="00B232BF">
      <w:pPr>
        <w:rPr>
          <w:sz w:val="16"/>
        </w:rPr>
      </w:pPr>
      <w:r w:rsidRPr="003A285C">
        <w:rPr>
          <w:rStyle w:val="StyleUnderline"/>
        </w:rPr>
        <w:t xml:space="preserve">Reputation </w:t>
      </w:r>
      <w:r w:rsidRPr="0020326C">
        <w:rPr>
          <w:rStyle w:val="Emphasis"/>
          <w:highlight w:val="green"/>
        </w:rPr>
        <w:t>theory</w:t>
      </w:r>
      <w:r w:rsidRPr="0020326C">
        <w:rPr>
          <w:sz w:val="16"/>
        </w:rPr>
        <w:t xml:space="preserve">, after all, </w:t>
      </w:r>
      <w:r w:rsidRPr="0020326C">
        <w:rPr>
          <w:rStyle w:val="StyleUnderline"/>
          <w:highlight w:val="green"/>
        </w:rPr>
        <w:t>says</w:t>
      </w:r>
      <w:r w:rsidRPr="003A285C">
        <w:rPr>
          <w:rStyle w:val="StyleUnderline"/>
        </w:rPr>
        <w:t xml:space="preserve"> that America's </w:t>
      </w:r>
      <w:r w:rsidRPr="0020326C">
        <w:rPr>
          <w:rStyle w:val="Emphasis"/>
          <w:highlight w:val="green"/>
        </w:rPr>
        <w:t>allies would want the US to intervene as much as possible</w:t>
      </w:r>
      <w:r w:rsidRPr="0020326C">
        <w:rPr>
          <w:sz w:val="16"/>
        </w:rPr>
        <w:t xml:space="preserve"> in other conflicts, </w:t>
      </w:r>
      <w:r w:rsidRPr="003A285C">
        <w:rPr>
          <w:rStyle w:val="StyleUnderline"/>
        </w:rPr>
        <w:t xml:space="preserve">when </w:t>
      </w:r>
      <w:r w:rsidRPr="00AD4163">
        <w:rPr>
          <w:rStyle w:val="Emphasis"/>
          <w:highlight w:val="green"/>
        </w:rPr>
        <w:t>in fact</w:t>
      </w:r>
      <w:r w:rsidRPr="0020326C">
        <w:rPr>
          <w:rStyle w:val="StyleUnderline"/>
          <w:highlight w:val="green"/>
        </w:rPr>
        <w:t xml:space="preserve"> the </w:t>
      </w:r>
      <w:r w:rsidRPr="0020326C">
        <w:rPr>
          <w:rStyle w:val="Emphasis"/>
          <w:highlight w:val="green"/>
        </w:rPr>
        <w:t>opposite is</w:t>
      </w:r>
      <w:r w:rsidRPr="003A285C">
        <w:rPr>
          <w:rStyle w:val="Emphasis"/>
        </w:rPr>
        <w:t xml:space="preserve"> usually </w:t>
      </w:r>
      <w:r w:rsidRPr="0020326C">
        <w:rPr>
          <w:rStyle w:val="Emphasis"/>
          <w:highlight w:val="green"/>
        </w:rPr>
        <w:t>true</w:t>
      </w:r>
      <w:r w:rsidRPr="0020326C">
        <w:rPr>
          <w:sz w:val="16"/>
        </w:rPr>
        <w:t>.</w:t>
      </w:r>
    </w:p>
    <w:p w14:paraId="7657497C" w14:textId="77777777" w:rsidR="00B232BF" w:rsidRDefault="00B232BF" w:rsidP="00B232BF"/>
    <w:p w14:paraId="0DAB1E86" w14:textId="77777777" w:rsidR="00B232BF" w:rsidRDefault="00B232BF" w:rsidP="00B232BF">
      <w:pPr>
        <w:pStyle w:val="Heading3"/>
      </w:pPr>
      <w:r>
        <w:t>AT: Demo I/L</w:t>
      </w:r>
    </w:p>
    <w:p w14:paraId="78BEB38C" w14:textId="77777777" w:rsidR="00B232BF" w:rsidRDefault="00B232BF" w:rsidP="00B232BF"/>
    <w:p w14:paraId="46FAFCE4" w14:textId="77777777" w:rsidR="00B232BF" w:rsidRPr="00AF1CAC" w:rsidRDefault="00B232BF" w:rsidP="00B232BF">
      <w:pPr>
        <w:pStyle w:val="Heading4"/>
      </w:pPr>
      <w:r>
        <w:rPr>
          <w:u w:val="single"/>
        </w:rPr>
        <w:t>SC c</w:t>
      </w:r>
      <w:r w:rsidRPr="00AF1CAC">
        <w:rPr>
          <w:u w:val="single"/>
        </w:rPr>
        <w:t>an’t solv</w:t>
      </w:r>
      <w:r w:rsidRPr="00412D85">
        <w:rPr>
          <w:u w:val="single"/>
        </w:rPr>
        <w:t>e democracy</w:t>
      </w:r>
    </w:p>
    <w:p w14:paraId="25C49A8F" w14:textId="77777777" w:rsidR="00B232BF" w:rsidRDefault="00B232BF" w:rsidP="00B232BF">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10" w:history="1">
        <w:r w:rsidRPr="00223E6C">
          <w:rPr>
            <w:rStyle w:val="Hyperlink"/>
          </w:rPr>
          <w:t>https://www.washingtonpost.com/outlook/democracy-summit-china-russia/2021/12/03/d64d4544-537a-11ec-8769-2f4ecdf7a2ad_story.html</w:t>
        </w:r>
      </w:hyperlink>
      <w:r>
        <w:t xml:space="preserve"> /GoGreen!</w:t>
      </w:r>
    </w:p>
    <w:p w14:paraId="026A30BA" w14:textId="77777777" w:rsidR="00B232BF" w:rsidRPr="007D4ADC" w:rsidRDefault="00B232BF" w:rsidP="00B232BF">
      <w:pPr>
        <w:rPr>
          <w:sz w:val="16"/>
        </w:rPr>
      </w:pPr>
      <w:r w:rsidRPr="007D4ADC">
        <w:rPr>
          <w:sz w:val="16"/>
        </w:rPr>
        <w:t xml:space="preserve">There are many good reasons to host such a gathering. It’s smart politics, fulfills a campaign commitment and counters the perception, fostered by President Donald Trump, that America is no longer interested in promoting democracy and human rights. But as a geopolitical instrument, </w:t>
      </w:r>
      <w:r w:rsidRPr="00114835">
        <w:rPr>
          <w:rStyle w:val="Emphasis"/>
        </w:rPr>
        <w:t>drawing lines between democracies and autocracies</w:t>
      </w:r>
      <w:r w:rsidRPr="00114835">
        <w:rPr>
          <w:rStyle w:val="StyleUnderline"/>
        </w:rPr>
        <w:t xml:space="preserve"> is not only </w:t>
      </w:r>
      <w:r w:rsidRPr="00114835">
        <w:rPr>
          <w:rStyle w:val="Emphasis"/>
        </w:rPr>
        <w:t>certain to disappoint</w:t>
      </w:r>
      <w:r w:rsidRPr="00114835">
        <w:rPr>
          <w:rStyle w:val="StyleUnderline"/>
        </w:rPr>
        <w:t xml:space="preserve"> — it’s also a deeply flawed organizing principle for America’s approach to the world</w:t>
      </w:r>
      <w:r w:rsidRPr="007D4ADC">
        <w:rPr>
          <w:sz w:val="16"/>
        </w:rPr>
        <w:t>.</w:t>
      </w:r>
    </w:p>
    <w:p w14:paraId="3EDBFBB4" w14:textId="77777777" w:rsidR="00B232BF" w:rsidRPr="007D4ADC" w:rsidRDefault="00B232BF" w:rsidP="00B232BF">
      <w:pPr>
        <w:rPr>
          <w:sz w:val="16"/>
        </w:rPr>
      </w:pPr>
      <w:r w:rsidRPr="007D4ADC">
        <w:rPr>
          <w:sz w:val="16"/>
        </w:rPr>
        <w:t xml:space="preserve">China and Russia, which Biden has also singled out for criticism, are not the main causes of the weakening of democracies around the world. Most of the backsliding, according to a recent study, has been caused by erosion within the world’s democracies, including the United States and many of its allies. Indeed, the upcoming summit includes a number of countries — India, Brazil, the Philippines and Poland among them — marked by growing autocratic movements and infringements on freedom of expression and a free press. And </w:t>
      </w:r>
      <w:r w:rsidRPr="000B501D">
        <w:rPr>
          <w:rStyle w:val="Emphasis"/>
          <w:highlight w:val="green"/>
        </w:rPr>
        <w:t>pushing</w:t>
      </w:r>
      <w:r w:rsidRPr="007D4ADC">
        <w:rPr>
          <w:sz w:val="16"/>
        </w:rPr>
        <w:t xml:space="preserve"> these and </w:t>
      </w:r>
      <w:r w:rsidRPr="000B501D">
        <w:rPr>
          <w:rStyle w:val="Emphasis"/>
          <w:highlight w:val="green"/>
        </w:rPr>
        <w:t>other countries to reform</w:t>
      </w:r>
      <w:r w:rsidRPr="00A105AE">
        <w:rPr>
          <w:rStyle w:val="StyleUnderline"/>
        </w:rPr>
        <w:t xml:space="preserve"> their political, electoral or judicial institutions </w:t>
      </w:r>
      <w:r w:rsidRPr="000B501D">
        <w:rPr>
          <w:rStyle w:val="Emphasis"/>
          <w:highlight w:val="green"/>
        </w:rPr>
        <w:t>from the outside</w:t>
      </w:r>
      <w:r w:rsidRPr="000B501D">
        <w:rPr>
          <w:rStyle w:val="StyleUnderline"/>
          <w:highlight w:val="green"/>
        </w:rPr>
        <w:t xml:space="preserve"> is</w:t>
      </w:r>
      <w:r w:rsidRPr="00A105AE">
        <w:rPr>
          <w:rStyle w:val="StyleUnderline"/>
        </w:rPr>
        <w:t xml:space="preserve"> hard if not </w:t>
      </w:r>
      <w:r w:rsidRPr="000B501D">
        <w:rPr>
          <w:rStyle w:val="Emphasis"/>
          <w:highlight w:val="green"/>
        </w:rPr>
        <w:t>impossible</w:t>
      </w:r>
      <w:r w:rsidRPr="007D4ADC">
        <w:rPr>
          <w:sz w:val="16"/>
        </w:rPr>
        <w:t>.</w:t>
      </w:r>
    </w:p>
    <w:p w14:paraId="185401B6" w14:textId="77777777" w:rsidR="00B232BF" w:rsidRPr="007D4ADC" w:rsidRDefault="00B232BF" w:rsidP="00B232BF">
      <w:pPr>
        <w:rPr>
          <w:sz w:val="16"/>
        </w:rPr>
      </w:pPr>
      <w:r w:rsidRPr="007D4ADC">
        <w:rPr>
          <w:sz w:val="16"/>
        </w:rPr>
        <w:t>Biden isn’t the first and won’t be the last American president to make democracy promotion central to his foreign policy. Woodrow Wilson wanted to make the world “safe for democracy”; Franklin Roosevelt promulgated the Atlantic Charter. The Clinton administration was present at the creation of the Community of Democracies. George W. Bush had his Freedom Agenda and talked about ridding the world of dictators. All found democracy promotion a useful tool to advance U.S. values and interests.</w:t>
      </w:r>
    </w:p>
    <w:p w14:paraId="69D25B03" w14:textId="77777777" w:rsidR="00B232BF" w:rsidRPr="007D4ADC" w:rsidRDefault="00B232BF" w:rsidP="00B232BF">
      <w:pPr>
        <w:rPr>
          <w:sz w:val="16"/>
        </w:rPr>
      </w:pPr>
      <w:r w:rsidRPr="007D4ADC">
        <w:rPr>
          <w:sz w:val="16"/>
        </w:rPr>
        <w:t>Biden seems to genuinely believe that democrats and dictators are in a do-or-die battle over who will own the 21st century. Though he insists that he doesn’t want a new cold war, some of his overcharged rhetoric belies this view. In March, Biden announced his intention “to invite an alliance of democracies to come here to discuss the future,” including holding “China accountable to follow the rules” on issues such as persecution of its Uyghur citizens and its territorial disputes with Taiwan. Biden has said of China’s President Xi Jinping that he “doesn’t have a democratic bone .</w:t>
      </w:r>
      <w:r w:rsidRPr="007D4ADC">
        <w:rPr>
          <w:rFonts w:ascii="Arial" w:hAnsi="Arial" w:cs="Arial"/>
          <w:sz w:val="16"/>
        </w:rPr>
        <w:t> </w:t>
      </w:r>
      <w:r w:rsidRPr="007D4ADC">
        <w:rPr>
          <w:sz w:val="16"/>
        </w:rPr>
        <w:t>.</w:t>
      </w:r>
      <w:r w:rsidRPr="007D4ADC">
        <w:rPr>
          <w:rFonts w:ascii="Arial" w:hAnsi="Arial" w:cs="Arial"/>
          <w:sz w:val="16"/>
        </w:rPr>
        <w:t> </w:t>
      </w:r>
      <w:r w:rsidRPr="007D4ADC">
        <w:rPr>
          <w:sz w:val="16"/>
        </w:rPr>
        <w:t>. in his body</w:t>
      </w:r>
      <w:r w:rsidRPr="007D4ADC">
        <w:rPr>
          <w:rFonts w:cs="Arial Narrow"/>
          <w:sz w:val="16"/>
        </w:rPr>
        <w:t>”</w:t>
      </w:r>
      <w:r w:rsidRPr="007D4ADC">
        <w:rPr>
          <w:sz w:val="16"/>
        </w:rPr>
        <w:t xml:space="preserve"> and that Xi believes </w:t>
      </w:r>
      <w:r w:rsidRPr="007D4ADC">
        <w:rPr>
          <w:rFonts w:cs="Arial Narrow"/>
          <w:sz w:val="16"/>
        </w:rPr>
        <w:t>“</w:t>
      </w:r>
      <w:r w:rsidRPr="007D4ADC">
        <w:rPr>
          <w:sz w:val="16"/>
        </w:rPr>
        <w:t>democracy cannot keep up with</w:t>
      </w:r>
      <w:r w:rsidRPr="007D4ADC">
        <w:rPr>
          <w:rFonts w:cs="Arial Narrow"/>
          <w:sz w:val="16"/>
        </w:rPr>
        <w:t>”</w:t>
      </w:r>
      <w:r w:rsidRPr="007D4ADC">
        <w:rPr>
          <w:sz w:val="16"/>
        </w:rPr>
        <w:t xml:space="preserve"> China. </w:t>
      </w:r>
    </w:p>
    <w:p w14:paraId="45FA6F43" w14:textId="77777777" w:rsidR="00B232BF" w:rsidRPr="007D4ADC" w:rsidRDefault="00B232BF" w:rsidP="00B232BF">
      <w:pPr>
        <w:rPr>
          <w:sz w:val="16"/>
        </w:rPr>
      </w:pPr>
      <w:r w:rsidRPr="007D4ADC">
        <w:rPr>
          <w:sz w:val="16"/>
        </w:rPr>
        <w:t>It is simplistic to believe, however, that Chinese and Russian foreign policies are driven by the ideological impulse to spread autocracy. Both countries see the United States as their main geopolitical adversary and seek to undermine American influence and alliances wherever they can; the Chinese are also bent on outcompeting the United States in 21st-century technologies.</w:t>
      </w:r>
    </w:p>
    <w:p w14:paraId="338B29C5" w14:textId="77777777" w:rsidR="00B232BF" w:rsidRPr="007D4ADC" w:rsidRDefault="00B232BF" w:rsidP="00B232BF">
      <w:pPr>
        <w:rPr>
          <w:sz w:val="16"/>
        </w:rPr>
      </w:pPr>
      <w:r w:rsidRPr="007D4ADC">
        <w:rPr>
          <w:sz w:val="16"/>
        </w:rPr>
        <w:t>But the Russians don’t have an authoritarian model for export, and other autocratic-minded governments don’t need inspiration from Moscow to run kleptocratic, corrupt, repressive and misgoverned regimes. Putin’s overriding priority is self-preservation and the preservation of his regime. What evidence is there that he believes these objectives can be achieved only if the rest of the world looks like Russia?</w:t>
      </w:r>
    </w:p>
    <w:p w14:paraId="7CCE2887" w14:textId="77777777" w:rsidR="00B232BF" w:rsidRPr="007D4ADC" w:rsidRDefault="00B232BF" w:rsidP="00B232BF">
      <w:pPr>
        <w:rPr>
          <w:sz w:val="16"/>
        </w:rPr>
      </w:pPr>
      <w:r w:rsidRPr="007D4ADC">
        <w:rPr>
          <w:sz w:val="16"/>
        </w:rPr>
        <w:t>Likewise, Xi’s main priority is maintaining his control and the Chinese Communist Party’s monopoly on power. He is all too happy to claim that the Chinese government is outperforming America’s dysfunctional system. But it is simply not the case that he thinks these goals require Beijing to actively spread authoritarianism with Chinese characteristics abroad. And China’s wealth and power, not to mention its social stability, depend on competing effectively within the interdependent global economic system, not toppling it.</w:t>
      </w:r>
    </w:p>
    <w:p w14:paraId="0BF5CB91" w14:textId="77777777" w:rsidR="00B232BF" w:rsidRDefault="00B232BF" w:rsidP="00B232BF">
      <w:pPr>
        <w:rPr>
          <w:sz w:val="16"/>
        </w:rPr>
      </w:pPr>
      <w:r w:rsidRPr="007D4ADC">
        <w:rPr>
          <w:rStyle w:val="StyleUnderline"/>
          <w:highlight w:val="green"/>
        </w:rPr>
        <w:t xml:space="preserve">Another </w:t>
      </w:r>
      <w:r w:rsidRPr="007D4ADC">
        <w:rPr>
          <w:rStyle w:val="Emphasis"/>
          <w:highlight w:val="green"/>
        </w:rPr>
        <w:t>flaw</w:t>
      </w:r>
      <w:r w:rsidRPr="007D4ADC">
        <w:rPr>
          <w:sz w:val="16"/>
        </w:rPr>
        <w:t xml:space="preserve"> in the Biden administration’s approach </w:t>
      </w:r>
      <w:r w:rsidRPr="007D4ADC">
        <w:rPr>
          <w:rStyle w:val="StyleUnderline"/>
          <w:highlight w:val="green"/>
        </w:rPr>
        <w:t xml:space="preserve">is the </w:t>
      </w:r>
      <w:r w:rsidRPr="007D4ADC">
        <w:rPr>
          <w:rStyle w:val="Emphasis"/>
          <w:highlight w:val="green"/>
        </w:rPr>
        <w:t>presumption that all democracies think alike</w:t>
      </w:r>
      <w:r w:rsidRPr="00BE2148">
        <w:rPr>
          <w:rStyle w:val="StyleUnderline"/>
        </w:rPr>
        <w:t xml:space="preserve"> based on their shared commitment to democratic values</w:t>
      </w:r>
      <w:r w:rsidRPr="007D4ADC">
        <w:rPr>
          <w:sz w:val="16"/>
        </w:rPr>
        <w:t xml:space="preserve">. If only it were that simple. </w:t>
      </w:r>
      <w:r w:rsidRPr="00BE2148">
        <w:rPr>
          <w:rStyle w:val="StyleUnderline"/>
        </w:rPr>
        <w:t>Values do shape a nation’s foreign policy, but history, geography, culture, political ideology and material interests also matter</w:t>
      </w:r>
      <w:r w:rsidRPr="007D4ADC">
        <w:rPr>
          <w:sz w:val="16"/>
        </w:rPr>
        <w:t xml:space="preserve">. </w:t>
      </w:r>
      <w:r w:rsidRPr="007D4ADC">
        <w:rPr>
          <w:rStyle w:val="StyleUnderline"/>
        </w:rPr>
        <w:t xml:space="preserve">It is </w:t>
      </w:r>
      <w:r w:rsidRPr="007D4ADC">
        <w:rPr>
          <w:rStyle w:val="Emphasis"/>
          <w:highlight w:val="green"/>
        </w:rPr>
        <w:t>precisely for these reasons</w:t>
      </w:r>
      <w:r w:rsidRPr="007D4ADC">
        <w:rPr>
          <w:rStyle w:val="StyleUnderline"/>
          <w:highlight w:val="green"/>
        </w:rPr>
        <w:t xml:space="preserve"> that</w:t>
      </w:r>
      <w:r w:rsidRPr="00BE2148">
        <w:rPr>
          <w:rStyle w:val="StyleUnderline"/>
        </w:rPr>
        <w:t xml:space="preserve"> America’s </w:t>
      </w:r>
      <w:r w:rsidRPr="00114835">
        <w:rPr>
          <w:rStyle w:val="Emphasis"/>
          <w:highlight w:val="green"/>
        </w:rPr>
        <w:t>democratic allies</w:t>
      </w:r>
      <w:r w:rsidRPr="00BE2148">
        <w:rPr>
          <w:rStyle w:val="StyleUnderline"/>
        </w:rPr>
        <w:t xml:space="preserve"> and partners </w:t>
      </w:r>
      <w:r w:rsidRPr="00114835">
        <w:rPr>
          <w:rStyle w:val="Emphasis"/>
          <w:highlight w:val="green"/>
        </w:rPr>
        <w:t>do not see eye to eye</w:t>
      </w:r>
      <w:r w:rsidRPr="00BE2148">
        <w:rPr>
          <w:rStyle w:val="StyleUnderline"/>
        </w:rPr>
        <w:t xml:space="preserve"> on how to deal with China or Russia — and why they shouldn’t be forced to choose sides between the U</w:t>
      </w:r>
      <w:r w:rsidRPr="007D4ADC">
        <w:rPr>
          <w:sz w:val="16"/>
        </w:rPr>
        <w:t xml:space="preserve">nited </w:t>
      </w:r>
      <w:r w:rsidRPr="00BE2148">
        <w:rPr>
          <w:rStyle w:val="StyleUnderline"/>
        </w:rPr>
        <w:t>S</w:t>
      </w:r>
      <w:r w:rsidRPr="007D4ADC">
        <w:rPr>
          <w:sz w:val="16"/>
        </w:rPr>
        <w:t xml:space="preserve">tates </w:t>
      </w:r>
      <w:r w:rsidRPr="00BE2148">
        <w:rPr>
          <w:rStyle w:val="StyleUnderline"/>
        </w:rPr>
        <w:t>and the authoritarians</w:t>
      </w:r>
      <w:r w:rsidRPr="007D4ADC">
        <w:rPr>
          <w:sz w:val="16"/>
        </w:rPr>
        <w:t xml:space="preserve">. </w:t>
      </w:r>
    </w:p>
    <w:p w14:paraId="6F8F2B5A" w14:textId="77777777" w:rsidR="00B232BF" w:rsidRPr="00B258F1" w:rsidRDefault="00B232BF" w:rsidP="00B232BF"/>
    <w:p w14:paraId="627F05F1" w14:textId="77777777" w:rsidR="00B232BF" w:rsidRPr="00433AE3" w:rsidRDefault="00B232BF" w:rsidP="00B232BF">
      <w:pPr>
        <w:pStyle w:val="Heading4"/>
      </w:pPr>
      <w:r w:rsidRPr="007D4ADC">
        <w:rPr>
          <w:u w:val="single"/>
        </w:rPr>
        <w:t>US backsliding</w:t>
      </w:r>
      <w:r>
        <w:t xml:space="preserve"> thumps</w:t>
      </w:r>
    </w:p>
    <w:p w14:paraId="3E13DE45" w14:textId="77777777" w:rsidR="00B232BF" w:rsidRDefault="00B232BF" w:rsidP="00B232BF">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11" w:history="1">
        <w:r w:rsidRPr="00223E6C">
          <w:rPr>
            <w:rStyle w:val="Hyperlink"/>
          </w:rPr>
          <w:t>https://www.washingtonpost.com/outlook/democracy-summit-china-russia/2021/12/03/d64d4544-537a-11ec-8769-2f4ecdf7a2ad_story.html</w:t>
        </w:r>
      </w:hyperlink>
      <w:r>
        <w:t xml:space="preserve"> /GoGreen!</w:t>
      </w:r>
    </w:p>
    <w:p w14:paraId="1B42D03D" w14:textId="77777777" w:rsidR="00B232BF" w:rsidRPr="007D4ADC" w:rsidRDefault="00B232BF" w:rsidP="00B232BF">
      <w:pPr>
        <w:rPr>
          <w:sz w:val="16"/>
        </w:rPr>
      </w:pPr>
      <w:r w:rsidRPr="00624BA7">
        <w:rPr>
          <w:rStyle w:val="StyleUnderline"/>
        </w:rPr>
        <w:t xml:space="preserve">There’s also the </w:t>
      </w:r>
      <w:r w:rsidRPr="00B5449A">
        <w:rPr>
          <w:rStyle w:val="Emphasis"/>
        </w:rPr>
        <w:t>politically inconvenient</w:t>
      </w:r>
      <w:r w:rsidRPr="00624BA7">
        <w:rPr>
          <w:rStyle w:val="StyleUnderline"/>
        </w:rPr>
        <w:t xml:space="preserve"> question of whether the </w:t>
      </w:r>
      <w:r w:rsidRPr="00B5449A">
        <w:rPr>
          <w:rStyle w:val="Emphasis"/>
        </w:rPr>
        <w:t>U</w:t>
      </w:r>
      <w:r w:rsidRPr="007D4ADC">
        <w:rPr>
          <w:sz w:val="16"/>
        </w:rPr>
        <w:t xml:space="preserve">nited </w:t>
      </w:r>
      <w:r w:rsidRPr="00B5449A">
        <w:rPr>
          <w:rStyle w:val="Emphasis"/>
        </w:rPr>
        <w:t>S</w:t>
      </w:r>
      <w:r w:rsidRPr="007D4ADC">
        <w:rPr>
          <w:sz w:val="16"/>
        </w:rPr>
        <w:t xml:space="preserve">tates </w:t>
      </w:r>
      <w:r w:rsidRPr="00624BA7">
        <w:rPr>
          <w:rStyle w:val="StyleUnderline"/>
        </w:rPr>
        <w:t xml:space="preserve">is </w:t>
      </w:r>
      <w:r w:rsidRPr="00B5449A">
        <w:rPr>
          <w:rStyle w:val="Emphasis"/>
        </w:rPr>
        <w:t>best positioned to lead this effort</w:t>
      </w:r>
      <w:r w:rsidRPr="00624BA7">
        <w:rPr>
          <w:rStyle w:val="StyleUnderline"/>
        </w:rPr>
        <w:t xml:space="preserve">. Rarely has </w:t>
      </w:r>
      <w:r w:rsidRPr="007D4ADC">
        <w:rPr>
          <w:rStyle w:val="StyleUnderline"/>
        </w:rPr>
        <w:t xml:space="preserve">America’s </w:t>
      </w:r>
      <w:r w:rsidRPr="00256100">
        <w:rPr>
          <w:rStyle w:val="Emphasis"/>
          <w:highlight w:val="green"/>
        </w:rPr>
        <w:t>democracy crusade abroad</w:t>
      </w:r>
      <w:r w:rsidRPr="00256100">
        <w:rPr>
          <w:rStyle w:val="StyleUnderline"/>
          <w:highlight w:val="green"/>
        </w:rPr>
        <w:t xml:space="preserve"> </w:t>
      </w:r>
      <w:r w:rsidRPr="00256100">
        <w:rPr>
          <w:rStyle w:val="Emphasis"/>
          <w:highlight w:val="green"/>
        </w:rPr>
        <w:t>contrast</w:t>
      </w:r>
      <w:r w:rsidRPr="00256100">
        <w:rPr>
          <w:rStyle w:val="Emphasis"/>
        </w:rPr>
        <w:t>ed</w:t>
      </w:r>
      <w:r w:rsidRPr="00624BA7">
        <w:rPr>
          <w:rStyle w:val="StyleUnderline"/>
        </w:rPr>
        <w:t xml:space="preserve"> more </w:t>
      </w:r>
      <w:r w:rsidRPr="00256100">
        <w:rPr>
          <w:rStyle w:val="StyleUnderline"/>
          <w:highlight w:val="green"/>
        </w:rPr>
        <w:t>with</w:t>
      </w:r>
      <w:r w:rsidRPr="00624BA7">
        <w:rPr>
          <w:rStyle w:val="StyleUnderline"/>
        </w:rPr>
        <w:t xml:space="preserve"> its commitment to </w:t>
      </w:r>
      <w:r w:rsidRPr="00604A12">
        <w:rPr>
          <w:rStyle w:val="Emphasis"/>
        </w:rPr>
        <w:t xml:space="preserve">democratic </w:t>
      </w:r>
      <w:r w:rsidRPr="00256100">
        <w:rPr>
          <w:rStyle w:val="Emphasis"/>
          <w:highlight w:val="green"/>
        </w:rPr>
        <w:t>practices at home</w:t>
      </w:r>
      <w:r w:rsidRPr="00624BA7">
        <w:rPr>
          <w:rStyle w:val="StyleUnderline"/>
        </w:rPr>
        <w:t xml:space="preserve"> — where the threats </w:t>
      </w:r>
      <w:r w:rsidRPr="00DD7215">
        <w:rPr>
          <w:rStyle w:val="StyleUnderline"/>
          <w:highlight w:val="green"/>
        </w:rPr>
        <w:t>include</w:t>
      </w:r>
      <w:r w:rsidRPr="00624BA7">
        <w:rPr>
          <w:rStyle w:val="StyleUnderline"/>
        </w:rPr>
        <w:t xml:space="preserve"> Trump’s false claims that </w:t>
      </w:r>
      <w:r w:rsidRPr="00DD7215">
        <w:rPr>
          <w:rStyle w:val="StyleUnderline"/>
          <w:highlight w:val="green"/>
        </w:rPr>
        <w:t>the</w:t>
      </w:r>
      <w:r w:rsidRPr="00624BA7">
        <w:rPr>
          <w:rStyle w:val="StyleUnderline"/>
        </w:rPr>
        <w:t xml:space="preserve"> presidential </w:t>
      </w:r>
      <w:r w:rsidRPr="00DD7215">
        <w:rPr>
          <w:rStyle w:val="Emphasis"/>
          <w:highlight w:val="green"/>
        </w:rPr>
        <w:t>election</w:t>
      </w:r>
      <w:r w:rsidRPr="00A105AE">
        <w:rPr>
          <w:rStyle w:val="Emphasis"/>
        </w:rPr>
        <w:t xml:space="preserve"> was “</w:t>
      </w:r>
      <w:r w:rsidRPr="00DD7215">
        <w:rPr>
          <w:rStyle w:val="Emphasis"/>
          <w:highlight w:val="green"/>
        </w:rPr>
        <w:t>stolen</w:t>
      </w:r>
      <w:r w:rsidRPr="00A105AE">
        <w:rPr>
          <w:rStyle w:val="Emphasis"/>
        </w:rPr>
        <w:t>,”</w:t>
      </w:r>
      <w:r w:rsidRPr="00624BA7">
        <w:rPr>
          <w:rStyle w:val="StyleUnderline"/>
        </w:rPr>
        <w:t xml:space="preserve"> </w:t>
      </w:r>
      <w:r w:rsidRPr="00DD7215">
        <w:rPr>
          <w:rStyle w:val="StyleUnderline"/>
          <w:highlight w:val="green"/>
        </w:rPr>
        <w:t xml:space="preserve">an </w:t>
      </w:r>
      <w:r w:rsidRPr="00DD7215">
        <w:rPr>
          <w:rStyle w:val="Emphasis"/>
          <w:highlight w:val="green"/>
        </w:rPr>
        <w:t>insurrection</w:t>
      </w:r>
      <w:r w:rsidRPr="00624BA7">
        <w:rPr>
          <w:rStyle w:val="StyleUnderline"/>
        </w:rPr>
        <w:t xml:space="preserve"> to stop a democratic transition </w:t>
      </w:r>
      <w:r w:rsidRPr="00DD7215">
        <w:rPr>
          <w:rStyle w:val="StyleUnderline"/>
          <w:highlight w:val="green"/>
        </w:rPr>
        <w:t xml:space="preserve">and efforts to </w:t>
      </w:r>
      <w:r w:rsidRPr="00DD7215">
        <w:rPr>
          <w:rStyle w:val="Emphasis"/>
          <w:highlight w:val="green"/>
        </w:rPr>
        <w:t>restrict voting rights</w:t>
      </w:r>
      <w:r w:rsidRPr="007D4ADC">
        <w:rPr>
          <w:sz w:val="16"/>
        </w:rPr>
        <w:t xml:space="preserve">. </w:t>
      </w:r>
      <w:r w:rsidRPr="00A105AE">
        <w:rPr>
          <w:rStyle w:val="StyleUnderline"/>
        </w:rPr>
        <w:t xml:space="preserve">America has </w:t>
      </w:r>
      <w:r w:rsidRPr="00DD7215">
        <w:rPr>
          <w:rStyle w:val="StyleUnderline"/>
          <w:highlight w:val="green"/>
        </w:rPr>
        <w:t xml:space="preserve">a </w:t>
      </w:r>
      <w:r w:rsidRPr="00DD7215">
        <w:rPr>
          <w:rStyle w:val="Emphasis"/>
          <w:highlight w:val="green"/>
        </w:rPr>
        <w:t>glass-house problem</w:t>
      </w:r>
      <w:r w:rsidRPr="007D4ADC">
        <w:rPr>
          <w:sz w:val="16"/>
        </w:rPr>
        <w:t xml:space="preserve">, and it needs to promote its democratic virtues with considerable humility. According to Freedom House’s annual country-by-country assessment of political and civil rights, the United States continued to experience erosion in democratic practices in 2020;over the past decade, America’s score dropped from 94 to 83 out of 100, among the steepest falls of any country during this period. </w:t>
      </w:r>
    </w:p>
    <w:p w14:paraId="6D3B7F76" w14:textId="77777777" w:rsidR="00B232BF" w:rsidRPr="007D4ADC" w:rsidRDefault="00B232BF" w:rsidP="00B232BF">
      <w:pPr>
        <w:rPr>
          <w:sz w:val="16"/>
        </w:rPr>
      </w:pPr>
      <w:r w:rsidRPr="00DD7215">
        <w:rPr>
          <w:rStyle w:val="StyleUnderline"/>
          <w:highlight w:val="green"/>
        </w:rPr>
        <w:t xml:space="preserve">It is </w:t>
      </w:r>
      <w:r w:rsidRPr="00DD7215">
        <w:rPr>
          <w:rStyle w:val="Emphasis"/>
          <w:highlight w:val="green"/>
        </w:rPr>
        <w:t>hard to take seriously</w:t>
      </w:r>
      <w:r w:rsidRPr="00624BA7">
        <w:rPr>
          <w:rStyle w:val="StyleUnderline"/>
        </w:rPr>
        <w:t xml:space="preserve"> the notion </w:t>
      </w:r>
      <w:r w:rsidRPr="00DD7215">
        <w:rPr>
          <w:rStyle w:val="StyleUnderline"/>
          <w:highlight w:val="green"/>
        </w:rPr>
        <w:t xml:space="preserve">that the </w:t>
      </w:r>
      <w:r w:rsidRPr="00DD7215">
        <w:rPr>
          <w:rStyle w:val="Emphasis"/>
          <w:highlight w:val="green"/>
        </w:rPr>
        <w:t>U</w:t>
      </w:r>
      <w:r w:rsidRPr="007D4ADC">
        <w:rPr>
          <w:sz w:val="16"/>
        </w:rPr>
        <w:t xml:space="preserve">nited </w:t>
      </w:r>
      <w:r w:rsidRPr="00DD7215">
        <w:rPr>
          <w:rStyle w:val="Emphasis"/>
          <w:highlight w:val="green"/>
        </w:rPr>
        <w:t>S</w:t>
      </w:r>
      <w:r w:rsidRPr="007D4ADC">
        <w:rPr>
          <w:sz w:val="16"/>
        </w:rPr>
        <w:t xml:space="preserve">tates </w:t>
      </w:r>
      <w:r w:rsidRPr="00DD7215">
        <w:rPr>
          <w:rStyle w:val="Emphasis"/>
          <w:highlight w:val="green"/>
        </w:rPr>
        <w:t>can restore its “soft power”</w:t>
      </w:r>
      <w:r w:rsidRPr="00624BA7">
        <w:rPr>
          <w:rStyle w:val="StyleUnderline"/>
        </w:rPr>
        <w:t xml:space="preserve"> by virtue of the example it is setting at home</w:t>
      </w:r>
      <w:r w:rsidRPr="007D4ADC">
        <w:rPr>
          <w:sz w:val="16"/>
        </w:rPr>
        <w:t xml:space="preserve">. A recent Pew Research Center study found that a median of only 17 percent of people in surveyed countries thought U.S. democracy worth emulating, while 23 percent said it had never offered a good example. </w:t>
      </w:r>
      <w:r w:rsidRPr="00624BA7">
        <w:rPr>
          <w:rStyle w:val="StyleUnderline"/>
        </w:rPr>
        <w:t xml:space="preserve">It is also hard to quibble with the proposition that America’s </w:t>
      </w:r>
      <w:r w:rsidRPr="00DD7215">
        <w:rPr>
          <w:rStyle w:val="Emphasis"/>
          <w:highlight w:val="green"/>
        </w:rPr>
        <w:t>influence abroad is waning</w:t>
      </w:r>
      <w:r w:rsidRPr="00624BA7">
        <w:rPr>
          <w:rStyle w:val="Emphasis"/>
        </w:rPr>
        <w:t xml:space="preserve"> primarily </w:t>
      </w:r>
      <w:r w:rsidRPr="00DD7215">
        <w:rPr>
          <w:rStyle w:val="Emphasis"/>
          <w:highlight w:val="green"/>
        </w:rPr>
        <w:t>because of</w:t>
      </w:r>
      <w:r w:rsidRPr="00624BA7">
        <w:rPr>
          <w:rStyle w:val="Emphasis"/>
        </w:rPr>
        <w:t xml:space="preserve"> its </w:t>
      </w:r>
      <w:r w:rsidRPr="00DD7215">
        <w:rPr>
          <w:rStyle w:val="Emphasis"/>
          <w:highlight w:val="green"/>
        </w:rPr>
        <w:t>domestic problems</w:t>
      </w:r>
      <w:r w:rsidRPr="00624BA7">
        <w:rPr>
          <w:rStyle w:val="StyleUnderline"/>
        </w:rPr>
        <w:t>, rather than authoritarian muscle-flexing in Moscow or Beijing</w:t>
      </w:r>
      <w:r w:rsidRPr="007D4ADC">
        <w:rPr>
          <w:sz w:val="16"/>
        </w:rPr>
        <w:t>.</w:t>
      </w:r>
    </w:p>
    <w:p w14:paraId="1E95C0C3" w14:textId="77777777" w:rsidR="00B232BF" w:rsidRDefault="00B232BF" w:rsidP="00B232BF"/>
    <w:p w14:paraId="7210CC15" w14:textId="77777777" w:rsidR="00B232BF" w:rsidRDefault="00B232BF" w:rsidP="00B232BF">
      <w:pPr>
        <w:pStyle w:val="Heading3"/>
      </w:pPr>
      <w:r>
        <w:t>AT: Demo ! – DPT</w:t>
      </w:r>
    </w:p>
    <w:p w14:paraId="09723A44" w14:textId="77777777" w:rsidR="00B232BF" w:rsidRDefault="00B232BF" w:rsidP="00B232BF"/>
    <w:p w14:paraId="7E320742" w14:textId="77777777" w:rsidR="00B232BF" w:rsidRPr="00940ED7" w:rsidRDefault="00B232BF" w:rsidP="00B232BF">
      <w:pPr>
        <w:pStyle w:val="Heading4"/>
      </w:pPr>
      <w:r w:rsidRPr="00AB2755">
        <w:rPr>
          <w:u w:val="single"/>
        </w:rPr>
        <w:t>No impact</w:t>
      </w:r>
      <w:r>
        <w:t xml:space="preserve"> to </w:t>
      </w:r>
      <w:r w:rsidRPr="00AB2755">
        <w:rPr>
          <w:u w:val="single"/>
        </w:rPr>
        <w:t>democracy</w:t>
      </w:r>
      <w:r w:rsidRPr="00940ED7">
        <w:rPr>
          <w:b w:val="0"/>
        </w:rPr>
        <w:t xml:space="preserve"> – </w:t>
      </w:r>
      <w:r w:rsidRPr="00940ED7">
        <w:rPr>
          <w:b w:val="0"/>
          <w:u w:val="single"/>
        </w:rPr>
        <w:t>confounding variables</w:t>
      </w:r>
      <w:r w:rsidRPr="00940ED7">
        <w:rPr>
          <w:b w:val="0"/>
        </w:rPr>
        <w:t xml:space="preserve"> control</w:t>
      </w:r>
    </w:p>
    <w:p w14:paraId="604D76E5" w14:textId="77777777" w:rsidR="00B232BF" w:rsidRPr="00961082" w:rsidRDefault="00B232BF" w:rsidP="00B232BF">
      <w:pPr>
        <w:pStyle w:val="CiteSpacing"/>
      </w:pPr>
      <w:r w:rsidRPr="003959C1">
        <w:rPr>
          <w:rStyle w:val="Style13ptBold"/>
        </w:rPr>
        <w:t>Doorenspleet ’19</w:t>
      </w:r>
      <w:r w:rsidRPr="00961082">
        <w:t xml:space="preserve"> [Renske; 2019; Political Science and International Studies Professor at Warwick University; Rethinking the Value of Democracy: A Comparative Perspective, “Democracy and Interstate War,” Ch. 3]</w:t>
      </w:r>
    </w:p>
    <w:p w14:paraId="16D71C37" w14:textId="77777777" w:rsidR="00B232BF" w:rsidRPr="00961082" w:rsidRDefault="00B232BF" w:rsidP="00B232BF">
      <w:pPr>
        <w:rPr>
          <w:sz w:val="16"/>
        </w:rPr>
      </w:pPr>
      <w:r w:rsidRPr="00961082">
        <w:rPr>
          <w:sz w:val="16"/>
        </w:rPr>
        <w:t xml:space="preserve">This finding or ‘law’ has not only been recognized by scholars of international relations, but also found its way outside academia and has influenced foreign policies to promote peace and democracy, most prominently since the 1990s. However, </w:t>
      </w:r>
      <w:r w:rsidRPr="00961082">
        <w:rPr>
          <w:rStyle w:val="StyleUnderline"/>
        </w:rPr>
        <w:t>my book will not</w:t>
      </w:r>
      <w:r w:rsidRPr="00961082">
        <w:rPr>
          <w:sz w:val="16"/>
        </w:rPr>
        <w:t xml:space="preserve"> draw conclusions based on ‘</w:t>
      </w:r>
      <w:r w:rsidRPr="00961082">
        <w:rPr>
          <w:rStyle w:val="Emphasis"/>
        </w:rPr>
        <w:t>cherry-pick</w:t>
      </w:r>
      <w:r w:rsidRPr="00961082">
        <w:rPr>
          <w:sz w:val="16"/>
        </w:rPr>
        <w:t xml:space="preserve">ing’ of specific studies showing how peaceful democracies are, but on a systematic overview of studies in this field. Therefore, </w:t>
      </w:r>
      <w:r w:rsidRPr="00961082">
        <w:rPr>
          <w:rStyle w:val="StyleUnderline"/>
        </w:rPr>
        <w:t xml:space="preserve">this </w:t>
      </w:r>
      <w:r w:rsidRPr="003959C1">
        <w:rPr>
          <w:rStyle w:val="StyleUnderline"/>
        </w:rPr>
        <w:t>book relies on</w:t>
      </w:r>
      <w:r w:rsidRPr="00961082">
        <w:rPr>
          <w:rStyle w:val="StyleUnderline"/>
        </w:rPr>
        <w:t xml:space="preserve"> </w:t>
      </w:r>
      <w:r w:rsidRPr="00961082">
        <w:rPr>
          <w:rStyle w:val="Emphasis"/>
        </w:rPr>
        <w:t>my own database</w:t>
      </w:r>
      <w:r w:rsidRPr="00961082">
        <w:rPr>
          <w:rStyle w:val="StyleUnderline"/>
        </w:rPr>
        <w:t xml:space="preserve"> with </w:t>
      </w:r>
      <w:r w:rsidRPr="006322CE">
        <w:rPr>
          <w:rStyle w:val="Emphasis"/>
          <w:highlight w:val="green"/>
        </w:rPr>
        <w:t>hundreds of</w:t>
      </w:r>
      <w:r w:rsidRPr="00961082">
        <w:rPr>
          <w:rStyle w:val="Emphasis"/>
        </w:rPr>
        <w:t xml:space="preserve"> different </w:t>
      </w:r>
      <w:r w:rsidRPr="006322CE">
        <w:rPr>
          <w:rStyle w:val="Emphasis"/>
          <w:highlight w:val="green"/>
        </w:rPr>
        <w:t>studies</w:t>
      </w:r>
      <w:r w:rsidRPr="00961082">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55622878" w14:textId="77777777" w:rsidR="00B232BF" w:rsidRPr="00961082" w:rsidRDefault="00B232BF" w:rsidP="00B232BF">
      <w:pPr>
        <w:rPr>
          <w:sz w:val="16"/>
        </w:rPr>
      </w:pPr>
      <w:r w:rsidRPr="00961082">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961082">
        <w:rPr>
          <w:rStyle w:val="StyleUnderline"/>
        </w:rPr>
        <w:t xml:space="preserve">democracy does </w:t>
      </w:r>
      <w:r w:rsidRPr="00961082">
        <w:rPr>
          <w:rStyle w:val="Emphasis"/>
        </w:rPr>
        <w:t>not cause peace</w:t>
      </w:r>
      <w:r w:rsidRPr="00961082">
        <w:rPr>
          <w:sz w:val="16"/>
        </w:rPr>
        <w:t xml:space="preserve">, and why </w:t>
      </w:r>
      <w:r w:rsidRPr="00961082">
        <w:rPr>
          <w:rStyle w:val="StyleUnderline"/>
        </w:rPr>
        <w:t xml:space="preserve">the </w:t>
      </w:r>
      <w:r w:rsidRPr="00961082">
        <w:rPr>
          <w:rStyle w:val="Emphasis"/>
        </w:rPr>
        <w:t xml:space="preserve">empirical </w:t>
      </w:r>
      <w:r w:rsidRPr="006322CE">
        <w:rPr>
          <w:rStyle w:val="Emphasis"/>
          <w:highlight w:val="green"/>
        </w:rPr>
        <w:t>support</w:t>
      </w:r>
      <w:r w:rsidRPr="00961082">
        <w:rPr>
          <w:rStyle w:val="StyleUnderline"/>
        </w:rPr>
        <w:t xml:space="preserve"> for</w:t>
      </w:r>
      <w:r w:rsidRPr="00961082">
        <w:rPr>
          <w:sz w:val="16"/>
        </w:rPr>
        <w:t xml:space="preserve"> the popular idea of </w:t>
      </w:r>
      <w:r w:rsidRPr="00961082">
        <w:rPr>
          <w:rStyle w:val="StyleUnderline"/>
        </w:rPr>
        <w:t xml:space="preserve">democratic </w:t>
      </w:r>
      <w:r w:rsidRPr="006322CE">
        <w:rPr>
          <w:rStyle w:val="StyleUnderline"/>
          <w:highlight w:val="green"/>
        </w:rPr>
        <w:t>peace</w:t>
      </w:r>
      <w:r w:rsidRPr="00961082">
        <w:rPr>
          <w:rStyle w:val="StyleUnderline"/>
        </w:rPr>
        <w:t xml:space="preserve"> is </w:t>
      </w:r>
      <w:r w:rsidRPr="00961082">
        <w:rPr>
          <w:rStyle w:val="Emphasis"/>
        </w:rPr>
        <w:t xml:space="preserve">quite </w:t>
      </w:r>
      <w:r w:rsidRPr="006322CE">
        <w:rPr>
          <w:rStyle w:val="Emphasis"/>
          <w:highlight w:val="green"/>
        </w:rPr>
        <w:t>weak</w:t>
      </w:r>
      <w:r w:rsidRPr="00961082">
        <w:rPr>
          <w:sz w:val="16"/>
        </w:rPr>
        <w:t xml:space="preserve">: (1) most </w:t>
      </w:r>
      <w:r w:rsidRPr="00961082">
        <w:rPr>
          <w:rStyle w:val="StyleUnderline"/>
        </w:rPr>
        <w:t xml:space="preserve">studies do </w:t>
      </w:r>
      <w:r w:rsidRPr="006322CE">
        <w:rPr>
          <w:rStyle w:val="StyleUnderline"/>
          <w:highlight w:val="green"/>
        </w:rPr>
        <w:t>no</w:t>
      </w:r>
      <w:r w:rsidRPr="00961082">
        <w:rPr>
          <w:rStyle w:val="StyleUnderline"/>
        </w:rPr>
        <w:t xml:space="preserve">t find a </w:t>
      </w:r>
      <w:r w:rsidRPr="00961082">
        <w:rPr>
          <w:rStyle w:val="Emphasis"/>
        </w:rPr>
        <w:t xml:space="preserve">strong </w:t>
      </w:r>
      <w:r w:rsidRPr="006322CE">
        <w:rPr>
          <w:rStyle w:val="Emphasis"/>
          <w:highlight w:val="green"/>
        </w:rPr>
        <w:t>correlation</w:t>
      </w:r>
      <w:r w:rsidRPr="00961082">
        <w:rPr>
          <w:sz w:val="16"/>
        </w:rPr>
        <w:t xml:space="preserve"> between democracy and interstate war </w:t>
      </w:r>
      <w:r w:rsidRPr="006322CE">
        <w:rPr>
          <w:rStyle w:val="StyleUnderline"/>
          <w:highlight w:val="green"/>
        </w:rPr>
        <w:t>at</w:t>
      </w:r>
      <w:r w:rsidRPr="00961082">
        <w:rPr>
          <w:rStyle w:val="StyleUnderline"/>
        </w:rPr>
        <w:t xml:space="preserve"> the </w:t>
      </w:r>
      <w:r w:rsidRPr="006322CE">
        <w:rPr>
          <w:rStyle w:val="Emphasis"/>
          <w:highlight w:val="green"/>
        </w:rPr>
        <w:t>dyadic level</w:t>
      </w:r>
      <w:r w:rsidRPr="00961082">
        <w:rPr>
          <w:sz w:val="16"/>
        </w:rPr>
        <w:t xml:space="preserve">, and </w:t>
      </w:r>
      <w:r w:rsidRPr="00961082">
        <w:rPr>
          <w:rStyle w:val="StyleUnderline"/>
        </w:rPr>
        <w:t xml:space="preserve">they show that there are </w:t>
      </w:r>
      <w:r w:rsidRPr="00961082">
        <w:rPr>
          <w:rStyle w:val="Emphasis"/>
        </w:rPr>
        <w:t>other—more powerful—explanations</w:t>
      </w:r>
      <w:r w:rsidRPr="00961082">
        <w:rPr>
          <w:rStyle w:val="StyleUnderline"/>
        </w:rPr>
        <w:t xml:space="preserve"> for war and peace, or even that the impact of democracy is a </w:t>
      </w:r>
      <w:r w:rsidRPr="00961082">
        <w:rPr>
          <w:rStyle w:val="Emphasis"/>
        </w:rPr>
        <w:t>spurious one</w:t>
      </w:r>
      <w:r w:rsidRPr="00961082">
        <w:rPr>
          <w:sz w:val="16"/>
        </w:rPr>
        <w:t xml:space="preserve">, (2) </w:t>
      </w:r>
      <w:r w:rsidRPr="00961082">
        <w:rPr>
          <w:rStyle w:val="StyleUnderline"/>
        </w:rPr>
        <w:t xml:space="preserve">the </w:t>
      </w:r>
      <w:r w:rsidRPr="00961082">
        <w:rPr>
          <w:rStyle w:val="Emphasis"/>
        </w:rPr>
        <w:t>theoretical foundation</w:t>
      </w:r>
      <w:r w:rsidRPr="00961082">
        <w:rPr>
          <w:rStyle w:val="StyleUnderline"/>
        </w:rPr>
        <w:t xml:space="preserve"> of the democratic peace hypothesis is </w:t>
      </w:r>
      <w:r w:rsidRPr="00961082">
        <w:rPr>
          <w:rStyle w:val="Emphasis"/>
        </w:rPr>
        <w:t>weak</w:t>
      </w:r>
      <w:r w:rsidRPr="00961082">
        <w:rPr>
          <w:rStyle w:val="StyleUnderline"/>
        </w:rPr>
        <w:t xml:space="preserve">, and the causal mechanisms are </w:t>
      </w:r>
      <w:r w:rsidRPr="00961082">
        <w:rPr>
          <w:rStyle w:val="Emphasis"/>
        </w:rPr>
        <w:t>unclear</w:t>
      </w:r>
      <w:r w:rsidRPr="00961082">
        <w:rPr>
          <w:sz w:val="16"/>
        </w:rPr>
        <w:t xml:space="preserve">, (3) </w:t>
      </w:r>
      <w:r w:rsidRPr="00961082">
        <w:rPr>
          <w:rStyle w:val="StyleUnderline"/>
        </w:rPr>
        <w:t xml:space="preserve">democracies are </w:t>
      </w:r>
      <w:r w:rsidRPr="00961082">
        <w:rPr>
          <w:rStyle w:val="Emphasis"/>
        </w:rPr>
        <w:t>not necessarily more peaceful</w:t>
      </w:r>
      <w:r w:rsidRPr="00961082">
        <w:rPr>
          <w:sz w:val="16"/>
        </w:rPr>
        <w:t xml:space="preserve"> in general, </w:t>
      </w:r>
      <w:r w:rsidRPr="00961082">
        <w:rPr>
          <w:rStyle w:val="StyleUnderline"/>
        </w:rPr>
        <w:t xml:space="preserve">and the </w:t>
      </w:r>
      <w:r w:rsidRPr="006322CE">
        <w:rPr>
          <w:rStyle w:val="StyleUnderline"/>
          <w:highlight w:val="green"/>
        </w:rPr>
        <w:t>evidence</w:t>
      </w:r>
      <w:r w:rsidRPr="00961082">
        <w:rPr>
          <w:rStyle w:val="StyleUnderline"/>
        </w:rPr>
        <w:t xml:space="preserve"> for the democratic peace hypothesis </w:t>
      </w:r>
      <w:r w:rsidRPr="006322CE">
        <w:rPr>
          <w:rStyle w:val="StyleUnderline"/>
          <w:highlight w:val="green"/>
        </w:rPr>
        <w:t xml:space="preserve">at the </w:t>
      </w:r>
      <w:r w:rsidRPr="006322CE">
        <w:rPr>
          <w:rStyle w:val="Emphasis"/>
          <w:highlight w:val="green"/>
        </w:rPr>
        <w:t>monadic level</w:t>
      </w:r>
      <w:r w:rsidRPr="006322CE">
        <w:rPr>
          <w:rStyle w:val="StyleUnderline"/>
          <w:highlight w:val="green"/>
        </w:rPr>
        <w:t xml:space="preserve"> is inconclusive</w:t>
      </w:r>
      <w:r w:rsidRPr="00961082">
        <w:rPr>
          <w:sz w:val="16"/>
        </w:rPr>
        <w:t>, and (4) the process of democratization is dangerous and living in a democratizing country means living in a less peaceful country.</w:t>
      </w:r>
    </w:p>
    <w:p w14:paraId="31B7702B" w14:textId="77777777" w:rsidR="00B232BF" w:rsidRPr="00961082" w:rsidRDefault="00B232BF" w:rsidP="00B232BF">
      <w:pPr>
        <w:rPr>
          <w:sz w:val="16"/>
        </w:rPr>
      </w:pPr>
      <w:r w:rsidRPr="00961082">
        <w:rPr>
          <w:sz w:val="16"/>
        </w:rPr>
        <w:t xml:space="preserve">In my view, </w:t>
      </w:r>
      <w:r w:rsidRPr="00961082">
        <w:rPr>
          <w:rStyle w:val="StyleUnderline"/>
        </w:rPr>
        <w:t>it is</w:t>
      </w:r>
      <w:r w:rsidRPr="00961082">
        <w:rPr>
          <w:sz w:val="16"/>
        </w:rPr>
        <w:t xml:space="preserve"> difficult—if not </w:t>
      </w:r>
      <w:r w:rsidRPr="00961082">
        <w:rPr>
          <w:rStyle w:val="Emphasis"/>
        </w:rPr>
        <w:t>impossible</w:t>
      </w:r>
      <w:r w:rsidRPr="00961082">
        <w:rPr>
          <w:sz w:val="16"/>
        </w:rPr>
        <w:t>—</w:t>
      </w:r>
      <w:r w:rsidRPr="00961082">
        <w:rPr>
          <w:rStyle w:val="StyleUnderline"/>
        </w:rPr>
        <w:t>to support the democratic peace hypothesis</w:t>
      </w:r>
      <w:r w:rsidRPr="00961082">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6556DCAA" w14:textId="77777777" w:rsidR="00B232BF" w:rsidRPr="00961082" w:rsidRDefault="00B232BF" w:rsidP="00B232BF">
      <w:pPr>
        <w:rPr>
          <w:sz w:val="16"/>
        </w:rPr>
      </w:pPr>
      <w:r w:rsidRPr="00961082">
        <w:rPr>
          <w:sz w:val="16"/>
        </w:rPr>
        <w:t>Selection of Articles: Democracy and War</w:t>
      </w:r>
    </w:p>
    <w:p w14:paraId="505C44B1" w14:textId="77777777" w:rsidR="00B232BF" w:rsidRPr="00961082" w:rsidRDefault="00B232BF" w:rsidP="00B232BF">
      <w:pPr>
        <w:rPr>
          <w:sz w:val="16"/>
        </w:rPr>
      </w:pPr>
      <w:r w:rsidRPr="00961082">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7EC41975" w14:textId="77777777" w:rsidR="00B232BF" w:rsidRPr="00961082" w:rsidRDefault="00B232BF" w:rsidP="00B232BF">
      <w:pPr>
        <w:rPr>
          <w:sz w:val="16"/>
        </w:rPr>
      </w:pPr>
      <w:r w:rsidRPr="00961082">
        <w:rPr>
          <w:sz w:val="16"/>
        </w:rPr>
        <w:t xml:space="preserve">For this chapter and Chapter 4, I selected the articles that focused on war and democracy. Using the online database Web of Science (formerly known as Web of Knowledge), </w:t>
      </w:r>
      <w:r w:rsidRPr="00961082">
        <w:rPr>
          <w:rStyle w:val="StyleUnderline"/>
        </w:rPr>
        <w:t>I identified</w:t>
      </w:r>
      <w:r w:rsidRPr="00961082">
        <w:rPr>
          <w:sz w:val="16"/>
        </w:rPr>
        <w:t xml:space="preserve"> a total of almost </w:t>
      </w:r>
      <w:r w:rsidRPr="006322CE">
        <w:rPr>
          <w:rStyle w:val="Emphasis"/>
          <w:highlight w:val="green"/>
        </w:rPr>
        <w:t>8000 articles</w:t>
      </w:r>
      <w:r w:rsidRPr="00961082">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44119191" w14:textId="77777777" w:rsidR="00B232BF" w:rsidRPr="00961082" w:rsidRDefault="00B232BF" w:rsidP="00B232BF">
      <w:pPr>
        <w:rPr>
          <w:sz w:val="16"/>
        </w:rPr>
      </w:pPr>
      <w:r w:rsidRPr="00961082">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710A4F73" w14:textId="77777777" w:rsidR="00B232BF" w:rsidRPr="00961082" w:rsidRDefault="00B232BF" w:rsidP="00B232BF">
      <w:pPr>
        <w:rPr>
          <w:sz w:val="16"/>
        </w:rPr>
      </w:pPr>
      <w:r w:rsidRPr="00961082">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3396DE92" w14:textId="77777777" w:rsidR="00B232BF" w:rsidRPr="00961082" w:rsidRDefault="00B232BF" w:rsidP="00B232BF">
      <w:pPr>
        <w:rPr>
          <w:sz w:val="16"/>
        </w:rPr>
      </w:pPr>
      <w:r w:rsidRPr="00961082">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961082">
        <w:rPr>
          <w:rStyle w:val="Emphasis"/>
        </w:rPr>
        <w:t xml:space="preserve">clearly </w:t>
      </w:r>
      <w:r w:rsidRPr="006322CE">
        <w:rPr>
          <w:rStyle w:val="Emphasis"/>
          <w:highlight w:val="green"/>
        </w:rPr>
        <w:t>distinguish</w:t>
      </w:r>
      <w:r w:rsidRPr="00961082">
        <w:rPr>
          <w:sz w:val="16"/>
        </w:rPr>
        <w:t xml:space="preserve">es </w:t>
      </w:r>
      <w:r w:rsidRPr="00961082">
        <w:rPr>
          <w:rStyle w:val="StyleUnderline"/>
        </w:rPr>
        <w:t>the</w:t>
      </w:r>
      <w:r w:rsidRPr="00961082">
        <w:rPr>
          <w:sz w:val="16"/>
        </w:rPr>
        <w:t xml:space="preserve"> determinants of </w:t>
      </w:r>
      <w:r w:rsidRPr="006322CE">
        <w:rPr>
          <w:rStyle w:val="Emphasis"/>
          <w:highlight w:val="green"/>
        </w:rPr>
        <w:t>conflict severity</w:t>
      </w:r>
      <w:r w:rsidRPr="00961082">
        <w:rPr>
          <w:rStyle w:val="StyleUnderline"/>
        </w:rPr>
        <w:t xml:space="preserve"> from</w:t>
      </w:r>
      <w:r w:rsidRPr="00961082">
        <w:rPr>
          <w:sz w:val="16"/>
        </w:rPr>
        <w:t xml:space="preserve"> those for </w:t>
      </w:r>
      <w:r w:rsidRPr="00961082">
        <w:rPr>
          <w:rStyle w:val="Emphasis"/>
        </w:rPr>
        <w:t>conflict onset</w:t>
      </w:r>
      <w:r w:rsidRPr="00961082">
        <w:rPr>
          <w:sz w:val="16"/>
        </w:rPr>
        <w:t xml:space="preserve">, and </w:t>
      </w:r>
      <w:r w:rsidRPr="00961082">
        <w:rPr>
          <w:rStyle w:val="StyleUnderline"/>
        </w:rPr>
        <w:t xml:space="preserve">those </w:t>
      </w:r>
      <w:r w:rsidRPr="006322CE">
        <w:rPr>
          <w:rStyle w:val="StyleUnderline"/>
          <w:highlight w:val="green"/>
        </w:rPr>
        <w:t>determinants seem</w:t>
      </w:r>
      <w:r w:rsidRPr="00961082">
        <w:rPr>
          <w:rStyle w:val="StyleUnderline"/>
        </w:rPr>
        <w:t xml:space="preserve"> to be </w:t>
      </w:r>
      <w:r w:rsidRPr="00961082">
        <w:rPr>
          <w:rStyle w:val="Emphasis"/>
        </w:rPr>
        <w:t xml:space="preserve">quite </w:t>
      </w:r>
      <w:r w:rsidRPr="006322CE">
        <w:rPr>
          <w:rStyle w:val="Emphasis"/>
          <w:highlight w:val="green"/>
        </w:rPr>
        <w:t>different</w:t>
      </w:r>
      <w:r w:rsidRPr="00961082">
        <w:rPr>
          <w:sz w:val="16"/>
        </w:rPr>
        <w:t>, which is crucial information for Chapter 4.</w:t>
      </w:r>
    </w:p>
    <w:p w14:paraId="3DE5612E" w14:textId="77777777" w:rsidR="00B232BF" w:rsidRPr="00961082" w:rsidRDefault="00B232BF" w:rsidP="00B232BF">
      <w:pPr>
        <w:rPr>
          <w:sz w:val="16"/>
        </w:rPr>
      </w:pPr>
      <w:r w:rsidRPr="00961082">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23CDE8E5" w14:textId="77777777" w:rsidR="00B232BF" w:rsidRPr="00961082" w:rsidRDefault="00B232BF" w:rsidP="00B232BF">
      <w:pPr>
        <w:rPr>
          <w:sz w:val="16"/>
        </w:rPr>
      </w:pPr>
      <w:r w:rsidRPr="00961082">
        <w:rPr>
          <w:sz w:val="16"/>
        </w:rPr>
        <w:t>The Democratic Peace Hypothesis, Its Roots and Supporters</w:t>
      </w:r>
    </w:p>
    <w:p w14:paraId="2D6C6219" w14:textId="77777777" w:rsidR="00B232BF" w:rsidRPr="00961082" w:rsidRDefault="00B232BF" w:rsidP="00B232BF">
      <w:pPr>
        <w:rPr>
          <w:sz w:val="16"/>
        </w:rPr>
      </w:pPr>
      <w:r w:rsidRPr="00961082">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31FC28CF" w14:textId="77777777" w:rsidR="00B232BF" w:rsidRPr="00961082" w:rsidRDefault="00B232BF" w:rsidP="00B232BF">
      <w:pPr>
        <w:rPr>
          <w:sz w:val="16"/>
        </w:rPr>
      </w:pPr>
      <w:r w:rsidRPr="00961082">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31B64ADE" w14:textId="77777777" w:rsidR="00B232BF" w:rsidRPr="00961082" w:rsidRDefault="00B232BF" w:rsidP="00B232BF">
      <w:pPr>
        <w:rPr>
          <w:sz w:val="16"/>
        </w:rPr>
      </w:pPr>
      <w:r w:rsidRPr="00961082">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3962ECEF" w14:textId="77777777" w:rsidR="00B232BF" w:rsidRPr="00961082" w:rsidRDefault="00B232BF" w:rsidP="00B232BF">
      <w:pPr>
        <w:rPr>
          <w:sz w:val="16"/>
        </w:rPr>
      </w:pPr>
      <w:r w:rsidRPr="00961082">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961082">
        <w:rPr>
          <w:rStyle w:val="Emphasis"/>
        </w:rPr>
        <w:t>only few scholars</w:t>
      </w:r>
      <w:r w:rsidRPr="00961082">
        <w:rPr>
          <w:rStyle w:val="StyleUnderline"/>
        </w:rPr>
        <w:t xml:space="preserve"> would support</w:t>
      </w:r>
      <w:r w:rsidRPr="00961082">
        <w:rPr>
          <w:sz w:val="16"/>
        </w:rPr>
        <w:t xml:space="preserve"> this approach of </w:t>
      </w:r>
      <w:r w:rsidRPr="00961082">
        <w:rPr>
          <w:rStyle w:val="StyleUnderline"/>
        </w:rPr>
        <w:t>a ‘</w:t>
      </w:r>
      <w:r w:rsidRPr="00961082">
        <w:rPr>
          <w:rStyle w:val="Emphasis"/>
        </w:rPr>
        <w:t>monadic democratic peace</w:t>
      </w:r>
      <w:r w:rsidRPr="00961082">
        <w:rPr>
          <w:rStyle w:val="StyleUnderline"/>
        </w:rPr>
        <w:t>’</w:t>
      </w:r>
      <w:r w:rsidRPr="00961082">
        <w:rPr>
          <w:sz w:val="16"/>
        </w:rPr>
        <w:t xml:space="preserve">. As will become clear at the end of this chapter, </w:t>
      </w:r>
      <w:r w:rsidRPr="00961082">
        <w:rPr>
          <w:rStyle w:val="StyleUnderline"/>
        </w:rPr>
        <w:t xml:space="preserve">there is </w:t>
      </w:r>
      <w:r w:rsidRPr="006322CE">
        <w:rPr>
          <w:rStyle w:val="Emphasis"/>
          <w:highlight w:val="green"/>
        </w:rPr>
        <w:t>no</w:t>
      </w:r>
      <w:r w:rsidRPr="00961082">
        <w:rPr>
          <w:rStyle w:val="Emphasis"/>
        </w:rPr>
        <w:t xml:space="preserve">t much </w:t>
      </w:r>
      <w:r w:rsidRPr="006322CE">
        <w:rPr>
          <w:rStyle w:val="Emphasis"/>
          <w:highlight w:val="green"/>
        </w:rPr>
        <w:t>evidence</w:t>
      </w:r>
      <w:r w:rsidRPr="00961082">
        <w:rPr>
          <w:rStyle w:val="StyleUnderline"/>
        </w:rPr>
        <w:t xml:space="preserve"> for the idea that </w:t>
      </w:r>
      <w:r w:rsidRPr="006322CE">
        <w:rPr>
          <w:rStyle w:val="StyleUnderline"/>
          <w:highlight w:val="green"/>
        </w:rPr>
        <w:t xml:space="preserve">democracies are </w:t>
      </w:r>
      <w:r w:rsidRPr="006322CE">
        <w:rPr>
          <w:rStyle w:val="Emphasis"/>
          <w:highlight w:val="green"/>
        </w:rPr>
        <w:t>more peaceful in general</w:t>
      </w:r>
      <w:r w:rsidRPr="00961082">
        <w:rPr>
          <w:sz w:val="16"/>
        </w:rPr>
        <w:t>.</w:t>
      </w:r>
    </w:p>
    <w:p w14:paraId="23284ED7" w14:textId="77777777" w:rsidR="00B232BF" w:rsidRPr="00961082" w:rsidRDefault="00B232BF" w:rsidP="00B232BF">
      <w:pPr>
        <w:rPr>
          <w:sz w:val="8"/>
          <w:szCs w:val="8"/>
        </w:rPr>
      </w:pPr>
      <w:r w:rsidRPr="00961082">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5C65428E" w14:textId="77777777" w:rsidR="00B232BF" w:rsidRPr="00961082" w:rsidRDefault="00B232BF" w:rsidP="00B232BF">
      <w:pPr>
        <w:rPr>
          <w:sz w:val="8"/>
          <w:szCs w:val="8"/>
        </w:rPr>
      </w:pPr>
      <w:r w:rsidRPr="00961082">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33B7211F" w14:textId="77777777" w:rsidR="00B232BF" w:rsidRPr="00961082" w:rsidRDefault="00B232BF" w:rsidP="00B232BF">
      <w:pPr>
        <w:rPr>
          <w:sz w:val="8"/>
          <w:szCs w:val="8"/>
        </w:rPr>
      </w:pPr>
      <w:r w:rsidRPr="00961082">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137E6C72" w14:textId="77777777" w:rsidR="00B232BF" w:rsidRPr="00961082" w:rsidRDefault="00B232BF" w:rsidP="00B232BF">
      <w:pPr>
        <w:rPr>
          <w:sz w:val="8"/>
          <w:szCs w:val="8"/>
        </w:rPr>
      </w:pPr>
      <w:r w:rsidRPr="00961082">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7412FE25" w14:textId="77777777" w:rsidR="00B232BF" w:rsidRPr="00961082" w:rsidRDefault="00B232BF" w:rsidP="00B232BF">
      <w:pPr>
        <w:rPr>
          <w:sz w:val="8"/>
          <w:szCs w:val="8"/>
        </w:rPr>
      </w:pPr>
      <w:r w:rsidRPr="00961082">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17ACBC24" w14:textId="77777777" w:rsidR="00B232BF" w:rsidRPr="00961082" w:rsidRDefault="00B232BF" w:rsidP="00B232BF">
      <w:pPr>
        <w:rPr>
          <w:sz w:val="8"/>
          <w:szCs w:val="8"/>
        </w:rPr>
      </w:pPr>
      <w:r w:rsidRPr="00961082">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58BA7DBB" w14:textId="77777777" w:rsidR="00B232BF" w:rsidRPr="00961082" w:rsidRDefault="00B232BF" w:rsidP="00B232BF">
      <w:pPr>
        <w:rPr>
          <w:sz w:val="8"/>
          <w:szCs w:val="8"/>
        </w:rPr>
      </w:pPr>
      <w:r w:rsidRPr="00961082">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057641CF" w14:textId="77777777" w:rsidR="00B232BF" w:rsidRPr="00961082" w:rsidRDefault="00B232BF" w:rsidP="00B232BF">
      <w:pPr>
        <w:rPr>
          <w:sz w:val="8"/>
          <w:szCs w:val="8"/>
        </w:rPr>
      </w:pPr>
      <w:r w:rsidRPr="00961082">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24C751A1" w14:textId="77777777" w:rsidR="00B232BF" w:rsidRPr="00961082" w:rsidRDefault="00B232BF" w:rsidP="00B232BF">
      <w:pPr>
        <w:rPr>
          <w:sz w:val="8"/>
          <w:szCs w:val="8"/>
        </w:rPr>
      </w:pPr>
      <w:r w:rsidRPr="00961082">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0D936682" w14:textId="77777777" w:rsidR="00B232BF" w:rsidRPr="00961082" w:rsidRDefault="00B232BF" w:rsidP="00B232BF">
      <w:pPr>
        <w:rPr>
          <w:sz w:val="16"/>
        </w:rPr>
      </w:pPr>
      <w:r w:rsidRPr="00961082">
        <w:rPr>
          <w:sz w:val="16"/>
        </w:rPr>
        <w:t>Caveat 1: It’s Not (Just) Democracy</w:t>
      </w:r>
    </w:p>
    <w:p w14:paraId="6AD0349C" w14:textId="77777777" w:rsidR="00B232BF" w:rsidRPr="00961082" w:rsidRDefault="00B232BF" w:rsidP="00B232BF">
      <w:pPr>
        <w:rPr>
          <w:sz w:val="16"/>
        </w:rPr>
      </w:pPr>
      <w:r w:rsidRPr="00961082">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961082">
        <w:rPr>
          <w:rStyle w:val="Emphasis"/>
        </w:rPr>
        <w:t>no</w:t>
      </w:r>
      <w:r w:rsidRPr="00961082">
        <w:rPr>
          <w:sz w:val="16"/>
        </w:rPr>
        <w:t xml:space="preserve">ne of the </w:t>
      </w:r>
      <w:r w:rsidRPr="00961082">
        <w:rPr>
          <w:rStyle w:val="Emphasis"/>
        </w:rPr>
        <w:t>studies</w:t>
      </w:r>
      <w:r w:rsidRPr="00961082">
        <w:rPr>
          <w:rStyle w:val="StyleUnderline"/>
        </w:rPr>
        <w:t xml:space="preserve"> that </w:t>
      </w:r>
      <w:r w:rsidRPr="00961082">
        <w:rPr>
          <w:rStyle w:val="Emphasis"/>
        </w:rPr>
        <w:t>directly test</w:t>
      </w:r>
      <w:r w:rsidRPr="00961082">
        <w:rPr>
          <w:rStyle w:val="StyleUnderline"/>
        </w:rPr>
        <w:t xml:space="preserve"> the democratic peace</w:t>
      </w:r>
      <w:r w:rsidRPr="00961082">
        <w:rPr>
          <w:sz w:val="16"/>
        </w:rPr>
        <w:t xml:space="preserve"> hypothesis </w:t>
      </w:r>
      <w:r w:rsidRPr="00961082">
        <w:rPr>
          <w:rStyle w:val="StyleUnderline"/>
        </w:rPr>
        <w:t xml:space="preserve">found </w:t>
      </w:r>
      <w:r w:rsidRPr="00961082">
        <w:rPr>
          <w:rStyle w:val="Emphasis"/>
        </w:rPr>
        <w:t>strong evidence</w:t>
      </w:r>
      <w:r w:rsidRPr="00961082">
        <w:rPr>
          <w:rStyle w:val="StyleUnderline"/>
        </w:rPr>
        <w:t xml:space="preserve"> that democracy is the </w:t>
      </w:r>
      <w:r w:rsidRPr="00961082">
        <w:rPr>
          <w:rStyle w:val="Emphasis"/>
        </w:rPr>
        <w:t>most important factor</w:t>
      </w:r>
      <w:r w:rsidRPr="00961082">
        <w:rPr>
          <w:rStyle w:val="StyleUnderline"/>
        </w:rPr>
        <w:t xml:space="preserve"> when explaining interstate war</w:t>
      </w:r>
      <w:r w:rsidRPr="00961082">
        <w:rPr>
          <w:sz w:val="16"/>
        </w:rPr>
        <w:t xml:space="preserve">. All democratic peace studies have controlled for many possible alternative causes of the peace, such as </w:t>
      </w:r>
      <w:r w:rsidRPr="00961082">
        <w:rPr>
          <w:rStyle w:val="StyleUnderline"/>
        </w:rPr>
        <w:t>economic development and growth, geographic distance and contiguity, power status, alliance ties, militarization and political stability</w:t>
      </w:r>
      <w:r w:rsidRPr="00961082">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507F2507" w14:textId="77777777" w:rsidR="00B232BF" w:rsidRPr="00961082" w:rsidRDefault="00B232BF" w:rsidP="00B232BF">
      <w:pPr>
        <w:rPr>
          <w:sz w:val="16"/>
        </w:rPr>
      </w:pPr>
      <w:r w:rsidRPr="00961082">
        <w:rPr>
          <w:sz w:val="16"/>
        </w:rPr>
        <w:t>First Result: There Is Correlation, but Other Explanations Are Significant Too</w:t>
      </w:r>
    </w:p>
    <w:p w14:paraId="38BC6E29" w14:textId="77777777" w:rsidR="00B232BF" w:rsidRPr="00961082" w:rsidRDefault="00B232BF" w:rsidP="00B232BF">
      <w:pPr>
        <w:rPr>
          <w:sz w:val="16"/>
        </w:rPr>
      </w:pPr>
      <w:r w:rsidRPr="00961082">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6322CE">
        <w:rPr>
          <w:rStyle w:val="StyleUnderline"/>
          <w:highlight w:val="green"/>
        </w:rPr>
        <w:t>when</w:t>
      </w:r>
      <w:r w:rsidRPr="00961082">
        <w:rPr>
          <w:rStyle w:val="StyleUnderline"/>
        </w:rPr>
        <w:t xml:space="preserve"> </w:t>
      </w:r>
      <w:r w:rsidRPr="00961082">
        <w:rPr>
          <w:rStyle w:val="Emphasis"/>
        </w:rPr>
        <w:t xml:space="preserve">other </w:t>
      </w:r>
      <w:r w:rsidRPr="006322CE">
        <w:rPr>
          <w:rStyle w:val="Emphasis"/>
          <w:highlight w:val="green"/>
        </w:rPr>
        <w:t>factors</w:t>
      </w:r>
      <w:r w:rsidRPr="00961082">
        <w:rPr>
          <w:rStyle w:val="StyleUnderline"/>
        </w:rPr>
        <w:t xml:space="preserve"> are </w:t>
      </w:r>
      <w:r w:rsidRPr="006322CE">
        <w:rPr>
          <w:rStyle w:val="StyleUnderline"/>
          <w:highlight w:val="green"/>
        </w:rPr>
        <w:t>included</w:t>
      </w:r>
      <w:r w:rsidRPr="00961082">
        <w:rPr>
          <w:rStyle w:val="StyleUnderline"/>
        </w:rPr>
        <w:t xml:space="preserve">, the </w:t>
      </w:r>
      <w:r w:rsidRPr="00961082">
        <w:rPr>
          <w:rStyle w:val="Emphasis"/>
        </w:rPr>
        <w:t xml:space="preserve">impact of </w:t>
      </w:r>
      <w:r w:rsidRPr="006322CE">
        <w:rPr>
          <w:rStyle w:val="Emphasis"/>
          <w:highlight w:val="green"/>
        </w:rPr>
        <w:t>democracy</w:t>
      </w:r>
      <w:r w:rsidRPr="00961082">
        <w:rPr>
          <w:rStyle w:val="StyleUnderline"/>
        </w:rPr>
        <w:t xml:space="preserve"> on the likelihood of international crises </w:t>
      </w:r>
      <w:r w:rsidRPr="006322CE">
        <w:rPr>
          <w:rStyle w:val="StyleUnderline"/>
          <w:highlight w:val="green"/>
        </w:rPr>
        <w:t>is</w:t>
      </w:r>
      <w:r w:rsidRPr="00961082">
        <w:rPr>
          <w:rStyle w:val="StyleUnderline"/>
        </w:rPr>
        <w:t xml:space="preserve"> </w:t>
      </w:r>
      <w:r w:rsidRPr="00961082">
        <w:rPr>
          <w:rStyle w:val="Emphasis"/>
        </w:rPr>
        <w:t xml:space="preserve">even </w:t>
      </w:r>
      <w:r w:rsidRPr="006322CE">
        <w:rPr>
          <w:rStyle w:val="Emphasis"/>
          <w:highlight w:val="green"/>
        </w:rPr>
        <w:t>spurious</w:t>
      </w:r>
      <w:r w:rsidRPr="00961082">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2FDAF4F6" w14:textId="77777777" w:rsidR="00B232BF" w:rsidRPr="00961082" w:rsidRDefault="00B232BF" w:rsidP="00B232BF">
      <w:pPr>
        <w:rPr>
          <w:sz w:val="16"/>
        </w:rPr>
      </w:pPr>
      <w:r w:rsidRPr="00961082">
        <w:rPr>
          <w:sz w:val="16"/>
        </w:rPr>
        <w:t>Second Result: Initially There Is Correlation, but the Impact of Democracy Is Spurious When Other Explanatory Factors Are Included in the Models</w:t>
      </w:r>
    </w:p>
    <w:p w14:paraId="7DF44194" w14:textId="77777777" w:rsidR="00B232BF" w:rsidRPr="00961082" w:rsidRDefault="00B232BF" w:rsidP="00B232BF">
      <w:pPr>
        <w:rPr>
          <w:sz w:val="16"/>
        </w:rPr>
      </w:pPr>
      <w:r w:rsidRPr="00961082">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961082">
        <w:rPr>
          <w:rStyle w:val="StyleUnderline"/>
        </w:rPr>
        <w:t>other factors</w:t>
      </w:r>
      <w:r w:rsidRPr="00961082">
        <w:rPr>
          <w:sz w:val="16"/>
        </w:rPr>
        <w:t xml:space="preserve"> that, </w:t>
      </w:r>
      <w:r w:rsidRPr="00961082">
        <w:rPr>
          <w:rStyle w:val="StyleUnderline"/>
        </w:rPr>
        <w:t>when accounted for ‘</w:t>
      </w:r>
      <w:r w:rsidRPr="00961082">
        <w:rPr>
          <w:rStyle w:val="Emphasis"/>
        </w:rPr>
        <w:t>properly’</w:t>
      </w:r>
      <w:r w:rsidRPr="00961082">
        <w:rPr>
          <w:rStyle w:val="StyleUnderline"/>
        </w:rPr>
        <w:t xml:space="preserve">, </w:t>
      </w:r>
      <w:r w:rsidRPr="00961082">
        <w:rPr>
          <w:rStyle w:val="Emphasis"/>
        </w:rPr>
        <w:t>eliminated</w:t>
      </w:r>
      <w:r w:rsidRPr="00961082">
        <w:rPr>
          <w:sz w:val="16"/>
        </w:rPr>
        <w:t xml:space="preserve"> or dramatically reduced </w:t>
      </w:r>
      <w:r w:rsidRPr="00961082">
        <w:rPr>
          <w:rStyle w:val="StyleUnderline"/>
        </w:rPr>
        <w:t>the statistical significance of shared democracy</w:t>
      </w:r>
      <w:r w:rsidRPr="00961082">
        <w:rPr>
          <w:sz w:val="16"/>
        </w:rPr>
        <w:t>. Hence, the studies in this second group did not find strong evidence for the democratic peace hypothesis anymore, once other explanatory factors were included in the models.14</w:t>
      </w:r>
    </w:p>
    <w:p w14:paraId="1E84BE28" w14:textId="77777777" w:rsidR="00B232BF" w:rsidRPr="00961082" w:rsidRDefault="00B232BF" w:rsidP="00B232BF">
      <w:pPr>
        <w:rPr>
          <w:sz w:val="16"/>
        </w:rPr>
      </w:pPr>
      <w:r w:rsidRPr="00961082">
        <w:rPr>
          <w:sz w:val="16"/>
        </w:rPr>
        <w:t xml:space="preserve">One of the most convincing alternative explanations of peace between countries is that </w:t>
      </w:r>
      <w:r w:rsidRPr="00961082">
        <w:rPr>
          <w:rStyle w:val="StyleUnderline"/>
        </w:rPr>
        <w:t xml:space="preserve">there is </w:t>
      </w:r>
      <w:r w:rsidRPr="00961082">
        <w:rPr>
          <w:rStyle w:val="Emphasis"/>
        </w:rPr>
        <w:t>no democratic peace</w:t>
      </w:r>
      <w:r w:rsidRPr="00961082">
        <w:rPr>
          <w:rStyle w:val="StyleUnderline"/>
        </w:rPr>
        <w:t xml:space="preserve">, but a </w:t>
      </w:r>
      <w:r w:rsidRPr="00961082">
        <w:rPr>
          <w:rStyle w:val="Emphasis"/>
        </w:rPr>
        <w:t>capitalist peace instead</w:t>
      </w:r>
      <w:r w:rsidRPr="00961082">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657FD3E1" w14:textId="77777777" w:rsidR="00B232BF" w:rsidRPr="00961082" w:rsidRDefault="00B232BF" w:rsidP="00B232BF">
      <w:pPr>
        <w:rPr>
          <w:sz w:val="16"/>
        </w:rPr>
      </w:pPr>
      <w:r w:rsidRPr="00961082">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6322CE">
        <w:rPr>
          <w:rStyle w:val="StyleUnderline"/>
          <w:highlight w:val="green"/>
        </w:rPr>
        <w:t>Dem</w:t>
      </w:r>
      <w:r w:rsidRPr="00961082">
        <w:rPr>
          <w:rStyle w:val="StyleUnderline"/>
        </w:rPr>
        <w:t xml:space="preserve">ocratic </w:t>
      </w:r>
      <w:r w:rsidRPr="006322CE">
        <w:rPr>
          <w:rStyle w:val="StyleUnderline"/>
          <w:highlight w:val="green"/>
        </w:rPr>
        <w:t>peace</w:t>
      </w:r>
      <w:r w:rsidRPr="00961082">
        <w:rPr>
          <w:rStyle w:val="StyleUnderline"/>
        </w:rPr>
        <w:t xml:space="preserve"> </w:t>
      </w:r>
      <w:r w:rsidRPr="00961082">
        <w:rPr>
          <w:rStyle w:val="Emphasis"/>
        </w:rPr>
        <w:t xml:space="preserve">only </w:t>
      </w:r>
      <w:r w:rsidRPr="006322CE">
        <w:rPr>
          <w:rStyle w:val="Emphasis"/>
          <w:highlight w:val="green"/>
        </w:rPr>
        <w:t>exists</w:t>
      </w:r>
      <w:r w:rsidRPr="006322CE">
        <w:rPr>
          <w:rStyle w:val="StyleUnderline"/>
          <w:highlight w:val="green"/>
        </w:rPr>
        <w:t xml:space="preserve"> when both</w:t>
      </w:r>
      <w:r w:rsidRPr="00961082">
        <w:rPr>
          <w:rStyle w:val="StyleUnderline"/>
        </w:rPr>
        <w:t xml:space="preserve"> democracies </w:t>
      </w:r>
      <w:r w:rsidRPr="006322CE">
        <w:rPr>
          <w:rStyle w:val="StyleUnderline"/>
          <w:highlight w:val="green"/>
        </w:rPr>
        <w:t xml:space="preserve">have </w:t>
      </w:r>
      <w:r w:rsidRPr="006322CE">
        <w:rPr>
          <w:rStyle w:val="Emphasis"/>
          <w:highlight w:val="green"/>
        </w:rPr>
        <w:t>high</w:t>
      </w:r>
      <w:r w:rsidRPr="00961082">
        <w:rPr>
          <w:rStyle w:val="Emphasis"/>
        </w:rPr>
        <w:t xml:space="preserve"> levels of economic </w:t>
      </w:r>
      <w:r w:rsidRPr="006322CE">
        <w:rPr>
          <w:rStyle w:val="Emphasis"/>
          <w:highlight w:val="green"/>
        </w:rPr>
        <w:t>development</w:t>
      </w:r>
      <w:r w:rsidRPr="00961082">
        <w:rPr>
          <w:sz w:val="16"/>
        </w:rPr>
        <w:t>, when economic development is well above the global median.</w:t>
      </w:r>
    </w:p>
    <w:p w14:paraId="73F04649" w14:textId="77777777" w:rsidR="00B232BF" w:rsidRPr="00961082" w:rsidRDefault="00B232BF" w:rsidP="00B232BF">
      <w:pPr>
        <w:rPr>
          <w:sz w:val="16"/>
        </w:rPr>
      </w:pPr>
      <w:r w:rsidRPr="00961082">
        <w:rPr>
          <w:sz w:val="16"/>
        </w:rPr>
        <w:t xml:space="preserve">In fact, the poorest 21% of the democracies studied, and </w:t>
      </w:r>
      <w:r w:rsidRPr="00961082">
        <w:rPr>
          <w:rStyle w:val="Emphasis"/>
        </w:rPr>
        <w:t xml:space="preserve">the </w:t>
      </w:r>
      <w:r w:rsidRPr="006322CE">
        <w:rPr>
          <w:rStyle w:val="Emphasis"/>
          <w:highlight w:val="green"/>
        </w:rPr>
        <w:t>poorest</w:t>
      </w:r>
      <w:r w:rsidRPr="00961082">
        <w:rPr>
          <w:sz w:val="16"/>
        </w:rPr>
        <w:t xml:space="preserve"> 4–5% of current </w:t>
      </w:r>
      <w:r w:rsidRPr="006322CE">
        <w:rPr>
          <w:rStyle w:val="Emphasis"/>
          <w:highlight w:val="green"/>
        </w:rPr>
        <w:t>democracies</w:t>
      </w:r>
      <w:r w:rsidRPr="006322CE">
        <w:rPr>
          <w:rStyle w:val="StyleUnderline"/>
          <w:highlight w:val="green"/>
        </w:rPr>
        <w:t>, are</w:t>
      </w:r>
      <w:r w:rsidRPr="00961082">
        <w:rPr>
          <w:rStyle w:val="StyleUnderline"/>
        </w:rPr>
        <w:t xml:space="preserve"> </w:t>
      </w:r>
      <w:r w:rsidRPr="00961082">
        <w:rPr>
          <w:rStyle w:val="Emphasis"/>
        </w:rPr>
        <w:t xml:space="preserve">significantly </w:t>
      </w:r>
      <w:r w:rsidRPr="006322CE">
        <w:rPr>
          <w:rStyle w:val="Emphasis"/>
          <w:highlight w:val="green"/>
        </w:rPr>
        <w:t>more likely</w:t>
      </w:r>
      <w:r w:rsidRPr="00961082">
        <w:rPr>
          <w:rStyle w:val="StyleUnderline"/>
        </w:rPr>
        <w:t xml:space="preserve"> than other kinds of political systems </w:t>
      </w:r>
      <w:r w:rsidRPr="006322CE">
        <w:rPr>
          <w:rStyle w:val="StyleUnderline"/>
          <w:highlight w:val="green"/>
        </w:rPr>
        <w:t xml:space="preserve">to </w:t>
      </w:r>
      <w:r w:rsidRPr="006322CE">
        <w:rPr>
          <w:rStyle w:val="Emphasis"/>
          <w:highlight w:val="green"/>
        </w:rPr>
        <w:t>fight each other</w:t>
      </w:r>
      <w:r w:rsidRPr="00961082">
        <w:rPr>
          <w:sz w:val="16"/>
        </w:rPr>
        <w:t xml:space="preserve"> (see, e.g., Mousseau 2005). Moreover, if at least one of the democracies involved has a very low level of economic development, then democracy cannot prevent war.16 Still, there is a pacifying effect of </w:t>
      </w:r>
      <w:r w:rsidRPr="00961082">
        <w:rPr>
          <w:rStyle w:val="StyleUnderline"/>
        </w:rPr>
        <w:t>free trade and economic interdependence</w:t>
      </w:r>
      <w:r w:rsidRPr="00961082">
        <w:rPr>
          <w:sz w:val="16"/>
        </w:rPr>
        <w:t xml:space="preserve">, which </w:t>
      </w:r>
      <w:r w:rsidRPr="00961082">
        <w:rPr>
          <w:rStyle w:val="StyleUnderline"/>
        </w:rPr>
        <w:t xml:space="preserve">is </w:t>
      </w:r>
      <w:r w:rsidRPr="00961082">
        <w:rPr>
          <w:rStyle w:val="Emphasis"/>
        </w:rPr>
        <w:t>more important</w:t>
      </w:r>
      <w:r w:rsidRPr="00961082">
        <w:rPr>
          <w:rStyle w:val="StyleUnderline"/>
        </w:rPr>
        <w:t xml:space="preserve"> than the effect of democracy</w:t>
      </w:r>
      <w:r w:rsidRPr="00961082">
        <w:rPr>
          <w:sz w:val="16"/>
        </w:rPr>
        <w:t>, because the former affects peace both directly and indirectly, by producing economic development and ultimately, democracy (see Weede 2004).17</w:t>
      </w:r>
    </w:p>
    <w:p w14:paraId="63C55FC5" w14:textId="77777777" w:rsidR="00B232BF" w:rsidRPr="00961082" w:rsidRDefault="00B232BF" w:rsidP="00B232BF">
      <w:pPr>
        <w:rPr>
          <w:sz w:val="16"/>
        </w:rPr>
      </w:pPr>
      <w:r w:rsidRPr="00961082">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961082">
        <w:rPr>
          <w:rStyle w:val="StyleUnderline"/>
        </w:rPr>
        <w:t xml:space="preserve">Democracies are </w:t>
      </w:r>
      <w:r w:rsidRPr="00961082">
        <w:rPr>
          <w:rStyle w:val="Emphasis"/>
        </w:rPr>
        <w:t>not peaceful</w:t>
      </w:r>
      <w:r w:rsidRPr="00961082">
        <w:rPr>
          <w:rStyle w:val="StyleUnderline"/>
        </w:rPr>
        <w:t xml:space="preserve"> to each other because they are </w:t>
      </w:r>
      <w:r w:rsidRPr="00961082">
        <w:rPr>
          <w:rStyle w:val="Emphasis"/>
        </w:rPr>
        <w:t>democratic</w:t>
      </w:r>
      <w:r w:rsidRPr="00961082">
        <w:rPr>
          <w:rStyle w:val="StyleUnderline"/>
        </w:rPr>
        <w:t xml:space="preserve">, but rather because they are </w:t>
      </w:r>
      <w:r w:rsidRPr="00961082">
        <w:rPr>
          <w:rStyle w:val="Emphasis"/>
        </w:rPr>
        <w:t>similar</w:t>
      </w:r>
      <w:r w:rsidRPr="00961082">
        <w:rPr>
          <w:sz w:val="16"/>
        </w:rPr>
        <w:t>. So the difference of the scores of both countries also contributes to the conflict proneness of the dyad. If the difference in levels of democracy is big, then the chance of conflict is higher (cf. Oneal and Russett 1997: 281–282).</w:t>
      </w:r>
    </w:p>
    <w:p w14:paraId="25F7EF25" w14:textId="77777777" w:rsidR="00B232BF" w:rsidRPr="00961082" w:rsidRDefault="00B232BF" w:rsidP="00B232BF">
      <w:pPr>
        <w:rPr>
          <w:sz w:val="16"/>
        </w:rPr>
      </w:pPr>
      <w:r w:rsidRPr="00961082">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339E2B78" w14:textId="77777777" w:rsidR="00B232BF" w:rsidRPr="00961082" w:rsidRDefault="00B232BF" w:rsidP="00B232BF">
      <w:pPr>
        <w:rPr>
          <w:sz w:val="16"/>
        </w:rPr>
      </w:pPr>
      <w:r w:rsidRPr="00961082">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55F669F1" w14:textId="77777777" w:rsidR="00B232BF" w:rsidRPr="00961082" w:rsidRDefault="00B232BF" w:rsidP="00B232BF">
      <w:pPr>
        <w:rPr>
          <w:sz w:val="16"/>
        </w:rPr>
      </w:pPr>
      <w:r w:rsidRPr="00961082">
        <w:rPr>
          <w:sz w:val="16"/>
        </w:rPr>
        <w:t>Third Result: There Is Correlation, but Other Explanations Are Much Stronger</w:t>
      </w:r>
    </w:p>
    <w:p w14:paraId="694B2A19" w14:textId="77777777" w:rsidR="00B232BF" w:rsidRPr="00961082" w:rsidRDefault="00B232BF" w:rsidP="00B232BF">
      <w:pPr>
        <w:rPr>
          <w:sz w:val="16"/>
        </w:rPr>
      </w:pPr>
      <w:r w:rsidRPr="00961082">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039B0256" w14:textId="77777777" w:rsidR="00B232BF" w:rsidRPr="00961082" w:rsidRDefault="00B232BF" w:rsidP="00B232BF">
      <w:pPr>
        <w:rPr>
          <w:sz w:val="16"/>
        </w:rPr>
      </w:pPr>
      <w:r w:rsidRPr="00961082">
        <w:rPr>
          <w:sz w:val="16"/>
        </w:rPr>
        <w:t xml:space="preserve">Theoretical arguments and empirical evidence suggest that </w:t>
      </w:r>
      <w:r w:rsidRPr="00961082">
        <w:rPr>
          <w:rStyle w:val="StyleUnderline"/>
        </w:rPr>
        <w:t xml:space="preserve">democracy is </w:t>
      </w:r>
      <w:r w:rsidRPr="00961082">
        <w:rPr>
          <w:rStyle w:val="Emphasis"/>
        </w:rPr>
        <w:t>not the most important factor</w:t>
      </w:r>
      <w:r w:rsidRPr="00961082">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961082">
        <w:rPr>
          <w:rStyle w:val="StyleUnderline"/>
        </w:rPr>
        <w:t>multivariate analyses revealed some differences</w:t>
      </w:r>
      <w:r w:rsidRPr="00961082">
        <w:rPr>
          <w:sz w:val="16"/>
        </w:rPr>
        <w:t xml:space="preserve">. Stuart Bremer (1992), for example, showed that some factors are far more important than others. </w:t>
      </w:r>
      <w:r w:rsidRPr="00961082">
        <w:rPr>
          <w:rStyle w:val="StyleUnderline"/>
        </w:rPr>
        <w:t xml:space="preserve">The existence of a </w:t>
      </w:r>
      <w:r w:rsidRPr="00961082">
        <w:rPr>
          <w:rStyle w:val="Emphasis"/>
        </w:rPr>
        <w:t xml:space="preserve">dangerous, </w:t>
      </w:r>
      <w:r w:rsidRPr="006322CE">
        <w:rPr>
          <w:rStyle w:val="Emphasis"/>
          <w:highlight w:val="green"/>
        </w:rPr>
        <w:t>war</w:t>
      </w:r>
      <w:r w:rsidRPr="00961082">
        <w:rPr>
          <w:rStyle w:val="Emphasis"/>
        </w:rPr>
        <w:t>-prone dyad</w:t>
      </w:r>
      <w:r w:rsidRPr="00961082">
        <w:rPr>
          <w:rStyle w:val="StyleUnderline"/>
        </w:rPr>
        <w:t xml:space="preserve"> can be </w:t>
      </w:r>
      <w:r w:rsidRPr="006322CE">
        <w:rPr>
          <w:rStyle w:val="Emphasis"/>
          <w:highlight w:val="green"/>
        </w:rPr>
        <w:t>best explained by</w:t>
      </w:r>
      <w:r w:rsidRPr="00961082">
        <w:rPr>
          <w:rStyle w:val="StyleUnderline"/>
        </w:rPr>
        <w:t xml:space="preserve"> the </w:t>
      </w:r>
      <w:r w:rsidRPr="00961082">
        <w:rPr>
          <w:rStyle w:val="Emphasis"/>
        </w:rPr>
        <w:t xml:space="preserve">presence of </w:t>
      </w:r>
      <w:r w:rsidRPr="006322CE">
        <w:rPr>
          <w:rStyle w:val="Emphasis"/>
          <w:highlight w:val="green"/>
        </w:rPr>
        <w:t>contiguity</w:t>
      </w:r>
      <w:r w:rsidRPr="00961082">
        <w:rPr>
          <w:rStyle w:val="StyleUnderline"/>
        </w:rPr>
        <w:t xml:space="preserve">, the </w:t>
      </w:r>
      <w:r w:rsidRPr="00961082">
        <w:rPr>
          <w:rStyle w:val="Emphasis"/>
        </w:rPr>
        <w:t xml:space="preserve">absence of an </w:t>
      </w:r>
      <w:r w:rsidRPr="006322CE">
        <w:rPr>
          <w:rStyle w:val="Emphasis"/>
          <w:highlight w:val="green"/>
        </w:rPr>
        <w:t>alliance</w:t>
      </w:r>
      <w:r w:rsidRPr="00961082">
        <w:rPr>
          <w:rStyle w:val="StyleUnderline"/>
        </w:rPr>
        <w:t xml:space="preserve"> and the </w:t>
      </w:r>
      <w:r w:rsidRPr="00961082">
        <w:rPr>
          <w:rStyle w:val="Emphasis"/>
        </w:rPr>
        <w:t xml:space="preserve">absence of more advanced </w:t>
      </w:r>
      <w:r w:rsidRPr="00AA48FD">
        <w:rPr>
          <w:rStyle w:val="Emphasis"/>
        </w:rPr>
        <w:t>economy</w:t>
      </w:r>
      <w:r w:rsidRPr="00961082">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6CB55D61" w14:textId="77777777" w:rsidR="00B232BF" w:rsidRPr="00961082" w:rsidRDefault="00B232BF" w:rsidP="00B232BF">
      <w:pPr>
        <w:rPr>
          <w:sz w:val="8"/>
          <w:szCs w:val="8"/>
        </w:rPr>
      </w:pPr>
      <w:r w:rsidRPr="00961082">
        <w:rPr>
          <w:sz w:val="8"/>
          <w:szCs w:val="8"/>
        </w:rPr>
        <w:t>Fourth Result: There Is Correlation, but Only Under Certain Specific Conditions</w:t>
      </w:r>
    </w:p>
    <w:p w14:paraId="04CC3EAA" w14:textId="77777777" w:rsidR="00B232BF" w:rsidRPr="00961082" w:rsidRDefault="00B232BF" w:rsidP="00B232BF">
      <w:pPr>
        <w:rPr>
          <w:sz w:val="8"/>
          <w:szCs w:val="8"/>
        </w:rPr>
      </w:pPr>
      <w:r w:rsidRPr="00961082">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2A8CACF1" w14:textId="77777777" w:rsidR="00B232BF" w:rsidRPr="00961082" w:rsidRDefault="00B232BF" w:rsidP="00B232BF">
      <w:pPr>
        <w:rPr>
          <w:sz w:val="8"/>
          <w:szCs w:val="8"/>
        </w:rPr>
      </w:pPr>
      <w:r w:rsidRPr="00961082">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71D36154" w14:textId="77777777" w:rsidR="00B232BF" w:rsidRPr="00961082" w:rsidRDefault="00B232BF" w:rsidP="00B232BF">
      <w:pPr>
        <w:rPr>
          <w:sz w:val="8"/>
          <w:szCs w:val="8"/>
        </w:rPr>
      </w:pPr>
      <w:r w:rsidRPr="00961082">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5549D42B" w14:textId="77777777" w:rsidR="00B232BF" w:rsidRPr="00961082" w:rsidRDefault="00B232BF" w:rsidP="00B232BF">
      <w:pPr>
        <w:rPr>
          <w:sz w:val="8"/>
          <w:szCs w:val="8"/>
        </w:rPr>
      </w:pPr>
      <w:r w:rsidRPr="00961082">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0C5D4AD1" w14:textId="77777777" w:rsidR="00B232BF" w:rsidRPr="00961082" w:rsidRDefault="00B232BF" w:rsidP="00B232BF">
      <w:pPr>
        <w:rPr>
          <w:sz w:val="16"/>
        </w:rPr>
      </w:pPr>
      <w:r w:rsidRPr="00961082">
        <w:rPr>
          <w:sz w:val="16"/>
        </w:rPr>
        <w:t xml:space="preserve">Not only the historical period, but also </w:t>
      </w:r>
      <w:r w:rsidRPr="00961082">
        <w:rPr>
          <w:rStyle w:val="StyleUnderline"/>
        </w:rPr>
        <w:t xml:space="preserve">the </w:t>
      </w:r>
      <w:r w:rsidRPr="00961082">
        <w:rPr>
          <w:rStyle w:val="Emphasis"/>
          <w:i/>
        </w:rPr>
        <w:t>stage</w:t>
      </w:r>
      <w:r w:rsidRPr="00961082">
        <w:rPr>
          <w:rStyle w:val="StyleUnderline"/>
        </w:rPr>
        <w:t xml:space="preserve"> of the conflict is crucial</w:t>
      </w:r>
      <w:r w:rsidRPr="00961082">
        <w:rPr>
          <w:sz w:val="16"/>
        </w:rPr>
        <w:t xml:space="preserve">. Some scholars in this group provided evidence that </w:t>
      </w:r>
      <w:r w:rsidRPr="00961082">
        <w:rPr>
          <w:rStyle w:val="StyleUnderline"/>
        </w:rPr>
        <w:t xml:space="preserve">democratic peace is </w:t>
      </w:r>
      <w:r w:rsidRPr="00961082">
        <w:rPr>
          <w:rStyle w:val="Emphasis"/>
        </w:rPr>
        <w:t>not universal</w:t>
      </w:r>
      <w:r w:rsidRPr="00961082">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961082">
        <w:rPr>
          <w:rStyle w:val="Emphasis"/>
        </w:rPr>
        <w:t>Very democratic countries</w:t>
      </w:r>
      <w:r w:rsidRPr="00961082">
        <w:rPr>
          <w:rStyle w:val="StyleUnderline"/>
        </w:rPr>
        <w:t xml:space="preserve"> might</w:t>
      </w:r>
      <w:r w:rsidRPr="00961082">
        <w:rPr>
          <w:sz w:val="16"/>
        </w:rPr>
        <w:t xml:space="preserve"> even </w:t>
      </w:r>
      <w:r w:rsidRPr="00961082">
        <w:rPr>
          <w:rStyle w:val="StyleUnderline"/>
        </w:rPr>
        <w:t xml:space="preserve">become </w:t>
      </w:r>
      <w:r w:rsidRPr="00961082">
        <w:rPr>
          <w:rStyle w:val="Emphasis"/>
        </w:rPr>
        <w:t>more aggressive</w:t>
      </w:r>
      <w:r w:rsidRPr="00961082">
        <w:rPr>
          <w:rStyle w:val="StyleUnderline"/>
        </w:rPr>
        <w:t xml:space="preserve"> and </w:t>
      </w:r>
      <w:r w:rsidRPr="00961082">
        <w:rPr>
          <w:rStyle w:val="Emphasis"/>
        </w:rPr>
        <w:t>faster</w:t>
      </w:r>
      <w:r w:rsidRPr="00961082">
        <w:rPr>
          <w:rStyle w:val="StyleUnderline"/>
        </w:rPr>
        <w:t xml:space="preserve"> than other political systems, once the </w:t>
      </w:r>
      <w:r w:rsidRPr="00961082">
        <w:rPr>
          <w:rStyle w:val="Emphasis"/>
        </w:rPr>
        <w:t>region</w:t>
      </w:r>
      <w:r w:rsidRPr="00961082">
        <w:rPr>
          <w:rStyle w:val="StyleUnderline"/>
        </w:rPr>
        <w:t xml:space="preserve"> becomes more hostile</w:t>
      </w:r>
      <w:r w:rsidRPr="00961082">
        <w:rPr>
          <w:sz w:val="16"/>
        </w:rPr>
        <w:t xml:space="preserve"> (see, e.g., Baliga et al. 2011).</w:t>
      </w:r>
    </w:p>
    <w:p w14:paraId="720BFB8E" w14:textId="77777777" w:rsidR="00B232BF" w:rsidRPr="00961082" w:rsidRDefault="00B232BF" w:rsidP="00B232BF">
      <w:pPr>
        <w:rPr>
          <w:sz w:val="16"/>
        </w:rPr>
      </w:pPr>
      <w:r w:rsidRPr="00961082">
        <w:rPr>
          <w:sz w:val="16"/>
        </w:rPr>
        <w:t>The General Lesson from the Results in a Nutshell (Caveat 1)</w:t>
      </w:r>
    </w:p>
    <w:p w14:paraId="50BE694D" w14:textId="77777777" w:rsidR="00B232BF" w:rsidRPr="00961082" w:rsidRDefault="00B232BF" w:rsidP="00B232BF">
      <w:pPr>
        <w:rPr>
          <w:sz w:val="16"/>
        </w:rPr>
      </w:pPr>
      <w:r w:rsidRPr="00961082">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33DA8C69" w14:textId="77777777" w:rsidR="00B232BF" w:rsidRPr="00961082" w:rsidRDefault="00B232BF" w:rsidP="00B232BF">
      <w:pPr>
        <w:rPr>
          <w:sz w:val="16"/>
        </w:rPr>
      </w:pPr>
      <w:r w:rsidRPr="00961082">
        <w:rPr>
          <w:sz w:val="16"/>
        </w:rPr>
        <w:t>Caveat 2: What Are the Causal Mechanisms?</w:t>
      </w:r>
    </w:p>
    <w:p w14:paraId="62495F06" w14:textId="77777777" w:rsidR="00B232BF" w:rsidRPr="00961082" w:rsidRDefault="00B232BF" w:rsidP="00B232BF">
      <w:pPr>
        <w:rPr>
          <w:sz w:val="16"/>
        </w:rPr>
      </w:pPr>
      <w:r w:rsidRPr="00961082">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33CF62F0" w14:textId="77777777" w:rsidR="00B232BF" w:rsidRPr="00961082" w:rsidRDefault="00B232BF" w:rsidP="00B232BF">
      <w:pPr>
        <w:rPr>
          <w:sz w:val="16"/>
        </w:rPr>
      </w:pPr>
      <w:r w:rsidRPr="00961082">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B232BF" w:rsidRPr="00961082" w14:paraId="3BB1E914" w14:textId="77777777" w:rsidTr="0016609B">
        <w:tc>
          <w:tcPr>
            <w:tcW w:w="4675" w:type="dxa"/>
          </w:tcPr>
          <w:p w14:paraId="36137165" w14:textId="77777777" w:rsidR="00B232BF" w:rsidRPr="00961082" w:rsidRDefault="00B232BF" w:rsidP="0016609B">
            <w:r w:rsidRPr="00961082">
              <w:rPr>
                <w:sz w:val="16"/>
              </w:rPr>
              <w:t xml:space="preserve">Caveat 1: It’s Not (Just) Democracy </w:t>
            </w:r>
          </w:p>
        </w:tc>
        <w:tc>
          <w:tcPr>
            <w:tcW w:w="4675" w:type="dxa"/>
          </w:tcPr>
          <w:p w14:paraId="22F21239" w14:textId="77777777" w:rsidR="00B232BF" w:rsidRPr="00961082" w:rsidRDefault="00B232BF" w:rsidP="0016609B">
            <w:r w:rsidRPr="00961082">
              <w:rPr>
                <w:sz w:val="16"/>
              </w:rPr>
              <w:t>Studies</w:t>
            </w:r>
          </w:p>
        </w:tc>
      </w:tr>
      <w:tr w:rsidR="00B232BF" w:rsidRPr="00961082" w14:paraId="3FA56588" w14:textId="77777777" w:rsidTr="0016609B">
        <w:tc>
          <w:tcPr>
            <w:tcW w:w="4675" w:type="dxa"/>
          </w:tcPr>
          <w:p w14:paraId="33476BF9" w14:textId="77777777" w:rsidR="00B232BF" w:rsidRPr="00961082" w:rsidRDefault="00B232BF" w:rsidP="0016609B">
            <w:pPr>
              <w:rPr>
                <w:sz w:val="16"/>
              </w:rPr>
            </w:pPr>
            <w:r w:rsidRPr="00961082">
              <w:rPr>
                <w:sz w:val="16"/>
              </w:rPr>
              <w:t>‘</w:t>
            </w:r>
            <w:r w:rsidRPr="00961082">
              <w:rPr>
                <w:rStyle w:val="StyleUnderline"/>
              </w:rPr>
              <w:t xml:space="preserve">It’s </w:t>
            </w:r>
            <w:r w:rsidRPr="006322CE">
              <w:rPr>
                <w:rStyle w:val="Emphasis"/>
                <w:highlight w:val="green"/>
              </w:rPr>
              <w:t>just democracy</w:t>
            </w:r>
            <w:r w:rsidRPr="00961082">
              <w:rPr>
                <w:sz w:val="16"/>
              </w:rPr>
              <w:t>; democracy is most important explanation for peace between countries’</w:t>
            </w:r>
          </w:p>
        </w:tc>
        <w:tc>
          <w:tcPr>
            <w:tcW w:w="4675" w:type="dxa"/>
          </w:tcPr>
          <w:p w14:paraId="560602C7" w14:textId="77777777" w:rsidR="00B232BF" w:rsidRPr="00961082" w:rsidRDefault="00B232BF" w:rsidP="0016609B">
            <w:pPr>
              <w:rPr>
                <w:rStyle w:val="StyleUnderline"/>
              </w:rPr>
            </w:pPr>
            <w:r w:rsidRPr="006322CE">
              <w:rPr>
                <w:rStyle w:val="Emphasis"/>
                <w:highlight w:val="green"/>
              </w:rPr>
              <w:t>No</w:t>
            </w:r>
            <w:r w:rsidRPr="006322CE">
              <w:rPr>
                <w:rStyle w:val="StyleUnderline"/>
                <w:highlight w:val="green"/>
              </w:rPr>
              <w:t xml:space="preserve"> studies</w:t>
            </w:r>
            <w:r w:rsidRPr="00961082">
              <w:rPr>
                <w:rStyle w:val="StyleUnderline"/>
              </w:rPr>
              <w:t xml:space="preserve"> found</w:t>
            </w:r>
          </w:p>
        </w:tc>
      </w:tr>
      <w:tr w:rsidR="00B232BF" w:rsidRPr="00961082" w14:paraId="77D648A4" w14:textId="77777777" w:rsidTr="0016609B">
        <w:tc>
          <w:tcPr>
            <w:tcW w:w="4675" w:type="dxa"/>
          </w:tcPr>
          <w:p w14:paraId="4734F90F" w14:textId="77777777" w:rsidR="00B232BF" w:rsidRPr="00961082" w:rsidRDefault="00B232BF" w:rsidP="0016609B">
            <w:r w:rsidRPr="00961082">
              <w:rPr>
                <w:sz w:val="16"/>
              </w:rPr>
              <w:t>‘There is correlation, but other explanations are significant too’</w:t>
            </w:r>
          </w:p>
        </w:tc>
        <w:tc>
          <w:tcPr>
            <w:tcW w:w="4675" w:type="dxa"/>
          </w:tcPr>
          <w:p w14:paraId="56438871" w14:textId="77777777" w:rsidR="00B232BF" w:rsidRPr="00961082" w:rsidRDefault="00B232BF" w:rsidP="0016609B">
            <w:r w:rsidRPr="00961082">
              <w:rPr>
                <w:sz w:val="16"/>
              </w:rPr>
              <w:t>Beck et al. (1998), Gleditsch and Hegre (1997), Maoz and Russett (1993), Ray (2013), and Rousseau et al. (1996)</w:t>
            </w:r>
          </w:p>
        </w:tc>
      </w:tr>
      <w:tr w:rsidR="00B232BF" w:rsidRPr="00961082" w14:paraId="14FC8047" w14:textId="77777777" w:rsidTr="0016609B">
        <w:tc>
          <w:tcPr>
            <w:tcW w:w="4675" w:type="dxa"/>
          </w:tcPr>
          <w:p w14:paraId="72ADA380" w14:textId="77777777" w:rsidR="00B232BF" w:rsidRPr="00961082" w:rsidRDefault="00B232BF" w:rsidP="0016609B">
            <w:pPr>
              <w:rPr>
                <w:sz w:val="16"/>
              </w:rPr>
            </w:pPr>
            <w:r w:rsidRPr="00961082">
              <w:rPr>
                <w:sz w:val="16"/>
              </w:rPr>
              <w:t xml:space="preserve">‘Initially there is correlation, but </w:t>
            </w:r>
            <w:r w:rsidRPr="00961082">
              <w:rPr>
                <w:rStyle w:val="StyleUnderline"/>
              </w:rPr>
              <w:t xml:space="preserve">the impact of democracy is </w:t>
            </w:r>
            <w:r w:rsidRPr="00961082">
              <w:rPr>
                <w:rStyle w:val="Emphasis"/>
              </w:rPr>
              <w:t>spurious</w:t>
            </w:r>
            <w:r w:rsidRPr="00961082">
              <w:rPr>
                <w:rStyle w:val="StyleUnderline"/>
              </w:rPr>
              <w:t xml:space="preserve"> when </w:t>
            </w:r>
            <w:r w:rsidRPr="00961082">
              <w:rPr>
                <w:rStyle w:val="Emphasis"/>
              </w:rPr>
              <w:t>other explanatory factors</w:t>
            </w:r>
            <w:r w:rsidRPr="00961082">
              <w:rPr>
                <w:rStyle w:val="StyleUnderline"/>
              </w:rPr>
              <w:t xml:space="preserve"> are included in the models</w:t>
            </w:r>
            <w:r w:rsidRPr="00961082">
              <w:rPr>
                <w:sz w:val="16"/>
              </w:rPr>
              <w:t>’</w:t>
            </w:r>
          </w:p>
        </w:tc>
        <w:tc>
          <w:tcPr>
            <w:tcW w:w="4675" w:type="dxa"/>
          </w:tcPr>
          <w:p w14:paraId="0A66634F" w14:textId="77777777" w:rsidR="00B232BF" w:rsidRPr="00961082" w:rsidRDefault="00B232BF" w:rsidP="0016609B">
            <w:pPr>
              <w:rPr>
                <w:rStyle w:val="StyleUnderline"/>
              </w:rPr>
            </w:pPr>
            <w:r w:rsidRPr="00961082">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B232BF" w:rsidRPr="00961082" w14:paraId="708A270B" w14:textId="77777777" w:rsidTr="0016609B">
        <w:tc>
          <w:tcPr>
            <w:tcW w:w="4675" w:type="dxa"/>
          </w:tcPr>
          <w:p w14:paraId="35D1EE93" w14:textId="77777777" w:rsidR="00B232BF" w:rsidRPr="00961082" w:rsidRDefault="00B232BF" w:rsidP="0016609B">
            <w:pPr>
              <w:rPr>
                <w:sz w:val="16"/>
              </w:rPr>
            </w:pPr>
            <w:r w:rsidRPr="00961082">
              <w:rPr>
                <w:sz w:val="16"/>
              </w:rPr>
              <w:t>‘</w:t>
            </w:r>
            <w:r w:rsidRPr="00961082">
              <w:rPr>
                <w:rStyle w:val="StyleUnderline"/>
              </w:rPr>
              <w:t xml:space="preserve">There is correlation, but </w:t>
            </w:r>
            <w:r w:rsidRPr="00961082">
              <w:rPr>
                <w:rStyle w:val="Emphasis"/>
              </w:rPr>
              <w:t>other explanations</w:t>
            </w:r>
            <w:r w:rsidRPr="00961082">
              <w:rPr>
                <w:rStyle w:val="StyleUnderline"/>
              </w:rPr>
              <w:t xml:space="preserve"> are </w:t>
            </w:r>
            <w:r w:rsidRPr="00961082">
              <w:rPr>
                <w:rStyle w:val="Emphasis"/>
              </w:rPr>
              <w:t>much stronger</w:t>
            </w:r>
            <w:r w:rsidRPr="00961082">
              <w:rPr>
                <w:sz w:val="16"/>
              </w:rPr>
              <w:t>’</w:t>
            </w:r>
          </w:p>
        </w:tc>
        <w:tc>
          <w:tcPr>
            <w:tcW w:w="4675" w:type="dxa"/>
          </w:tcPr>
          <w:p w14:paraId="51BA3B84" w14:textId="77777777" w:rsidR="00B232BF" w:rsidRPr="00961082" w:rsidRDefault="00B232BF" w:rsidP="0016609B">
            <w:pPr>
              <w:rPr>
                <w:rStyle w:val="StyleUnderline"/>
              </w:rPr>
            </w:pPr>
            <w:r w:rsidRPr="00961082">
              <w:rPr>
                <w:rStyle w:val="StyleUnderline"/>
              </w:rPr>
              <w:t>Bremer (1992), Caselli et al. (2015), Gelpi (1997), Oneal and Russett (1999a, b), and Peterson (2013)</w:t>
            </w:r>
          </w:p>
        </w:tc>
      </w:tr>
      <w:tr w:rsidR="00B232BF" w:rsidRPr="00961082" w14:paraId="14DB13BC" w14:textId="77777777" w:rsidTr="0016609B">
        <w:tc>
          <w:tcPr>
            <w:tcW w:w="4675" w:type="dxa"/>
          </w:tcPr>
          <w:p w14:paraId="7F08C701" w14:textId="77777777" w:rsidR="00B232BF" w:rsidRPr="00961082" w:rsidRDefault="00B232BF" w:rsidP="0016609B">
            <w:r w:rsidRPr="00961082">
              <w:rPr>
                <w:sz w:val="16"/>
              </w:rPr>
              <w:t>‘There is correlation, but only under certain specific conditions’</w:t>
            </w:r>
          </w:p>
        </w:tc>
        <w:tc>
          <w:tcPr>
            <w:tcW w:w="4675" w:type="dxa"/>
          </w:tcPr>
          <w:p w14:paraId="0EC774DE" w14:textId="77777777" w:rsidR="00B232BF" w:rsidRPr="00961082" w:rsidRDefault="00B232BF" w:rsidP="0016609B">
            <w:pPr>
              <w:rPr>
                <w:sz w:val="16"/>
              </w:rPr>
            </w:pPr>
            <w:r w:rsidRPr="00961082">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3390D7C8" w14:textId="77777777" w:rsidR="00B232BF" w:rsidRDefault="00B232BF" w:rsidP="00B232BF"/>
    <w:p w14:paraId="56B2EE3E" w14:textId="77777777" w:rsidR="00B232BF" w:rsidRDefault="00B232BF" w:rsidP="00B232BF">
      <w:pPr>
        <w:pStyle w:val="Heading3"/>
      </w:pPr>
      <w:r>
        <w:t>AT: Demo ! – Collective Action</w:t>
      </w:r>
    </w:p>
    <w:p w14:paraId="296AB184" w14:textId="77777777" w:rsidR="00B232BF" w:rsidRDefault="00B232BF" w:rsidP="00B232BF"/>
    <w:p w14:paraId="7D28EB7E" w14:textId="77777777" w:rsidR="00B232BF" w:rsidRDefault="00B232BF" w:rsidP="00B232BF">
      <w:pPr>
        <w:pStyle w:val="Heading4"/>
      </w:pPr>
      <w:r w:rsidRPr="00B1409E">
        <w:rPr>
          <w:u w:val="single"/>
        </w:rPr>
        <w:t>Democracy fails</w:t>
      </w:r>
      <w:r>
        <w:t xml:space="preserve"> to overcome </w:t>
      </w:r>
      <w:r w:rsidRPr="00470717">
        <w:rPr>
          <w:u w:val="single"/>
        </w:rPr>
        <w:t>collective action</w:t>
      </w:r>
      <w:r>
        <w:t xml:space="preserve"> problems – </w:t>
      </w:r>
      <w:r w:rsidRPr="00261E71">
        <w:rPr>
          <w:u w:val="single"/>
        </w:rPr>
        <w:t>populism</w:t>
      </w:r>
      <w:r>
        <w:t xml:space="preserve"> and other </w:t>
      </w:r>
      <w:r w:rsidRPr="00261E71">
        <w:rPr>
          <w:u w:val="single"/>
        </w:rPr>
        <w:t>self-defeating</w:t>
      </w:r>
      <w:r>
        <w:t xml:space="preserve"> aspects are </w:t>
      </w:r>
      <w:r w:rsidRPr="00470717">
        <w:rPr>
          <w:u w:val="single"/>
        </w:rPr>
        <w:t>endemic</w:t>
      </w:r>
      <w:r>
        <w:t xml:space="preserve">, NOT </w:t>
      </w:r>
      <w:r w:rsidRPr="00470717">
        <w:rPr>
          <w:u w:val="single"/>
        </w:rPr>
        <w:t>backsliding</w:t>
      </w:r>
    </w:p>
    <w:p w14:paraId="25DF391C" w14:textId="77777777" w:rsidR="00B232BF" w:rsidRDefault="00B232BF" w:rsidP="00B232BF">
      <w:pPr>
        <w:pStyle w:val="CiteSpacing"/>
      </w:pPr>
      <w:r w:rsidRPr="0026798C">
        <w:rPr>
          <w:rStyle w:val="Style13ptBold"/>
        </w:rPr>
        <w:t>Di Paola 18</w:t>
      </w:r>
      <w:r>
        <w:t xml:space="preserve">  Marcello Di Paola, Postdoctoral Researcher in Philosophy at the University of Vienna, and Research and Teaching Fellow at LUISS University in Rome; and Dale Jamieson, Professor of Environmental Studies and Philosophy, Affiliated Professor of Law, and Affiliated Professor of Medical Ethics at New York University; “Climate Change and the Challenges to Democracy,” University of Miami Law Review, 72(2), 3-9-2018, </w:t>
      </w:r>
      <w:hyperlink r:id="rId12" w:history="1">
        <w:r w:rsidRPr="00804E8B">
          <w:rPr>
            <w:rStyle w:val="Hyperlink"/>
          </w:rPr>
          <w:t>https://repository.law.miami.edu/cgi/viewcontent.cgi?article=4528&amp;context=umlr</w:t>
        </w:r>
      </w:hyperlink>
      <w:r>
        <w:t xml:space="preserve"> /GoGreen! *added [halt]</w:t>
      </w:r>
    </w:p>
    <w:p w14:paraId="7F9EB638" w14:textId="77777777" w:rsidR="00B232BF" w:rsidRPr="00053E59" w:rsidRDefault="00B232BF" w:rsidP="00B232BF">
      <w:pPr>
        <w:rPr>
          <w:sz w:val="16"/>
        </w:rPr>
      </w:pPr>
      <w:r w:rsidRPr="00053E59">
        <w:rPr>
          <w:sz w:val="16"/>
        </w:rPr>
        <w:t>VI. THE INTERLOCKING CRISES</w:t>
      </w:r>
    </w:p>
    <w:p w14:paraId="06C17463" w14:textId="77777777" w:rsidR="00B232BF" w:rsidRPr="00CF71EE" w:rsidRDefault="00B232BF" w:rsidP="00B232BF">
      <w:pPr>
        <w:rPr>
          <w:sz w:val="16"/>
        </w:rPr>
      </w:pPr>
      <w:r w:rsidRPr="00053E59">
        <w:rPr>
          <w:sz w:val="16"/>
        </w:rPr>
        <w:t xml:space="preserve">In this Part, we highlight how the vulnerabilities of democracy are made salient as well as exacerbated by </w:t>
      </w:r>
      <w:r w:rsidRPr="00CF71EE">
        <w:rPr>
          <w:sz w:val="16"/>
        </w:rPr>
        <w:t xml:space="preserve">climate change and other problems of the Anthropocene. We also emphasize how </w:t>
      </w:r>
      <w:r w:rsidRPr="00CF71EE">
        <w:rPr>
          <w:rStyle w:val="Emphasis"/>
        </w:rPr>
        <w:t>climate change</w:t>
      </w:r>
      <w:r w:rsidRPr="00CF71EE">
        <w:rPr>
          <w:rStyle w:val="StyleUnderline"/>
        </w:rPr>
        <w:t xml:space="preserve"> and </w:t>
      </w:r>
      <w:r w:rsidRPr="00CF71EE">
        <w:rPr>
          <w:rStyle w:val="Emphasis"/>
        </w:rPr>
        <w:t>other problems</w:t>
      </w:r>
      <w:r w:rsidRPr="00CF71EE">
        <w:rPr>
          <w:rStyle w:val="StyleUnderline"/>
        </w:rPr>
        <w:t xml:space="preserve"> of the Anthropocene place </w:t>
      </w:r>
      <w:r w:rsidRPr="00CF71EE">
        <w:rPr>
          <w:rStyle w:val="Emphasis"/>
        </w:rPr>
        <w:t>democracies</w:t>
      </w:r>
      <w:r w:rsidRPr="00CF71EE">
        <w:rPr>
          <w:rStyle w:val="StyleUnderline"/>
        </w:rPr>
        <w:t xml:space="preserve"> that attempt to navigate them in a </w:t>
      </w:r>
      <w:r w:rsidRPr="00CF71EE">
        <w:rPr>
          <w:rStyle w:val="Emphasis"/>
        </w:rPr>
        <w:t>particularly impervious Scylla and Charybdis</w:t>
      </w:r>
      <w:r w:rsidRPr="00CF71EE">
        <w:rPr>
          <w:rStyle w:val="StyleUnderline"/>
        </w:rPr>
        <w:t>-like situation</w:t>
      </w:r>
      <w:r w:rsidRPr="00CF71EE">
        <w:rPr>
          <w:sz w:val="16"/>
        </w:rPr>
        <w:t xml:space="preserve">.173 </w:t>
      </w:r>
      <w:r w:rsidRPr="00CF71EE">
        <w:rPr>
          <w:rStyle w:val="StyleUnderline"/>
        </w:rPr>
        <w:t xml:space="preserve">The Scylla is </w:t>
      </w:r>
      <w:r w:rsidRPr="00CF71EE">
        <w:rPr>
          <w:rStyle w:val="Emphasis"/>
        </w:rPr>
        <w:t>ineffective policy</w:t>
      </w:r>
      <w:r w:rsidRPr="00CF71EE">
        <w:rPr>
          <w:rStyle w:val="StyleUnderline"/>
        </w:rPr>
        <w:t xml:space="preserve">; the Charybdis is some </w:t>
      </w:r>
      <w:r w:rsidRPr="00CF71EE">
        <w:rPr>
          <w:rStyle w:val="Emphasis"/>
        </w:rPr>
        <w:t>relaxation of</w:t>
      </w:r>
      <w:r w:rsidRPr="00CF71EE">
        <w:rPr>
          <w:rStyle w:val="StyleUnderline"/>
        </w:rPr>
        <w:t xml:space="preserve"> the core democratic principle of </w:t>
      </w:r>
      <w:r w:rsidRPr="00CF71EE">
        <w:rPr>
          <w:rStyle w:val="Emphasis"/>
        </w:rPr>
        <w:t>popular sovereignty</w:t>
      </w:r>
      <w:r w:rsidRPr="00CF71EE">
        <w:rPr>
          <w:rStyle w:val="StyleUnderline"/>
        </w:rPr>
        <w:t xml:space="preserve">. Both options seem nearly </w:t>
      </w:r>
      <w:r w:rsidRPr="00CF71EE">
        <w:rPr>
          <w:rStyle w:val="Emphasis"/>
        </w:rPr>
        <w:t>guaranteed</w:t>
      </w:r>
      <w:r w:rsidRPr="00CF71EE">
        <w:rPr>
          <w:rStyle w:val="StyleUnderline"/>
        </w:rPr>
        <w:t xml:space="preserve"> to trigger </w:t>
      </w:r>
      <w:r w:rsidRPr="00CF71EE">
        <w:rPr>
          <w:rStyle w:val="Emphasis"/>
        </w:rPr>
        <w:t>significant legitimacy challenges</w:t>
      </w:r>
      <w:r w:rsidRPr="00CF71EE">
        <w:rPr>
          <w:rStyle w:val="StyleUnderline"/>
        </w:rPr>
        <w:t xml:space="preserve"> to </w:t>
      </w:r>
      <w:r w:rsidRPr="00CF71EE">
        <w:rPr>
          <w:rStyle w:val="Emphasis"/>
        </w:rPr>
        <w:t>liberal democratic systems</w:t>
      </w:r>
      <w:r w:rsidRPr="00CF71EE">
        <w:rPr>
          <w:sz w:val="16"/>
        </w:rPr>
        <w:t>.</w:t>
      </w:r>
    </w:p>
    <w:p w14:paraId="469ABF20" w14:textId="77777777" w:rsidR="00B232BF" w:rsidRPr="00053E59" w:rsidRDefault="00B232BF" w:rsidP="00B232BF">
      <w:pPr>
        <w:rPr>
          <w:sz w:val="16"/>
        </w:rPr>
      </w:pPr>
      <w:r w:rsidRPr="00CF71EE">
        <w:rPr>
          <w:sz w:val="16"/>
        </w:rPr>
        <w:t>Traditionally, two important sources of democratic legitimacy have been beneficial consequences, in the utilitarian tradition, and consent, in the social contract tradition.174 Whatever else may count as beneficial consequences, the capacity to solve problems that threaten the physical and social security of citizens is a central and important source of democratic legitimacy.175 Call this the “public utility” view of democratic</w:t>
      </w:r>
      <w:r w:rsidRPr="00053E59">
        <w:rPr>
          <w:sz w:val="16"/>
        </w:rPr>
        <w:t xml:space="preserve"> legitimacy. And whatever else may count as consent, surely the fact that the majority of citizens have expressed their preference for a certain candidate, law, or policy is an important source of democratic legitimacy as well.176 Call this the “expressed preference” view of democratic legitimacy.</w:t>
      </w:r>
    </w:p>
    <w:p w14:paraId="39A2FB34" w14:textId="77777777" w:rsidR="00B232BF" w:rsidRPr="00053E59" w:rsidRDefault="00B232BF" w:rsidP="00B232BF">
      <w:pPr>
        <w:rPr>
          <w:sz w:val="16"/>
        </w:rPr>
      </w:pPr>
      <w:r w:rsidRPr="00053E59">
        <w:rPr>
          <w:sz w:val="16"/>
        </w:rPr>
        <w:t xml:space="preserve">Consider public utility first. As we have pointed out, most </w:t>
      </w:r>
      <w:r w:rsidRPr="005B5D72">
        <w:rPr>
          <w:rStyle w:val="StyleUnderline"/>
        </w:rPr>
        <w:t xml:space="preserve">contemporary </w:t>
      </w:r>
      <w:r w:rsidRPr="005B5D72">
        <w:rPr>
          <w:rStyle w:val="Emphasis"/>
        </w:rPr>
        <w:t>democracies</w:t>
      </w:r>
      <w:r w:rsidRPr="005B5D72">
        <w:rPr>
          <w:rStyle w:val="StyleUnderline"/>
        </w:rPr>
        <w:t xml:space="preserve"> have</w:t>
      </w:r>
      <w:r w:rsidRPr="00053E59">
        <w:rPr>
          <w:sz w:val="16"/>
        </w:rPr>
        <w:t xml:space="preserve"> thus far </w:t>
      </w:r>
      <w:r w:rsidRPr="005B5D72">
        <w:rPr>
          <w:rStyle w:val="Emphasis"/>
        </w:rPr>
        <w:t>failed</w:t>
      </w:r>
      <w:r w:rsidRPr="005B5D72">
        <w:rPr>
          <w:rStyle w:val="StyleUnderline"/>
        </w:rPr>
        <w:t xml:space="preserve"> to address</w:t>
      </w:r>
      <w:r w:rsidRPr="00053E59">
        <w:rPr>
          <w:sz w:val="16"/>
        </w:rPr>
        <w:t xml:space="preserve"> the </w:t>
      </w:r>
      <w:r w:rsidRPr="005B5D72">
        <w:rPr>
          <w:rStyle w:val="Emphasis"/>
        </w:rPr>
        <w:t>emerging problems</w:t>
      </w:r>
      <w:r w:rsidRPr="00053E59">
        <w:rPr>
          <w:sz w:val="16"/>
        </w:rPr>
        <w:t xml:space="preserve"> of the Anthropocene.177 Consequently, the sense of physical and social insecurity grows more acute amongst citizens as the problems mount and compound.178 The legitimacy of these democracies, and the supranational institutions they have created, such as the European Union and the United Nations, is thus compromised on public utility grounds.</w:t>
      </w:r>
    </w:p>
    <w:p w14:paraId="3C8BC5CB" w14:textId="77777777" w:rsidR="00B232BF" w:rsidRPr="00053E59" w:rsidRDefault="00B232BF" w:rsidP="00B232BF">
      <w:pPr>
        <w:rPr>
          <w:sz w:val="16"/>
        </w:rPr>
      </w:pPr>
      <w:r w:rsidRPr="00053E59">
        <w:rPr>
          <w:sz w:val="16"/>
        </w:rPr>
        <w:t xml:space="preserve">Now consider expressed preference. </w:t>
      </w:r>
      <w:r w:rsidRPr="005B5D72">
        <w:rPr>
          <w:rStyle w:val="StyleUnderline"/>
          <w:highlight w:val="green"/>
        </w:rPr>
        <w:t xml:space="preserve">The </w:t>
      </w:r>
      <w:r w:rsidRPr="005B5D72">
        <w:rPr>
          <w:rStyle w:val="Emphasis"/>
          <w:highlight w:val="green"/>
        </w:rPr>
        <w:t>global scope</w:t>
      </w:r>
      <w:r w:rsidRPr="005B5D72">
        <w:rPr>
          <w:rStyle w:val="StyleUnderline"/>
        </w:rPr>
        <w:t xml:space="preserve">, long-term reach, unprecedented features, </w:t>
      </w:r>
      <w:r w:rsidRPr="005B5D72">
        <w:rPr>
          <w:rStyle w:val="StyleUnderline"/>
          <w:highlight w:val="green"/>
        </w:rPr>
        <w:t xml:space="preserve">and </w:t>
      </w:r>
      <w:r w:rsidRPr="005B5D72">
        <w:rPr>
          <w:rStyle w:val="Emphasis"/>
          <w:highlight w:val="green"/>
        </w:rPr>
        <w:t>highly complex</w:t>
      </w:r>
      <w:r w:rsidRPr="005B5D72">
        <w:rPr>
          <w:rStyle w:val="StyleUnderline"/>
          <w:highlight w:val="green"/>
        </w:rPr>
        <w:t xml:space="preserve"> nature of </w:t>
      </w:r>
      <w:r w:rsidRPr="005B5D72">
        <w:rPr>
          <w:rStyle w:val="Emphasis"/>
          <w:highlight w:val="green"/>
        </w:rPr>
        <w:t>climate change</w:t>
      </w:r>
      <w:r w:rsidRPr="005B5D72">
        <w:rPr>
          <w:rStyle w:val="StyleUnderline"/>
          <w:highlight w:val="green"/>
        </w:rPr>
        <w:t xml:space="preserve"> and </w:t>
      </w:r>
      <w:r w:rsidRPr="005B5D72">
        <w:rPr>
          <w:rStyle w:val="Emphasis"/>
          <w:highlight w:val="green"/>
        </w:rPr>
        <w:t>other problems</w:t>
      </w:r>
      <w:r w:rsidRPr="005B5D72">
        <w:rPr>
          <w:rStyle w:val="StyleUnderline"/>
        </w:rPr>
        <w:t xml:space="preserve"> of the Anthropocene </w:t>
      </w:r>
      <w:r w:rsidRPr="005B5D72">
        <w:rPr>
          <w:rStyle w:val="StyleUnderline"/>
          <w:highlight w:val="green"/>
        </w:rPr>
        <w:t>require</w:t>
      </w:r>
      <w:r w:rsidRPr="005B5D72">
        <w:rPr>
          <w:rStyle w:val="StyleUnderline"/>
        </w:rPr>
        <w:t xml:space="preserve"> democracies to make robust commitments to </w:t>
      </w:r>
      <w:r w:rsidRPr="005B5D72">
        <w:rPr>
          <w:rStyle w:val="Emphasis"/>
          <w:highlight w:val="green"/>
        </w:rPr>
        <w:t>multilateral coop</w:t>
      </w:r>
      <w:r w:rsidRPr="005B5D72">
        <w:rPr>
          <w:rStyle w:val="Emphasis"/>
        </w:rPr>
        <w:t>eration</w:t>
      </w:r>
      <w:r w:rsidRPr="005B5D72">
        <w:rPr>
          <w:rStyle w:val="StyleUnderline"/>
        </w:rPr>
        <w:t xml:space="preserve">, </w:t>
      </w:r>
      <w:r w:rsidRPr="005B5D72">
        <w:rPr>
          <w:rStyle w:val="Emphasis"/>
          <w:highlight w:val="green"/>
        </w:rPr>
        <w:t>long-term planning</w:t>
      </w:r>
      <w:r w:rsidRPr="005B5D72">
        <w:rPr>
          <w:rStyle w:val="StyleUnderline"/>
        </w:rPr>
        <w:t xml:space="preserve">, significant deviations from the status quo, </w:t>
      </w:r>
      <w:r w:rsidRPr="005B5D72">
        <w:rPr>
          <w:rStyle w:val="StyleUnderline"/>
          <w:highlight w:val="green"/>
        </w:rPr>
        <w:t>and</w:t>
      </w:r>
      <w:r w:rsidRPr="005B5D72">
        <w:rPr>
          <w:rStyle w:val="StyleUnderline"/>
        </w:rPr>
        <w:t xml:space="preserve"> increased reliance on </w:t>
      </w:r>
      <w:r w:rsidRPr="005B5D72">
        <w:rPr>
          <w:rStyle w:val="Emphasis"/>
          <w:highlight w:val="green"/>
        </w:rPr>
        <w:t>expert knowledge</w:t>
      </w:r>
      <w:r w:rsidRPr="005B5D72">
        <w:rPr>
          <w:rStyle w:val="StyleUnderline"/>
        </w:rPr>
        <w:t xml:space="preserve"> if they are to succeed in managing these problems</w:t>
      </w:r>
      <w:r w:rsidRPr="00053E59">
        <w:rPr>
          <w:sz w:val="16"/>
        </w:rPr>
        <w:t>. 179 Citizens’ expressed preferences may be quite distant from this network of commitments and activities,180 since the benefits of successfully managing a problem like climate change would mostly accrue not to these citizens, but to spatiotemporally distant people (i.e., the global poor and future generations) and genetically distant (non-human) nature. 181 Attempting to force such commitments, especially at a time when democracies are already being accused of not being responsive enough to their citizens, can further compromise legitimacy.182</w:t>
      </w:r>
    </w:p>
    <w:p w14:paraId="592FD6A9" w14:textId="77777777" w:rsidR="00B232BF" w:rsidRPr="00053E59" w:rsidRDefault="00B232BF" w:rsidP="00B232BF">
      <w:pPr>
        <w:rPr>
          <w:sz w:val="16"/>
        </w:rPr>
      </w:pPr>
      <w:r w:rsidRPr="003926C3">
        <w:rPr>
          <w:rStyle w:val="StyleUnderline"/>
        </w:rPr>
        <w:t xml:space="preserve">We thus face an apparent dilemma: </w:t>
      </w:r>
      <w:r w:rsidRPr="003926C3">
        <w:rPr>
          <w:rStyle w:val="Emphasis"/>
          <w:highlight w:val="green"/>
        </w:rPr>
        <w:t>if democracies fail</w:t>
      </w:r>
      <w:r w:rsidRPr="003926C3">
        <w:rPr>
          <w:rStyle w:val="StyleUnderline"/>
        </w:rPr>
        <w:t xml:space="preserve"> to successfully address climate change and other problems of the Anthropocene, </w:t>
      </w:r>
      <w:r w:rsidRPr="003926C3">
        <w:rPr>
          <w:rStyle w:val="StyleUnderline"/>
          <w:highlight w:val="green"/>
        </w:rPr>
        <w:t xml:space="preserve">their </w:t>
      </w:r>
      <w:r w:rsidRPr="003926C3">
        <w:rPr>
          <w:rStyle w:val="Emphasis"/>
          <w:highlight w:val="green"/>
        </w:rPr>
        <w:t>legitimacy will be challenged</w:t>
      </w:r>
      <w:r w:rsidRPr="003926C3">
        <w:rPr>
          <w:rStyle w:val="StyleUnderline"/>
          <w:highlight w:val="green"/>
        </w:rPr>
        <w:t xml:space="preserve"> on </w:t>
      </w:r>
      <w:r w:rsidRPr="003926C3">
        <w:rPr>
          <w:rStyle w:val="Emphasis"/>
          <w:highlight w:val="green"/>
        </w:rPr>
        <w:t>public utility</w:t>
      </w:r>
      <w:r w:rsidRPr="003926C3">
        <w:rPr>
          <w:rStyle w:val="StyleUnderline"/>
        </w:rPr>
        <w:t xml:space="preserve"> grounds. </w:t>
      </w:r>
      <w:r w:rsidRPr="003926C3">
        <w:rPr>
          <w:rStyle w:val="Emphasis"/>
          <w:highlight w:val="green"/>
        </w:rPr>
        <w:t>If they aggressively</w:t>
      </w:r>
      <w:r w:rsidRPr="003926C3">
        <w:rPr>
          <w:rStyle w:val="Emphasis"/>
        </w:rPr>
        <w:t xml:space="preserve"> attempt to </w:t>
      </w:r>
      <w:r w:rsidRPr="003926C3">
        <w:rPr>
          <w:rStyle w:val="Emphasis"/>
          <w:highlight w:val="green"/>
        </w:rPr>
        <w:t>address them</w:t>
      </w:r>
      <w:r w:rsidRPr="003926C3">
        <w:rPr>
          <w:rStyle w:val="StyleUnderline"/>
          <w:highlight w:val="green"/>
        </w:rPr>
        <w:t xml:space="preserve">, their </w:t>
      </w:r>
      <w:r w:rsidRPr="003926C3">
        <w:rPr>
          <w:rStyle w:val="Emphasis"/>
          <w:highlight w:val="green"/>
        </w:rPr>
        <w:t>legitimacy will</w:t>
      </w:r>
      <w:r w:rsidRPr="003926C3">
        <w:rPr>
          <w:rStyle w:val="Emphasis"/>
        </w:rPr>
        <w:t xml:space="preserve"> likely </w:t>
      </w:r>
      <w:r w:rsidRPr="003926C3">
        <w:rPr>
          <w:rStyle w:val="Emphasis"/>
          <w:highlight w:val="green"/>
        </w:rPr>
        <w:t>be challenged</w:t>
      </w:r>
      <w:r w:rsidRPr="003926C3">
        <w:rPr>
          <w:rStyle w:val="StyleUnderline"/>
          <w:highlight w:val="green"/>
        </w:rPr>
        <w:t xml:space="preserve"> on </w:t>
      </w:r>
      <w:r w:rsidRPr="003926C3">
        <w:rPr>
          <w:rStyle w:val="Emphasis"/>
          <w:highlight w:val="green"/>
        </w:rPr>
        <w:t>expressed preference</w:t>
      </w:r>
      <w:r w:rsidRPr="003926C3">
        <w:rPr>
          <w:rStyle w:val="StyleUnderline"/>
        </w:rPr>
        <w:t xml:space="preserve"> grounds. </w:t>
      </w:r>
      <w:r w:rsidRPr="003926C3">
        <w:rPr>
          <w:rStyle w:val="Emphasis"/>
          <w:highlight w:val="green"/>
        </w:rPr>
        <w:t>Either way</w:t>
      </w:r>
      <w:r w:rsidRPr="003926C3">
        <w:rPr>
          <w:rStyle w:val="StyleUnderline"/>
        </w:rPr>
        <w:t xml:space="preserve">, we can </w:t>
      </w:r>
      <w:r w:rsidRPr="003926C3">
        <w:rPr>
          <w:rStyle w:val="Emphasis"/>
          <w:highlight w:val="green"/>
        </w:rPr>
        <w:t>expect</w:t>
      </w:r>
      <w:r w:rsidRPr="003926C3">
        <w:rPr>
          <w:rStyle w:val="StyleUnderline"/>
          <w:highlight w:val="green"/>
        </w:rPr>
        <w:t xml:space="preserve"> the </w:t>
      </w:r>
      <w:r w:rsidRPr="003926C3">
        <w:rPr>
          <w:rStyle w:val="Emphasis"/>
          <w:highlight w:val="green"/>
        </w:rPr>
        <w:t>power</w:t>
      </w:r>
      <w:r w:rsidRPr="003926C3">
        <w:rPr>
          <w:rStyle w:val="StyleUnderline"/>
          <w:highlight w:val="green"/>
        </w:rPr>
        <w:t xml:space="preserve"> of </w:t>
      </w:r>
      <w:r w:rsidRPr="003926C3">
        <w:rPr>
          <w:rStyle w:val="Emphasis"/>
          <w:highlight w:val="green"/>
        </w:rPr>
        <w:t>populist</w:t>
      </w:r>
      <w:r w:rsidRPr="003926C3">
        <w:rPr>
          <w:rStyle w:val="StyleUnderline"/>
        </w:rPr>
        <w:t xml:space="preserve"> figures and </w:t>
      </w:r>
      <w:r w:rsidRPr="003926C3">
        <w:rPr>
          <w:rStyle w:val="Emphasis"/>
          <w:highlight w:val="green"/>
        </w:rPr>
        <w:t>movements to grow</w:t>
      </w:r>
      <w:r w:rsidRPr="00053E59">
        <w:rPr>
          <w:sz w:val="16"/>
        </w:rPr>
        <w:t>.</w:t>
      </w:r>
    </w:p>
    <w:p w14:paraId="1B4AEA0A" w14:textId="77777777" w:rsidR="00B232BF" w:rsidRPr="00053E59" w:rsidRDefault="00B232BF" w:rsidP="00B232BF">
      <w:pPr>
        <w:rPr>
          <w:sz w:val="16"/>
        </w:rPr>
      </w:pPr>
      <w:r w:rsidRPr="00053E59">
        <w:rPr>
          <w:sz w:val="16"/>
        </w:rPr>
        <w:t xml:space="preserve">The remainder of this Part illuminates this dilemma by discussing how </w:t>
      </w:r>
      <w:r w:rsidRPr="00F558E5">
        <w:rPr>
          <w:rStyle w:val="StyleUnderline"/>
        </w:rPr>
        <w:t>climate change and other problems</w:t>
      </w:r>
      <w:r w:rsidRPr="00053E59">
        <w:rPr>
          <w:sz w:val="16"/>
        </w:rPr>
        <w:t xml:space="preserve"> of the Anthropocene </w:t>
      </w:r>
      <w:r w:rsidRPr="00F558E5">
        <w:rPr>
          <w:rStyle w:val="StyleUnderline"/>
        </w:rPr>
        <w:t xml:space="preserve">interact </w:t>
      </w:r>
      <w:r w:rsidRPr="00E3759E">
        <w:rPr>
          <w:rStyle w:val="StyleUnderline"/>
          <w:highlight w:val="green"/>
        </w:rPr>
        <w:t>with</w:t>
      </w:r>
      <w:r w:rsidRPr="00053E59">
        <w:rPr>
          <w:sz w:val="16"/>
        </w:rPr>
        <w:t xml:space="preserve"> some further </w:t>
      </w:r>
      <w:r w:rsidRPr="00E3759E">
        <w:rPr>
          <w:rStyle w:val="Emphasis"/>
          <w:highlight w:val="green"/>
        </w:rPr>
        <w:t>democratic vulnerabilities:</w:t>
      </w:r>
      <w:r w:rsidRPr="00053E59">
        <w:rPr>
          <w:sz w:val="16"/>
        </w:rPr>
        <w:t xml:space="preserve"> weak multilateralism, short-termism, the profusion of veto players, the contested role of experts, and self-referring decision making.</w:t>
      </w:r>
    </w:p>
    <w:p w14:paraId="2401308A" w14:textId="77777777" w:rsidR="00B232BF" w:rsidRPr="00053E59" w:rsidRDefault="00B232BF" w:rsidP="00B232BF">
      <w:pPr>
        <w:rPr>
          <w:sz w:val="16"/>
        </w:rPr>
      </w:pPr>
      <w:r w:rsidRPr="00053E59">
        <w:rPr>
          <w:sz w:val="16"/>
        </w:rPr>
        <w:t xml:space="preserve">A. </w:t>
      </w:r>
      <w:r w:rsidRPr="00E3759E">
        <w:rPr>
          <w:rStyle w:val="Emphasis"/>
          <w:highlight w:val="green"/>
        </w:rPr>
        <w:t>Weak Multilateralism</w:t>
      </w:r>
    </w:p>
    <w:p w14:paraId="5CAFECBB" w14:textId="77777777" w:rsidR="00B232BF" w:rsidRPr="00053E59" w:rsidRDefault="00B232BF" w:rsidP="00B232BF">
      <w:pPr>
        <w:rPr>
          <w:sz w:val="16"/>
        </w:rPr>
      </w:pPr>
      <w:r w:rsidRPr="00053E59">
        <w:rPr>
          <w:sz w:val="16"/>
        </w:rPr>
        <w:t>Climate change cannot be successfully managed without a strong commitment to international cooperation.183 For a climate regime to succeed, it must be effective, perceived as at least not unfair by all parties, and otherwise acceptable to each party.184 At various times, the attempt to create a regime has foundered on each of these three considerations.185</w:t>
      </w:r>
    </w:p>
    <w:p w14:paraId="6419B087" w14:textId="77777777" w:rsidR="00B232BF" w:rsidRPr="00053E59" w:rsidRDefault="00B232BF" w:rsidP="00B232BF">
      <w:pPr>
        <w:rPr>
          <w:sz w:val="16"/>
        </w:rPr>
      </w:pPr>
      <w:r w:rsidRPr="00053E59">
        <w:rPr>
          <w:sz w:val="16"/>
        </w:rPr>
        <w:t>From the beginning of the negotiations that led to the adoption of the FCCC in 1992 and in subsequent negotiations under the Convention, the question of fairness has been unavoidable.186 When agreements have been structured in ways that are acceptable to developing countries (e.g., the Kyoto Protocol) they have been perceived as unfair by the United States.187 This has led to the weakening of commitments and to a regime whose effectiveness is in question.188 The Paris Agreement, by putting voluntary pledges at the center, was designed to avoid the problem of perceived unfairness.189 It was reasonably thought that no party could say that they had been unfairly treated when they have agreed to be measured in relation to a commitment that they have voluntarily undertaken and to which no sanctions are attached for non-compliance. 190 Nevertheless, that was exactly the claim made by President Trump in announcing his intention to withdraw the United States from the Paris Agreement.191 Moreover, the cost of creating an agreement to which no one could reasonably object was to create an Agreement whose effectiveness was in question even before the United States announced its intention to withdraw.192</w:t>
      </w:r>
    </w:p>
    <w:p w14:paraId="489608C7" w14:textId="77777777" w:rsidR="00B232BF" w:rsidRPr="00053E59" w:rsidRDefault="00B232BF" w:rsidP="00B232BF">
      <w:pPr>
        <w:rPr>
          <w:sz w:val="16"/>
        </w:rPr>
      </w:pPr>
      <w:r w:rsidRPr="00053E59">
        <w:rPr>
          <w:sz w:val="16"/>
        </w:rPr>
        <w:t>While climate change is its own “full tragedy and weird comedy,” 193 there are structural issues at work.194 As the world order attempts to adjust to shifting power distributions following the emergence of new giants such as China and India, when it comes to problems such as climate change the cooperation of such countries is no longer just desirable but essential.195 As their collaboration becomes more valuable, the price for obtaining it rises accordingly.196 This complicates negotiations, and the problem seems only destined to worsen because this logic applies not only to presently emerging world powers, but also to those that have already emerged and those that will emerge in the future. As we observed in an earlier paper, “[g]lobal governance in the Anthropocene is cooperation-hungry, and this increases the price of obtaining cooperation from every country.”197</w:t>
      </w:r>
    </w:p>
    <w:p w14:paraId="3EDB9D0D" w14:textId="77777777" w:rsidR="00B232BF" w:rsidRPr="00053E59" w:rsidRDefault="00B232BF" w:rsidP="00B232BF">
      <w:pPr>
        <w:rPr>
          <w:sz w:val="16"/>
        </w:rPr>
      </w:pPr>
      <w:r w:rsidRPr="00053E59">
        <w:rPr>
          <w:sz w:val="16"/>
        </w:rPr>
        <w:t xml:space="preserve">In addition, </w:t>
      </w:r>
      <w:r w:rsidRPr="00EE3A64">
        <w:rPr>
          <w:rStyle w:val="Emphasis"/>
        </w:rPr>
        <w:t>democracies</w:t>
      </w:r>
      <w:r w:rsidRPr="004075E0">
        <w:rPr>
          <w:rStyle w:val="StyleUnderline"/>
        </w:rPr>
        <w:t xml:space="preserve"> have their own </w:t>
      </w:r>
      <w:r w:rsidRPr="00EE3A64">
        <w:rPr>
          <w:rStyle w:val="Emphasis"/>
        </w:rPr>
        <w:t>particular problems</w:t>
      </w:r>
      <w:r w:rsidRPr="004075E0">
        <w:rPr>
          <w:rStyle w:val="StyleUnderline"/>
        </w:rPr>
        <w:t xml:space="preserve"> when it comes to </w:t>
      </w:r>
      <w:r w:rsidRPr="00EE3A64">
        <w:rPr>
          <w:rStyle w:val="Emphasis"/>
        </w:rPr>
        <w:t>multilateral agreements</w:t>
      </w:r>
      <w:r w:rsidRPr="004075E0">
        <w:rPr>
          <w:rStyle w:val="StyleUnderline"/>
        </w:rPr>
        <w:t>. Except in the rare case where they are able to steer multilateral agreements in the way they prefer, democratic governments “</w:t>
      </w:r>
      <w:r w:rsidRPr="00EE3A64">
        <w:rPr>
          <w:rStyle w:val="StyleUnderline"/>
          <w:highlight w:val="green"/>
        </w:rPr>
        <w:t xml:space="preserve">often </w:t>
      </w:r>
      <w:r w:rsidRPr="00EE3A64">
        <w:rPr>
          <w:rStyle w:val="Emphasis"/>
          <w:highlight w:val="green"/>
        </w:rPr>
        <w:t>seek to avoid compliance</w:t>
      </w:r>
      <w:r w:rsidRPr="00EE3A64">
        <w:rPr>
          <w:rStyle w:val="StyleUnderline"/>
        </w:rPr>
        <w:t xml:space="preserve"> with binding </w:t>
      </w:r>
      <w:r w:rsidRPr="00EE3A64">
        <w:rPr>
          <w:rStyle w:val="Emphasis"/>
        </w:rPr>
        <w:t>multilateral decisions</w:t>
      </w:r>
      <w:r w:rsidRPr="004075E0">
        <w:rPr>
          <w:rStyle w:val="StyleUnderline"/>
        </w:rPr>
        <w:t xml:space="preserve"> if </w:t>
      </w:r>
      <w:r w:rsidRPr="00EE3A64">
        <w:rPr>
          <w:rStyle w:val="StyleUnderline"/>
          <w:highlight w:val="green"/>
        </w:rPr>
        <w:t xml:space="preserve">this </w:t>
      </w:r>
      <w:r w:rsidRPr="00EE3A64">
        <w:rPr>
          <w:rStyle w:val="Emphasis"/>
          <w:highlight w:val="green"/>
        </w:rPr>
        <w:t>weakens their relationship to their electorate</w:t>
      </w:r>
      <w:r w:rsidRPr="00053E59">
        <w:rPr>
          <w:sz w:val="16"/>
        </w:rPr>
        <w:t xml:space="preserve">.”198 </w:t>
      </w:r>
      <w:r w:rsidRPr="004075E0">
        <w:rPr>
          <w:rStyle w:val="StyleUnderline"/>
        </w:rPr>
        <w:t>This is in fact what happened in the case of</w:t>
      </w:r>
      <w:r w:rsidRPr="00053E59">
        <w:rPr>
          <w:sz w:val="16"/>
        </w:rPr>
        <w:t xml:space="preserve"> President </w:t>
      </w:r>
      <w:r w:rsidRPr="004075E0">
        <w:rPr>
          <w:rStyle w:val="StyleUnderline"/>
        </w:rPr>
        <w:t>Trump’s repudiation of the Paris Agreement</w:t>
      </w:r>
      <w:r w:rsidRPr="00053E59">
        <w:rPr>
          <w:sz w:val="16"/>
        </w:rPr>
        <w:t>.199 The stated reason was the agreement’s unfairness to the United States.200 However, the deeper reason was that the Obama administration’s decision to join, although admittedly an act of national self-determination, was not in fact an authentic deliverance of American popular sovereignty, at least in the eyes of Trump and his supporters.201 According to Trump,</w:t>
      </w:r>
    </w:p>
    <w:p w14:paraId="0A24BEA3" w14:textId="77777777" w:rsidR="00B232BF" w:rsidRPr="00053E59" w:rsidRDefault="00B232BF" w:rsidP="00B232BF">
      <w:pPr>
        <w:ind w:left="360"/>
        <w:rPr>
          <w:sz w:val="16"/>
        </w:rPr>
      </w:pPr>
      <w:r w:rsidRPr="00053E59">
        <w:rPr>
          <w:sz w:val="16"/>
        </w:rPr>
        <w:t>[t]he Paris Climate Accord is simply the latest example of Washington entering into an agreement that disadvantages the United States to the exclusive benefit of other countries, leaving American workers – who [sic] I love – and taxpayers to absorb the cost in terms of lost jobs, lower wages, shuttered factories, and vastly diminished economic production.202</w:t>
      </w:r>
    </w:p>
    <w:p w14:paraId="3EB22E8F" w14:textId="77777777" w:rsidR="00B232BF" w:rsidRPr="00053E59" w:rsidRDefault="00B232BF" w:rsidP="00B232BF">
      <w:pPr>
        <w:rPr>
          <w:sz w:val="16"/>
        </w:rPr>
      </w:pPr>
      <w:r w:rsidRPr="00053E59">
        <w:rPr>
          <w:sz w:val="16"/>
        </w:rPr>
        <w:t>In the same speech Trump reminded his audience that “I was elected to represent the citizens of Pittsburgh, not Paris.”203</w:t>
      </w:r>
    </w:p>
    <w:p w14:paraId="54B0F864" w14:textId="77777777" w:rsidR="00B232BF" w:rsidRPr="00053E59" w:rsidRDefault="00B232BF" w:rsidP="00B232BF">
      <w:pPr>
        <w:rPr>
          <w:sz w:val="16"/>
        </w:rPr>
      </w:pPr>
      <w:r w:rsidRPr="00053E59">
        <w:rPr>
          <w:sz w:val="16"/>
        </w:rPr>
        <w:t>In democracies, it is ultimately citizens who empower their representatives to bargain and strike terms of international cooperation.204 Successfully addressing the problems of the Anthropocene is likely to require unprecedented levels of multilateralism.205 Democratic states that attempt to rise to the challenge are likely to face legitimacy challenges on expressed preference grounds. Those that do not may face legitimacy challenges on public utility grounds.</w:t>
      </w:r>
    </w:p>
    <w:p w14:paraId="2436095E" w14:textId="77777777" w:rsidR="00B232BF" w:rsidRPr="00053E59" w:rsidRDefault="00B232BF" w:rsidP="00B232BF">
      <w:pPr>
        <w:rPr>
          <w:sz w:val="16"/>
        </w:rPr>
      </w:pPr>
      <w:r w:rsidRPr="00053E59">
        <w:rPr>
          <w:sz w:val="16"/>
        </w:rPr>
        <w:t xml:space="preserve">B. </w:t>
      </w:r>
      <w:r w:rsidRPr="00E3759E">
        <w:rPr>
          <w:rStyle w:val="Emphasis"/>
          <w:highlight w:val="green"/>
        </w:rPr>
        <w:t>Short-termism</w:t>
      </w:r>
    </w:p>
    <w:p w14:paraId="48122A59" w14:textId="77777777" w:rsidR="00B232BF" w:rsidRPr="00053E59" w:rsidRDefault="00B232BF" w:rsidP="00B232BF">
      <w:pPr>
        <w:rPr>
          <w:sz w:val="16"/>
        </w:rPr>
      </w:pPr>
      <w:r w:rsidRPr="00053E59">
        <w:rPr>
          <w:sz w:val="16"/>
        </w:rPr>
        <w:t>Short-termism can be defined as “the priority given to present net benefits at the cost of future ones.”206 Short-termism is a problem whenever policy domains have an extended timeframe, as is the case with climate change and other systemic problems of the Anthropocene.207 In these cases, present net benefits may need to be curtailed (through increases in taxes and regulations, for example) for the sake of benefits that might materialize in the distant future. These future benefits will then mostly advantage people other than those who have borne the costs. Reasons for privileging the present in these cases include pure time preference, uncertainty, and diminished or even null moral concern for those who might benefit in the future.208 The temptation, then, is to eschew the costs of the required policies and “pass the buck” to future generations.209</w:t>
      </w:r>
    </w:p>
    <w:p w14:paraId="7BEF71F1" w14:textId="77777777" w:rsidR="00B232BF" w:rsidRPr="00053E59" w:rsidRDefault="00B232BF" w:rsidP="00B232BF">
      <w:pPr>
        <w:rPr>
          <w:sz w:val="16"/>
        </w:rPr>
      </w:pPr>
      <w:r w:rsidRPr="00053E59">
        <w:rPr>
          <w:sz w:val="16"/>
        </w:rPr>
        <w:t>Short-termism is not always irrational nor morally wrong.210 It has been argued, however, that short-termism is both irrational and morally wrong in the case of climate change.211 The sources of short-termism are rooted in human psychology and can manifest in any kind of political regime.212 However, it has been argued that democracies are particularly vulnerable to short-termism.213</w:t>
      </w:r>
    </w:p>
    <w:p w14:paraId="2BF3340C" w14:textId="77777777" w:rsidR="00B232BF" w:rsidRPr="00053E59" w:rsidRDefault="00B232BF" w:rsidP="00B232BF">
      <w:pPr>
        <w:rPr>
          <w:sz w:val="16"/>
        </w:rPr>
      </w:pPr>
      <w:r w:rsidRPr="00E3759E">
        <w:rPr>
          <w:rStyle w:val="StyleUnderline"/>
        </w:rPr>
        <w:t xml:space="preserve">One important reason for the short-termism of democratic political regimes is that these regimes inherit, via voting and other forms of popular influence, their citizens’ biases in favor of the present. </w:t>
      </w:r>
      <w:r w:rsidRPr="00835D8C">
        <w:rPr>
          <w:rStyle w:val="Emphasis"/>
          <w:highlight w:val="green"/>
        </w:rPr>
        <w:t>Policies</w:t>
      </w:r>
      <w:r w:rsidRPr="00E3759E">
        <w:rPr>
          <w:rStyle w:val="StyleUnderline"/>
        </w:rPr>
        <w:t xml:space="preserve"> may also </w:t>
      </w:r>
      <w:r w:rsidRPr="00053E59">
        <w:rPr>
          <w:sz w:val="16"/>
        </w:rPr>
        <w:t>reflect</w:t>
      </w:r>
      <w:r w:rsidRPr="00E3759E">
        <w:rPr>
          <w:rStyle w:val="StyleUnderline"/>
        </w:rPr>
        <w:t xml:space="preserve"> citizens’ </w:t>
      </w:r>
      <w:r w:rsidRPr="00835D8C">
        <w:rPr>
          <w:rStyle w:val="Emphasis"/>
          <w:highlight w:val="green"/>
        </w:rPr>
        <w:t>misinformation</w:t>
      </w:r>
      <w:r w:rsidRPr="00E3759E">
        <w:rPr>
          <w:rStyle w:val="StyleUnderline"/>
        </w:rPr>
        <w:t xml:space="preserve"> about, or unawareness of, long-term processes, risks, policy aims, and possible outcomes</w:t>
      </w:r>
      <w:r w:rsidRPr="00053E59">
        <w:rPr>
          <w:sz w:val="16"/>
        </w:rPr>
        <w:t xml:space="preserve">.214 </w:t>
      </w:r>
      <w:r w:rsidRPr="00835D8C">
        <w:rPr>
          <w:rStyle w:val="StyleUnderline"/>
          <w:highlight w:val="green"/>
        </w:rPr>
        <w:t>To counter</w:t>
      </w:r>
      <w:r w:rsidRPr="00E3759E">
        <w:rPr>
          <w:rStyle w:val="StyleUnderline"/>
        </w:rPr>
        <w:t xml:space="preserve"> these tendencies, liberal democracies </w:t>
      </w:r>
      <w:r w:rsidRPr="00835D8C">
        <w:rPr>
          <w:rStyle w:val="StyleUnderline"/>
          <w:highlight w:val="green"/>
        </w:rPr>
        <w:t>typically filter</w:t>
      </w:r>
      <w:r w:rsidRPr="00E3759E">
        <w:rPr>
          <w:rStyle w:val="StyleUnderline"/>
        </w:rPr>
        <w:t xml:space="preserve"> their citizens’ inter-temporal biases, misinformation, and unawareness </w:t>
      </w:r>
      <w:r w:rsidRPr="00835D8C">
        <w:rPr>
          <w:rStyle w:val="StyleUnderline"/>
          <w:highlight w:val="green"/>
        </w:rPr>
        <w:t>through</w:t>
      </w:r>
      <w:r w:rsidRPr="00E3759E">
        <w:rPr>
          <w:rStyle w:val="StyleUnderline"/>
        </w:rPr>
        <w:t xml:space="preserve"> such mechanisms as constitutions and reliance on </w:t>
      </w:r>
      <w:r w:rsidRPr="00835D8C">
        <w:rPr>
          <w:rStyle w:val="Emphasis"/>
          <w:highlight w:val="green"/>
        </w:rPr>
        <w:t>expert bodies</w:t>
      </w:r>
      <w:r w:rsidRPr="00053E59">
        <w:rPr>
          <w:sz w:val="16"/>
        </w:rPr>
        <w:t xml:space="preserve">.215 </w:t>
      </w:r>
      <w:r w:rsidRPr="00835D8C">
        <w:rPr>
          <w:rStyle w:val="StyleUnderline"/>
          <w:highlight w:val="green"/>
        </w:rPr>
        <w:t xml:space="preserve">Yet the </w:t>
      </w:r>
      <w:r w:rsidRPr="00835D8C">
        <w:rPr>
          <w:rStyle w:val="Emphasis"/>
          <w:highlight w:val="green"/>
        </w:rPr>
        <w:t>more filtering</w:t>
      </w:r>
      <w:r w:rsidRPr="00E3759E">
        <w:rPr>
          <w:rStyle w:val="StyleUnderline"/>
        </w:rPr>
        <w:t xml:space="preserve"> they do, </w:t>
      </w:r>
      <w:r w:rsidRPr="00835D8C">
        <w:rPr>
          <w:rStyle w:val="StyleUnderline"/>
          <w:highlight w:val="green"/>
        </w:rPr>
        <w:t xml:space="preserve">the </w:t>
      </w:r>
      <w:r w:rsidRPr="00835D8C">
        <w:rPr>
          <w:rStyle w:val="Emphasis"/>
          <w:highlight w:val="green"/>
        </w:rPr>
        <w:t>more likely</w:t>
      </w:r>
      <w:r w:rsidRPr="00E3759E">
        <w:rPr>
          <w:rStyle w:val="StyleUnderline"/>
        </w:rPr>
        <w:t xml:space="preserve"> they </w:t>
      </w:r>
      <w:r w:rsidRPr="00835D8C">
        <w:rPr>
          <w:rStyle w:val="StyleUnderline"/>
          <w:highlight w:val="green"/>
        </w:rPr>
        <w:t>are</w:t>
      </w:r>
      <w:r w:rsidRPr="00E3759E">
        <w:rPr>
          <w:rStyle w:val="StyleUnderline"/>
        </w:rPr>
        <w:t xml:space="preserve"> to incur </w:t>
      </w:r>
      <w:r w:rsidRPr="00835D8C">
        <w:rPr>
          <w:rStyle w:val="Emphasis"/>
          <w:highlight w:val="green"/>
        </w:rPr>
        <w:t>legitimacy challenges</w:t>
      </w:r>
      <w:r w:rsidRPr="00E3759E">
        <w:rPr>
          <w:rStyle w:val="StyleUnderline"/>
        </w:rPr>
        <w:t xml:space="preserve"> on expressed preference grounds</w:t>
      </w:r>
      <w:r w:rsidRPr="00053E59">
        <w:rPr>
          <w:sz w:val="16"/>
        </w:rPr>
        <w:t>.216 This is a problem of intra-generational legitimacy.217</w:t>
      </w:r>
    </w:p>
    <w:p w14:paraId="2C206FD3" w14:textId="77777777" w:rsidR="00B232BF" w:rsidRPr="00053E59" w:rsidRDefault="00B232BF" w:rsidP="00B232BF">
      <w:pPr>
        <w:rPr>
          <w:sz w:val="16"/>
        </w:rPr>
      </w:pPr>
      <w:r w:rsidRPr="00053E59">
        <w:rPr>
          <w:sz w:val="16"/>
        </w:rPr>
        <w:t>There are also problems of inter-generational legitimacy.218 There is no guarantee that long-term policies, if enacted, will achieve the anticipated aims, or that they will indeed make future people better off by achieving these aims.219 If things do not work out, these policies might be deemed illegitimate on public utility grounds by the very future people that they were supposed to benefit.220 In addition, such policies may be deemed illegitimate by future people on expressed preference grounds.221 Legitimacy on expressed preference grounds typically requires some form of authorization by those who are affected by policies, yet future people who will be affected by past policies never authorize them, nor can they hold anyone accountable.222</w:t>
      </w:r>
    </w:p>
    <w:p w14:paraId="736EC5B8" w14:textId="77777777" w:rsidR="00B232BF" w:rsidRPr="00053E59" w:rsidRDefault="00B232BF" w:rsidP="00B232BF">
      <w:pPr>
        <w:rPr>
          <w:sz w:val="16"/>
        </w:rPr>
      </w:pPr>
      <w:r w:rsidRPr="00835D8C">
        <w:rPr>
          <w:rStyle w:val="StyleUnderline"/>
        </w:rPr>
        <w:t>Another reason for democracies’ short-termism is the scheduling of participatory events</w:t>
      </w:r>
      <w:r w:rsidRPr="00053E59">
        <w:rPr>
          <w:sz w:val="16"/>
        </w:rPr>
        <w:t xml:space="preserve">.223 Democracy requires elections, which must be relatively frequent in order to ensure that people can regularly express their will, vote out politicians who are judged to have failed in some important ways, and prevent rent-seeking behavior by not giving politicians enough time to set up camp within institutions.224 However, </w:t>
      </w:r>
      <w:r w:rsidRPr="00E3759E">
        <w:rPr>
          <w:rStyle w:val="StyleUnderline"/>
        </w:rPr>
        <w:t xml:space="preserve">the relatively </w:t>
      </w:r>
      <w:r w:rsidRPr="005A47D4">
        <w:rPr>
          <w:rStyle w:val="Emphasis"/>
        </w:rPr>
        <w:t>short duration of electoral cycles</w:t>
      </w:r>
      <w:r w:rsidRPr="00E3759E">
        <w:rPr>
          <w:rStyle w:val="StyleUnderline"/>
        </w:rPr>
        <w:t xml:space="preserve"> ensures that politicians are constantly concerned with their own reelection, and this may prevent them from taking hard policy decisions that require a great deal of political capital and do not produce appreciable outcomes in time for the next election</w:t>
      </w:r>
      <w:r w:rsidRPr="00053E59">
        <w:rPr>
          <w:sz w:val="16"/>
        </w:rPr>
        <w:t xml:space="preserve">.225 </w:t>
      </w:r>
      <w:r w:rsidRPr="00E3759E">
        <w:rPr>
          <w:rStyle w:val="StyleUnderline"/>
        </w:rPr>
        <w:t xml:space="preserve">Because most of the </w:t>
      </w:r>
      <w:r w:rsidRPr="005A47D4">
        <w:rPr>
          <w:rStyle w:val="Emphasis"/>
          <w:highlight w:val="green"/>
        </w:rPr>
        <w:t>impacts</w:t>
      </w:r>
      <w:r w:rsidRPr="00E3759E">
        <w:rPr>
          <w:rStyle w:val="StyleUnderline"/>
        </w:rPr>
        <w:t xml:space="preserve"> of climate change will largely </w:t>
      </w:r>
      <w:r w:rsidRPr="005A47D4">
        <w:rPr>
          <w:rStyle w:val="Emphasis"/>
        </w:rPr>
        <w:t>materialize in the future</w:t>
      </w:r>
      <w:r w:rsidRPr="00E3759E">
        <w:rPr>
          <w:rStyle w:val="StyleUnderline"/>
        </w:rPr>
        <w:t xml:space="preserve"> and be felt by future generations, efforts at their alleviation must obey a clock that is </w:t>
      </w:r>
      <w:r w:rsidRPr="00E3759E">
        <w:rPr>
          <w:rStyle w:val="Emphasis"/>
          <w:highlight w:val="green"/>
        </w:rPr>
        <w:t>not in sync with the electoral clock</w:t>
      </w:r>
      <w:r w:rsidRPr="00053E59">
        <w:rPr>
          <w:sz w:val="16"/>
        </w:rPr>
        <w:t>.</w:t>
      </w:r>
    </w:p>
    <w:p w14:paraId="7BA41C66" w14:textId="77777777" w:rsidR="00B232BF" w:rsidRPr="00053E59" w:rsidRDefault="00B232BF" w:rsidP="00B232BF">
      <w:pPr>
        <w:rPr>
          <w:sz w:val="16"/>
        </w:rPr>
      </w:pPr>
      <w:r w:rsidRPr="00053E59">
        <w:rPr>
          <w:sz w:val="16"/>
        </w:rPr>
        <w:t>Note that there is no need to assume that politicians are always and necessarily motivated by only a thirst for power.226 In a democ- racy, even politicians who are exclusively motivated by the aspiration to make good long-term policy need to be elected or re-elected to do so.227 In order to be elected, they need to harness the votes of the current electorate.228 So, the problem of short-termism goes beyond a lack of conscientious far-sightedness on the side of politicians: it is structurally connected to the very fact of popular sovereignty—at least as long as the majority of people discount the future.229</w:t>
      </w:r>
    </w:p>
    <w:p w14:paraId="61E27F4C" w14:textId="77777777" w:rsidR="00B232BF" w:rsidRPr="00053E59" w:rsidRDefault="00B232BF" w:rsidP="00B232BF">
      <w:pPr>
        <w:rPr>
          <w:sz w:val="16"/>
        </w:rPr>
      </w:pPr>
      <w:r w:rsidRPr="00053E59">
        <w:rPr>
          <w:sz w:val="16"/>
        </w:rPr>
        <w:t xml:space="preserve">C. </w:t>
      </w:r>
      <w:r w:rsidRPr="005A47D4">
        <w:rPr>
          <w:rStyle w:val="Emphasis"/>
          <w:highlight w:val="green"/>
        </w:rPr>
        <w:t>Veto Players</w:t>
      </w:r>
    </w:p>
    <w:p w14:paraId="493A6565" w14:textId="77777777" w:rsidR="00B232BF" w:rsidRPr="00053E59" w:rsidRDefault="00B232BF" w:rsidP="00B232BF">
      <w:pPr>
        <w:rPr>
          <w:sz w:val="16"/>
        </w:rPr>
      </w:pPr>
      <w:r w:rsidRPr="00053E59">
        <w:rPr>
          <w:sz w:val="16"/>
        </w:rPr>
        <w:t>Any political system (with the possible exclusion of some forms of anarchy) accords veto powers to some agent: a monarchy to the king, an aristocracy to the nobility, a technocracy to the experts, a theocracy to the religious leader, and so on.230 A veto player in a political system can be understood as an agent who can prevent a departure from the status quo.231 In democracies, veto players can be specified by constitutions (e.g., the President and the Congress in the United States), emerge from the political system (e.g., the Supreme Court in the United States, political parties that are members of a government coalition in Western Europe), or from civil society (e.g., powerful industries, unions or other interest groups in many countries).232</w:t>
      </w:r>
    </w:p>
    <w:p w14:paraId="6050A4E9" w14:textId="77777777" w:rsidR="00B232BF" w:rsidRPr="00053E59" w:rsidRDefault="00B232BF" w:rsidP="00B232BF">
      <w:pPr>
        <w:rPr>
          <w:sz w:val="16"/>
        </w:rPr>
      </w:pPr>
      <w:r w:rsidRPr="00053E59">
        <w:rPr>
          <w:sz w:val="16"/>
        </w:rPr>
        <w:t xml:space="preserve">In a democracy, veto players can protect minority interests, prevent destabilizing change, and preserve important values and policies through periods in which they are unpopular.233 More generally, veto players prevent a democratic system from being excessively fluid and flexible.234 This is attractive when the status quo is desirable or an exogenous shock is beneficial; however, when the status quo is undesirable or an exogenous shock disturbs a desirable status quo, fluidity and flexibility are needed in order to respond quickly </w:t>
      </w:r>
    </w:p>
    <w:p w14:paraId="10D37AF4" w14:textId="77777777" w:rsidR="00B232BF" w:rsidRPr="00053E59" w:rsidRDefault="00B232BF" w:rsidP="00B232BF">
      <w:pPr>
        <w:rPr>
          <w:sz w:val="16"/>
        </w:rPr>
      </w:pPr>
      <w:r w:rsidRPr="00053E59">
        <w:rPr>
          <w:sz w:val="16"/>
        </w:rPr>
        <w:t>and decisively.235 This is arguably the situation in the case of climate</w:t>
      </w:r>
    </w:p>
    <w:p w14:paraId="1C20A33B" w14:textId="77777777" w:rsidR="00B232BF" w:rsidRPr="00053E59" w:rsidRDefault="00B232BF" w:rsidP="00B232BF">
      <w:pPr>
        <w:rPr>
          <w:sz w:val="16"/>
        </w:rPr>
      </w:pPr>
      <w:r w:rsidRPr="00053E59">
        <w:rPr>
          <w:sz w:val="16"/>
        </w:rPr>
        <w:t>change, which demands nimble political responses to which veto</w:t>
      </w:r>
    </w:p>
    <w:p w14:paraId="2B22D7F1" w14:textId="77777777" w:rsidR="00B232BF" w:rsidRPr="00053E59" w:rsidRDefault="00B232BF" w:rsidP="00B232BF">
      <w:pPr>
        <w:rPr>
          <w:sz w:val="16"/>
        </w:rPr>
      </w:pPr>
      <w:r w:rsidRPr="00053E59">
        <w:rPr>
          <w:sz w:val="16"/>
        </w:rPr>
        <w:t>players would have to acquiesce.</w:t>
      </w:r>
    </w:p>
    <w:p w14:paraId="72C2F34B" w14:textId="77777777" w:rsidR="00B232BF" w:rsidRPr="00053E59" w:rsidRDefault="00B232BF" w:rsidP="00B232BF">
      <w:pPr>
        <w:rPr>
          <w:sz w:val="16"/>
        </w:rPr>
      </w:pPr>
      <w:r w:rsidRPr="005A47D4">
        <w:rPr>
          <w:rStyle w:val="StyleUnderline"/>
        </w:rPr>
        <w:t>The presence of many veto players threatens to delay or even block the formulation and implementation of policy</w:t>
      </w:r>
      <w:r w:rsidRPr="00053E59">
        <w:rPr>
          <w:sz w:val="16"/>
        </w:rPr>
        <w:t>.236 Liberal democracies, with their reliance on checks and balances generated by institutional architecture or by competition among interest groups, seem particularly vulnerable to such threats—and the more veto players in a democracy the greater the degree of vulnerability.237</w:t>
      </w:r>
    </w:p>
    <w:p w14:paraId="3BFC6DAC" w14:textId="77777777" w:rsidR="00B232BF" w:rsidRPr="00053E59" w:rsidRDefault="00B232BF" w:rsidP="00B232BF">
      <w:pPr>
        <w:rPr>
          <w:sz w:val="16"/>
        </w:rPr>
      </w:pPr>
      <w:r w:rsidRPr="005A47D4">
        <w:rPr>
          <w:rStyle w:val="StyleUnderline"/>
        </w:rPr>
        <w:t xml:space="preserve">An </w:t>
      </w:r>
      <w:r w:rsidRPr="005A47D4">
        <w:rPr>
          <w:rStyle w:val="Emphasis"/>
        </w:rPr>
        <w:t>especially high concentration of veto players</w:t>
      </w:r>
      <w:r w:rsidRPr="005A47D4">
        <w:rPr>
          <w:rStyle w:val="StyleUnderline"/>
        </w:rPr>
        <w:t xml:space="preserve"> helps to explain why a powerful, rich, technological leader like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is </w:t>
      </w:r>
      <w:r w:rsidRPr="005A47D4">
        <w:rPr>
          <w:rStyle w:val="Emphasis"/>
        </w:rPr>
        <w:t>uncannily slow</w:t>
      </w:r>
      <w:r w:rsidRPr="005A47D4">
        <w:rPr>
          <w:rStyle w:val="StyleUnderline"/>
        </w:rPr>
        <w:t xml:space="preserve"> to address consequential public issues such as the politics of distribution, racial equality, immigration, the proper balance between liberty and national security, and of course climate change</w:t>
      </w:r>
      <w:r w:rsidRPr="00053E59">
        <w:rPr>
          <w:sz w:val="16"/>
        </w:rPr>
        <w:t>.238 The United States Constitution separates powers in the federal government, reserves a broad range of powers to states and includes a bill of rights that can be viewed as effectively giving veto powers to individuals in some circumstances. Practices have also developed through time that inhibit action, such as requiring supermajorities for some political decisions.</w:t>
      </w:r>
    </w:p>
    <w:p w14:paraId="5E0828D6" w14:textId="77777777" w:rsidR="00B232BF" w:rsidRPr="00053E59" w:rsidRDefault="00B232BF" w:rsidP="00B232BF">
      <w:pPr>
        <w:rPr>
          <w:sz w:val="16"/>
        </w:rPr>
      </w:pPr>
      <w:r w:rsidRPr="005A47D4">
        <w:rPr>
          <w:rStyle w:val="StyleUnderline"/>
        </w:rPr>
        <w:t xml:space="preserve">The profusion of </w:t>
      </w:r>
      <w:r w:rsidRPr="005A47D4">
        <w:rPr>
          <w:rStyle w:val="Emphasis"/>
        </w:rPr>
        <w:t>veto players</w:t>
      </w:r>
      <w:r w:rsidRPr="005A47D4">
        <w:rPr>
          <w:rStyle w:val="StyleUnderline"/>
        </w:rPr>
        <w:t xml:space="preserve"> may be extreme in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but it </w:t>
      </w:r>
      <w:r w:rsidRPr="005A47D4">
        <w:rPr>
          <w:rStyle w:val="StyleUnderline"/>
          <w:highlight w:val="green"/>
        </w:rPr>
        <w:t>is</w:t>
      </w:r>
      <w:r w:rsidRPr="005A47D4">
        <w:rPr>
          <w:rStyle w:val="StyleUnderline"/>
        </w:rPr>
        <w:t xml:space="preserve"> a feature </w:t>
      </w:r>
      <w:r w:rsidRPr="005A47D4">
        <w:rPr>
          <w:rStyle w:val="StyleUnderline"/>
          <w:highlight w:val="green"/>
        </w:rPr>
        <w:t>common to</w:t>
      </w:r>
      <w:r w:rsidRPr="005A47D4">
        <w:rPr>
          <w:rStyle w:val="StyleUnderline"/>
        </w:rPr>
        <w:t xml:space="preserve"> many </w:t>
      </w:r>
      <w:r w:rsidRPr="005A47D4">
        <w:rPr>
          <w:rStyle w:val="Emphasis"/>
          <w:highlight w:val="green"/>
        </w:rPr>
        <w:t>liberal democracies</w:t>
      </w:r>
      <w:r w:rsidRPr="005A47D4">
        <w:rPr>
          <w:rStyle w:val="StyleUnderline"/>
        </w:rPr>
        <w:t xml:space="preserve"> that often </w:t>
      </w:r>
      <w:r w:rsidRPr="005A47D4">
        <w:rPr>
          <w:rStyle w:val="StyleUnderline"/>
          <w:highlight w:val="green"/>
        </w:rPr>
        <w:t>makes</w:t>
      </w:r>
      <w:r w:rsidRPr="005A47D4">
        <w:rPr>
          <w:rStyle w:val="StyleUnderline"/>
        </w:rPr>
        <w:t xml:space="preserve"> political </w:t>
      </w:r>
      <w:r w:rsidRPr="005A47D4">
        <w:rPr>
          <w:rStyle w:val="StyleUnderline"/>
          <w:highlight w:val="green"/>
        </w:rPr>
        <w:t xml:space="preserve">action </w:t>
      </w:r>
      <w:r w:rsidRPr="005A47D4">
        <w:rPr>
          <w:rStyle w:val="Emphasis"/>
          <w:highlight w:val="green"/>
        </w:rPr>
        <w:t>elusive</w:t>
      </w:r>
      <w:r w:rsidRPr="005A47D4">
        <w:rPr>
          <w:rStyle w:val="StyleUnderline"/>
        </w:rPr>
        <w:t xml:space="preserve"> even on relatively minor policy issues</w:t>
      </w:r>
      <w:r w:rsidRPr="00053E59">
        <w:rPr>
          <w:sz w:val="16"/>
        </w:rPr>
        <w:t>.239 For every possible policy change, there is always a “do-nothing” alternative (sometimes more respectably presented as a “wait and see” alternative) that is invariably attractive to some veto player.240</w:t>
      </w:r>
    </w:p>
    <w:p w14:paraId="7A139346" w14:textId="77777777" w:rsidR="00B232BF" w:rsidRPr="00053E59" w:rsidRDefault="00B232BF" w:rsidP="00B232BF">
      <w:pPr>
        <w:rPr>
          <w:sz w:val="16"/>
        </w:rPr>
      </w:pPr>
      <w:r w:rsidRPr="00053E59">
        <w:rPr>
          <w:sz w:val="16"/>
        </w:rPr>
        <w:t>“Do-nothing” alternatives may sometimes be justified on grounds of rational choice considerations relating to transition costs and uncertainty about both the process of transition and the final pay-off structure.241 Veto players give voice to such considerations, as well as other considerations that we have already noted.242 But veto players may also give voice to less rational tendencies, which are inevitably present and, in democracies, are crystallized in votes. Among these tendencies may be disproportionate attention to sunk costs, finding refuge in “what has always worked,” fear of regretting the changes made, the desire to maintain and transmit a sense of control by not acceding to the demands of new circumstances, and lack of trust in those who are proposing the changes.243</w:t>
      </w:r>
    </w:p>
    <w:p w14:paraId="5C05D618" w14:textId="77777777" w:rsidR="00B232BF" w:rsidRPr="00053E59" w:rsidRDefault="00B232BF" w:rsidP="00B232BF">
      <w:pPr>
        <w:rPr>
          <w:sz w:val="16"/>
        </w:rPr>
      </w:pPr>
      <w:r w:rsidRPr="00053E59">
        <w:rPr>
          <w:sz w:val="16"/>
        </w:rPr>
        <w:t>Veto players tend to slow down or block deviations from the status quo, and this makes it difficult to tackle climate change and other similar problems of the Anthropocene.244 But veto players also reflect and configure real structures of power, and protect and promote the needs and interests of actual people.245 When the number of veto players or the importance of specific veto players is altered, new power structures emerge and this can raise legitimacy challenges on both utility and expressed preference grounds.246 It is not obvious what veto players should be eliminated or demoted in order to produce more nimble and effective climate policy, and which ones should be given additional power instead. Nor is it obvious who should decide the answers to these questions (if not the people) and on what grounds (if not majority rule).</w:t>
      </w:r>
    </w:p>
    <w:p w14:paraId="66F345AF" w14:textId="77777777" w:rsidR="00B232BF" w:rsidRPr="00053E59" w:rsidRDefault="00B232BF" w:rsidP="00B232BF">
      <w:pPr>
        <w:rPr>
          <w:sz w:val="16"/>
        </w:rPr>
      </w:pPr>
      <w:r w:rsidRPr="00053E59">
        <w:rPr>
          <w:sz w:val="16"/>
        </w:rPr>
        <w:t>Veto players configure systems of checks and balances, filters and buffers, which are only partially exposed to popular influence.247 This anti-majoritarian service is particularly precious to liberal democracies, which rely on veto players to protect and promote the rights of individuals and minorities—and, with that, the core liberal principles of individual liberty and human rights. However, as a consequence, if a majority exists that is overwhelmingly convinced by climate science, totally in favor of leaving all remaining fossil energy sources in the ground, and ready to embark on ambitious renewable energy programs, this majority may still find it difficult to act. Liberal democracies protect minorities of various kinds in varying degrees, and these include climate change denialists and those who profit from fossil fuels. Economically powerful and en- trenched economic minorities (the “1%”) are often extremely effective veto players.248 This can prevent action that would benefit most people, thus increasing the risks of legitimacy challenges.</w:t>
      </w:r>
    </w:p>
    <w:p w14:paraId="1DC54B27" w14:textId="77777777" w:rsidR="00B232BF" w:rsidRPr="00053E59" w:rsidRDefault="00B232BF" w:rsidP="00B232BF">
      <w:pPr>
        <w:rPr>
          <w:sz w:val="16"/>
        </w:rPr>
      </w:pPr>
      <w:r w:rsidRPr="00053E59">
        <w:rPr>
          <w:sz w:val="16"/>
        </w:rPr>
        <w:t xml:space="preserve">D. </w:t>
      </w:r>
      <w:r w:rsidRPr="002F23BD">
        <w:rPr>
          <w:rStyle w:val="Emphasis"/>
        </w:rPr>
        <w:t>Contested Role of Experts</w:t>
      </w:r>
    </w:p>
    <w:p w14:paraId="34E0E552" w14:textId="77777777" w:rsidR="00B232BF" w:rsidRPr="00053E59" w:rsidRDefault="00B232BF" w:rsidP="00B232BF">
      <w:pPr>
        <w:rPr>
          <w:sz w:val="8"/>
          <w:szCs w:val="8"/>
        </w:rPr>
      </w:pPr>
      <w:r w:rsidRPr="00053E59">
        <w:rPr>
          <w:sz w:val="8"/>
          <w:szCs w:val="8"/>
        </w:rPr>
        <w:t>Climate change and other problems of the Anthropocene are unprecedented phenomena whose complexity and implications are only beginning to be understood by scientists and other experts. Climate change is a multidimensional problem that concerns and connects ecology, demography, development, production, consumption, resource use, trade rules, health, security, urban planning, mobility, migration, and more, in novel ways.249 It poses threats that are multi-scalar, probabilistic, indirect, often invisible, spatiotemporally unbound, and potentially catastrophic. These threats challenge our reason, emotions, and imagination.250 If there were ever a complex problem that required expert knowledge, it is climate change.</w:t>
      </w:r>
    </w:p>
    <w:p w14:paraId="32CA3F93" w14:textId="77777777" w:rsidR="00B232BF" w:rsidRPr="00053E59" w:rsidRDefault="00B232BF" w:rsidP="00B232BF">
      <w:pPr>
        <w:rPr>
          <w:sz w:val="8"/>
          <w:szCs w:val="8"/>
        </w:rPr>
      </w:pPr>
      <w:r w:rsidRPr="00053E59">
        <w:rPr>
          <w:sz w:val="8"/>
          <w:szCs w:val="8"/>
        </w:rPr>
        <w:t>Liberal democracies make significant use of expert knowledge in policymaking in various ways to protect liberal values, and to boost their efficiency, equity, and political stability.251 Expert knowledge is distinguished from non-expert opinion through such criteria as experience, professional and educational qualifications, peer-review, and rules of evidence.252</w:t>
      </w:r>
    </w:p>
    <w:p w14:paraId="13F5BA81" w14:textId="77777777" w:rsidR="00B232BF" w:rsidRPr="00053E59" w:rsidRDefault="00B232BF" w:rsidP="00B232BF">
      <w:pPr>
        <w:rPr>
          <w:sz w:val="8"/>
          <w:szCs w:val="8"/>
        </w:rPr>
      </w:pPr>
      <w:r w:rsidRPr="00053E59">
        <w:rPr>
          <w:sz w:val="8"/>
          <w:szCs w:val="8"/>
        </w:rPr>
        <w:t>Still, in a democracy, differences in expertise do not translate to differences in political authority, for much the same reason why differences in lineage do not translate in this way. A democratic citizen can recognize expertise and accept the science of, say, climate change, and still object to the expert who counsels some course of action: “You may be right, but who made you boss?”253 In a democracy, expertise is always subservient to the voice of the people (pace Plato, philosophers cannot be kings).254</w:t>
      </w:r>
    </w:p>
    <w:p w14:paraId="5500A102" w14:textId="77777777" w:rsidR="00B232BF" w:rsidRPr="00053E59" w:rsidRDefault="00B232BF" w:rsidP="00B232BF">
      <w:pPr>
        <w:rPr>
          <w:sz w:val="8"/>
          <w:szCs w:val="8"/>
        </w:rPr>
      </w:pPr>
      <w:r w:rsidRPr="00053E59">
        <w:rPr>
          <w:sz w:val="8"/>
          <w:szCs w:val="8"/>
        </w:rPr>
        <w:t>For this reason, the relationships between experts and ordinary citizens are always potentially fraught in a democracy. These relationships vary from country to country, time to time, and issue to issue. Often, the relationships are placid in good times and rocky in hard times. Major policy failures, such as the global financial crisis of 2008 and the spreading of terrorist radicalization in many European Union countries, can lead citizens to question experts’ knowledge and see them as just another interest group seeking rents at people’s expense.255</w:t>
      </w:r>
    </w:p>
    <w:p w14:paraId="142DA1C5" w14:textId="77777777" w:rsidR="00B232BF" w:rsidRPr="00053E59" w:rsidRDefault="00B232BF" w:rsidP="00B232BF">
      <w:pPr>
        <w:rPr>
          <w:sz w:val="8"/>
          <w:szCs w:val="8"/>
        </w:rPr>
      </w:pPr>
      <w:r w:rsidRPr="00053E59">
        <w:rPr>
          <w:sz w:val="8"/>
          <w:szCs w:val="8"/>
        </w:rPr>
        <w:t>In the case of climate change, an additional element makes the role of experts potentially unpopular. Climate science, in our present social context, inevitably provokes fundamental questions about how we ought to live and organize our societies, throwing doubt on the ways in which we do so now. A particularly powerful and widespread attempt to avoid cognitive dissonance through various forms of rationalization may thus come into play. After all, if something potentially catastrophic such as climate change can result from the very ways in which we live our everyday lives—how we dwell, how we eat, how we make things, how we move around—the nagging thought is that there might be something fundamentally wrong about the ways in which we live. These are not comfortable thoughts and can lead to resentment or worse towards those who bear the message.</w:t>
      </w:r>
    </w:p>
    <w:p w14:paraId="35A3C674" w14:textId="77777777" w:rsidR="00B232BF" w:rsidRPr="00053E59" w:rsidRDefault="00B232BF" w:rsidP="00B232BF">
      <w:pPr>
        <w:rPr>
          <w:sz w:val="8"/>
          <w:szCs w:val="8"/>
        </w:rPr>
      </w:pPr>
      <w:r w:rsidRPr="00053E59">
        <w:rPr>
          <w:sz w:val="8"/>
          <w:szCs w:val="8"/>
        </w:rPr>
        <w:t>The incipient conflict and simmering resentment has been exploited by powerful interests who look to be the immediate losers from a transition to a more sustainable way of life. They stoke the dissonance and encourage denialism. The most obvious manifestation of this is the climate change denial campaign, directed towards preventing the formation of a consensus for political action on climate change.256</w:t>
      </w:r>
    </w:p>
    <w:p w14:paraId="67011958" w14:textId="77777777" w:rsidR="00B232BF" w:rsidRPr="00053E59" w:rsidRDefault="00B232BF" w:rsidP="00B232BF">
      <w:pPr>
        <w:rPr>
          <w:sz w:val="8"/>
          <w:szCs w:val="8"/>
        </w:rPr>
      </w:pPr>
      <w:r w:rsidRPr="00053E59">
        <w:rPr>
          <w:sz w:val="8"/>
          <w:szCs w:val="8"/>
        </w:rPr>
        <w:t>The main strategy of climate change denialists has been to suppress both belief in the science and belief that there is a scientific consensus on the existence, anthropogenic nature, and dangerousness of climate change.257 In its aims and strategies, climate change denialism has replicated earlier forms of denialism involving tobacco smoking, acid rain, DDT, and ozone depletion. 258</w:t>
      </w:r>
    </w:p>
    <w:p w14:paraId="30363091" w14:textId="77777777" w:rsidR="00B232BF" w:rsidRPr="00053E59" w:rsidRDefault="00B232BF" w:rsidP="00B232BF">
      <w:pPr>
        <w:rPr>
          <w:sz w:val="8"/>
          <w:szCs w:val="8"/>
        </w:rPr>
      </w:pPr>
      <w:r w:rsidRPr="00053E59">
        <w:rPr>
          <w:sz w:val="8"/>
          <w:szCs w:val="8"/>
        </w:rPr>
        <w:t>The rhetorical techniques adopted by climate change denialism have also not been particularly original: versions of these techniques were used in all the other cases mentioned above. These techniques include attacking sources rather than discussing evidence, “moving the goalpost” by requesting ever larger amounts of evidence, submitting false evidence, suggesting false equivalences or analogies, confusing ignorance about mechanisms or processes with ignorance about facts or outcomes, cherry-picking anomalies, selective skepticism, quote mining, and the so-called “Gish gallop”—overwhelming discussants or audiences with unscientific claims to make it difficult to counter all the misinformation at once.259</w:t>
      </w:r>
    </w:p>
    <w:p w14:paraId="29F1FE39" w14:textId="77777777" w:rsidR="00B232BF" w:rsidRPr="00053E59" w:rsidRDefault="00B232BF" w:rsidP="00B232BF">
      <w:pPr>
        <w:rPr>
          <w:sz w:val="8"/>
          <w:szCs w:val="8"/>
        </w:rPr>
      </w:pPr>
      <w:r w:rsidRPr="00053E59">
        <w:rPr>
          <w:sz w:val="8"/>
          <w:szCs w:val="8"/>
        </w:rPr>
        <w:t>What is new about denialism in the Anthropocene is not its strategies or tactics, but its amplification. Expertise denialism now travels through social media, which allows for unfiltered instant communication among citizens and between citizens and representatives. Traditional intermediaries—political parties, intellectuals, and the professional press—are increasingly made redundant by these technologies. Indeed, to maintain their relevance (and market share), these traditional intermediaries often seek to replicate the immediacy and excitement of social media, compromising their own claims to epistemological or institutional privilege.</w:t>
      </w:r>
    </w:p>
    <w:p w14:paraId="43B2987D" w14:textId="77777777" w:rsidR="00B232BF" w:rsidRPr="00053E59" w:rsidRDefault="00B232BF" w:rsidP="00B232BF">
      <w:pPr>
        <w:rPr>
          <w:sz w:val="8"/>
          <w:szCs w:val="8"/>
        </w:rPr>
      </w:pPr>
      <w:r w:rsidRPr="00053E59">
        <w:rPr>
          <w:sz w:val="8"/>
          <w:szCs w:val="8"/>
        </w:rPr>
        <w:t>One effect of the speed and directness with which political communication occurs through social media is an increased tendency to brand political ideas and policy proposals and to market them as products.260 The need to engage audiences with arguments and relevant facts—and even to maintain consistency in one’s opinions— decreases, while the need for a good, resonant, quick-win pitch increases. With that, the importance of expert knowledge is downplayed to the advantage of skilled branding and marketing.</w:t>
      </w:r>
    </w:p>
    <w:p w14:paraId="3590CDB3" w14:textId="77777777" w:rsidR="00B232BF" w:rsidRPr="00053E59" w:rsidRDefault="00B232BF" w:rsidP="00B232BF">
      <w:pPr>
        <w:rPr>
          <w:sz w:val="8"/>
          <w:szCs w:val="8"/>
        </w:rPr>
      </w:pPr>
      <w:r w:rsidRPr="00053E59">
        <w:rPr>
          <w:sz w:val="8"/>
          <w:szCs w:val="8"/>
        </w:rPr>
        <w:t>Another effect of the speed and directness with which political communication occurs through social media is a polarizing fragmentation, not just at the level of policy judgments, but also regarding the sets of facts to which different individuals and groups make reference. Social media allows for networked, yet highly fragmented, political communication, making it harder to individuate and even debate a common story.261</w:t>
      </w:r>
    </w:p>
    <w:p w14:paraId="0F302126" w14:textId="77777777" w:rsidR="00B232BF" w:rsidRPr="00053E59" w:rsidRDefault="00B232BF" w:rsidP="00B232BF">
      <w:pPr>
        <w:rPr>
          <w:sz w:val="8"/>
          <w:szCs w:val="8"/>
        </w:rPr>
      </w:pPr>
      <w:r w:rsidRPr="00053E59">
        <w:rPr>
          <w:sz w:val="8"/>
          <w:szCs w:val="8"/>
        </w:rPr>
        <w:t>Much empirical work in psychology, economics, political science, sociology, and communications has gone into trying to explain how and why disagreement about facts can occur.262 The explanation seems to be some sort of “biased assimilation,” whereby people adjust their view of facts with reference to their self-defining values, social identities, and partisan allegiances.263 Experiments on reception suggest that individuals selectively credit or dismiss information in a manner that reinforces beliefs congenial to their values.264 These experiments found that subjects were substantially more likely to count a scientist as an authoritative “expert” when the scientist was depicted as taking a position consistent with the subjects’ cultural predispositions, than when that scientist took a contrary position.265 Interestingly, these tendencies seem to be directly, rather than inversely, related to levels of science literacy and general education of experimental subjects: the more equipped people are to know and understand the facts, the more they disagree on them.266</w:t>
      </w:r>
    </w:p>
    <w:p w14:paraId="44746F78" w14:textId="77777777" w:rsidR="00B232BF" w:rsidRPr="00053E59" w:rsidRDefault="00B232BF" w:rsidP="00B232BF">
      <w:pPr>
        <w:rPr>
          <w:sz w:val="8"/>
          <w:szCs w:val="8"/>
        </w:rPr>
      </w:pPr>
      <w:r w:rsidRPr="00053E59">
        <w:rPr>
          <w:sz w:val="8"/>
          <w:szCs w:val="8"/>
        </w:rPr>
        <w:t>In times of social media, these tendencies may be amplified, insofar as individuals tend to gravitate towards and engage mostly with resonant networks of “like-me’s” that by and large reaffirm their own values and perspectives.267 This may tribalize positions and impede constructive democratic engagement and debate from ever taking off on many contested issues. In addition, one can expect increasing polarization to also be fomented by individuals and groups trying to secure loyalty to their branded political ideas and policy proposals in this way.</w:t>
      </w:r>
    </w:p>
    <w:p w14:paraId="41E51F11" w14:textId="77777777" w:rsidR="00B232BF" w:rsidRPr="00053E59" w:rsidRDefault="00B232BF" w:rsidP="00B232BF">
      <w:pPr>
        <w:rPr>
          <w:sz w:val="8"/>
          <w:szCs w:val="8"/>
        </w:rPr>
      </w:pPr>
      <w:r w:rsidRPr="00053E59">
        <w:rPr>
          <w:sz w:val="8"/>
          <w:szCs w:val="8"/>
        </w:rPr>
        <w:t>The internet and other media, with their seemingly endless resources, create the impression that expertise can be picked and chosen at will, thereby feeding the perception of public life as a spectacle.268 Public discussions, unfiltered by “moderators,” unfold in a denuded space stripped of epistemological norms.269 In the United States at least, this has morphed into a generalized atmosphere of expertise denialism writ large. Denialism about evolution, vaccines, economics, and more has become commonplace.270</w:t>
      </w:r>
    </w:p>
    <w:p w14:paraId="0DE5AC2A" w14:textId="77777777" w:rsidR="00B232BF" w:rsidRPr="00053E59" w:rsidRDefault="00B232BF" w:rsidP="00B232BF">
      <w:pPr>
        <w:rPr>
          <w:sz w:val="8"/>
          <w:szCs w:val="8"/>
        </w:rPr>
      </w:pPr>
      <w:r w:rsidRPr="00053E59">
        <w:rPr>
          <w:sz w:val="8"/>
          <w:szCs w:val="8"/>
        </w:rPr>
        <w:t>It is not an exaggeration to say that we are on the verge of adopting epistemological nihilism as a public epistemology.271 No commitment to facts, in the traditional sense, or even consistency of opinion, is required.272 Truth is what the speaker says it is, here and now. In a moment it may be different, depending on what the speaker can get away with. In a democracy, it is up to elections or approval ratings to resolve disagreements. It is a short step from here to other exercises of power.</w:t>
      </w:r>
    </w:p>
    <w:p w14:paraId="3F0A8AB2" w14:textId="77777777" w:rsidR="00B232BF" w:rsidRPr="00053E59" w:rsidRDefault="00B232BF" w:rsidP="00B232BF">
      <w:pPr>
        <w:rPr>
          <w:sz w:val="8"/>
          <w:szCs w:val="8"/>
        </w:rPr>
      </w:pPr>
      <w:r w:rsidRPr="00053E59">
        <w:rPr>
          <w:sz w:val="8"/>
          <w:szCs w:val="8"/>
        </w:rPr>
        <w:t>The nihilistic turn in public epistemology threatens the legitimacy of democracy, for democracy cannot solve the problems it faces without mobilizing epistemological authority that is itself hostage to popular vote. As difficult as this challenge may be in favorable times, it is greatly magnified in the face of climate change and other problems of the Anthropocene.</w:t>
      </w:r>
    </w:p>
    <w:p w14:paraId="1277946D" w14:textId="77777777" w:rsidR="00B232BF" w:rsidRPr="00053E59" w:rsidRDefault="00B232BF" w:rsidP="00B232BF">
      <w:pPr>
        <w:rPr>
          <w:sz w:val="8"/>
          <w:szCs w:val="8"/>
        </w:rPr>
      </w:pPr>
      <w:r w:rsidRPr="00053E59">
        <w:rPr>
          <w:sz w:val="8"/>
          <w:szCs w:val="8"/>
        </w:rPr>
        <w:t>E. Self-referring Decision-making</w:t>
      </w:r>
    </w:p>
    <w:p w14:paraId="1085D133" w14:textId="77777777" w:rsidR="00B232BF" w:rsidRPr="00053E59" w:rsidRDefault="00B232BF" w:rsidP="00B232BF">
      <w:pPr>
        <w:rPr>
          <w:sz w:val="8"/>
          <w:szCs w:val="8"/>
        </w:rPr>
      </w:pPr>
      <w:r w:rsidRPr="00053E59">
        <w:rPr>
          <w:sz w:val="8"/>
          <w:szCs w:val="8"/>
        </w:rPr>
        <w:t>What we have elsewhere called the “agency presupposition” is deeply entrenched in modern democratic theory. This presupposition holds “that the political community is constituted by agents who initiate and conduct political action, and who themselves, and their interests and welfare, are what matter politically.”273 The agency presupposition arose at a time in which democratic principles, norms and institutions were being developed to govern relations between agents who lived in close proximity to one another in space and time, and whose decisions and actions had relatively direct impacts on each other. However, around 1950, a profound change occurred from a world of discrete but interdependent states to a world of shared social space in which distant events have localized impacts and vice-versa. In this globalized world, the fates of nation-states and their peoples became not just effectively interdependent, but also structurally interconnected, with social, political, and economic activities, interactions, and infrastructures stretching beyond political frontiers, leading to a deepening enmeshment of the local and the global.274 Political decisions and actions taken locally (in selected powerful countries, many of which were democratic) now systematically had planetary implications, impacting for better or worse the welfare and interests of people in all corners of the world.</w:t>
      </w:r>
    </w:p>
    <w:p w14:paraId="78B73C75" w14:textId="77777777" w:rsidR="00B232BF" w:rsidRPr="00053E59" w:rsidRDefault="00B232BF" w:rsidP="00B232BF">
      <w:pPr>
        <w:rPr>
          <w:sz w:val="8"/>
          <w:szCs w:val="8"/>
        </w:rPr>
      </w:pPr>
      <w:r w:rsidRPr="00053E59">
        <w:rPr>
          <w:sz w:val="8"/>
          <w:szCs w:val="8"/>
        </w:rPr>
        <w:t>With the Anthropocene disruption of earth’s fundamental ecological systems, including those that govern climate, political agents (living humans who can initiate and conduct political action) have gained unprecedented power over a vast universe of non-agents that comprises animate and inanimate nature as well as those living on the periphery of both space and time.275 The circle of affected nonagents has expanded beyond cultural, genetic, and spatiotemporal boundaries to include virtually everything on the planet, now extended indefinitely in time.276 This establishes an enormous asymmetry of power. Those on the periphery, and nature, cannot initiate and conduct political action: they cannot reciprocate, they cannot participate, they cannot protest, they cannot retaliate.277 In democratic terms, they do not matter—or only matter derivatively, if political agents care about their fate. And it is as undemocratic as can be, particularly if the democracy in question is a liberal democracy, to force political agents to care if they do not.278</w:t>
      </w:r>
    </w:p>
    <w:p w14:paraId="289757C8" w14:textId="77777777" w:rsidR="00B232BF" w:rsidRPr="00053E59" w:rsidRDefault="00B232BF" w:rsidP="00B232BF">
      <w:pPr>
        <w:rPr>
          <w:sz w:val="8"/>
          <w:szCs w:val="8"/>
        </w:rPr>
      </w:pPr>
      <w:r w:rsidRPr="00053E59">
        <w:rPr>
          <w:sz w:val="8"/>
          <w:szCs w:val="8"/>
        </w:rPr>
        <w:t>A phenomenon like climate change creates ubiquitous tensions and trade-offs between agents and non-agents—those who are governed, and those who are affected.279 The latter will suffer most from climate change, but a democracy responsive to the claims of future generations (or those living beyond its borders, or nonhuman nature) may often have to forgo opportunities for bringing beneficial consequences to those who empower it with their votes.280 Instead, democratic leaders would have to enact policies favoring the interests of those who do not vote because they do not yet exist (or live in different countries or are not human).</w:t>
      </w:r>
    </w:p>
    <w:p w14:paraId="510F501F" w14:textId="77777777" w:rsidR="00B232BF" w:rsidRPr="00053E59" w:rsidRDefault="00B232BF" w:rsidP="00B232BF">
      <w:pPr>
        <w:rPr>
          <w:sz w:val="8"/>
          <w:szCs w:val="8"/>
        </w:rPr>
      </w:pPr>
      <w:r w:rsidRPr="00053E59">
        <w:rPr>
          <w:sz w:val="8"/>
          <w:szCs w:val="8"/>
        </w:rPr>
        <w:t>Democracies making policies that favor non-agents will expose themselves to intra-generational legitimacy challenges on both public utility grounds and expressed preference grounds.281 Even if the expected benefits to non-agents were great, such non-agent-oriented policies might not win the hearts, minds, and guts of living human agents who may express their preference for themselves instead— particularly in democracies that are already being accused of not being responsive enough to their citizens.282 Many believe that ignoring or heavily discounting the welfare and interests of non-agents is morally wrong, but if expressed preference is important, it may be a wrong that democracies cannot avoid committing.283</w:t>
      </w:r>
    </w:p>
    <w:p w14:paraId="5381A581" w14:textId="77777777" w:rsidR="00B232BF" w:rsidRPr="00053E59" w:rsidRDefault="00B232BF" w:rsidP="00B232BF">
      <w:pPr>
        <w:rPr>
          <w:sz w:val="8"/>
          <w:szCs w:val="8"/>
        </w:rPr>
      </w:pPr>
      <w:r w:rsidRPr="00053E59">
        <w:rPr>
          <w:sz w:val="8"/>
          <w:szCs w:val="8"/>
        </w:rPr>
        <w:t>The agency presupposition makes government responsive to those who are governed but not to those who are affected beyond borders in space, time, citizenship, or genetic make-up. A basic presupposition of liberal democracy appears to be threatened by the very actions that would have to be taken to express concern for all those affected by the climate-changing and eco-altering actions of its citizens.</w:t>
      </w:r>
    </w:p>
    <w:p w14:paraId="2FB72373" w14:textId="77777777" w:rsidR="00B232BF" w:rsidRPr="00053E59" w:rsidRDefault="00B232BF" w:rsidP="00B232BF">
      <w:pPr>
        <w:rPr>
          <w:sz w:val="16"/>
          <w:szCs w:val="16"/>
        </w:rPr>
      </w:pPr>
      <w:r w:rsidRPr="00053E59">
        <w:rPr>
          <w:sz w:val="16"/>
          <w:szCs w:val="16"/>
        </w:rPr>
        <w:t>VII. CONCLUSION</w:t>
      </w:r>
    </w:p>
    <w:p w14:paraId="1FD7C799" w14:textId="77777777" w:rsidR="00B232BF" w:rsidRPr="00053E59" w:rsidRDefault="00B232BF" w:rsidP="00B232BF">
      <w:pPr>
        <w:rPr>
          <w:sz w:val="16"/>
        </w:rPr>
      </w:pPr>
      <w:r w:rsidRPr="00053E59">
        <w:rPr>
          <w:sz w:val="16"/>
        </w:rPr>
        <w:t>We began this Article by explaining the notion of the Anthropocene and briefly telling the story of failed responses to climate change. We went on to discuss the uneasy relationship between climate change and democracy, focusing on liberal democracy in particular. We presented some basic aspects of democratic theory and practice, and discussed some of democracy’s main vulnerabilities. We showed how in the Anthropocene these vulnerabilities can magnify, leading to legitimacy challenges.</w:t>
      </w:r>
    </w:p>
    <w:p w14:paraId="341103BC" w14:textId="77777777" w:rsidR="00B232BF" w:rsidRPr="00053E59" w:rsidRDefault="00B232BF" w:rsidP="00B232BF">
      <w:pPr>
        <w:rPr>
          <w:sz w:val="16"/>
        </w:rPr>
      </w:pPr>
      <w:r w:rsidRPr="002F23BD">
        <w:rPr>
          <w:rStyle w:val="StyleUnderline"/>
        </w:rPr>
        <w:t>These legitimacy challenges are not new. Democracy has always been haunted by anxiety about its future</w:t>
      </w:r>
      <w:r w:rsidRPr="00053E59">
        <w:rPr>
          <w:sz w:val="16"/>
        </w:rPr>
        <w:t xml:space="preserve">. Some political theorists have argued that </w:t>
      </w:r>
      <w:r w:rsidRPr="002F23BD">
        <w:rPr>
          <w:rStyle w:val="Emphasis"/>
          <w:highlight w:val="green"/>
        </w:rPr>
        <w:t>democracy</w:t>
      </w:r>
      <w:r w:rsidRPr="002F23BD">
        <w:rPr>
          <w:rStyle w:val="StyleUnderline"/>
        </w:rPr>
        <w:t xml:space="preserve"> is the only form of political organization that </w:t>
      </w:r>
      <w:r w:rsidRPr="002F23BD">
        <w:rPr>
          <w:rStyle w:val="Emphasis"/>
          <w:highlight w:val="green"/>
        </w:rPr>
        <w:t>underwrites</w:t>
      </w:r>
      <w:r w:rsidRPr="002F23BD">
        <w:rPr>
          <w:rStyle w:val="StyleUnderline"/>
        </w:rPr>
        <w:t xml:space="preserve"> the seeds of </w:t>
      </w:r>
      <w:r w:rsidRPr="002F23BD">
        <w:rPr>
          <w:rStyle w:val="Emphasis"/>
          <w:highlight w:val="green"/>
        </w:rPr>
        <w:t>its own destruction</w:t>
      </w:r>
      <w:r w:rsidRPr="00053E59">
        <w:rPr>
          <w:sz w:val="16"/>
        </w:rPr>
        <w:t xml:space="preserve">.284 </w:t>
      </w:r>
      <w:r w:rsidRPr="002F23BD">
        <w:rPr>
          <w:rStyle w:val="StyleUnderline"/>
        </w:rPr>
        <w:t>Demagogues and extremists who wish to blow up the state are allowed the same freedoms as those who seek to manage it more fairly and effectively</w:t>
      </w:r>
      <w:r w:rsidRPr="00053E59">
        <w:rPr>
          <w:sz w:val="16"/>
        </w:rPr>
        <w:t xml:space="preserve">. </w:t>
      </w:r>
      <w:r w:rsidRPr="002F23BD">
        <w:rPr>
          <w:rStyle w:val="StyleUnderline"/>
        </w:rPr>
        <w:t xml:space="preserve">The risk of a </w:t>
      </w:r>
      <w:r w:rsidRPr="00920E48">
        <w:rPr>
          <w:rStyle w:val="Emphasis"/>
          <w:highlight w:val="green"/>
        </w:rPr>
        <w:t>democratically enabled democide</w:t>
      </w:r>
      <w:r w:rsidRPr="00920E48">
        <w:rPr>
          <w:rStyle w:val="StyleUnderline"/>
          <w:highlight w:val="green"/>
        </w:rPr>
        <w:t xml:space="preserve"> is </w:t>
      </w:r>
      <w:r w:rsidRPr="00920E48">
        <w:rPr>
          <w:rStyle w:val="Emphasis"/>
          <w:highlight w:val="green"/>
        </w:rPr>
        <w:t>not</w:t>
      </w:r>
      <w:r w:rsidRPr="002F23BD">
        <w:rPr>
          <w:rStyle w:val="StyleUnderline"/>
        </w:rPr>
        <w:t xml:space="preserve"> an </w:t>
      </w:r>
      <w:r w:rsidRPr="00920E48">
        <w:rPr>
          <w:rStyle w:val="Emphasis"/>
          <w:highlight w:val="green"/>
        </w:rPr>
        <w:t>abstract</w:t>
      </w:r>
      <w:r w:rsidRPr="00920E48">
        <w:rPr>
          <w:rStyle w:val="StyleUnderline"/>
          <w:highlight w:val="green"/>
        </w:rPr>
        <w:t xml:space="preserve"> or </w:t>
      </w:r>
      <w:r w:rsidRPr="00920E48">
        <w:rPr>
          <w:rStyle w:val="Emphasis"/>
          <w:highlight w:val="green"/>
        </w:rPr>
        <w:t>counterfactual</w:t>
      </w:r>
      <w:r w:rsidRPr="002F23BD">
        <w:rPr>
          <w:rStyle w:val="StyleUnderline"/>
        </w:rPr>
        <w:t xml:space="preserve"> risk: the executioners of German democracy came to power through the rules and procedures of the </w:t>
      </w:r>
      <w:r w:rsidRPr="00920E48">
        <w:rPr>
          <w:rStyle w:val="Emphasis"/>
        </w:rPr>
        <w:t>Weimar Republic</w:t>
      </w:r>
      <w:r w:rsidRPr="00053E59">
        <w:rPr>
          <w:sz w:val="16"/>
        </w:rPr>
        <w:t>.285 If we open our eyes, we may see these stories going on around us today.</w:t>
      </w:r>
    </w:p>
    <w:p w14:paraId="0BC92442" w14:textId="77777777" w:rsidR="00B232BF" w:rsidRPr="00053E59" w:rsidRDefault="00B232BF" w:rsidP="00B232BF">
      <w:pPr>
        <w:rPr>
          <w:sz w:val="16"/>
        </w:rPr>
      </w:pPr>
      <w:r w:rsidRPr="00053E59">
        <w:rPr>
          <w:sz w:val="16"/>
        </w:rPr>
        <w:t>Modern democracy is, in many respects, the most sophisticated articulation of the human capacity for social organization. It is also the most hospitable environment for the expression of human values that, through centuries of emancipatory struggles, have come to be regarded as fundamental, such as individual liberty and political equality.286 Our objective in this Article is not to write a requiem for democracy, but rather to chart the seas that democratic theory and practice will have to navigate in order to successfully address climate change and survive the challenges of the Anthropocene. We have highlighted the vulnerabilities of democracy in order to throw in sharp relief the many challenges entailed by the voyage, not to discourage it. Democracy has shown itself to be remarkably resilient in the past, and it may well succeed in rising to these challenges as well. There are those who think that democracy doesn’t stand a chance.287 But many still believe that the only solution to the problems of the Anthropocene lies in more, better, or different democracy.288 And there are those who think that even if democracy fails these challenges, democracy itself will not have failed. For they see its value as intrinsic, and not just as a means to better or more effective governance.289</w:t>
      </w:r>
    </w:p>
    <w:p w14:paraId="3E80AD1A" w14:textId="77777777" w:rsidR="00B232BF" w:rsidRPr="00053E59" w:rsidRDefault="00B232BF" w:rsidP="00B232BF">
      <w:pPr>
        <w:rPr>
          <w:sz w:val="16"/>
        </w:rPr>
      </w:pPr>
      <w:r w:rsidRPr="00053E59">
        <w:rPr>
          <w:sz w:val="16"/>
        </w:rPr>
        <w:t xml:space="preserve">It is difficult to sketch the nature of possible democratic solutions to some of the issues that we have raised, and we will not try to do so here. Instead, we will close with a summary of what seems to be the main challenge ahead. The existing democratic deficits in liberal countries will generally have to be reduced. Yet, in the case of climate change and other problems of the Anthropocene, liberal democratic countries will have to muster both the internal coherence and strength to better resist populism, and the external coherence and strength to be more cooperative partners within the framework of supranational institutions. This is necessary because, in the Anthropocene, the global spills into the domestic and vice-versa: a globally changing climate may have pernicious local impacts on the territory and population of any given country, while </w:t>
      </w:r>
      <w:r w:rsidRPr="00255ABF">
        <w:rPr>
          <w:rStyle w:val="Emphasis"/>
          <w:highlight w:val="green"/>
        </w:rPr>
        <w:t>political dysfunction in one country</w:t>
      </w:r>
      <w:r w:rsidRPr="00255ABF">
        <w:rPr>
          <w:rStyle w:val="StyleUnderline"/>
          <w:highlight w:val="green"/>
        </w:rPr>
        <w:t xml:space="preserve"> can</w:t>
      </w:r>
      <w:r w:rsidRPr="00053E59">
        <w:rPr>
          <w:sz w:val="16"/>
        </w:rPr>
        <w:t xml:space="preserve"> cripple </w:t>
      </w:r>
      <w:r w:rsidRPr="00255ABF">
        <w:rPr>
          <w:rStyle w:val="Emphasis"/>
          <w:highlight w:val="green"/>
        </w:rPr>
        <w:t>[halt] efforts at global governance</w:t>
      </w:r>
      <w:r w:rsidRPr="00053E59">
        <w:rPr>
          <w:sz w:val="16"/>
        </w:rPr>
        <w:t>.</w:t>
      </w:r>
    </w:p>
    <w:p w14:paraId="697D8FF7" w14:textId="77777777" w:rsidR="00B232BF" w:rsidRPr="00053E59" w:rsidRDefault="00B232BF" w:rsidP="00B232BF">
      <w:pPr>
        <w:rPr>
          <w:sz w:val="16"/>
        </w:rPr>
      </w:pPr>
      <w:r w:rsidRPr="00053E59">
        <w:rPr>
          <w:sz w:val="16"/>
        </w:rPr>
        <w:t>The democracies of the Anthropocene will have to work at multiple scales in both space and time, incorporating the interests of the global with those of the local, and those of the future with those of the present. This seems to suggest, perhaps paradoxically, that the democracies of the Anthropocene will have to be more democratic in some respects and less democratic in others. The relation between popular sovereignty and institutions that limit popular sovereignty while respecting it is a tug-of-war in democratic theory and practice that has been going on for millennia, and is now being put to unprecedented tests.</w:t>
      </w:r>
    </w:p>
    <w:p w14:paraId="1108E88D" w14:textId="77777777" w:rsidR="00B232BF" w:rsidRPr="00053E59" w:rsidRDefault="00B232BF" w:rsidP="00B232BF">
      <w:pPr>
        <w:rPr>
          <w:sz w:val="16"/>
        </w:rPr>
      </w:pPr>
      <w:r w:rsidRPr="00053E59">
        <w:rPr>
          <w:sz w:val="16"/>
        </w:rPr>
        <w:t>Liberal democracies, in particular, have an enormous amount at stake. Liberal political theory has always recognized the right to resist and even overthrow illegitimate political power.290 This right has been used to justify historical events that liberals typically applaud, including the Glorious Revolution, the French Revolution, and the American Revolution.291 Despite their failures and excesses, these revolutions forwarded liberal values and helped to entrench them in institutions. Unable to find consistent responses to challenges to their own legitimacy in the Anthropocene, liberal democracies may be in danger of warranting revolutions against themselves and the very institutions that should realize their values. They may become the ancient regime.</w:t>
      </w:r>
    </w:p>
    <w:p w14:paraId="1DCE1954" w14:textId="77777777" w:rsidR="00B232BF" w:rsidRDefault="00B232BF" w:rsidP="00B232BF"/>
    <w:p w14:paraId="06AE7686" w14:textId="77777777" w:rsidR="00B232BF" w:rsidRDefault="00B232BF" w:rsidP="00B232BF">
      <w:pPr>
        <w:pStyle w:val="Heading3"/>
      </w:pPr>
      <w:r>
        <w:t>AT: Terror !</w:t>
      </w:r>
    </w:p>
    <w:p w14:paraId="6E059F56" w14:textId="77777777" w:rsidR="00B232BF" w:rsidRDefault="00B232BF" w:rsidP="00B232BF"/>
    <w:p w14:paraId="68BE89F8" w14:textId="77777777" w:rsidR="00B232BF" w:rsidRPr="00961082" w:rsidRDefault="00B232BF" w:rsidP="00B232BF">
      <w:pPr>
        <w:pStyle w:val="Heading4"/>
        <w:rPr>
          <w:u w:val="single"/>
        </w:rPr>
      </w:pPr>
      <w:bookmarkStart w:id="0" w:name="_Hlk80858327"/>
      <w:r w:rsidRPr="00E30CB4">
        <w:rPr>
          <w:u w:val="single"/>
        </w:rPr>
        <w:t>No nuclear terror</w:t>
      </w:r>
      <w:r>
        <w:t xml:space="preserve"> and </w:t>
      </w:r>
      <w:r w:rsidRPr="00E30CB4">
        <w:rPr>
          <w:u w:val="single"/>
        </w:rPr>
        <w:t>no impact</w:t>
      </w:r>
    </w:p>
    <w:p w14:paraId="70BFE64D" w14:textId="77777777" w:rsidR="00B232BF" w:rsidRPr="00961082" w:rsidRDefault="00B232BF" w:rsidP="00B232BF">
      <w:pPr>
        <w:pStyle w:val="CiteSpacing"/>
      </w:pPr>
      <w:r w:rsidRPr="00961082">
        <w:t xml:space="preserve">John </w:t>
      </w:r>
      <w:r w:rsidRPr="00E30CB4">
        <w:rPr>
          <w:rStyle w:val="Style13ptBold"/>
        </w:rPr>
        <w:t>Mueller &amp;</w:t>
      </w:r>
      <w:r w:rsidRPr="00961082">
        <w:t xml:space="preserve"> Mark G. </w:t>
      </w:r>
      <w:r w:rsidRPr="00961082">
        <w:rPr>
          <w:rStyle w:val="Style13ptBold"/>
        </w:rPr>
        <w:t>Stewart 21</w:t>
      </w:r>
      <w:r w:rsidRPr="00961082">
        <w:t xml:space="preserve">, Mueller is Woody Hayes Senior Research Scientist, Mershon Center for International Security Studies, and adjunct professor of Political Science, at Ohio State University, also a Senior Fellow at the Cato Institute in Washington; Stewart is Professor of Civil Engineering and Director of the Centre for Infrastructure Performance and Reliability at The University of Newcastle in Australia, “Terrorism and Bathtubs: Comparing and Assessing the Risks,” Terrorism and Political Violence, vol. 33, no. 1, 01/02/2021, pp. 138–163 </w:t>
      </w:r>
    </w:p>
    <w:p w14:paraId="0CF317CE" w14:textId="77777777" w:rsidR="00B232BF" w:rsidRPr="00961082" w:rsidRDefault="00B232BF" w:rsidP="00B232BF">
      <w:pPr>
        <w:rPr>
          <w:sz w:val="16"/>
        </w:rPr>
      </w:pPr>
      <w:r w:rsidRPr="00961082">
        <w:rPr>
          <w:rStyle w:val="StyleUnderline"/>
        </w:rPr>
        <w:t xml:space="preserve">The likelihood that anyone </w:t>
      </w:r>
      <w:r w:rsidRPr="00961082">
        <w:rPr>
          <w:rStyle w:val="Emphasis"/>
        </w:rPr>
        <w:t>outside a war zone</w:t>
      </w:r>
      <w:r w:rsidRPr="00961082">
        <w:rPr>
          <w:sz w:val="16"/>
        </w:rPr>
        <w:t xml:space="preserve"> </w:t>
      </w:r>
      <w:r w:rsidRPr="00961082">
        <w:rPr>
          <w:rStyle w:val="StyleUnderline"/>
        </w:rPr>
        <w:t>will be killed by an</w:t>
      </w:r>
      <w:r w:rsidRPr="00961082">
        <w:rPr>
          <w:sz w:val="16"/>
        </w:rPr>
        <w:t xml:space="preserve"> Islamist </w:t>
      </w:r>
      <w:r w:rsidRPr="00961082">
        <w:rPr>
          <w:rStyle w:val="StyleUnderline"/>
        </w:rPr>
        <w:t xml:space="preserve">extremist terrorist is </w:t>
      </w:r>
      <w:r w:rsidRPr="00961082">
        <w:rPr>
          <w:rStyle w:val="Emphasis"/>
        </w:rPr>
        <w:t>extremely small</w:t>
      </w:r>
      <w:r w:rsidRPr="00961082">
        <w:rPr>
          <w:rStyle w:val="StyleUnderline"/>
        </w:rPr>
        <w:t>.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for example, </w:t>
      </w:r>
      <w:r w:rsidRPr="00961082">
        <w:rPr>
          <w:rStyle w:val="StyleUnderline"/>
        </w:rPr>
        <w:t>some</w:t>
      </w:r>
      <w:r w:rsidRPr="00961082">
        <w:rPr>
          <w:sz w:val="16"/>
        </w:rPr>
        <w:t xml:space="preserve"> </w:t>
      </w:r>
      <w:r w:rsidRPr="00961082">
        <w:rPr>
          <w:rStyle w:val="Emphasis"/>
        </w:rPr>
        <w:t>six people</w:t>
      </w:r>
      <w:r w:rsidRPr="00961082">
        <w:rPr>
          <w:sz w:val="16"/>
        </w:rPr>
        <w:t xml:space="preserve"> </w:t>
      </w:r>
      <w:r w:rsidRPr="00961082">
        <w:rPr>
          <w:rStyle w:val="StyleUnderline"/>
        </w:rPr>
        <w:t xml:space="preserve">have perished each year since 9/11 at the hands of such </w:t>
      </w:r>
      <w:r w:rsidRPr="00E06E79">
        <w:rPr>
          <w:rStyle w:val="StyleUnderline"/>
          <w:highlight w:val="green"/>
        </w:rPr>
        <w:t>terrorists</w:t>
      </w:r>
      <w:r w:rsidRPr="00961082">
        <w:rPr>
          <w:rStyle w:val="StyleUnderline"/>
        </w:rPr>
        <w:t xml:space="preserve">—for an annual fatality rate of about </w:t>
      </w:r>
      <w:r w:rsidRPr="00961082">
        <w:rPr>
          <w:rStyle w:val="Emphasis"/>
        </w:rPr>
        <w:t>one in 50 million</w:t>
      </w:r>
      <w:r w:rsidRPr="00961082">
        <w:rPr>
          <w:sz w:val="16"/>
        </w:rPr>
        <w:t xml:space="preserve"> for the period.</w:t>
      </w:r>
    </w:p>
    <w:p w14:paraId="64E4E8D0" w14:textId="77777777" w:rsidR="00B232BF" w:rsidRPr="00961082" w:rsidRDefault="00B232BF" w:rsidP="00B232BF">
      <w:pPr>
        <w:rPr>
          <w:sz w:val="16"/>
        </w:rPr>
      </w:pPr>
      <w:r w:rsidRPr="00961082">
        <w:rPr>
          <w:sz w:val="16"/>
        </w:rPr>
        <w:t xml:space="preserve">This might be taken to suggest, as one writer has characterized it, that “terrorism is such a minor threat to American life and limb that </w:t>
      </w:r>
      <w:r w:rsidRPr="00E06E79">
        <w:rPr>
          <w:rStyle w:val="StyleUnderline"/>
          <w:highlight w:val="green"/>
        </w:rPr>
        <w:t>it’s</w:t>
      </w:r>
      <w:r w:rsidRPr="00961082">
        <w:rPr>
          <w:rStyle w:val="StyleUnderline"/>
        </w:rPr>
        <w:t xml:space="preserve"> simply </w:t>
      </w:r>
      <w:r w:rsidRPr="00961082">
        <w:rPr>
          <w:rStyle w:val="Emphasis"/>
        </w:rPr>
        <w:t>bizarre</w:t>
      </w:r>
      <w:r w:rsidRPr="00961082">
        <w:rPr>
          <w:rStyle w:val="StyleUnderline"/>
        </w:rPr>
        <w:t xml:space="preserve">—just </w:t>
      </w:r>
      <w:r w:rsidRPr="00E06E79">
        <w:rPr>
          <w:rStyle w:val="Emphasis"/>
          <w:highlight w:val="green"/>
        </w:rPr>
        <w:t>stupefyingly irrational and intellectually unserious</w:t>
      </w:r>
      <w:r w:rsidRPr="00961082">
        <w:rPr>
          <w:rStyle w:val="StyleUnderline"/>
        </w:rPr>
        <w:t xml:space="preserve">—to suppose that it could even </w:t>
      </w:r>
      <w:r w:rsidRPr="00961082">
        <w:rPr>
          <w:rStyle w:val="Emphasis"/>
        </w:rPr>
        <w:t>begin</w:t>
      </w:r>
      <w:r w:rsidRPr="00961082">
        <w:rPr>
          <w:rStyle w:val="StyleUnderline"/>
        </w:rPr>
        <w:t xml:space="preserve"> to justify</w:t>
      </w:r>
      <w:r w:rsidRPr="00961082">
        <w:rPr>
          <w:sz w:val="16"/>
        </w:rPr>
        <w:t xml:space="preserve"> the abolition of privacy rights as they have been traditionally understood in favour of the installation of a panoptic </w:t>
      </w:r>
      <w:r w:rsidRPr="00961082">
        <w:rPr>
          <w:rStyle w:val="StyleUnderline"/>
        </w:rPr>
        <w:t>surveillance</w:t>
      </w:r>
      <w:r w:rsidRPr="00961082">
        <w:rPr>
          <w:sz w:val="16"/>
        </w:rPr>
        <w:t xml:space="preserve"> state.” 1 And </w:t>
      </w:r>
      <w:r w:rsidRPr="00961082">
        <w:rPr>
          <w:rStyle w:val="StyleUnderline"/>
        </w:rPr>
        <w:t xml:space="preserve">terrorism </w:t>
      </w:r>
      <w:r w:rsidRPr="00961082">
        <w:rPr>
          <w:rStyle w:val="Emphasis"/>
        </w:rPr>
        <w:t>specialist</w:t>
      </w:r>
      <w:r w:rsidRPr="00961082">
        <w:rPr>
          <w:sz w:val="16"/>
        </w:rPr>
        <w:t xml:space="preserve"> Marc Sageman </w:t>
      </w:r>
      <w:r w:rsidRPr="00961082">
        <w:rPr>
          <w:rStyle w:val="StyleUnderline"/>
        </w:rPr>
        <w:t xml:space="preserve">characterizes </w:t>
      </w:r>
      <w:r w:rsidRPr="00E06E79">
        <w:rPr>
          <w:rStyle w:val="StyleUnderline"/>
          <w:highlight w:val="green"/>
        </w:rPr>
        <w:t>the threat</w:t>
      </w:r>
      <w:r w:rsidRPr="00961082">
        <w:rPr>
          <w:sz w:val="16"/>
        </w:rPr>
        <w:t xml:space="preserve"> terrorists present in the United States </w:t>
      </w:r>
      <w:r w:rsidRPr="00E06E79">
        <w:rPr>
          <w:rStyle w:val="StyleUnderline"/>
          <w:highlight w:val="green"/>
        </w:rPr>
        <w:t>as</w:t>
      </w:r>
      <w:r w:rsidRPr="00961082">
        <w:rPr>
          <w:sz w:val="16"/>
        </w:rPr>
        <w:t xml:space="preserve"> “rather </w:t>
      </w:r>
      <w:r w:rsidRPr="00E06E79">
        <w:rPr>
          <w:rStyle w:val="Emphasis"/>
          <w:highlight w:val="green"/>
        </w:rPr>
        <w:t>negligible</w:t>
      </w:r>
      <w:r w:rsidRPr="00961082">
        <w:rPr>
          <w:sz w:val="16"/>
        </w:rPr>
        <w:t xml:space="preserve">.” 2 The vast majority of what is commonly tallied as </w:t>
      </w:r>
      <w:r w:rsidRPr="00961082">
        <w:rPr>
          <w:rStyle w:val="StyleUnderline"/>
        </w:rPr>
        <w:t>terrorism</w:t>
      </w:r>
      <w:r w:rsidRPr="00961082">
        <w:rPr>
          <w:sz w:val="16"/>
        </w:rPr>
        <w:t xml:space="preserve"> has occurred </w:t>
      </w:r>
      <w:r w:rsidRPr="00961082">
        <w:rPr>
          <w:rStyle w:val="Emphasis"/>
        </w:rPr>
        <w:t>in war zones</w:t>
      </w:r>
      <w:r w:rsidRPr="00961082">
        <w:rPr>
          <w:sz w:val="16"/>
        </w:rPr>
        <w:t xml:space="preserve">, and this is especially true for fatalities.3 But </w:t>
      </w:r>
      <w:r w:rsidRPr="00961082">
        <w:rPr>
          <w:rStyle w:val="Emphasis"/>
        </w:rPr>
        <w:t>even</w:t>
      </w:r>
      <w:r w:rsidRPr="00961082">
        <w:rPr>
          <w:sz w:val="16"/>
        </w:rPr>
        <w:t xml:space="preserve"> this </w:t>
      </w:r>
      <w:r w:rsidRPr="00E06E79">
        <w:rPr>
          <w:rStyle w:val="StyleUnderline"/>
          <w:highlight w:val="green"/>
        </w:rPr>
        <w:t xml:space="preserve">has been </w:t>
      </w:r>
      <w:r w:rsidRPr="00E06E79">
        <w:rPr>
          <w:rStyle w:val="Emphasis"/>
          <w:highlight w:val="green"/>
        </w:rPr>
        <w:t>exaggerated</w:t>
      </w:r>
      <w:r w:rsidRPr="00961082">
        <w:rPr>
          <w:sz w:val="16"/>
        </w:rPr>
        <w:t xml:space="preserve"> </w:t>
      </w:r>
      <w:r w:rsidRPr="00961082">
        <w:rPr>
          <w:rStyle w:val="StyleUnderline"/>
        </w:rPr>
        <w:t xml:space="preserve">by </w:t>
      </w:r>
      <w:r w:rsidRPr="00E06E79">
        <w:rPr>
          <w:rStyle w:val="StyleUnderline"/>
          <w:highlight w:val="green"/>
        </w:rPr>
        <w:t xml:space="preserve">conflating </w:t>
      </w:r>
      <w:r w:rsidRPr="00E06E79">
        <w:rPr>
          <w:rStyle w:val="Emphasis"/>
          <w:highlight w:val="green"/>
        </w:rPr>
        <w:t>terror</w:t>
      </w:r>
      <w:r w:rsidRPr="00961082">
        <w:rPr>
          <w:rStyle w:val="StyleUnderline"/>
        </w:rPr>
        <w:t xml:space="preserve">ism </w:t>
      </w:r>
      <w:r w:rsidRPr="00E06E79">
        <w:rPr>
          <w:rStyle w:val="StyleUnderline"/>
          <w:highlight w:val="green"/>
        </w:rPr>
        <w:t xml:space="preserve">with </w:t>
      </w:r>
      <w:r w:rsidRPr="00E06E79">
        <w:rPr>
          <w:rStyle w:val="Emphasis"/>
          <w:highlight w:val="green"/>
        </w:rPr>
        <w:t>war</w:t>
      </w:r>
      <w:r w:rsidRPr="00961082">
        <w:rPr>
          <w:sz w:val="16"/>
        </w:rPr>
        <w:t>: civil war violence that would previously have been seen to be acts of insurgency are now often labeled terrorism.4</w:t>
      </w:r>
    </w:p>
    <w:p w14:paraId="3CC46F7F" w14:textId="77777777" w:rsidR="00B232BF" w:rsidRPr="00961082" w:rsidRDefault="00B232BF" w:rsidP="00B232BF">
      <w:pPr>
        <w:rPr>
          <w:sz w:val="16"/>
        </w:rPr>
      </w:pPr>
      <w:r w:rsidRPr="00961082">
        <w:rPr>
          <w:sz w:val="16"/>
        </w:rPr>
        <w:t xml:space="preserve">In order to put the numbers in some context, it has often been pointed out that </w:t>
      </w:r>
      <w:r w:rsidRPr="00E06E79">
        <w:rPr>
          <w:rStyle w:val="Emphasis"/>
          <w:highlight w:val="green"/>
        </w:rPr>
        <w:t>far more</w:t>
      </w:r>
      <w:r w:rsidRPr="00961082">
        <w:rPr>
          <w:rStyle w:val="Emphasis"/>
        </w:rPr>
        <w:t xml:space="preserve"> Americans </w:t>
      </w:r>
      <w:r w:rsidRPr="00E06E79">
        <w:rPr>
          <w:rStyle w:val="Emphasis"/>
          <w:highlight w:val="green"/>
        </w:rPr>
        <w:t>are killed</w:t>
      </w:r>
      <w:r w:rsidRPr="00961082">
        <w:rPr>
          <w:rStyle w:val="Emphasis"/>
        </w:rPr>
        <w:t xml:space="preserve"> each year</w:t>
      </w:r>
      <w:r w:rsidRPr="00961082">
        <w:rPr>
          <w:sz w:val="16"/>
        </w:rPr>
        <w:t xml:space="preserve"> </w:t>
      </w:r>
      <w:r w:rsidRPr="00961082">
        <w:rPr>
          <w:rStyle w:val="StyleUnderline"/>
        </w:rPr>
        <w:t>not only by such</w:t>
      </w:r>
      <w:r w:rsidRPr="00961082">
        <w:rPr>
          <w:sz w:val="16"/>
        </w:rPr>
        <w:t xml:space="preserve"> highly </w:t>
      </w:r>
      <w:r w:rsidRPr="00961082">
        <w:rPr>
          <w:rStyle w:val="Emphasis"/>
        </w:rPr>
        <w:t>destructive</w:t>
      </w:r>
      <w:r w:rsidRPr="00961082">
        <w:rPr>
          <w:sz w:val="16"/>
        </w:rPr>
        <w:t xml:space="preserve"> </w:t>
      </w:r>
      <w:r w:rsidRPr="00961082">
        <w:rPr>
          <w:rStyle w:val="StyleUnderline"/>
        </w:rPr>
        <w:t xml:space="preserve">hazards as </w:t>
      </w:r>
      <w:r w:rsidRPr="00961082">
        <w:rPr>
          <w:rStyle w:val="Emphasis"/>
        </w:rPr>
        <w:t>drug</w:t>
      </w:r>
      <w:r w:rsidRPr="00961082">
        <w:rPr>
          <w:sz w:val="16"/>
        </w:rPr>
        <w:t xml:space="preserve"> overdose</w:t>
      </w:r>
      <w:r w:rsidRPr="00961082">
        <w:rPr>
          <w:rStyle w:val="Emphasis"/>
        </w:rPr>
        <w:t>s</w:t>
      </w:r>
      <w:r w:rsidRPr="00961082">
        <w:rPr>
          <w:sz w:val="16"/>
        </w:rPr>
        <w:t xml:space="preserve"> </w:t>
      </w:r>
      <w:r w:rsidRPr="00961082">
        <w:rPr>
          <w:rStyle w:val="StyleUnderline"/>
        </w:rPr>
        <w:t>or</w:t>
      </w:r>
      <w:r w:rsidRPr="00961082">
        <w:rPr>
          <w:sz w:val="16"/>
        </w:rPr>
        <w:t xml:space="preserve"> </w:t>
      </w:r>
      <w:r w:rsidRPr="00961082">
        <w:rPr>
          <w:rStyle w:val="Emphasis"/>
        </w:rPr>
        <w:t>automobile</w:t>
      </w:r>
      <w:r w:rsidRPr="00961082">
        <w:rPr>
          <w:sz w:val="16"/>
        </w:rPr>
        <w:t xml:space="preserve"> accident</w:t>
      </w:r>
      <w:r w:rsidRPr="00961082">
        <w:rPr>
          <w:rStyle w:val="Emphasis"/>
        </w:rPr>
        <w:t>s</w:t>
      </w:r>
      <w:r w:rsidRPr="00961082">
        <w:rPr>
          <w:sz w:val="16"/>
        </w:rPr>
        <w:t xml:space="preserve">, </w:t>
      </w:r>
      <w:r w:rsidRPr="00961082">
        <w:rPr>
          <w:rStyle w:val="StyleUnderline"/>
        </w:rPr>
        <w:t>but even by</w:t>
      </w:r>
      <w:r w:rsidRPr="00961082">
        <w:rPr>
          <w:sz w:val="16"/>
        </w:rPr>
        <w:t xml:space="preserve"> such comparatively </w:t>
      </w:r>
      <w:r w:rsidRPr="00961082">
        <w:rPr>
          <w:rStyle w:val="Emphasis"/>
        </w:rPr>
        <w:t>minor</w:t>
      </w:r>
      <w:r w:rsidRPr="00961082">
        <w:rPr>
          <w:sz w:val="16"/>
        </w:rPr>
        <w:t xml:space="preserve"> </w:t>
      </w:r>
      <w:r w:rsidRPr="00961082">
        <w:rPr>
          <w:rStyle w:val="StyleUnderline"/>
        </w:rPr>
        <w:t>ones</w:t>
      </w:r>
      <w:r w:rsidRPr="00961082">
        <w:rPr>
          <w:sz w:val="16"/>
        </w:rPr>
        <w:t xml:space="preserve"> as lightning, accident-causing </w:t>
      </w:r>
      <w:r w:rsidRPr="00961082">
        <w:rPr>
          <w:rStyle w:val="Emphasis"/>
        </w:rPr>
        <w:t>deer</w:t>
      </w:r>
      <w:r w:rsidRPr="00961082">
        <w:rPr>
          <w:sz w:val="16"/>
        </w:rPr>
        <w:t xml:space="preserve">, </w:t>
      </w:r>
      <w:r w:rsidRPr="00961082">
        <w:rPr>
          <w:rStyle w:val="Emphasis"/>
        </w:rPr>
        <w:t>peanut</w:t>
      </w:r>
      <w:r w:rsidRPr="00961082">
        <w:rPr>
          <w:sz w:val="16"/>
        </w:rPr>
        <w:t xml:space="preserve"> allergie</w:t>
      </w:r>
      <w:r w:rsidRPr="00961082">
        <w:rPr>
          <w:rStyle w:val="Emphasis"/>
        </w:rPr>
        <w:t>s</w:t>
      </w:r>
      <w:r w:rsidRPr="00961082">
        <w:rPr>
          <w:rStyle w:val="StyleUnderline"/>
        </w:rPr>
        <w:t xml:space="preserve">, or </w:t>
      </w:r>
      <w:r w:rsidRPr="00E06E79">
        <w:rPr>
          <w:rStyle w:val="Emphasis"/>
          <w:highlight w:val="green"/>
        </w:rPr>
        <w:t>drowning in bathtubs</w:t>
      </w:r>
      <w:r w:rsidRPr="00961082">
        <w:rPr>
          <w:sz w:val="16"/>
        </w:rPr>
        <w:t>. Some comparisons are arrayed in Table 1.</w:t>
      </w:r>
    </w:p>
    <w:p w14:paraId="56F61F3F" w14:textId="77777777" w:rsidR="00B232BF" w:rsidRPr="00961082" w:rsidRDefault="00B232BF" w:rsidP="00B232BF">
      <w:pPr>
        <w:rPr>
          <w:sz w:val="16"/>
        </w:rPr>
      </w:pPr>
      <w:r w:rsidRPr="00961082">
        <w:rPr>
          <w:sz w:val="16"/>
        </w:rPr>
        <w:t>In recent years, however, critics have attacked what they call “the bathtub fallacy.” 5</w:t>
      </w:r>
    </w:p>
    <w:p w14:paraId="3B1991FF" w14:textId="77777777" w:rsidR="00B232BF" w:rsidRPr="00961082" w:rsidRDefault="00B232BF" w:rsidP="00B232BF">
      <w:pPr>
        <w:rPr>
          <w:sz w:val="16"/>
        </w:rPr>
      </w:pPr>
      <w:r w:rsidRPr="00961082">
        <w:rPr>
          <w:sz w:val="16"/>
        </w:rPr>
        <w:t>First, they stress that it is important to keep in mind that bathtubs are not out to kill you while terrorism is a willful act carried out by diabolical, dedicated, and clever human beings. Thus, although the number of people Islamist terrorists have been able to kill in the West since 9/11 has thus far been quite limited, those terrorists, as they plot and plan and learn from experience, may very well become far more destructive in the future.</w:t>
      </w:r>
    </w:p>
    <w:p w14:paraId="5F02C2DE" w14:textId="77777777" w:rsidR="00B232BF" w:rsidRPr="00961082" w:rsidRDefault="00B232BF" w:rsidP="00B232BF">
      <w:pPr>
        <w:rPr>
          <w:sz w:val="16"/>
        </w:rPr>
      </w:pPr>
      <w:r w:rsidRPr="00961082">
        <w:rPr>
          <w:sz w:val="16"/>
        </w:rPr>
        <w:t>Second, the critics charge that the comparison of terrorism with bathtub drownings is incomplete in that it doesn’t consider the possibility that the incidence of terrorist destruction is low precisely because counterterrorism measures are so effective.</w:t>
      </w:r>
    </w:p>
    <w:p w14:paraId="07FAB9AF" w14:textId="77777777" w:rsidR="00B232BF" w:rsidRPr="00961082" w:rsidRDefault="00B232BF" w:rsidP="00B232BF">
      <w:pPr>
        <w:rPr>
          <w:sz w:val="16"/>
        </w:rPr>
      </w:pPr>
      <w:r w:rsidRPr="00961082">
        <w:rPr>
          <w:sz w:val="16"/>
        </w:rPr>
        <w:t>Third, it is argued that, unlike bathtub drownings, terrorism exacts costs far beyond those entailed in the event itself. It damagingly sows terror, fear, and anxiety; disturbs our</w:t>
      </w:r>
    </w:p>
    <w:p w14:paraId="38B22BCB" w14:textId="77777777" w:rsidR="00B232BF" w:rsidRPr="00961082" w:rsidRDefault="00B232BF" w:rsidP="00B232BF">
      <w:pPr>
        <w:rPr>
          <w:sz w:val="16"/>
        </w:rPr>
      </w:pPr>
      <w:r w:rsidRPr="00961082">
        <w:rPr>
          <w:noProof/>
          <w:sz w:val="16"/>
        </w:rPr>
        <w:drawing>
          <wp:inline distT="0" distB="0" distL="0" distR="0" wp14:anchorId="2DB13035" wp14:editId="01933421">
            <wp:extent cx="3714750" cy="3636017"/>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118" cy="3659868"/>
                    </a:xfrm>
                    <a:prstGeom prst="rect">
                      <a:avLst/>
                    </a:prstGeom>
                    <a:noFill/>
                    <a:ln>
                      <a:noFill/>
                    </a:ln>
                  </pic:spPr>
                </pic:pic>
              </a:graphicData>
            </a:graphic>
          </wp:inline>
        </w:drawing>
      </w:r>
    </w:p>
    <w:p w14:paraId="2646CD96" w14:textId="77777777" w:rsidR="00B232BF" w:rsidRPr="00961082" w:rsidRDefault="00B232BF" w:rsidP="00B232BF">
      <w:pPr>
        <w:rPr>
          <w:sz w:val="16"/>
        </w:rPr>
      </w:pPr>
      <w:r w:rsidRPr="00961082">
        <w:rPr>
          <w:sz w:val="16"/>
        </w:rPr>
        <w:t>psychological well-being; undermines trust and openness within the society; and reduces our sense of intrinsic moral worth even as it increases a sense of helplessness. They maintain, fourth, that the comparison is invalid because, unlike terrorism, bathtubs provide benefit.</w:t>
      </w:r>
    </w:p>
    <w:p w14:paraId="0549A7DF" w14:textId="77777777" w:rsidR="00B232BF" w:rsidRPr="00961082" w:rsidRDefault="00B232BF" w:rsidP="00B232BF">
      <w:pPr>
        <w:rPr>
          <w:sz w:val="16"/>
        </w:rPr>
      </w:pPr>
      <w:r w:rsidRPr="00961082">
        <w:rPr>
          <w:sz w:val="16"/>
        </w:rPr>
        <w:t>And finally, they contend that terrorism costs are peculiarly high, particularly in a democratic society, because the fears it generates will necessarily need to be serviced by policy makers, and this pressure forces, or inspires, them to adopt countermeasures, both foreign and domestic, that are costly and sometimes even excessive.</w:t>
      </w:r>
    </w:p>
    <w:p w14:paraId="75B9C836" w14:textId="77777777" w:rsidR="00B232BF" w:rsidRPr="00961082" w:rsidRDefault="00B232BF" w:rsidP="00B232BF">
      <w:pPr>
        <w:rPr>
          <w:sz w:val="16"/>
        </w:rPr>
      </w:pPr>
      <w:r w:rsidRPr="00961082">
        <w:rPr>
          <w:sz w:val="16"/>
        </w:rPr>
        <w:t>In this article, we examine these five propositions and find all of them to be wanting. In the process, we conclude that terrorism is rare outside war zones because, to a substantial degree, terrorists don’t exist there. In general, as with rare diseases that kill few, it makes more policy sense to expend limited funds on hazards that inflict far more damage.</w:t>
      </w:r>
    </w:p>
    <w:p w14:paraId="7342B447" w14:textId="77777777" w:rsidR="00B232BF" w:rsidRPr="00961082" w:rsidRDefault="00B232BF" w:rsidP="00B232BF">
      <w:pPr>
        <w:rPr>
          <w:sz w:val="16"/>
        </w:rPr>
      </w:pPr>
      <w:r w:rsidRPr="00961082">
        <w:rPr>
          <w:sz w:val="16"/>
        </w:rPr>
        <w:t>Terrorism is willed and may well become more destructive</w:t>
      </w:r>
    </w:p>
    <w:p w14:paraId="610B00F3" w14:textId="77777777" w:rsidR="00B232BF" w:rsidRPr="00961082" w:rsidRDefault="00B232BF" w:rsidP="00B232BF">
      <w:pPr>
        <w:rPr>
          <w:sz w:val="16"/>
        </w:rPr>
      </w:pPr>
      <w:r w:rsidRPr="00961082">
        <w:rPr>
          <w:sz w:val="16"/>
        </w:rPr>
        <w:t>Journalist Jeffrey Goldberg has suggested that “the fear of terrorism isn’t motivated solely by what terrorists have done, but what terrorists hope to do.” Bathtubs are simply not “engaged in a conspiracy with other bathtubs to murder ever-larger numbers of Americans.” However, terrorists “in the Islamist orbit,” he insists, “seek unconventional weapons that would allow them to kill a far-larger number of Americans than died on Sept. 11.” 6 Or as Janan Ganesh of the Financial Times puts it, “Bathroom deaths could multiply by 50 without a threat to civil order. The incidence of terror could not.” 7</w:t>
      </w:r>
    </w:p>
    <w:p w14:paraId="7E305F89" w14:textId="77777777" w:rsidR="00B232BF" w:rsidRPr="00961082" w:rsidRDefault="00B232BF" w:rsidP="00B232BF">
      <w:pPr>
        <w:rPr>
          <w:sz w:val="16"/>
        </w:rPr>
      </w:pPr>
      <w:r w:rsidRPr="00961082">
        <w:rPr>
          <w:sz w:val="16"/>
        </w:rPr>
        <w:t xml:space="preserve">Thus far, </w:t>
      </w:r>
      <w:r w:rsidRPr="00961082">
        <w:rPr>
          <w:rStyle w:val="StyleUnderline"/>
        </w:rPr>
        <w:t xml:space="preserve">9/11 stands out as an </w:t>
      </w:r>
      <w:r w:rsidRPr="00961082">
        <w:rPr>
          <w:rStyle w:val="Emphasis"/>
        </w:rPr>
        <w:t>extreme outlier</w:t>
      </w:r>
      <w:r w:rsidRPr="00961082">
        <w:rPr>
          <w:rStyle w:val="StyleUnderline"/>
        </w:rPr>
        <w:t xml:space="preserve">: scarcely any terrorist act, before or after, in war zones or outside them, has inflicted </w:t>
      </w:r>
      <w:r w:rsidRPr="00961082">
        <w:rPr>
          <w:rStyle w:val="Emphasis"/>
        </w:rPr>
        <w:t>even one-tenth</w:t>
      </w:r>
      <w:r w:rsidRPr="00961082">
        <w:rPr>
          <w:sz w:val="16"/>
        </w:rPr>
        <w:t xml:space="preserve"> </w:t>
      </w:r>
      <w:r w:rsidRPr="00961082">
        <w:rPr>
          <w:rStyle w:val="StyleUnderline"/>
        </w:rPr>
        <w:t>as much</w:t>
      </w:r>
      <w:r w:rsidRPr="00961082">
        <w:rPr>
          <w:sz w:val="16"/>
        </w:rPr>
        <w:t xml:space="preserve"> total </w:t>
      </w:r>
      <w:r w:rsidRPr="00961082">
        <w:rPr>
          <w:rStyle w:val="StyleUnderline"/>
        </w:rPr>
        <w:t>destruction</w:t>
      </w:r>
      <w:r w:rsidRPr="00961082">
        <w:rPr>
          <w:sz w:val="16"/>
        </w:rPr>
        <w:t xml:space="preserve">. That is, contrary to common expectations, </w:t>
      </w:r>
      <w:r w:rsidRPr="00961082">
        <w:rPr>
          <w:rStyle w:val="StyleUnderline"/>
        </w:rPr>
        <w:t>the attack has</w:t>
      </w:r>
      <w:r w:rsidRPr="00961082">
        <w:rPr>
          <w:sz w:val="16"/>
        </w:rPr>
        <w:t xml:space="preserve"> thus far </w:t>
      </w:r>
      <w:r w:rsidRPr="00961082">
        <w:rPr>
          <w:rStyle w:val="StyleUnderline"/>
        </w:rPr>
        <w:t>been an</w:t>
      </w:r>
      <w:r w:rsidRPr="00961082">
        <w:rPr>
          <w:sz w:val="16"/>
        </w:rPr>
        <w:t xml:space="preserve"> </w:t>
      </w:r>
      <w:r w:rsidRPr="00961082">
        <w:rPr>
          <w:rStyle w:val="Emphasis"/>
        </w:rPr>
        <w:t>aberration</w:t>
      </w:r>
      <w:r w:rsidRPr="00961082">
        <w:rPr>
          <w:rStyle w:val="StyleUnderline"/>
        </w:rPr>
        <w:t xml:space="preserve">, </w:t>
      </w:r>
      <w:r w:rsidRPr="00961082">
        <w:rPr>
          <w:rStyle w:val="Emphasis"/>
        </w:rPr>
        <w:t>not</w:t>
      </w:r>
      <w:r w:rsidRPr="00961082">
        <w:rPr>
          <w:rStyle w:val="StyleUnderline"/>
        </w:rPr>
        <w:t xml:space="preserve"> a </w:t>
      </w:r>
      <w:r w:rsidRPr="00961082">
        <w:rPr>
          <w:rStyle w:val="Emphasis"/>
        </w:rPr>
        <w:t>harbinger</w:t>
      </w:r>
      <w:r w:rsidRPr="00961082">
        <w:rPr>
          <w:sz w:val="16"/>
        </w:rPr>
        <w:t xml:space="preserve">.8 And </w:t>
      </w:r>
      <w:r w:rsidRPr="00E06E79">
        <w:rPr>
          <w:rStyle w:val="Emphasis"/>
          <w:highlight w:val="green"/>
        </w:rPr>
        <w:t>a</w:t>
      </w:r>
      <w:r w:rsidRPr="00961082">
        <w:rPr>
          <w:rStyle w:val="StyleUnderline"/>
        </w:rPr>
        <w:t>l-</w:t>
      </w:r>
      <w:r w:rsidRPr="00E06E79">
        <w:rPr>
          <w:rStyle w:val="Emphasis"/>
          <w:highlight w:val="green"/>
        </w:rPr>
        <w:t>Q</w:t>
      </w:r>
      <w:r w:rsidRPr="00961082">
        <w:rPr>
          <w:rStyle w:val="StyleUnderline"/>
        </w:rPr>
        <w:t>aeda central</w:t>
      </w:r>
      <w:r w:rsidRPr="00961082">
        <w:rPr>
          <w:sz w:val="16"/>
        </w:rPr>
        <w:t xml:space="preserve">, the group responsible for the attack, </w:t>
      </w:r>
      <w:r w:rsidRPr="00961082">
        <w:rPr>
          <w:rStyle w:val="StyleUnderline"/>
        </w:rPr>
        <w:t>has</w:t>
      </w:r>
      <w:r w:rsidRPr="00961082">
        <w:rPr>
          <w:sz w:val="16"/>
        </w:rPr>
        <w:t xml:space="preserve">, in some respects at least, </w:t>
      </w:r>
      <w:r w:rsidRPr="00E06E79">
        <w:rPr>
          <w:rStyle w:val="StyleUnderline"/>
          <w:highlight w:val="green"/>
        </w:rPr>
        <w:t>proved</w:t>
      </w:r>
      <w:r w:rsidRPr="00961082">
        <w:rPr>
          <w:rStyle w:val="StyleUnderline"/>
        </w:rPr>
        <w:t xml:space="preserve"> to resemble</w:t>
      </w:r>
      <w:r w:rsidRPr="00961082">
        <w:rPr>
          <w:sz w:val="16"/>
        </w:rPr>
        <w:t xml:space="preserve"> President John Kennedy’s assassin, </w:t>
      </w:r>
      <w:r w:rsidRPr="00961082">
        <w:rPr>
          <w:rStyle w:val="Emphasis"/>
        </w:rPr>
        <w:t>Lee Harvey Oswald</w:t>
      </w:r>
      <w:r w:rsidRPr="00961082">
        <w:rPr>
          <w:rStyle w:val="StyleUnderline"/>
        </w:rPr>
        <w:t xml:space="preserve">—an entity </w:t>
      </w:r>
      <w:r w:rsidRPr="00E06E79">
        <w:rPr>
          <w:rStyle w:val="StyleUnderline"/>
          <w:highlight w:val="green"/>
        </w:rPr>
        <w:t>of</w:t>
      </w:r>
      <w:r w:rsidRPr="00961082">
        <w:rPr>
          <w:sz w:val="16"/>
        </w:rPr>
        <w:t xml:space="preserve"> almost </w:t>
      </w:r>
      <w:r w:rsidRPr="00E06E79">
        <w:rPr>
          <w:rStyle w:val="Emphasis"/>
          <w:highlight w:val="green"/>
        </w:rPr>
        <w:t>trivial proportions</w:t>
      </w:r>
      <w:r w:rsidRPr="00E06E79">
        <w:rPr>
          <w:sz w:val="16"/>
          <w:highlight w:val="green"/>
        </w:rPr>
        <w:t xml:space="preserve"> </w:t>
      </w:r>
      <w:r w:rsidRPr="00E06E79">
        <w:rPr>
          <w:rStyle w:val="StyleUnderline"/>
          <w:highlight w:val="green"/>
        </w:rPr>
        <w:t>that got</w:t>
      </w:r>
      <w:r w:rsidRPr="00961082">
        <w:rPr>
          <w:rStyle w:val="StyleUnderline"/>
        </w:rPr>
        <w:t xml:space="preserve"> </w:t>
      </w:r>
      <w:r w:rsidRPr="00961082">
        <w:rPr>
          <w:rStyle w:val="Emphasis"/>
        </w:rPr>
        <w:t xml:space="preserve">horribly </w:t>
      </w:r>
      <w:r w:rsidRPr="00E06E79">
        <w:rPr>
          <w:rStyle w:val="Emphasis"/>
          <w:highlight w:val="green"/>
        </w:rPr>
        <w:t>lucky once</w:t>
      </w:r>
      <w:r w:rsidRPr="00961082">
        <w:rPr>
          <w:sz w:val="16"/>
        </w:rPr>
        <w:t xml:space="preserve">. The tiny group of perhaps 100 or so does appear to have served as something of an inspiration to some Muslim extremists. They may have done some training, may have contributed a bit to the Taliban’s far larger insurgency in Afghanistan, and may have participated in a few terrorist acts in Pakistan. In his examination of the major terrorist plots against the West since 9/11, Mitchell Silber finds only two—the shoe bomber attempt of 2001 and the effort to blow up transatlantic airliners with liquid bombs in 2006—that could be said to be under the “command and control” of al-Qaeda central (as opposed to ones suggested, endorsed, or inspired by the organization), and there are questions about how full its control was even in these two instances, both of which, as it happens, failed miserably.9 And, although some al-Qaeda affiliates have committed substantial damage in the Middle East, usually in the context of civil wars, their efforts to carry out terrorism in the West have been rare and completely ineffective.10 Even under siege, it is difficult to see why al-Qaeda could not have carried out attacks at least as costly and shocking as the shooting rampages (organized by other groups) that took place in Mumbai in 2008 or at a shopping center in Kenya in 2013. Neither took huge resources, presented major logistical challenges, required the organization of a large number of perpetrators, or needed extensive planning. </w:t>
      </w:r>
    </w:p>
    <w:p w14:paraId="20CE153D" w14:textId="77777777" w:rsidR="00B232BF" w:rsidRPr="00961082" w:rsidRDefault="00B232BF" w:rsidP="00B232BF">
      <w:pPr>
        <w:rPr>
          <w:sz w:val="16"/>
        </w:rPr>
      </w:pPr>
      <w:r w:rsidRPr="00961082">
        <w:rPr>
          <w:sz w:val="16"/>
        </w:rPr>
        <w:t xml:space="preserve">However, </w:t>
      </w:r>
      <w:r w:rsidRPr="00961082">
        <w:rPr>
          <w:rStyle w:val="StyleUnderline"/>
        </w:rPr>
        <w:t xml:space="preserve">there is of course no guarantee that things will </w:t>
      </w:r>
      <w:r w:rsidRPr="00961082">
        <w:rPr>
          <w:rStyle w:val="Emphasis"/>
        </w:rPr>
        <w:t>remain</w:t>
      </w:r>
      <w:r w:rsidRPr="00961082">
        <w:rPr>
          <w:sz w:val="16"/>
        </w:rPr>
        <w:t xml:space="preserve"> </w:t>
      </w:r>
      <w:r w:rsidRPr="00961082">
        <w:rPr>
          <w:rStyle w:val="StyleUnderline"/>
        </w:rPr>
        <w:t xml:space="preserve">that way, and the 9/11 attacks inspired the remarkable </w:t>
      </w:r>
      <w:r w:rsidRPr="00961082">
        <w:rPr>
          <w:rStyle w:val="Emphasis"/>
        </w:rPr>
        <w:t>extrapolation</w:t>
      </w:r>
      <w:r w:rsidRPr="00961082">
        <w:rPr>
          <w:sz w:val="16"/>
        </w:rPr>
        <w:t xml:space="preserve"> </w:t>
      </w:r>
      <w:r w:rsidRPr="00961082">
        <w:rPr>
          <w:rStyle w:val="StyleUnderline"/>
        </w:rPr>
        <w:t xml:space="preserve">that, because the </w:t>
      </w:r>
      <w:r w:rsidRPr="00E06E79">
        <w:rPr>
          <w:rStyle w:val="StyleUnderline"/>
          <w:highlight w:val="green"/>
        </w:rPr>
        <w:t>terrorists</w:t>
      </w:r>
      <w:r w:rsidRPr="00961082">
        <w:rPr>
          <w:rStyle w:val="StyleUnderline"/>
        </w:rPr>
        <w:t xml:space="preserve"> were </w:t>
      </w:r>
      <w:r w:rsidRPr="00961082">
        <w:rPr>
          <w:rStyle w:val="Emphasis"/>
        </w:rPr>
        <w:t>successful with box cutters</w:t>
      </w:r>
      <w:r w:rsidRPr="00961082">
        <w:rPr>
          <w:rStyle w:val="StyleUnderline"/>
        </w:rPr>
        <w:t xml:space="preserve">, they might </w:t>
      </w:r>
      <w:r w:rsidRPr="00961082">
        <w:rPr>
          <w:rStyle w:val="Emphasis"/>
        </w:rPr>
        <w:t>soon</w:t>
      </w:r>
      <w:r w:rsidRPr="00961082">
        <w:rPr>
          <w:rStyle w:val="StyleUnderline"/>
        </w:rPr>
        <w:t xml:space="preserve"> be </w:t>
      </w:r>
      <w:r w:rsidRPr="00E06E79">
        <w:rPr>
          <w:rStyle w:val="StyleUnderline"/>
          <w:highlight w:val="green"/>
        </w:rPr>
        <w:t xml:space="preserve">able to </w:t>
      </w:r>
      <w:r w:rsidRPr="00E06E79">
        <w:rPr>
          <w:rStyle w:val="Emphasis"/>
          <w:highlight w:val="green"/>
        </w:rPr>
        <w:t>turn</w:t>
      </w:r>
      <w:r w:rsidRPr="00961082">
        <w:rPr>
          <w:rStyle w:val="Emphasis"/>
        </w:rPr>
        <w:t xml:space="preserve"> out weapons of mass destruction</w:t>
      </w:r>
      <w:r w:rsidRPr="00961082">
        <w:rPr>
          <w:rStyle w:val="StyleUnderline"/>
        </w:rPr>
        <w:t xml:space="preserve">— particularly </w:t>
      </w:r>
      <w:r w:rsidRPr="00E06E79">
        <w:rPr>
          <w:rStyle w:val="Emphasis"/>
          <w:highlight w:val="green"/>
        </w:rPr>
        <w:t>nuclear</w:t>
      </w:r>
      <w:r w:rsidRPr="00961082">
        <w:rPr>
          <w:sz w:val="16"/>
        </w:rPr>
        <w:t xml:space="preserve"> ones—and then detonate them in an American city. For example, in his influential 2004 book, Nuclear Terrorism, Harvard’s Graham </w:t>
      </w:r>
      <w:r w:rsidRPr="00961082">
        <w:rPr>
          <w:rStyle w:val="Emphasis"/>
        </w:rPr>
        <w:t>Allison</w:t>
      </w:r>
      <w:r w:rsidRPr="00961082">
        <w:rPr>
          <w:sz w:val="16"/>
        </w:rPr>
        <w:t xml:space="preserve"> </w:t>
      </w:r>
      <w:r w:rsidRPr="00961082">
        <w:rPr>
          <w:rStyle w:val="StyleUnderline"/>
        </w:rPr>
        <w:t>relayed</w:t>
      </w:r>
      <w:r w:rsidRPr="00961082">
        <w:rPr>
          <w:sz w:val="16"/>
        </w:rPr>
        <w:t xml:space="preserve"> his “considered judgment” </w:t>
      </w:r>
      <w:r w:rsidRPr="00961082">
        <w:rPr>
          <w:rStyle w:val="StyleUnderline"/>
        </w:rPr>
        <w:t>that</w:t>
      </w:r>
      <w:r w:rsidRPr="00961082">
        <w:rPr>
          <w:sz w:val="16"/>
        </w:rPr>
        <w:t xml:space="preserve"> “on the current path, </w:t>
      </w:r>
      <w:r w:rsidRPr="00961082">
        <w:rPr>
          <w:rStyle w:val="StyleUnderline"/>
        </w:rPr>
        <w:t xml:space="preserve">a nuclear terrorist attack on America in the </w:t>
      </w:r>
      <w:r w:rsidRPr="00961082">
        <w:rPr>
          <w:rStyle w:val="Emphasis"/>
        </w:rPr>
        <w:t>decade</w:t>
      </w:r>
      <w:r w:rsidRPr="00961082">
        <w:rPr>
          <w:sz w:val="16"/>
        </w:rPr>
        <w:t xml:space="preserve"> ahead </w:t>
      </w:r>
      <w:r w:rsidRPr="00961082">
        <w:rPr>
          <w:rStyle w:val="StyleUnderline"/>
        </w:rPr>
        <w:t>is</w:t>
      </w:r>
      <w:r w:rsidRPr="00961082">
        <w:rPr>
          <w:sz w:val="16"/>
        </w:rPr>
        <w:t xml:space="preserve"> more </w:t>
      </w:r>
      <w:r w:rsidRPr="00961082">
        <w:rPr>
          <w:rStyle w:val="Emphasis"/>
        </w:rPr>
        <w:t>likely</w:t>
      </w:r>
      <w:r w:rsidRPr="00961082">
        <w:rPr>
          <w:sz w:val="16"/>
        </w:rPr>
        <w:t xml:space="preserve"> than not.” 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1D11926A" w14:textId="77777777" w:rsidR="00B232BF" w:rsidRPr="00961082" w:rsidRDefault="00B232BF" w:rsidP="00B232BF">
      <w:pPr>
        <w:rPr>
          <w:sz w:val="16"/>
        </w:rPr>
      </w:pPr>
      <w:r w:rsidRPr="00961082">
        <w:rPr>
          <w:rStyle w:val="Emphasis"/>
        </w:rPr>
        <w:t>Allison’s time is up</w:t>
      </w:r>
      <w:r w:rsidRPr="00961082">
        <w:rPr>
          <w:sz w:val="16"/>
        </w:rPr>
        <w:t xml:space="preserve">, and so is Garwin’s. </w:t>
      </w:r>
      <w:r w:rsidRPr="00961082">
        <w:rPr>
          <w:rStyle w:val="StyleUnderline"/>
        </w:rPr>
        <w:t>These</w:t>
      </w:r>
      <w:r w:rsidRPr="00961082">
        <w:rPr>
          <w:sz w:val="16"/>
        </w:rPr>
        <w:t xml:space="preserve"> oft-repeated </w:t>
      </w:r>
      <w:r w:rsidRPr="00E06E79">
        <w:rPr>
          <w:rStyle w:val="StyleUnderline"/>
          <w:highlight w:val="green"/>
        </w:rPr>
        <w:t>warnings have proven</w:t>
      </w:r>
      <w:r w:rsidRPr="00961082">
        <w:rPr>
          <w:sz w:val="16"/>
        </w:rPr>
        <w:t xml:space="preserve"> to be </w:t>
      </w:r>
      <w:r w:rsidRPr="00E06E79">
        <w:rPr>
          <w:rStyle w:val="Emphasis"/>
          <w:highlight w:val="green"/>
        </w:rPr>
        <w:t>empty</w:t>
      </w:r>
      <w:r w:rsidRPr="00961082">
        <w:rPr>
          <w:sz w:val="16"/>
        </w:rPr>
        <w:t xml:space="preserve">. And it is important to point out that </w:t>
      </w:r>
      <w:r w:rsidRPr="00E06E79">
        <w:rPr>
          <w:rStyle w:val="StyleUnderline"/>
          <w:highlight w:val="green"/>
        </w:rPr>
        <w:t>not only</w:t>
      </w:r>
      <w:r w:rsidRPr="00961082">
        <w:rPr>
          <w:rStyle w:val="StyleUnderline"/>
        </w:rPr>
        <w:t xml:space="preserve"> have terrorists </w:t>
      </w:r>
      <w:r w:rsidRPr="00E06E79">
        <w:rPr>
          <w:rStyle w:val="Emphasis"/>
          <w:highlight w:val="green"/>
        </w:rPr>
        <w:t>failed</w:t>
      </w:r>
      <w:r w:rsidRPr="00961082">
        <w:rPr>
          <w:rStyle w:val="StyleUnderline"/>
        </w:rPr>
        <w:t xml:space="preserve"> to go nuclear, </w:t>
      </w:r>
      <w:r w:rsidRPr="00E06E79">
        <w:rPr>
          <w:rStyle w:val="StyleUnderline"/>
          <w:highlight w:val="green"/>
        </w:rPr>
        <w:t>but</w:t>
      </w:r>
      <w:r w:rsidRPr="00961082">
        <w:rPr>
          <w:sz w:val="16"/>
        </w:rPr>
        <w:t xml:space="preserve"> as William Langewiesche, who has assessed the process in detail, put it in 2007, “</w:t>
      </w:r>
      <w:r w:rsidRPr="00E06E79">
        <w:rPr>
          <w:rStyle w:val="StyleUnderline"/>
          <w:highlight w:val="green"/>
        </w:rPr>
        <w:t xml:space="preserve">The </w:t>
      </w:r>
      <w:r w:rsidRPr="00E06E79">
        <w:rPr>
          <w:rStyle w:val="Emphasis"/>
          <w:highlight w:val="green"/>
        </w:rPr>
        <w:t>best info</w:t>
      </w:r>
      <w:r w:rsidRPr="00961082">
        <w:rPr>
          <w:rStyle w:val="StyleUnderline"/>
        </w:rPr>
        <w:t xml:space="preserve">rmation </w:t>
      </w:r>
      <w:r w:rsidRPr="00E06E79">
        <w:rPr>
          <w:rStyle w:val="StyleUnderline"/>
          <w:highlight w:val="green"/>
        </w:rPr>
        <w:t>is</w:t>
      </w:r>
      <w:r w:rsidRPr="00961082">
        <w:rPr>
          <w:rStyle w:val="StyleUnderline"/>
        </w:rPr>
        <w:t xml:space="preserve"> that </w:t>
      </w:r>
      <w:r w:rsidRPr="00E06E79">
        <w:rPr>
          <w:rStyle w:val="Emphasis"/>
          <w:highlight w:val="green"/>
        </w:rPr>
        <w:t>no one has gotten</w:t>
      </w:r>
      <w:r w:rsidRPr="00961082">
        <w:rPr>
          <w:rStyle w:val="Emphasis"/>
        </w:rPr>
        <w:t xml:space="preserve"> anywhere </w:t>
      </w:r>
      <w:r w:rsidRPr="00E06E79">
        <w:rPr>
          <w:rStyle w:val="Emphasis"/>
          <w:highlight w:val="green"/>
        </w:rPr>
        <w:t>near</w:t>
      </w:r>
      <w:r w:rsidRPr="00961082">
        <w:rPr>
          <w:sz w:val="16"/>
        </w:rPr>
        <w:t xml:space="preserve"> this. I mean, if you look carefully and practically at this process, you see that </w:t>
      </w:r>
      <w:r w:rsidRPr="00E06E79">
        <w:rPr>
          <w:rStyle w:val="StyleUnderline"/>
          <w:highlight w:val="green"/>
        </w:rPr>
        <w:t>it is</w:t>
      </w:r>
      <w:r w:rsidRPr="00961082">
        <w:rPr>
          <w:rStyle w:val="StyleUnderline"/>
        </w:rPr>
        <w:t xml:space="preserve"> an </w:t>
      </w:r>
      <w:r w:rsidRPr="00961082">
        <w:rPr>
          <w:rStyle w:val="Emphasis"/>
        </w:rPr>
        <w:t>enormous undertaking</w:t>
      </w:r>
      <w:r w:rsidRPr="00961082">
        <w:rPr>
          <w:sz w:val="16"/>
        </w:rPr>
        <w:t xml:space="preserve"> </w:t>
      </w:r>
      <w:r w:rsidRPr="00E06E79">
        <w:rPr>
          <w:rStyle w:val="StyleUnderline"/>
          <w:highlight w:val="green"/>
        </w:rPr>
        <w:t xml:space="preserve">full of </w:t>
      </w:r>
      <w:r w:rsidRPr="00E06E79">
        <w:rPr>
          <w:rStyle w:val="Emphasis"/>
          <w:highlight w:val="green"/>
        </w:rPr>
        <w:t>risks</w:t>
      </w:r>
      <w:r w:rsidRPr="00961082">
        <w:rPr>
          <w:rStyle w:val="StyleUnderline"/>
        </w:rPr>
        <w:t xml:space="preserve"> for</w:t>
      </w:r>
      <w:r w:rsidRPr="00961082">
        <w:rPr>
          <w:sz w:val="16"/>
        </w:rPr>
        <w:t xml:space="preserve"> the would-be </w:t>
      </w:r>
      <w:r w:rsidRPr="00961082">
        <w:rPr>
          <w:rStyle w:val="StyleUnderline"/>
        </w:rPr>
        <w:t>terrorists</w:t>
      </w:r>
      <w:r w:rsidRPr="00961082">
        <w:rPr>
          <w:sz w:val="16"/>
        </w:rPr>
        <w:t xml:space="preserve">.” 13 </w:t>
      </w:r>
      <w:r w:rsidRPr="00961082">
        <w:rPr>
          <w:rStyle w:val="StyleUnderline"/>
        </w:rPr>
        <w:t xml:space="preserve">That process </w:t>
      </w:r>
      <w:r w:rsidRPr="00E06E79">
        <w:rPr>
          <w:rStyle w:val="StyleUnderline"/>
          <w:highlight w:val="green"/>
        </w:rPr>
        <w:t xml:space="preserve">requires trusting </w:t>
      </w:r>
      <w:r w:rsidRPr="00E06E79">
        <w:rPr>
          <w:rStyle w:val="Emphasis"/>
          <w:highlight w:val="green"/>
        </w:rPr>
        <w:t>corrupt</w:t>
      </w:r>
      <w:r w:rsidRPr="00961082">
        <w:rPr>
          <w:rStyle w:val="StyleUnderline"/>
        </w:rPr>
        <w:t xml:space="preserve">ed foreign </w:t>
      </w:r>
      <w:r w:rsidRPr="00E06E79">
        <w:rPr>
          <w:rStyle w:val="Emphasis"/>
          <w:highlight w:val="green"/>
        </w:rPr>
        <w:t>collaborators</w:t>
      </w:r>
      <w:r w:rsidRPr="00E06E79">
        <w:rPr>
          <w:rStyle w:val="StyleUnderline"/>
          <w:highlight w:val="green"/>
        </w:rPr>
        <w:t xml:space="preserve"> and</w:t>
      </w:r>
      <w:r w:rsidRPr="00961082">
        <w:rPr>
          <w:sz w:val="16"/>
        </w:rPr>
        <w:t xml:space="preserve"> other </w:t>
      </w:r>
      <w:r w:rsidRPr="00E06E79">
        <w:rPr>
          <w:rStyle w:val="Emphasis"/>
          <w:highlight w:val="green"/>
        </w:rPr>
        <w:t>criminals</w:t>
      </w:r>
      <w:r w:rsidRPr="00E06E79">
        <w:rPr>
          <w:rStyle w:val="StyleUnderline"/>
          <w:highlight w:val="green"/>
        </w:rPr>
        <w:t>, obtaining</w:t>
      </w:r>
      <w:r w:rsidRPr="00961082">
        <w:rPr>
          <w:rStyle w:val="StyleUnderline"/>
        </w:rPr>
        <w:t xml:space="preserve"> and transporting highly</w:t>
      </w:r>
      <w:r w:rsidRPr="00961082">
        <w:rPr>
          <w:sz w:val="16"/>
        </w:rPr>
        <w:t xml:space="preserve"> </w:t>
      </w:r>
      <w:r w:rsidRPr="00E06E79">
        <w:rPr>
          <w:rStyle w:val="Emphasis"/>
          <w:highlight w:val="green"/>
        </w:rPr>
        <w:t>guarded material</w:t>
      </w:r>
      <w:r w:rsidRPr="00E06E79">
        <w:rPr>
          <w:rStyle w:val="StyleUnderline"/>
          <w:highlight w:val="green"/>
        </w:rPr>
        <w:t>, setting up</w:t>
      </w:r>
      <w:r w:rsidRPr="00961082">
        <w:rPr>
          <w:rStyle w:val="StyleUnderline"/>
        </w:rPr>
        <w:t xml:space="preserve"> a machine shop staffed with </w:t>
      </w:r>
      <w:r w:rsidRPr="00E06E79">
        <w:rPr>
          <w:rStyle w:val="Emphasis"/>
          <w:highlight w:val="green"/>
        </w:rPr>
        <w:t>top scientists</w:t>
      </w:r>
      <w:r w:rsidRPr="00961082">
        <w:rPr>
          <w:sz w:val="16"/>
        </w:rPr>
        <w:t xml:space="preserve"> </w:t>
      </w:r>
      <w:r w:rsidRPr="00961082">
        <w:rPr>
          <w:rStyle w:val="StyleUnderline"/>
        </w:rPr>
        <w:t>and</w:t>
      </w:r>
      <w:r w:rsidRPr="00961082">
        <w:rPr>
          <w:sz w:val="16"/>
        </w:rPr>
        <w:t xml:space="preserve"> </w:t>
      </w:r>
      <w:r w:rsidRPr="00961082">
        <w:rPr>
          <w:rStyle w:val="Emphasis"/>
        </w:rPr>
        <w:t>technicians</w:t>
      </w:r>
      <w:r w:rsidRPr="00961082">
        <w:rPr>
          <w:sz w:val="16"/>
        </w:rPr>
        <w:t xml:space="preserve">, </w:t>
      </w:r>
      <w:r w:rsidRPr="00E06E79">
        <w:rPr>
          <w:rStyle w:val="StyleUnderline"/>
          <w:highlight w:val="green"/>
        </w:rPr>
        <w:t xml:space="preserve">and </w:t>
      </w:r>
      <w:r w:rsidRPr="00E06E79">
        <w:rPr>
          <w:rStyle w:val="Emphasis"/>
          <w:highlight w:val="green"/>
        </w:rPr>
        <w:t>rolling</w:t>
      </w:r>
      <w:r w:rsidRPr="00E06E79">
        <w:rPr>
          <w:sz w:val="16"/>
          <w:highlight w:val="green"/>
        </w:rPr>
        <w:t xml:space="preserve"> </w:t>
      </w:r>
      <w:r w:rsidRPr="00E06E79">
        <w:rPr>
          <w:rStyle w:val="StyleUnderline"/>
          <w:highlight w:val="green"/>
        </w:rPr>
        <w:t>the</w:t>
      </w:r>
      <w:r w:rsidRPr="00961082">
        <w:rPr>
          <w:sz w:val="16"/>
        </w:rPr>
        <w:t xml:space="preserve"> </w:t>
      </w:r>
      <w:r w:rsidRPr="00961082">
        <w:rPr>
          <w:rStyle w:val="Emphasis"/>
        </w:rPr>
        <w:t>heavy</w:t>
      </w:r>
      <w:r w:rsidRPr="00961082">
        <w:rPr>
          <w:sz w:val="16"/>
        </w:rPr>
        <w:t xml:space="preserve">, cumbersome, and </w:t>
      </w:r>
      <w:r w:rsidRPr="00E06E79">
        <w:rPr>
          <w:rStyle w:val="Emphasis"/>
          <w:highlight w:val="green"/>
        </w:rPr>
        <w:t>untested</w:t>
      </w:r>
      <w:r w:rsidRPr="00961082">
        <w:rPr>
          <w:sz w:val="16"/>
        </w:rPr>
        <w:t xml:space="preserve"> finished </w:t>
      </w:r>
      <w:r w:rsidRPr="00E06E79">
        <w:rPr>
          <w:rStyle w:val="Emphasis"/>
          <w:highlight w:val="green"/>
        </w:rPr>
        <w:t>product</w:t>
      </w:r>
      <w:r w:rsidRPr="00961082">
        <w:rPr>
          <w:sz w:val="16"/>
        </w:rPr>
        <w:t xml:space="preserve"> </w:t>
      </w:r>
      <w:r w:rsidRPr="00961082">
        <w:rPr>
          <w:rStyle w:val="StyleUnderline"/>
        </w:rPr>
        <w:t>into</w:t>
      </w:r>
      <w:r w:rsidRPr="00961082">
        <w:rPr>
          <w:sz w:val="16"/>
        </w:rPr>
        <w:t xml:space="preserve"> </w:t>
      </w:r>
      <w:r w:rsidRPr="00961082">
        <w:rPr>
          <w:rStyle w:val="Emphasis"/>
        </w:rPr>
        <w:t>position</w:t>
      </w:r>
      <w:r w:rsidRPr="00961082">
        <w:rPr>
          <w:sz w:val="16"/>
        </w:rPr>
        <w:t xml:space="preserve"> </w:t>
      </w:r>
      <w:r w:rsidRPr="00961082">
        <w:rPr>
          <w:rStyle w:val="StyleUnderline"/>
        </w:rPr>
        <w:t xml:space="preserve">to be detonated </w:t>
      </w:r>
      <w:r w:rsidRPr="00E06E79">
        <w:rPr>
          <w:rStyle w:val="StyleUnderline"/>
          <w:highlight w:val="green"/>
        </w:rPr>
        <w:t>by a</w:t>
      </w:r>
      <w:r w:rsidRPr="00E06E79">
        <w:rPr>
          <w:sz w:val="16"/>
          <w:highlight w:val="green"/>
        </w:rPr>
        <w:t xml:space="preserve"> </w:t>
      </w:r>
      <w:r w:rsidRPr="00E06E79">
        <w:rPr>
          <w:rStyle w:val="Emphasis"/>
          <w:highlight w:val="green"/>
        </w:rPr>
        <w:t>skilled crew</w:t>
      </w:r>
      <w:r w:rsidRPr="00961082">
        <w:rPr>
          <w:sz w:val="16"/>
        </w:rPr>
        <w:t xml:space="preserve">, all the </w:t>
      </w:r>
      <w:r w:rsidRPr="00961082">
        <w:rPr>
          <w:rStyle w:val="StyleUnderline"/>
        </w:rPr>
        <w:t xml:space="preserve">while </w:t>
      </w:r>
      <w:r w:rsidRPr="00E06E79">
        <w:rPr>
          <w:rStyle w:val="StyleUnderline"/>
          <w:highlight w:val="green"/>
        </w:rPr>
        <w:t xml:space="preserve">attracting </w:t>
      </w:r>
      <w:r w:rsidRPr="00E06E79">
        <w:rPr>
          <w:rStyle w:val="Emphasis"/>
          <w:highlight w:val="green"/>
        </w:rPr>
        <w:t>no attention</w:t>
      </w:r>
      <w:r w:rsidRPr="00961082">
        <w:rPr>
          <w:sz w:val="16"/>
        </w:rPr>
        <w:t xml:space="preserve"> from outsiders.</w:t>
      </w:r>
    </w:p>
    <w:p w14:paraId="462AAA66" w14:textId="77777777" w:rsidR="00B232BF" w:rsidRPr="00961082" w:rsidRDefault="00B232BF" w:rsidP="00B232BF">
      <w:pPr>
        <w:rPr>
          <w:sz w:val="16"/>
        </w:rPr>
      </w:pPr>
      <w:r w:rsidRPr="00E06E79">
        <w:rPr>
          <w:rStyle w:val="StyleUnderline"/>
          <w:highlight w:val="green"/>
        </w:rPr>
        <w:t>Nor</w:t>
      </w:r>
      <w:r w:rsidRPr="00961082">
        <w:rPr>
          <w:rStyle w:val="StyleUnderline"/>
        </w:rPr>
        <w:t xml:space="preserve"> have terrorist groups been </w:t>
      </w:r>
      <w:r w:rsidRPr="00E06E79">
        <w:rPr>
          <w:rStyle w:val="StyleUnderline"/>
          <w:highlight w:val="green"/>
        </w:rPr>
        <w:t>able to steal</w:t>
      </w:r>
      <w:r w:rsidRPr="00961082">
        <w:rPr>
          <w:rStyle w:val="StyleUnderline"/>
        </w:rPr>
        <w:t xml:space="preserve"> existing nuclear</w:t>
      </w:r>
      <w:r w:rsidRPr="00961082">
        <w:rPr>
          <w:sz w:val="16"/>
        </w:rPr>
        <w:t xml:space="preserve"> </w:t>
      </w:r>
      <w:r w:rsidRPr="00E06E79">
        <w:rPr>
          <w:rStyle w:val="StyleUnderline"/>
          <w:highlight w:val="green"/>
        </w:rPr>
        <w:t>weapons</w:t>
      </w:r>
      <w:r w:rsidRPr="00961082">
        <w:rPr>
          <w:rStyle w:val="StyleUnderline"/>
        </w:rPr>
        <w:t xml:space="preserve">—characteristically burdened </w:t>
      </w:r>
      <w:r w:rsidRPr="00E06E79">
        <w:rPr>
          <w:rStyle w:val="StyleUnderline"/>
          <w:highlight w:val="green"/>
        </w:rPr>
        <w:t>with</w:t>
      </w:r>
      <w:r w:rsidRPr="00961082">
        <w:rPr>
          <w:sz w:val="16"/>
        </w:rPr>
        <w:t xml:space="preserve"> </w:t>
      </w:r>
      <w:r w:rsidRPr="00961082">
        <w:rPr>
          <w:rStyle w:val="Emphasis"/>
        </w:rPr>
        <w:t xml:space="preserve">multiple </w:t>
      </w:r>
      <w:r w:rsidRPr="00E06E79">
        <w:rPr>
          <w:rStyle w:val="Emphasis"/>
          <w:highlight w:val="green"/>
        </w:rPr>
        <w:t>safety devices</w:t>
      </w:r>
      <w:r w:rsidRPr="00961082">
        <w:rPr>
          <w:sz w:val="16"/>
        </w:rPr>
        <w:t xml:space="preserve"> </w:t>
      </w:r>
      <w:r w:rsidRPr="00961082">
        <w:rPr>
          <w:rStyle w:val="StyleUnderline"/>
        </w:rPr>
        <w:t>and</w:t>
      </w:r>
      <w:r w:rsidRPr="00961082">
        <w:rPr>
          <w:sz w:val="16"/>
        </w:rPr>
        <w:t xml:space="preserve"> often </w:t>
      </w:r>
      <w:r w:rsidRPr="00961082">
        <w:rPr>
          <w:rStyle w:val="StyleUnderline"/>
        </w:rPr>
        <w:t>stored in</w:t>
      </w:r>
      <w:r w:rsidRPr="00961082">
        <w:rPr>
          <w:sz w:val="16"/>
        </w:rPr>
        <w:t xml:space="preserve"> pieces at separate </w:t>
      </w:r>
      <w:r w:rsidRPr="00961082">
        <w:rPr>
          <w:rStyle w:val="Emphasis"/>
        </w:rPr>
        <w:t>secure locales</w:t>
      </w:r>
      <w:r w:rsidRPr="00961082">
        <w:rPr>
          <w:sz w:val="16"/>
        </w:rPr>
        <w:t xml:space="preserve">—from existing arsenals as was once much feared. </w:t>
      </w:r>
      <w:r w:rsidRPr="00E06E79">
        <w:rPr>
          <w:rStyle w:val="StyleUnderline"/>
          <w:highlight w:val="green"/>
        </w:rPr>
        <w:t>And</w:t>
      </w:r>
      <w:r w:rsidRPr="00961082">
        <w:rPr>
          <w:sz w:val="16"/>
        </w:rPr>
        <w:t xml:space="preserve"> </w:t>
      </w:r>
      <w:r w:rsidRPr="00961082">
        <w:rPr>
          <w:rStyle w:val="StyleUnderline"/>
        </w:rPr>
        <w:t xml:space="preserve">they certainly have </w:t>
      </w:r>
      <w:r w:rsidRPr="00E06E79">
        <w:rPr>
          <w:rStyle w:val="StyleUnderline"/>
          <w:highlight w:val="green"/>
        </w:rPr>
        <w:t>not</w:t>
      </w:r>
      <w:r w:rsidRPr="00961082">
        <w:rPr>
          <w:rStyle w:val="StyleUnderline"/>
        </w:rPr>
        <w:t xml:space="preserve"> been able to </w:t>
      </w:r>
      <w:r w:rsidRPr="00E06E79">
        <w:rPr>
          <w:rStyle w:val="StyleUnderline"/>
          <w:highlight w:val="green"/>
        </w:rPr>
        <w:t>cajole</w:t>
      </w:r>
      <w:r w:rsidRPr="00E06E79">
        <w:rPr>
          <w:sz w:val="16"/>
          <w:highlight w:val="green"/>
        </w:rPr>
        <w:t xml:space="preserve"> </w:t>
      </w:r>
      <w:r w:rsidRPr="00E06E79">
        <w:rPr>
          <w:rStyle w:val="Emphasis"/>
          <w:highlight w:val="green"/>
        </w:rPr>
        <w:t>leaders</w:t>
      </w:r>
      <w:r w:rsidRPr="00961082">
        <w:rPr>
          <w:sz w:val="16"/>
        </w:rPr>
        <w:t xml:space="preserve"> in nuclear states </w:t>
      </w:r>
      <w:r w:rsidRPr="00E06E79">
        <w:rPr>
          <w:rStyle w:val="StyleUnderline"/>
          <w:highlight w:val="green"/>
        </w:rPr>
        <w:t>to</w:t>
      </w:r>
      <w:r w:rsidRPr="00E06E79">
        <w:rPr>
          <w:sz w:val="16"/>
          <w:highlight w:val="green"/>
        </w:rPr>
        <w:t xml:space="preserve"> </w:t>
      </w:r>
      <w:r w:rsidRPr="00E06E79">
        <w:rPr>
          <w:rStyle w:val="Emphasis"/>
          <w:highlight w:val="green"/>
        </w:rPr>
        <w:t>palm one off</w:t>
      </w:r>
      <w:r w:rsidRPr="00961082">
        <w:rPr>
          <w:sz w:val="16"/>
        </w:rPr>
        <w:t xml:space="preserve"> to them—though a war inflicting more death than Hiroshima and Nagasaki combined was launched against Iraq in 2003 in major part under the spell of fantasies about such a handover.14</w:t>
      </w:r>
    </w:p>
    <w:p w14:paraId="6DD7E63D" w14:textId="77777777" w:rsidR="00B232BF" w:rsidRPr="00961082" w:rsidRDefault="00B232BF" w:rsidP="00B232BF">
      <w:pPr>
        <w:rPr>
          <w:rStyle w:val="StyleUnderline"/>
        </w:rPr>
      </w:pPr>
      <w:r w:rsidRPr="00961082">
        <w:rPr>
          <w:sz w:val="16"/>
        </w:rPr>
        <w:t xml:space="preserve">More generally, </w:t>
      </w:r>
      <w:r w:rsidRPr="00961082">
        <w:rPr>
          <w:rStyle w:val="StyleUnderline"/>
        </w:rPr>
        <w:t xml:space="preserve">the </w:t>
      </w:r>
      <w:r w:rsidRPr="00961082">
        <w:rPr>
          <w:rStyle w:val="Emphasis"/>
        </w:rPr>
        <w:t xml:space="preserve">actual </w:t>
      </w:r>
      <w:r w:rsidRPr="00E06E79">
        <w:rPr>
          <w:rStyle w:val="Emphasis"/>
          <w:highlight w:val="green"/>
        </w:rPr>
        <w:t>terrorist</w:t>
      </w:r>
      <w:r w:rsidRPr="00961082">
        <w:rPr>
          <w:sz w:val="16"/>
        </w:rPr>
        <w:t xml:space="preserve"> “adversarie</w:t>
      </w:r>
      <w:r w:rsidRPr="00E06E79">
        <w:rPr>
          <w:rStyle w:val="Emphasis"/>
          <w:highlight w:val="green"/>
        </w:rPr>
        <w:t>s</w:t>
      </w:r>
      <w:r w:rsidRPr="00961082">
        <w:rPr>
          <w:sz w:val="16"/>
        </w:rPr>
        <w:t xml:space="preserve">” </w:t>
      </w:r>
      <w:r w:rsidRPr="00961082">
        <w:rPr>
          <w:rStyle w:val="StyleUnderline"/>
        </w:rPr>
        <w:t xml:space="preserve">in the </w:t>
      </w:r>
      <w:r w:rsidRPr="00961082">
        <w:rPr>
          <w:rStyle w:val="Emphasis"/>
        </w:rPr>
        <w:t>West</w:t>
      </w:r>
      <w:r w:rsidRPr="00961082">
        <w:rPr>
          <w:sz w:val="16"/>
        </w:rPr>
        <w:t xml:space="preserve"> </w:t>
      </w:r>
      <w:r w:rsidRPr="00961082">
        <w:rPr>
          <w:rStyle w:val="Emphasis"/>
        </w:rPr>
        <w:t>scarcely</w:t>
      </w:r>
      <w:r w:rsidRPr="00961082">
        <w:rPr>
          <w:sz w:val="16"/>
        </w:rPr>
        <w:t xml:space="preserve"> </w:t>
      </w:r>
      <w:r w:rsidRPr="00961082">
        <w:rPr>
          <w:rStyle w:val="StyleUnderline"/>
        </w:rPr>
        <w:t xml:space="preserve">deserve accolades for either </w:t>
      </w:r>
      <w:r w:rsidRPr="00961082">
        <w:rPr>
          <w:rStyle w:val="Emphasis"/>
        </w:rPr>
        <w:t>dedication</w:t>
      </w:r>
      <w:r w:rsidRPr="00961082">
        <w:rPr>
          <w:rStyle w:val="StyleUnderline"/>
        </w:rPr>
        <w:t xml:space="preserve"> or </w:t>
      </w:r>
      <w:r w:rsidRPr="00961082">
        <w:rPr>
          <w:rStyle w:val="Emphasis"/>
        </w:rPr>
        <w:t>prowess</w:t>
      </w:r>
      <w:r w:rsidRPr="00961082">
        <w:rPr>
          <w:sz w:val="16"/>
        </w:rPr>
        <w:t xml:space="preserve">. It is true, of course, that sometimes even incompetents can get lucky, but such instances, however tragic, are rare. </w:t>
      </w:r>
      <w:r w:rsidRPr="00961082">
        <w:rPr>
          <w:rStyle w:val="StyleUnderline"/>
        </w:rPr>
        <w:t>For the most part, terrorists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w:t>
      </w:r>
      <w:r w:rsidRPr="00E06E79">
        <w:rPr>
          <w:rStyle w:val="StyleUnderline"/>
          <w:highlight w:val="green"/>
        </w:rPr>
        <w:t xml:space="preserve">are a </w:t>
      </w:r>
      <w:r w:rsidRPr="00E06E79">
        <w:rPr>
          <w:rStyle w:val="Emphasis"/>
          <w:highlight w:val="green"/>
        </w:rPr>
        <w:t>confused</w:t>
      </w:r>
      <w:r w:rsidRPr="00961082">
        <w:rPr>
          <w:sz w:val="16"/>
        </w:rPr>
        <w:t xml:space="preserve">, </w:t>
      </w:r>
      <w:r w:rsidRPr="00961082">
        <w:rPr>
          <w:rStyle w:val="Emphasis"/>
        </w:rPr>
        <w:t>inadequate</w:t>
      </w:r>
      <w:r w:rsidRPr="00961082">
        <w:rPr>
          <w:sz w:val="16"/>
        </w:rPr>
        <w:t xml:space="preserve">, </w:t>
      </w:r>
      <w:r w:rsidRPr="00E06E79">
        <w:rPr>
          <w:rStyle w:val="Emphasis"/>
          <w:highlight w:val="green"/>
        </w:rPr>
        <w:t>incompetent</w:t>
      </w:r>
      <w:r w:rsidRPr="00961082">
        <w:rPr>
          <w:sz w:val="16"/>
        </w:rPr>
        <w:t xml:space="preserve">, </w:t>
      </w:r>
      <w:r w:rsidRPr="00961082">
        <w:rPr>
          <w:rStyle w:val="Emphasis"/>
        </w:rPr>
        <w:t>blundering</w:t>
      </w:r>
      <w:r w:rsidRPr="00961082">
        <w:rPr>
          <w:sz w:val="16"/>
        </w:rPr>
        <w:t xml:space="preserve">, and </w:t>
      </w:r>
      <w:r w:rsidRPr="00961082">
        <w:rPr>
          <w:rStyle w:val="Emphasis"/>
        </w:rPr>
        <w:t xml:space="preserve">gullible </w:t>
      </w:r>
      <w:r w:rsidRPr="00E06E79">
        <w:rPr>
          <w:rStyle w:val="Emphasis"/>
          <w:highlight w:val="green"/>
        </w:rPr>
        <w:t>bunch</w:t>
      </w:r>
      <w:r w:rsidRPr="00961082">
        <w:rPr>
          <w:sz w:val="16"/>
        </w:rPr>
        <w:t xml:space="preserve">, </w:t>
      </w:r>
      <w:r w:rsidRPr="00961082">
        <w:rPr>
          <w:rStyle w:val="StyleUnderline"/>
        </w:rPr>
        <w:t>only</w:t>
      </w:r>
      <w:r w:rsidRPr="00961082">
        <w:rPr>
          <w:sz w:val="16"/>
        </w:rPr>
        <w:t xml:space="preserve"> </w:t>
      </w:r>
      <w:r w:rsidRPr="00961082">
        <w:rPr>
          <w:rStyle w:val="Emphasis"/>
        </w:rPr>
        <w:t>occasionally</w:t>
      </w:r>
      <w:r w:rsidRPr="00961082">
        <w:rPr>
          <w:sz w:val="16"/>
        </w:rPr>
        <w:t xml:space="preserve"> </w:t>
      </w:r>
      <w:r w:rsidRPr="00961082">
        <w:rPr>
          <w:rStyle w:val="StyleUnderline"/>
        </w:rPr>
        <w:t xml:space="preserve">able to get their act together. Most seem to be far </w:t>
      </w:r>
      <w:r w:rsidRPr="00E06E79">
        <w:rPr>
          <w:rStyle w:val="StyleUnderline"/>
          <w:highlight w:val="green"/>
        </w:rPr>
        <w:t xml:space="preserve">better at </w:t>
      </w:r>
      <w:r w:rsidRPr="00E06E79">
        <w:rPr>
          <w:rStyle w:val="Emphasis"/>
          <w:highlight w:val="green"/>
        </w:rPr>
        <w:t>frenetic</w:t>
      </w:r>
      <w:r w:rsidRPr="00961082">
        <w:rPr>
          <w:sz w:val="16"/>
        </w:rPr>
        <w:t xml:space="preserve"> and often </w:t>
      </w:r>
      <w:r w:rsidRPr="00961082">
        <w:rPr>
          <w:rStyle w:val="Emphasis"/>
        </w:rPr>
        <w:t xml:space="preserve">self-deluded </w:t>
      </w:r>
      <w:r w:rsidRPr="00E06E79">
        <w:rPr>
          <w:rStyle w:val="Emphasis"/>
          <w:highlight w:val="green"/>
        </w:rPr>
        <w:t>scheming</w:t>
      </w:r>
      <w:r w:rsidRPr="00961082">
        <w:rPr>
          <w:sz w:val="16"/>
        </w:rPr>
        <w:t xml:space="preserve"> </w:t>
      </w:r>
      <w:r w:rsidRPr="00E06E79">
        <w:rPr>
          <w:rStyle w:val="StyleUnderline"/>
          <w:highlight w:val="green"/>
        </w:rPr>
        <w:t>than</w:t>
      </w:r>
      <w:r w:rsidRPr="00961082">
        <w:rPr>
          <w:sz w:val="16"/>
        </w:rPr>
        <w:t xml:space="preserve"> at </w:t>
      </w:r>
      <w:r w:rsidRPr="00961082">
        <w:rPr>
          <w:rStyle w:val="StyleUnderline"/>
        </w:rPr>
        <w:t xml:space="preserve">actual </w:t>
      </w:r>
      <w:r w:rsidRPr="00E06E79">
        <w:rPr>
          <w:rStyle w:val="Emphasis"/>
          <w:highlight w:val="green"/>
        </w:rPr>
        <w:t>execution</w:t>
      </w:r>
      <w:r w:rsidRPr="00961082">
        <w:rPr>
          <w:sz w:val="16"/>
        </w:rPr>
        <w:t>. A summary assessment by RAND’s Brian Jenkins is apt: “</w:t>
      </w:r>
      <w:r w:rsidRPr="00961082">
        <w:rPr>
          <w:rStyle w:val="StyleUnderline"/>
        </w:rPr>
        <w:t xml:space="preserve">their </w:t>
      </w:r>
      <w:r w:rsidRPr="00961082">
        <w:rPr>
          <w:rStyle w:val="Emphasis"/>
        </w:rPr>
        <w:t>numbers</w:t>
      </w:r>
      <w:r w:rsidRPr="00961082">
        <w:rPr>
          <w:rStyle w:val="StyleUnderline"/>
        </w:rPr>
        <w:t xml:space="preserve"> remain </w:t>
      </w:r>
      <w:r w:rsidRPr="00961082">
        <w:rPr>
          <w:rStyle w:val="Emphasis"/>
        </w:rPr>
        <w:t>small</w:t>
      </w:r>
      <w:r w:rsidRPr="00961082">
        <w:rPr>
          <w:rStyle w:val="StyleUnderline"/>
        </w:rPr>
        <w:t xml:space="preserve">, their </w:t>
      </w:r>
      <w:r w:rsidRPr="00961082">
        <w:rPr>
          <w:rStyle w:val="Emphasis"/>
        </w:rPr>
        <w:t>determination limp</w:t>
      </w:r>
      <w:r w:rsidRPr="00961082">
        <w:rPr>
          <w:rStyle w:val="StyleUnderline"/>
        </w:rPr>
        <w:t xml:space="preserve">, and their </w:t>
      </w:r>
      <w:r w:rsidRPr="00961082">
        <w:rPr>
          <w:rStyle w:val="Emphasis"/>
        </w:rPr>
        <w:t>competence poor</w:t>
      </w:r>
      <w:r w:rsidRPr="00961082">
        <w:rPr>
          <w:sz w:val="16"/>
        </w:rPr>
        <w:t xml:space="preserve">.” 15 And much </w:t>
      </w:r>
      <w:r w:rsidRPr="00961082">
        <w:rPr>
          <w:rStyle w:val="StyleUnderline"/>
        </w:rPr>
        <w:t xml:space="preserve">the same holds for </w:t>
      </w:r>
      <w:r w:rsidRPr="00961082">
        <w:rPr>
          <w:rStyle w:val="Emphasis"/>
        </w:rPr>
        <w:t>Europe</w:t>
      </w:r>
      <w:r w:rsidRPr="00961082">
        <w:rPr>
          <w:sz w:val="16"/>
        </w:rPr>
        <w:t xml:space="preserve"> </w:t>
      </w:r>
      <w:r w:rsidRPr="00961082">
        <w:rPr>
          <w:rStyle w:val="StyleUnderline"/>
        </w:rPr>
        <w:t xml:space="preserve">and the </w:t>
      </w:r>
      <w:r w:rsidRPr="00961082">
        <w:rPr>
          <w:rStyle w:val="Emphasis"/>
        </w:rPr>
        <w:t>rest</w:t>
      </w:r>
      <w:r w:rsidRPr="00961082">
        <w:rPr>
          <w:sz w:val="16"/>
        </w:rPr>
        <w:t xml:space="preserve"> </w:t>
      </w:r>
      <w:r w:rsidRPr="00961082">
        <w:rPr>
          <w:rStyle w:val="StyleUnderline"/>
        </w:rPr>
        <w:t>of the developed world</w:t>
      </w:r>
      <w:r w:rsidRPr="00961082">
        <w:rPr>
          <w:sz w:val="16"/>
        </w:rPr>
        <w:t xml:space="preserve">.16 Also working against terrorist success in the West is the fact that </w:t>
      </w:r>
      <w:r w:rsidRPr="00961082">
        <w:rPr>
          <w:rStyle w:val="StyleUnderline"/>
        </w:rPr>
        <w:t xml:space="preserve">almost </w:t>
      </w:r>
      <w:r w:rsidRPr="00E06E79">
        <w:rPr>
          <w:rStyle w:val="Emphasis"/>
          <w:highlight w:val="green"/>
        </w:rPr>
        <w:t>all</w:t>
      </w:r>
      <w:r w:rsidRPr="00961082">
        <w:rPr>
          <w:rStyle w:val="StyleUnderline"/>
        </w:rPr>
        <w:t xml:space="preserve"> are </w:t>
      </w:r>
      <w:r w:rsidRPr="00E06E79">
        <w:rPr>
          <w:rStyle w:val="Emphasis"/>
          <w:highlight w:val="green"/>
        </w:rPr>
        <w:t>amateurs</w:t>
      </w:r>
      <w:r w:rsidRPr="00961082">
        <w:rPr>
          <w:rStyle w:val="StyleUnderline"/>
        </w:rPr>
        <w:t xml:space="preserve">: they have never before tried to do something like this. Unlike </w:t>
      </w:r>
      <w:r w:rsidRPr="00961082">
        <w:rPr>
          <w:rStyle w:val="Emphasis"/>
        </w:rPr>
        <w:t>criminals</w:t>
      </w:r>
      <w:r w:rsidRPr="00961082">
        <w:rPr>
          <w:rStyle w:val="StyleUnderline"/>
        </w:rPr>
        <w:t xml:space="preserve"> they have </w:t>
      </w:r>
      <w:r w:rsidRPr="00961082">
        <w:rPr>
          <w:rStyle w:val="Emphasis"/>
        </w:rPr>
        <w:t>not been able to develop street smarts</w:t>
      </w:r>
      <w:r w:rsidRPr="00961082">
        <w:rPr>
          <w:rStyle w:val="StyleUnderline"/>
        </w:rPr>
        <w:t>.</w:t>
      </w:r>
    </w:p>
    <w:p w14:paraId="0EA8B48A" w14:textId="77777777" w:rsidR="00B232BF" w:rsidRPr="00961082" w:rsidRDefault="00B232BF" w:rsidP="00B232BF">
      <w:pPr>
        <w:rPr>
          <w:sz w:val="16"/>
        </w:rPr>
      </w:pPr>
      <w:r w:rsidRPr="00961082">
        <w:rPr>
          <w:rStyle w:val="StyleUnderline"/>
        </w:rPr>
        <w:t xml:space="preserve">Except perhaps for the use of vehicles to </w:t>
      </w:r>
      <w:r w:rsidRPr="00E06E79">
        <w:rPr>
          <w:rStyle w:val="StyleUnderline"/>
          <w:highlight w:val="green"/>
        </w:rPr>
        <w:t>deliver</w:t>
      </w:r>
      <w:r w:rsidRPr="00961082">
        <w:rPr>
          <w:rStyle w:val="StyleUnderline"/>
        </w:rPr>
        <w:t xml:space="preserve"> mayhem</w:t>
      </w:r>
      <w:r w:rsidRPr="00961082">
        <w:rPr>
          <w:sz w:val="16"/>
        </w:rPr>
        <w:t xml:space="preserve"> (though this idea is by no means new in the history of terrorism), </w:t>
      </w:r>
      <w:r w:rsidRPr="00961082">
        <w:rPr>
          <w:rStyle w:val="StyleUnderline"/>
        </w:rPr>
        <w:t>there has been</w:t>
      </w:r>
      <w:r w:rsidRPr="00961082">
        <w:rPr>
          <w:sz w:val="16"/>
        </w:rPr>
        <w:t xml:space="preserve"> remarkably </w:t>
      </w:r>
      <w:r w:rsidRPr="00E06E79">
        <w:rPr>
          <w:rStyle w:val="Emphasis"/>
          <w:highlight w:val="green"/>
        </w:rPr>
        <w:t>little innovation</w:t>
      </w:r>
      <w:r w:rsidRPr="00961082">
        <w:rPr>
          <w:sz w:val="16"/>
        </w:rPr>
        <w:t xml:space="preserve"> </w:t>
      </w:r>
      <w:r w:rsidRPr="00961082">
        <w:rPr>
          <w:rStyle w:val="StyleUnderline"/>
        </w:rPr>
        <w:t>in terrorist weaponry or methodology since 9/11</w:t>
      </w:r>
      <w:r w:rsidRPr="00961082">
        <w:rPr>
          <w:sz w:val="16"/>
        </w:rPr>
        <w:t xml:space="preserve">.17 Like their predecessors, </w:t>
      </w:r>
      <w:r w:rsidRPr="00961082">
        <w:rPr>
          <w:rStyle w:val="StyleUnderline"/>
        </w:rPr>
        <w:t>they have continued to rely on bombs</w:t>
      </w:r>
      <w:r w:rsidRPr="00961082">
        <w:rPr>
          <w:sz w:val="16"/>
        </w:rPr>
        <w:t xml:space="preserve"> (many of which fail to detonate or do much damage) </w:t>
      </w:r>
      <w:r w:rsidRPr="00961082">
        <w:rPr>
          <w:rStyle w:val="StyleUnderline"/>
        </w:rPr>
        <w:t>and bullets</w:t>
      </w:r>
      <w:r w:rsidRPr="00961082">
        <w:rPr>
          <w:sz w:val="16"/>
        </w:rPr>
        <w:t>.18</w:t>
      </w:r>
    </w:p>
    <w:bookmarkEnd w:id="0"/>
    <w:p w14:paraId="7922C7B4" w14:textId="77777777" w:rsidR="00B232BF" w:rsidRDefault="00B232BF" w:rsidP="00B232BF"/>
    <w:p w14:paraId="46543FB9" w14:textId="77777777" w:rsidR="00B232BF" w:rsidRPr="00961082" w:rsidRDefault="00B232BF" w:rsidP="00B232BF">
      <w:pPr>
        <w:pStyle w:val="Heading4"/>
      </w:pPr>
      <w:r>
        <w:t>No motive, no opportunity</w:t>
      </w:r>
    </w:p>
    <w:p w14:paraId="291D7573" w14:textId="77777777" w:rsidR="00B232BF" w:rsidRPr="00961082" w:rsidRDefault="00B232BF" w:rsidP="00B232BF">
      <w:r>
        <w:t>--CBRN = chemical, biological, radiological, nuclear weapons</w:t>
      </w:r>
    </w:p>
    <w:p w14:paraId="6A2F7D10" w14:textId="77777777" w:rsidR="00B232BF" w:rsidRDefault="00B232BF" w:rsidP="00B232BF">
      <w:pPr>
        <w:pStyle w:val="CiteSpacing"/>
      </w:pPr>
      <w:r w:rsidRPr="00E30CB4">
        <w:rPr>
          <w:rStyle w:val="Style13ptBold"/>
        </w:rPr>
        <w:t>Koblentz 20</w:t>
      </w:r>
      <w:r>
        <w:t xml:space="preserve">  </w:t>
      </w:r>
      <w:r w:rsidRPr="00961082">
        <w:t xml:space="preserve">Dr. Gregory D. Koblentz, Associate Professor and Director of the Biodefense Graduate Program at George Mason University's Schar School of Policy and Government; “Emerging Technologies and the Future of CBRN Terrorism;” The Washington Quarterly, Vol. 43, 06-16-2020, Issue 2, Accessed through T&amp;F, </w:t>
      </w:r>
      <w:hyperlink r:id="rId14" w:history="1">
        <w:r w:rsidRPr="00961082">
          <w:rPr>
            <w:rStyle w:val="Hyperlink"/>
          </w:rPr>
          <w:t>https://doi.org/10.1080/0163660X.2020.1770969</w:t>
        </w:r>
      </w:hyperlink>
      <w:r>
        <w:t xml:space="preserve"> /GoGreen!</w:t>
      </w:r>
    </w:p>
    <w:p w14:paraId="3ADDC92C" w14:textId="77777777" w:rsidR="00B232BF" w:rsidRPr="00961082" w:rsidRDefault="00B232BF" w:rsidP="00B232BF">
      <w:pPr>
        <w:rPr>
          <w:sz w:val="16"/>
        </w:rPr>
      </w:pPr>
      <w:r w:rsidRPr="00961082">
        <w:rPr>
          <w:sz w:val="16"/>
        </w:rPr>
        <w:t>Cautions and Caveats</w:t>
      </w:r>
    </w:p>
    <w:p w14:paraId="697B6836" w14:textId="77777777" w:rsidR="00B232BF" w:rsidRPr="00961082" w:rsidRDefault="00B232BF" w:rsidP="00B232BF">
      <w:pPr>
        <w:rPr>
          <w:sz w:val="16"/>
        </w:rPr>
      </w:pPr>
      <w:r w:rsidRPr="00961082">
        <w:rPr>
          <w:sz w:val="16"/>
        </w:rPr>
        <w:t xml:space="preserve">It is important to note that </w:t>
      </w:r>
      <w:r w:rsidRPr="00961082">
        <w:rPr>
          <w:rStyle w:val="StyleUnderline"/>
        </w:rPr>
        <w:t>scientific advances and</w:t>
      </w:r>
      <w:r w:rsidRPr="00961082">
        <w:rPr>
          <w:sz w:val="16"/>
        </w:rPr>
        <w:t xml:space="preserve"> the </w:t>
      </w:r>
      <w:r w:rsidRPr="000153EF">
        <w:rPr>
          <w:rStyle w:val="Emphasis"/>
        </w:rPr>
        <w:t>emergence</w:t>
      </w:r>
      <w:r w:rsidRPr="000153EF">
        <w:rPr>
          <w:rStyle w:val="StyleUnderline"/>
        </w:rPr>
        <w:t xml:space="preserve"> of </w:t>
      </w:r>
      <w:r w:rsidRPr="000153EF">
        <w:rPr>
          <w:rStyle w:val="Emphasis"/>
        </w:rPr>
        <w:t>new tech</w:t>
      </w:r>
      <w:r w:rsidRPr="000153EF">
        <w:rPr>
          <w:rStyle w:val="StyleUnderline"/>
        </w:rPr>
        <w:t xml:space="preserve">nologies are </w:t>
      </w:r>
      <w:r w:rsidRPr="000153EF">
        <w:rPr>
          <w:rStyle w:val="Emphasis"/>
        </w:rPr>
        <w:t>not</w:t>
      </w:r>
      <w:r w:rsidRPr="000153EF">
        <w:rPr>
          <w:rStyle w:val="StyleUnderline"/>
        </w:rPr>
        <w:t xml:space="preserve"> the only, or even the </w:t>
      </w:r>
      <w:r w:rsidRPr="000153EF">
        <w:rPr>
          <w:rStyle w:val="Emphasis"/>
        </w:rPr>
        <w:t>most important</w:t>
      </w:r>
      <w:r w:rsidRPr="000153EF">
        <w:rPr>
          <w:rStyle w:val="StyleUnderline"/>
        </w:rPr>
        <w:t xml:space="preserve">, factors </w:t>
      </w:r>
      <w:r w:rsidRPr="000153EF">
        <w:rPr>
          <w:rStyle w:val="Emphasis"/>
        </w:rPr>
        <w:t>influencing</w:t>
      </w:r>
      <w:r w:rsidRPr="000153EF">
        <w:rPr>
          <w:rStyle w:val="StyleUnderline"/>
        </w:rPr>
        <w:t xml:space="preserve"> the </w:t>
      </w:r>
      <w:r w:rsidRPr="00E06E79">
        <w:rPr>
          <w:rStyle w:val="Emphasis"/>
          <w:highlight w:val="green"/>
        </w:rPr>
        <w:t>likelihood</w:t>
      </w:r>
      <w:r w:rsidRPr="00E06E79">
        <w:rPr>
          <w:rStyle w:val="StyleUnderline"/>
          <w:highlight w:val="green"/>
        </w:rPr>
        <w:t xml:space="preserve"> of </w:t>
      </w:r>
      <w:r w:rsidRPr="00E06E79">
        <w:rPr>
          <w:rStyle w:val="Emphasis"/>
          <w:highlight w:val="green"/>
        </w:rPr>
        <w:t>terrorist</w:t>
      </w:r>
      <w:r w:rsidRPr="000153EF">
        <w:rPr>
          <w:rStyle w:val="Emphasis"/>
        </w:rPr>
        <w:t xml:space="preserve"> group</w:t>
      </w:r>
      <w:r w:rsidRPr="00E06E79">
        <w:rPr>
          <w:rStyle w:val="Emphasis"/>
          <w:highlight w:val="green"/>
        </w:rPr>
        <w:t>s</w:t>
      </w:r>
      <w:r w:rsidRPr="000153EF">
        <w:rPr>
          <w:rStyle w:val="StyleUnderline"/>
        </w:rPr>
        <w:t xml:space="preserve"> acquiring and </w:t>
      </w:r>
      <w:r w:rsidRPr="00E06E79">
        <w:rPr>
          <w:rStyle w:val="Emphasis"/>
          <w:highlight w:val="green"/>
        </w:rPr>
        <w:t>using CBRN weapons</w:t>
      </w:r>
      <w:r w:rsidRPr="000153EF">
        <w:rPr>
          <w:sz w:val="16"/>
        </w:rPr>
        <w:t>. Thankfully</w:t>
      </w:r>
      <w:r w:rsidRPr="00961082">
        <w:rPr>
          <w:sz w:val="16"/>
        </w:rPr>
        <w:t xml:space="preserve">, the </w:t>
      </w:r>
      <w:r w:rsidRPr="00E06E79">
        <w:rPr>
          <w:rStyle w:val="StyleUnderline"/>
          <w:highlight w:val="green"/>
        </w:rPr>
        <w:t>number of</w:t>
      </w:r>
      <w:r w:rsidRPr="00961082">
        <w:rPr>
          <w:rStyle w:val="StyleUnderline"/>
        </w:rPr>
        <w:t xml:space="preserve"> terrorist </w:t>
      </w:r>
      <w:r w:rsidRPr="00E06E79">
        <w:rPr>
          <w:rStyle w:val="StyleUnderline"/>
          <w:highlight w:val="green"/>
        </w:rPr>
        <w:t>groups</w:t>
      </w:r>
      <w:r w:rsidRPr="00961082">
        <w:rPr>
          <w:rStyle w:val="StyleUnderline"/>
        </w:rPr>
        <w:t xml:space="preserve"> motivated to acquire these weapons </w:t>
      </w:r>
      <w:r w:rsidRPr="00E06E79">
        <w:rPr>
          <w:rStyle w:val="StyleUnderline"/>
          <w:highlight w:val="green"/>
        </w:rPr>
        <w:t>has been limited, despite</w:t>
      </w:r>
      <w:r w:rsidRPr="000153EF">
        <w:rPr>
          <w:rStyle w:val="StyleUnderline"/>
        </w:rPr>
        <w:t xml:space="preserve"> </w:t>
      </w:r>
      <w:r w:rsidRPr="00E06E79">
        <w:rPr>
          <w:rStyle w:val="StyleUnderline"/>
          <w:highlight w:val="green"/>
        </w:rPr>
        <w:t>many that have</w:t>
      </w:r>
      <w:r w:rsidRPr="00961082">
        <w:rPr>
          <w:sz w:val="16"/>
        </w:rPr>
        <w:t xml:space="preserve"> the requisite </w:t>
      </w:r>
      <w:r w:rsidRPr="00961082">
        <w:rPr>
          <w:rStyle w:val="StyleUnderline"/>
        </w:rPr>
        <w:t xml:space="preserve">technical and financial </w:t>
      </w:r>
      <w:r w:rsidRPr="00E06E79">
        <w:rPr>
          <w:rStyle w:val="StyleUnderline"/>
          <w:highlight w:val="green"/>
        </w:rPr>
        <w:t>resources</w:t>
      </w:r>
      <w:r w:rsidRPr="00961082">
        <w:rPr>
          <w:sz w:val="16"/>
        </w:rPr>
        <w:t xml:space="preserve">.60 The </w:t>
      </w:r>
      <w:r w:rsidRPr="00E06E79">
        <w:rPr>
          <w:rStyle w:val="Emphasis"/>
          <w:highlight w:val="green"/>
        </w:rPr>
        <w:t>vast majority</w:t>
      </w:r>
      <w:r w:rsidRPr="00961082">
        <w:rPr>
          <w:rStyle w:val="StyleUnderline"/>
        </w:rPr>
        <w:t xml:space="preserve"> of </w:t>
      </w:r>
      <w:r w:rsidRPr="00961082">
        <w:rPr>
          <w:rStyle w:val="Emphasis"/>
        </w:rPr>
        <w:t>terrorist</w:t>
      </w:r>
      <w:r w:rsidRPr="00961082">
        <w:rPr>
          <w:rStyle w:val="StyleUnderline"/>
        </w:rPr>
        <w:t xml:space="preserve"> groups have been </w:t>
      </w:r>
      <w:r w:rsidRPr="00E06E79">
        <w:rPr>
          <w:rStyle w:val="Emphasis"/>
          <w:highlight w:val="green"/>
        </w:rPr>
        <w:t>satisfied</w:t>
      </w:r>
      <w:r w:rsidRPr="00E06E79">
        <w:rPr>
          <w:rStyle w:val="StyleUnderline"/>
          <w:highlight w:val="green"/>
        </w:rPr>
        <w:t xml:space="preserve"> with </w:t>
      </w:r>
      <w:r w:rsidRPr="00E06E79">
        <w:rPr>
          <w:rStyle w:val="Emphasis"/>
          <w:highlight w:val="green"/>
        </w:rPr>
        <w:t>conventional</w:t>
      </w:r>
      <w:r w:rsidRPr="00961082">
        <w:rPr>
          <w:rStyle w:val="Emphasis"/>
        </w:rPr>
        <w:t xml:space="preserve"> weapons</w:t>
      </w:r>
      <w:r w:rsidRPr="00961082">
        <w:rPr>
          <w:sz w:val="16"/>
        </w:rPr>
        <w:t xml:space="preserve"> such as guns and bombs.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14:paraId="3E59C78B" w14:textId="77777777" w:rsidR="00B232BF" w:rsidRPr="00961082" w:rsidRDefault="00B232BF" w:rsidP="00B232BF">
      <w:pPr>
        <w:rPr>
          <w:sz w:val="16"/>
        </w:rPr>
      </w:pPr>
      <w:r w:rsidRPr="00961082">
        <w:rPr>
          <w:sz w:val="16"/>
        </w:rPr>
        <w:t xml:space="preserve">In addition, the </w:t>
      </w:r>
      <w:r w:rsidRPr="00E06E79">
        <w:rPr>
          <w:rStyle w:val="StyleUnderline"/>
          <w:highlight w:val="green"/>
        </w:rPr>
        <w:t>ability</w:t>
      </w:r>
      <w:r w:rsidRPr="00961082">
        <w:rPr>
          <w:rStyle w:val="StyleUnderline"/>
        </w:rPr>
        <w:t xml:space="preserve"> of a terrorist </w:t>
      </w:r>
      <w:r w:rsidRPr="000153EF">
        <w:rPr>
          <w:rStyle w:val="StyleUnderline"/>
        </w:rPr>
        <w:t xml:space="preserve">group to convert CBRN-related material into a weapon </w:t>
      </w:r>
      <w:r w:rsidRPr="00E06E79">
        <w:rPr>
          <w:rStyle w:val="StyleUnderline"/>
          <w:highlight w:val="green"/>
        </w:rPr>
        <w:t>depends on</w:t>
      </w:r>
      <w:r w:rsidRPr="00961082">
        <w:t xml:space="preserve"> </w:t>
      </w:r>
      <w:r w:rsidRPr="00961082">
        <w:rPr>
          <w:sz w:val="16"/>
        </w:rPr>
        <w:t xml:space="preserve">intangible factors such as </w:t>
      </w:r>
      <w:r w:rsidRPr="00E06E79">
        <w:rPr>
          <w:rStyle w:val="Emphasis"/>
          <w:highlight w:val="green"/>
        </w:rPr>
        <w:t>tacit knowledge</w:t>
      </w:r>
      <w:r w:rsidRPr="00961082">
        <w:rPr>
          <w:sz w:val="16"/>
        </w:rPr>
        <w:t xml:space="preserve"> (the unarticulated knowledge that can only be gained through hands-on, trial-and-error experience or mentorship), the </w:t>
      </w:r>
      <w:r w:rsidRPr="00961082">
        <w:rPr>
          <w:rStyle w:val="Emphasis"/>
        </w:rPr>
        <w:t>ability</w:t>
      </w:r>
      <w:r w:rsidRPr="00961082">
        <w:rPr>
          <w:rStyle w:val="StyleUnderline"/>
        </w:rPr>
        <w:t xml:space="preserve"> of the group to </w:t>
      </w:r>
      <w:r w:rsidRPr="00961082">
        <w:rPr>
          <w:rStyle w:val="Emphasis"/>
        </w:rPr>
        <w:t>create and share</w:t>
      </w:r>
      <w:r w:rsidRPr="00961082">
        <w:rPr>
          <w:rStyle w:val="StyleUnderline"/>
        </w:rPr>
        <w:t xml:space="preserve"> such </w:t>
      </w:r>
      <w:r w:rsidRPr="00961082">
        <w:rPr>
          <w:rStyle w:val="Emphasis"/>
        </w:rPr>
        <w:t>knowledge</w:t>
      </w:r>
      <w:r w:rsidRPr="00961082">
        <w:rPr>
          <w:rStyle w:val="StyleUnderline"/>
        </w:rPr>
        <w:t xml:space="preserve">, </w:t>
      </w:r>
      <w:r w:rsidRPr="00E06E79">
        <w:rPr>
          <w:rStyle w:val="StyleUnderline"/>
          <w:highlight w:val="green"/>
        </w:rPr>
        <w:t xml:space="preserve">and its ability to </w:t>
      </w:r>
      <w:r w:rsidRPr="00E06E79">
        <w:rPr>
          <w:rStyle w:val="Emphasis"/>
          <w:highlight w:val="green"/>
        </w:rPr>
        <w:t>assemble</w:t>
      </w:r>
      <w:r w:rsidRPr="00961082">
        <w:rPr>
          <w:rStyle w:val="StyleUnderline"/>
        </w:rPr>
        <w:t xml:space="preserve"> and successfully </w:t>
      </w:r>
      <w:r w:rsidRPr="00961082">
        <w:rPr>
          <w:rStyle w:val="Emphasis"/>
        </w:rPr>
        <w:t>manage</w:t>
      </w:r>
      <w:r w:rsidRPr="00961082">
        <w:rPr>
          <w:rStyle w:val="StyleUnderline"/>
        </w:rPr>
        <w:t xml:space="preserve"> </w:t>
      </w:r>
      <w:r w:rsidRPr="00961082">
        <w:rPr>
          <w:rStyle w:val="Emphasis"/>
        </w:rPr>
        <w:t>interdisciplinary teams</w:t>
      </w:r>
      <w:r w:rsidRPr="00961082">
        <w:rPr>
          <w:sz w:val="16"/>
        </w:rPr>
        <w:t xml:space="preserve">.62 </w:t>
      </w:r>
      <w:r w:rsidRPr="00961082">
        <w:rPr>
          <w:rStyle w:val="StyleUnderline"/>
        </w:rPr>
        <w:t xml:space="preserve">Terrorist </w:t>
      </w:r>
      <w:r w:rsidRPr="00E06E79">
        <w:rPr>
          <w:rStyle w:val="StyleUnderline"/>
          <w:highlight w:val="green"/>
        </w:rPr>
        <w:t>groups</w:t>
      </w:r>
      <w:r w:rsidRPr="00961082">
        <w:rPr>
          <w:rStyle w:val="StyleUnderline"/>
        </w:rPr>
        <w:t xml:space="preserve">, especially those </w:t>
      </w:r>
      <w:r w:rsidRPr="00961082">
        <w:rPr>
          <w:rStyle w:val="Emphasis"/>
        </w:rPr>
        <w:t>facing pressure</w:t>
      </w:r>
      <w:r w:rsidRPr="00961082">
        <w:rPr>
          <w:rStyle w:val="StyleUnderline"/>
        </w:rPr>
        <w:t xml:space="preserve"> from </w:t>
      </w:r>
      <w:r w:rsidRPr="00961082">
        <w:rPr>
          <w:rStyle w:val="Emphasis"/>
        </w:rPr>
        <w:t>law enforcement</w:t>
      </w:r>
      <w:r w:rsidRPr="00961082">
        <w:rPr>
          <w:rStyle w:val="StyleUnderline"/>
        </w:rPr>
        <w:t xml:space="preserve"> and </w:t>
      </w:r>
      <w:r w:rsidRPr="00961082">
        <w:rPr>
          <w:rStyle w:val="Emphasis"/>
        </w:rPr>
        <w:t>intel</w:t>
      </w:r>
      <w:r w:rsidRPr="00961082">
        <w:rPr>
          <w:rStyle w:val="StyleUnderline"/>
        </w:rPr>
        <w:t xml:space="preserve">ligence agencies, </w:t>
      </w:r>
      <w:r w:rsidRPr="00E06E79">
        <w:rPr>
          <w:rStyle w:val="StyleUnderline"/>
          <w:highlight w:val="green"/>
        </w:rPr>
        <w:t xml:space="preserve">have had </w:t>
      </w:r>
      <w:r w:rsidRPr="00E06E79">
        <w:rPr>
          <w:rStyle w:val="Emphasis"/>
          <w:highlight w:val="green"/>
        </w:rPr>
        <w:t>difficulties</w:t>
      </w:r>
      <w:r w:rsidRPr="00E06E79">
        <w:rPr>
          <w:rStyle w:val="StyleUnderline"/>
          <w:highlight w:val="green"/>
        </w:rPr>
        <w:t xml:space="preserve"> </w:t>
      </w:r>
      <w:r w:rsidRPr="00E06E79">
        <w:rPr>
          <w:rStyle w:val="Emphasis"/>
          <w:highlight w:val="green"/>
        </w:rPr>
        <w:t>recruiting</w:t>
      </w:r>
      <w:r w:rsidRPr="00961082">
        <w:rPr>
          <w:rStyle w:val="StyleUnderline"/>
        </w:rPr>
        <w:t xml:space="preserve">, </w:t>
      </w:r>
      <w:r w:rsidRPr="00961082">
        <w:rPr>
          <w:rStyle w:val="Emphasis"/>
        </w:rPr>
        <w:t>retaining</w:t>
      </w:r>
      <w:r w:rsidRPr="00961082">
        <w:rPr>
          <w:rStyle w:val="StyleUnderline"/>
        </w:rPr>
        <w:t xml:space="preserve">, </w:t>
      </w:r>
      <w:r w:rsidRPr="00E06E79">
        <w:rPr>
          <w:rStyle w:val="StyleUnderline"/>
          <w:highlight w:val="green"/>
        </w:rPr>
        <w:t>and</w:t>
      </w:r>
      <w:r w:rsidRPr="00961082">
        <w:rPr>
          <w:rStyle w:val="StyleUnderline"/>
        </w:rPr>
        <w:t xml:space="preserve"> effectively </w:t>
      </w:r>
      <w:r w:rsidRPr="00E06E79">
        <w:rPr>
          <w:rStyle w:val="Emphasis"/>
          <w:highlight w:val="green"/>
        </w:rPr>
        <w:t>utilizing</w:t>
      </w:r>
      <w:r w:rsidRPr="00E06E79">
        <w:rPr>
          <w:rStyle w:val="StyleUnderline"/>
          <w:highlight w:val="green"/>
        </w:rPr>
        <w:t xml:space="preserve"> individuals with</w:t>
      </w:r>
      <w:r w:rsidRPr="00961082">
        <w:rPr>
          <w:sz w:val="16"/>
        </w:rPr>
        <w:t xml:space="preserve"> the </w:t>
      </w:r>
      <w:r w:rsidRPr="00961082">
        <w:rPr>
          <w:rStyle w:val="StyleUnderline"/>
        </w:rPr>
        <w:t xml:space="preserve">right </w:t>
      </w:r>
      <w:r w:rsidRPr="00961082">
        <w:rPr>
          <w:rStyle w:val="Emphasis"/>
        </w:rPr>
        <w:t>combination</w:t>
      </w:r>
      <w:r w:rsidRPr="00961082">
        <w:rPr>
          <w:rStyle w:val="StyleUnderline"/>
        </w:rPr>
        <w:t xml:space="preserve"> of </w:t>
      </w:r>
      <w:r w:rsidRPr="00961082">
        <w:rPr>
          <w:rStyle w:val="Emphasis"/>
        </w:rPr>
        <w:t>scientific</w:t>
      </w:r>
      <w:r w:rsidRPr="00961082">
        <w:rPr>
          <w:rStyle w:val="StyleUnderline"/>
        </w:rPr>
        <w:t xml:space="preserve">, </w:t>
      </w:r>
      <w:r w:rsidRPr="00961082">
        <w:rPr>
          <w:rStyle w:val="Emphasis"/>
        </w:rPr>
        <w:t>technical</w:t>
      </w:r>
      <w:r w:rsidRPr="00961082">
        <w:rPr>
          <w:rStyle w:val="StyleUnderline"/>
        </w:rPr>
        <w:t xml:space="preserve">, and </w:t>
      </w:r>
      <w:r w:rsidRPr="00961082">
        <w:rPr>
          <w:rStyle w:val="Emphasis"/>
        </w:rPr>
        <w:t xml:space="preserve">organizational </w:t>
      </w:r>
      <w:r w:rsidRPr="00E06E79">
        <w:rPr>
          <w:rStyle w:val="Emphasis"/>
          <w:highlight w:val="green"/>
        </w:rPr>
        <w:t>skills</w:t>
      </w:r>
      <w:r w:rsidRPr="00961082">
        <w:rPr>
          <w:rStyle w:val="StyleUnderline"/>
        </w:rPr>
        <w:t xml:space="preserve"> to develop effective CBRN weapons</w:t>
      </w:r>
      <w:r w:rsidRPr="00961082">
        <w:rPr>
          <w:sz w:val="16"/>
        </w:rPr>
        <w:t>.</w:t>
      </w:r>
    </w:p>
    <w:p w14:paraId="1548F6DE" w14:textId="77777777" w:rsidR="00B232BF" w:rsidRPr="00961082" w:rsidRDefault="00B232BF" w:rsidP="00B232BF">
      <w:pPr>
        <w:rPr>
          <w:sz w:val="16"/>
        </w:rPr>
      </w:pPr>
      <w:r w:rsidRPr="00961082">
        <w:rPr>
          <w:rStyle w:val="StyleUnderline"/>
        </w:rPr>
        <w:t>Developing a CBRN weapon capable of</w:t>
      </w:r>
      <w:r w:rsidRPr="00961082">
        <w:t xml:space="preserve"> </w:t>
      </w:r>
      <w:r w:rsidRPr="00961082">
        <w:rPr>
          <w:sz w:val="16"/>
        </w:rPr>
        <w:t xml:space="preserve">causing </w:t>
      </w:r>
      <w:r w:rsidRPr="00961082">
        <w:rPr>
          <w:rStyle w:val="Emphasis"/>
        </w:rPr>
        <w:t>mass casualties</w:t>
      </w:r>
      <w:r w:rsidRPr="00961082">
        <w:rPr>
          <w:rStyle w:val="StyleUnderline"/>
        </w:rPr>
        <w:t xml:space="preserve"> is also a </w:t>
      </w:r>
      <w:r w:rsidRPr="00961082">
        <w:rPr>
          <w:rStyle w:val="Emphasis"/>
        </w:rPr>
        <w:t>very complex</w:t>
      </w:r>
      <w:r w:rsidRPr="00961082">
        <w:rPr>
          <w:rStyle w:val="StyleUnderline"/>
        </w:rPr>
        <w:t xml:space="preserve"> process. A scientific </w:t>
      </w:r>
      <w:r w:rsidRPr="00E06E79">
        <w:rPr>
          <w:rStyle w:val="StyleUnderline"/>
          <w:highlight w:val="green"/>
        </w:rPr>
        <w:t>breakthrough that makes</w:t>
      </w:r>
      <w:r w:rsidRPr="00961082">
        <w:rPr>
          <w:rStyle w:val="StyleUnderline"/>
        </w:rPr>
        <w:t xml:space="preserve"> </w:t>
      </w:r>
      <w:r w:rsidRPr="00961082">
        <w:rPr>
          <w:rStyle w:val="Emphasis"/>
        </w:rPr>
        <w:t>developing</w:t>
      </w:r>
      <w:r w:rsidRPr="00961082">
        <w:rPr>
          <w:rStyle w:val="StyleUnderline"/>
        </w:rPr>
        <w:t xml:space="preserve"> or acquiring </w:t>
      </w:r>
      <w:r w:rsidRPr="00E06E79">
        <w:rPr>
          <w:rStyle w:val="Emphasis"/>
          <w:highlight w:val="green"/>
        </w:rPr>
        <w:t>one component</w:t>
      </w:r>
      <w:r w:rsidRPr="00961082">
        <w:rPr>
          <w:sz w:val="16"/>
        </w:rPr>
        <w:t xml:space="preserve"> of a weapon </w:t>
      </w:r>
      <w:r w:rsidRPr="00E06E79">
        <w:rPr>
          <w:rStyle w:val="StyleUnderline"/>
          <w:highlight w:val="green"/>
        </w:rPr>
        <w:t>easier</w:t>
      </w:r>
      <w:r w:rsidRPr="00961082">
        <w:rPr>
          <w:rStyle w:val="StyleUnderline"/>
        </w:rPr>
        <w:t xml:space="preserve"> might </w:t>
      </w:r>
      <w:r w:rsidRPr="00E06E79">
        <w:rPr>
          <w:rStyle w:val="StyleUnderline"/>
          <w:highlight w:val="green"/>
        </w:rPr>
        <w:t>not have any impact on</w:t>
      </w:r>
      <w:r w:rsidRPr="00961082">
        <w:rPr>
          <w:rStyle w:val="StyleUnderline"/>
        </w:rPr>
        <w:t xml:space="preserve"> the </w:t>
      </w:r>
      <w:r w:rsidRPr="00E06E79">
        <w:rPr>
          <w:rStyle w:val="StyleUnderline"/>
          <w:highlight w:val="green"/>
        </w:rPr>
        <w:t>other stages</w:t>
      </w:r>
      <w:r w:rsidRPr="00961082">
        <w:rPr>
          <w:rStyle w:val="StyleUnderline"/>
        </w:rPr>
        <w:t xml:space="preserve"> in the weaponization process</w:t>
      </w:r>
      <w:r w:rsidRPr="00961082">
        <w:rPr>
          <w:sz w:val="16"/>
        </w:rPr>
        <w:t xml:space="preserve">. Thus, the </w:t>
      </w:r>
      <w:r w:rsidRPr="00961082">
        <w:rPr>
          <w:rStyle w:val="StyleUnderline"/>
        </w:rPr>
        <w:t>impact of a single scientific breakthrough</w:t>
      </w:r>
      <w:r w:rsidRPr="00961082">
        <w:rPr>
          <w:sz w:val="16"/>
        </w:rPr>
        <w:t xml:space="preserve"> or a novel technology on the acquisition of a CBRN weapon </w:t>
      </w:r>
      <w:r w:rsidRPr="00961082">
        <w:rPr>
          <w:rStyle w:val="StyleUnderline"/>
        </w:rPr>
        <w:t>should not be exaggerated</w:t>
      </w:r>
      <w:r w:rsidRPr="00961082">
        <w:rPr>
          <w:sz w:val="16"/>
        </w:rPr>
        <w:t xml:space="preserve">. For example, </w:t>
      </w:r>
      <w:r w:rsidRPr="00E06E79">
        <w:rPr>
          <w:rStyle w:val="Emphasis"/>
          <w:highlight w:val="green"/>
        </w:rPr>
        <w:t>syn</w:t>
      </w:r>
      <w:r w:rsidRPr="00961082">
        <w:rPr>
          <w:rStyle w:val="StyleUnderline"/>
        </w:rPr>
        <w:t xml:space="preserve">thetic </w:t>
      </w:r>
      <w:r w:rsidRPr="00E06E79">
        <w:rPr>
          <w:rStyle w:val="Emphasis"/>
          <w:highlight w:val="green"/>
        </w:rPr>
        <w:t>bio</w:t>
      </w:r>
      <w:r w:rsidRPr="00961082">
        <w:rPr>
          <w:rStyle w:val="StyleUnderline"/>
        </w:rPr>
        <w:t>logy might make it easier</w:t>
      </w:r>
      <w:r w:rsidRPr="00961082">
        <w:rPr>
          <w:sz w:val="16"/>
        </w:rPr>
        <w:t xml:space="preserve"> for a non-state actor </w:t>
      </w:r>
      <w:r w:rsidRPr="00961082">
        <w:rPr>
          <w:rStyle w:val="StyleUnderline"/>
        </w:rPr>
        <w:t>to create</w:t>
      </w:r>
      <w:r w:rsidRPr="00961082">
        <w:rPr>
          <w:sz w:val="16"/>
        </w:rPr>
        <w:t xml:space="preserve"> a pathogen, </w:t>
      </w:r>
      <w:r w:rsidRPr="00961082">
        <w:rPr>
          <w:rStyle w:val="StyleUnderline"/>
        </w:rPr>
        <w:t>but</w:t>
      </w:r>
      <w:r w:rsidRPr="00961082">
        <w:rPr>
          <w:sz w:val="16"/>
        </w:rPr>
        <w:t xml:space="preserve"> that technology </w:t>
      </w:r>
      <w:r w:rsidRPr="00E06E79">
        <w:rPr>
          <w:rStyle w:val="Emphasis"/>
          <w:highlight w:val="green"/>
        </w:rPr>
        <w:t>does not help</w:t>
      </w:r>
      <w:r w:rsidRPr="00961082">
        <w:rPr>
          <w:rStyle w:val="StyleUnderline"/>
        </w:rPr>
        <w:t xml:space="preserve"> terrorists improve their </w:t>
      </w:r>
      <w:r w:rsidRPr="00E06E79">
        <w:rPr>
          <w:rStyle w:val="Emphasis"/>
          <w:highlight w:val="green"/>
        </w:rPr>
        <w:t>ability to disseminate</w:t>
      </w:r>
      <w:r w:rsidRPr="00961082">
        <w:rPr>
          <w:rStyle w:val="StyleUnderline"/>
        </w:rPr>
        <w:t xml:space="preserve"> the pathogen on a large scale</w:t>
      </w:r>
      <w:r w:rsidRPr="00961082">
        <w:rPr>
          <w:sz w:val="16"/>
        </w:rPr>
        <w:t>.63</w:t>
      </w:r>
    </w:p>
    <w:p w14:paraId="2B334E2F" w14:textId="77777777" w:rsidR="00B232BF" w:rsidRPr="00961082" w:rsidRDefault="00B232BF" w:rsidP="00B232BF">
      <w:pPr>
        <w:rPr>
          <w:sz w:val="16"/>
        </w:rPr>
      </w:pPr>
      <w:r w:rsidRPr="00961082">
        <w:rPr>
          <w:sz w:val="16"/>
        </w:rPr>
        <w:t xml:space="preserve">Likewise, it is important to assess the </w:t>
      </w:r>
      <w:r w:rsidRPr="00961082">
        <w:rPr>
          <w:rStyle w:val="StyleUnderline"/>
        </w:rPr>
        <w:t>specific contributions that a particular technology can make to a specific aspect of</w:t>
      </w:r>
      <w:r w:rsidRPr="00961082">
        <w:rPr>
          <w:sz w:val="16"/>
        </w:rPr>
        <w:t xml:space="preserve"> the </w:t>
      </w:r>
      <w:r w:rsidRPr="00961082">
        <w:rPr>
          <w:rStyle w:val="StyleUnderline"/>
        </w:rPr>
        <w:t>CBRN threat in practice, not just in theory</w:t>
      </w:r>
      <w:r w:rsidRPr="00961082">
        <w:rPr>
          <w:sz w:val="16"/>
        </w:rPr>
        <w:t xml:space="preserve">. In the case of </w:t>
      </w:r>
      <w:r w:rsidRPr="00E06E79">
        <w:rPr>
          <w:rStyle w:val="StyleUnderline"/>
          <w:highlight w:val="green"/>
        </w:rPr>
        <w:t>3D printing</w:t>
      </w:r>
      <w:r w:rsidRPr="00961082">
        <w:rPr>
          <w:sz w:val="16"/>
        </w:rPr>
        <w:t xml:space="preserve">, this manufacturing technology </w:t>
      </w:r>
      <w:r w:rsidRPr="00961082">
        <w:rPr>
          <w:rStyle w:val="StyleUnderline"/>
        </w:rPr>
        <w:t xml:space="preserve">is </w:t>
      </w:r>
      <w:r w:rsidRPr="00E06E79">
        <w:rPr>
          <w:rStyle w:val="Emphasis"/>
          <w:highlight w:val="green"/>
        </w:rPr>
        <w:t>not appropriate</w:t>
      </w:r>
      <w:r w:rsidRPr="000153EF">
        <w:rPr>
          <w:rStyle w:val="StyleUnderline"/>
        </w:rPr>
        <w:t xml:space="preserve"> for</w:t>
      </w:r>
      <w:r w:rsidRPr="00961082">
        <w:rPr>
          <w:rStyle w:val="StyleUnderline"/>
        </w:rPr>
        <w:t xml:space="preserve"> working with </w:t>
      </w:r>
      <w:r w:rsidRPr="00E06E79">
        <w:rPr>
          <w:rStyle w:val="Emphasis"/>
          <w:highlight w:val="green"/>
        </w:rPr>
        <w:t>metals</w:t>
      </w:r>
      <w:r w:rsidRPr="000153EF">
        <w:rPr>
          <w:rStyle w:val="StyleUnderline"/>
        </w:rPr>
        <w:t xml:space="preserve"> that </w:t>
      </w:r>
      <w:r w:rsidRPr="00E06E79">
        <w:rPr>
          <w:rStyle w:val="StyleUnderline"/>
          <w:highlight w:val="green"/>
        </w:rPr>
        <w:t xml:space="preserve">are </w:t>
      </w:r>
      <w:r w:rsidRPr="00E06E79">
        <w:rPr>
          <w:rStyle w:val="Emphasis"/>
          <w:highlight w:val="green"/>
        </w:rPr>
        <w:t>toxic</w:t>
      </w:r>
      <w:r w:rsidRPr="00E06E79">
        <w:rPr>
          <w:rStyle w:val="StyleUnderline"/>
          <w:highlight w:val="green"/>
        </w:rPr>
        <w:t xml:space="preserve"> or </w:t>
      </w:r>
      <w:r w:rsidRPr="00E06E79">
        <w:rPr>
          <w:rStyle w:val="Emphasis"/>
          <w:highlight w:val="green"/>
        </w:rPr>
        <w:t>radioactive</w:t>
      </w:r>
      <w:r w:rsidRPr="00961082">
        <w:rPr>
          <w:sz w:val="16"/>
        </w:rPr>
        <w:t xml:space="preserve">. While microreactors are well-suited to covertly producing small quantities of highly pure chemicals, </w:t>
      </w:r>
      <w:r w:rsidRPr="00961082">
        <w:rPr>
          <w:rStyle w:val="StyleUnderline"/>
        </w:rPr>
        <w:t xml:space="preserve">they are </w:t>
      </w:r>
      <w:r w:rsidRPr="00961082">
        <w:rPr>
          <w:rStyle w:val="Emphasis"/>
        </w:rPr>
        <w:t>not well-suited</w:t>
      </w:r>
      <w:r w:rsidRPr="00961082">
        <w:rPr>
          <w:rStyle w:val="StyleUnderline"/>
        </w:rPr>
        <w:t xml:space="preserve"> to</w:t>
      </w:r>
      <w:r w:rsidRPr="00961082">
        <w:rPr>
          <w:sz w:val="16"/>
        </w:rPr>
        <w:t xml:space="preserve"> the </w:t>
      </w:r>
      <w:r w:rsidRPr="00961082">
        <w:rPr>
          <w:rStyle w:val="StyleUnderline"/>
        </w:rPr>
        <w:t xml:space="preserve">production of </w:t>
      </w:r>
      <w:r w:rsidRPr="00961082">
        <w:rPr>
          <w:rStyle w:val="Emphasis"/>
        </w:rPr>
        <w:t>most chemical warfare agents</w:t>
      </w:r>
      <w:r w:rsidRPr="00961082">
        <w:rPr>
          <w:sz w:val="16"/>
        </w:rPr>
        <w:t xml:space="preserve"> and </w:t>
      </w:r>
      <w:r w:rsidRPr="000153EF">
        <w:rPr>
          <w:sz w:val="16"/>
        </w:rPr>
        <w:t xml:space="preserve">precursors </w:t>
      </w:r>
      <w:r w:rsidRPr="000153EF">
        <w:rPr>
          <w:rStyle w:val="StyleUnderline"/>
        </w:rPr>
        <w:t xml:space="preserve">due to </w:t>
      </w:r>
      <w:r w:rsidRPr="00E06E79">
        <w:rPr>
          <w:rStyle w:val="Emphasis"/>
          <w:highlight w:val="green"/>
        </w:rPr>
        <w:t>excessive heat</w:t>
      </w:r>
      <w:r w:rsidRPr="00961082">
        <w:rPr>
          <w:rStyle w:val="StyleUnderline"/>
        </w:rPr>
        <w:t xml:space="preserve"> generated</w:t>
      </w:r>
      <w:r w:rsidRPr="00961082">
        <w:rPr>
          <w:sz w:val="16"/>
        </w:rPr>
        <w:t xml:space="preserve"> by their synthesis </w:t>
      </w:r>
      <w:r w:rsidRPr="00E06E79">
        <w:rPr>
          <w:rStyle w:val="StyleUnderline"/>
          <w:highlight w:val="green"/>
        </w:rPr>
        <w:t>and</w:t>
      </w:r>
      <w:r w:rsidRPr="00961082">
        <w:rPr>
          <w:rStyle w:val="StyleUnderline"/>
        </w:rPr>
        <w:t xml:space="preserve"> by the </w:t>
      </w:r>
      <w:r w:rsidRPr="00961082">
        <w:rPr>
          <w:rStyle w:val="Emphasis"/>
        </w:rPr>
        <w:t>production</w:t>
      </w:r>
      <w:r w:rsidRPr="00961082">
        <w:rPr>
          <w:rStyle w:val="StyleUnderline"/>
        </w:rPr>
        <w:t xml:space="preserve"> of </w:t>
      </w:r>
      <w:r w:rsidRPr="00E06E79">
        <w:rPr>
          <w:rStyle w:val="Emphasis"/>
          <w:highlight w:val="green"/>
        </w:rPr>
        <w:t>solid byproducts</w:t>
      </w:r>
      <w:r w:rsidRPr="000153EF">
        <w:rPr>
          <w:rStyle w:val="StyleUnderline"/>
        </w:rPr>
        <w:t xml:space="preserve"> that</w:t>
      </w:r>
      <w:r w:rsidRPr="00961082">
        <w:rPr>
          <w:rStyle w:val="StyleUnderline"/>
        </w:rPr>
        <w:t xml:space="preserve"> would </w:t>
      </w:r>
      <w:r w:rsidRPr="00E06E79">
        <w:rPr>
          <w:rStyle w:val="Emphasis"/>
          <w:highlight w:val="green"/>
        </w:rPr>
        <w:t>clog</w:t>
      </w:r>
      <w:r w:rsidRPr="00961082">
        <w:rPr>
          <w:sz w:val="16"/>
        </w:rPr>
        <w:t xml:space="preserve"> the </w:t>
      </w:r>
      <w:r w:rsidRPr="00961082">
        <w:rPr>
          <w:rStyle w:val="Emphasis"/>
        </w:rPr>
        <w:t xml:space="preserve">microfluidic </w:t>
      </w:r>
      <w:r w:rsidRPr="00E06E79">
        <w:rPr>
          <w:rStyle w:val="Emphasis"/>
          <w:highlight w:val="green"/>
        </w:rPr>
        <w:t>channels</w:t>
      </w:r>
      <w:r w:rsidRPr="00961082">
        <w:rPr>
          <w:sz w:val="16"/>
        </w:rPr>
        <w:t xml:space="preserve"> at the heart of this technology.64</w:t>
      </w:r>
    </w:p>
    <w:p w14:paraId="6A4B2901" w14:textId="77777777" w:rsidR="00B232BF" w:rsidRDefault="00B232BF" w:rsidP="00B232BF">
      <w:pPr>
        <w:rPr>
          <w:sz w:val="16"/>
        </w:rPr>
      </w:pPr>
      <w:r w:rsidRPr="00961082">
        <w:rPr>
          <w:sz w:val="16"/>
        </w:rPr>
        <w:t xml:space="preserve">Finally, </w:t>
      </w:r>
      <w:r w:rsidRPr="00E06E79">
        <w:rPr>
          <w:rStyle w:val="StyleUnderline"/>
          <w:highlight w:val="green"/>
        </w:rPr>
        <w:t>advances in</w:t>
      </w:r>
      <w:r w:rsidRPr="00961082">
        <w:rPr>
          <w:rStyle w:val="StyleUnderline"/>
        </w:rPr>
        <w:t xml:space="preserve"> science and </w:t>
      </w:r>
      <w:r w:rsidRPr="00E06E79">
        <w:rPr>
          <w:rStyle w:val="Emphasis"/>
          <w:highlight w:val="green"/>
        </w:rPr>
        <w:t>tech</w:t>
      </w:r>
      <w:r w:rsidRPr="00961082">
        <w:rPr>
          <w:rStyle w:val="StyleUnderline"/>
        </w:rPr>
        <w:t>nology represent</w:t>
      </w:r>
      <w:r w:rsidRPr="00961082">
        <w:rPr>
          <w:sz w:val="16"/>
        </w:rPr>
        <w:t xml:space="preserve"> not just threats, but also </w:t>
      </w:r>
      <w:r w:rsidRPr="00961082">
        <w:rPr>
          <w:rStyle w:val="StyleUnderline"/>
        </w:rPr>
        <w:t xml:space="preserve">opportunities to </w:t>
      </w:r>
      <w:r w:rsidRPr="00E06E79">
        <w:rPr>
          <w:rStyle w:val="StyleUnderline"/>
          <w:highlight w:val="green"/>
        </w:rPr>
        <w:t>make it harder</w:t>
      </w:r>
      <w:r w:rsidRPr="00961082">
        <w:rPr>
          <w:rStyle w:val="StyleUnderline"/>
        </w:rPr>
        <w:t xml:space="preserve"> for terrorist groups </w:t>
      </w:r>
      <w:r w:rsidRPr="00E06E79">
        <w:rPr>
          <w:rStyle w:val="StyleUnderline"/>
          <w:highlight w:val="green"/>
        </w:rPr>
        <w:t>to acquire</w:t>
      </w:r>
      <w:r w:rsidRPr="00961082">
        <w:rPr>
          <w:rStyle w:val="StyleUnderline"/>
        </w:rPr>
        <w:t xml:space="preserve"> CBRN weapons</w:t>
      </w:r>
      <w:r w:rsidRPr="00961082">
        <w:rPr>
          <w:sz w:val="16"/>
        </w:rPr>
        <w:t xml:space="preserve">. </w:t>
      </w:r>
      <w:r w:rsidRPr="00E06E79">
        <w:rPr>
          <w:rStyle w:val="Emphasis"/>
          <w:highlight w:val="green"/>
        </w:rPr>
        <w:t>U</w:t>
      </w:r>
      <w:r w:rsidRPr="00961082">
        <w:rPr>
          <w:sz w:val="16"/>
        </w:rPr>
        <w:t xml:space="preserve">nmanned </w:t>
      </w:r>
      <w:r w:rsidRPr="00E06E79">
        <w:rPr>
          <w:rStyle w:val="Emphasis"/>
          <w:highlight w:val="green"/>
        </w:rPr>
        <w:t>a</w:t>
      </w:r>
      <w:r w:rsidRPr="00961082">
        <w:rPr>
          <w:sz w:val="16"/>
        </w:rPr>
        <w:t xml:space="preserve">erial and ground </w:t>
      </w:r>
      <w:r w:rsidRPr="00E06E79">
        <w:rPr>
          <w:rStyle w:val="Emphasis"/>
          <w:highlight w:val="green"/>
        </w:rPr>
        <w:t>v</w:t>
      </w:r>
      <w:r w:rsidRPr="00961082">
        <w:rPr>
          <w:sz w:val="16"/>
        </w:rPr>
        <w:t>ehicle</w:t>
      </w:r>
      <w:r w:rsidRPr="00E06E79">
        <w:rPr>
          <w:rStyle w:val="Emphasis"/>
          <w:highlight w:val="green"/>
        </w:rPr>
        <w:t>s</w:t>
      </w:r>
      <w:r w:rsidRPr="00961082">
        <w:rPr>
          <w:sz w:val="16"/>
        </w:rPr>
        <w:t xml:space="preserve"> </w:t>
      </w:r>
      <w:r w:rsidRPr="00961082">
        <w:rPr>
          <w:rStyle w:val="StyleUnderline"/>
        </w:rPr>
        <w:t xml:space="preserve">can be </w:t>
      </w:r>
      <w:r w:rsidRPr="00E06E79">
        <w:rPr>
          <w:rStyle w:val="StyleUnderline"/>
          <w:highlight w:val="green"/>
        </w:rPr>
        <w:t>used for border security</w:t>
      </w:r>
      <w:r w:rsidRPr="00961082">
        <w:rPr>
          <w:rStyle w:val="StyleUnderline"/>
        </w:rPr>
        <w:t xml:space="preserve">, CBRN weapon </w:t>
      </w:r>
      <w:r w:rsidRPr="00E06E79">
        <w:rPr>
          <w:rStyle w:val="StyleUnderline"/>
          <w:highlight w:val="green"/>
        </w:rPr>
        <w:t>detection, and</w:t>
      </w:r>
      <w:r w:rsidRPr="00961082">
        <w:rPr>
          <w:rStyle w:val="StyleUnderline"/>
        </w:rPr>
        <w:t xml:space="preserve"> bomb </w:t>
      </w:r>
      <w:r w:rsidRPr="00E06E79">
        <w:rPr>
          <w:rStyle w:val="StyleUnderline"/>
          <w:highlight w:val="green"/>
        </w:rPr>
        <w:t>disposal</w:t>
      </w:r>
      <w:r w:rsidRPr="00961082">
        <w:rPr>
          <w:sz w:val="16"/>
        </w:rPr>
        <w:t xml:space="preserve">. For example, the EU is sponsoring the development of unmanned aerial and ground vehicles to investigate CBRN crime scenes under the ROCSAFE project.65 </w:t>
      </w:r>
      <w:r w:rsidRPr="00E06E79">
        <w:rPr>
          <w:rStyle w:val="StyleUnderline"/>
          <w:highlight w:val="green"/>
        </w:rPr>
        <w:t>Biometrics</w:t>
      </w:r>
      <w:r w:rsidRPr="00961082">
        <w:rPr>
          <w:rStyle w:val="StyleUnderline"/>
        </w:rPr>
        <w:t xml:space="preserve"> and radio frequency ID chips can be used to </w:t>
      </w:r>
      <w:r w:rsidRPr="00E06E79">
        <w:rPr>
          <w:rStyle w:val="StyleUnderline"/>
          <w:highlight w:val="green"/>
        </w:rPr>
        <w:t xml:space="preserve">improve </w:t>
      </w:r>
      <w:r w:rsidRPr="00E06E79">
        <w:rPr>
          <w:rStyle w:val="Emphasis"/>
          <w:highlight w:val="green"/>
        </w:rPr>
        <w:t>physical security</w:t>
      </w:r>
      <w:r w:rsidRPr="00961082">
        <w:rPr>
          <w:rStyle w:val="Emphasis"/>
        </w:rPr>
        <w:t xml:space="preserve"> measures</w:t>
      </w:r>
      <w:r w:rsidRPr="00961082">
        <w:rPr>
          <w:rStyle w:val="StyleUnderline"/>
        </w:rPr>
        <w:t xml:space="preserve"> and </w:t>
      </w:r>
      <w:r w:rsidRPr="00961082">
        <w:rPr>
          <w:rStyle w:val="Emphasis"/>
        </w:rPr>
        <w:t>inventory control</w:t>
      </w:r>
      <w:r w:rsidRPr="00961082">
        <w:rPr>
          <w:rStyle w:val="StyleUnderline"/>
        </w:rPr>
        <w:t xml:space="preserve"> to prevent unauthorized access to CBRN materials</w:t>
      </w:r>
      <w:r w:rsidRPr="00961082">
        <w:rPr>
          <w:sz w:val="16"/>
        </w:rPr>
        <w:t xml:space="preserve">. Advances in science and technology are also leading to </w:t>
      </w:r>
      <w:r w:rsidRPr="00961082">
        <w:rPr>
          <w:rStyle w:val="Emphasis"/>
        </w:rPr>
        <w:t xml:space="preserve">improved </w:t>
      </w:r>
      <w:r w:rsidRPr="00E06E79">
        <w:rPr>
          <w:rStyle w:val="Emphasis"/>
          <w:highlight w:val="green"/>
        </w:rPr>
        <w:t>sensors</w:t>
      </w:r>
      <w:r w:rsidRPr="00961082">
        <w:rPr>
          <w:sz w:val="16"/>
        </w:rPr>
        <w:t xml:space="preserve"> that </w:t>
      </w:r>
      <w:r w:rsidRPr="00961082">
        <w:rPr>
          <w:rStyle w:val="StyleUnderline"/>
        </w:rPr>
        <w:t xml:space="preserve">can be used to </w:t>
      </w:r>
      <w:r w:rsidRPr="00E06E79">
        <w:rPr>
          <w:rStyle w:val="StyleUnderline"/>
          <w:highlight w:val="green"/>
        </w:rPr>
        <w:t>detect</w:t>
      </w:r>
      <w:r w:rsidRPr="00961082">
        <w:rPr>
          <w:rStyle w:val="StyleUnderline"/>
        </w:rPr>
        <w:t xml:space="preserve"> the </w:t>
      </w:r>
      <w:r w:rsidRPr="00E06E79">
        <w:rPr>
          <w:rStyle w:val="Emphasis"/>
          <w:highlight w:val="green"/>
        </w:rPr>
        <w:t>production</w:t>
      </w:r>
      <w:r w:rsidRPr="00961082">
        <w:rPr>
          <w:rStyle w:val="StyleUnderline"/>
        </w:rPr>
        <w:t xml:space="preserve">, </w:t>
      </w:r>
      <w:r w:rsidRPr="00961082">
        <w:rPr>
          <w:rStyle w:val="Emphasis"/>
        </w:rPr>
        <w:t>transportation</w:t>
      </w:r>
      <w:r w:rsidRPr="00961082">
        <w:rPr>
          <w:rStyle w:val="StyleUnderline"/>
        </w:rPr>
        <w:t xml:space="preserve">, and </w:t>
      </w:r>
      <w:r w:rsidRPr="00961082">
        <w:rPr>
          <w:rStyle w:val="Emphasis"/>
        </w:rPr>
        <w:t>use</w:t>
      </w:r>
      <w:r w:rsidRPr="00961082">
        <w:rPr>
          <w:rStyle w:val="StyleUnderline"/>
        </w:rPr>
        <w:t xml:space="preserve"> of CBRN weapons</w:t>
      </w:r>
      <w:r w:rsidRPr="00961082">
        <w:rPr>
          <w:sz w:val="16"/>
        </w:rPr>
        <w:t xml:space="preserve">. The </w:t>
      </w:r>
      <w:r w:rsidRPr="00961082">
        <w:rPr>
          <w:rStyle w:val="StyleUnderline"/>
        </w:rPr>
        <w:t>development of dedicated laboratories and new techniques to analyze CBRN materials has also contributed to impressive advances in nuclear, biological, and chemical forensics, which are crucial for attribution</w:t>
      </w:r>
      <w:r w:rsidRPr="00961082">
        <w:rPr>
          <w:sz w:val="16"/>
        </w:rPr>
        <w:t>.66</w:t>
      </w:r>
    </w:p>
    <w:p w14:paraId="6070F396" w14:textId="77777777" w:rsidR="00B232BF" w:rsidRDefault="00B232BF" w:rsidP="00B232BF"/>
    <w:p w14:paraId="683DB4BB" w14:textId="77777777" w:rsidR="00B232BF" w:rsidRDefault="00B232BF" w:rsidP="00B232BF">
      <w:pPr>
        <w:pStyle w:val="Heading3"/>
      </w:pPr>
      <w:r>
        <w:t>AT: AM&amp;E I/L</w:t>
      </w:r>
    </w:p>
    <w:p w14:paraId="224B51B6" w14:textId="77777777" w:rsidR="00B232BF" w:rsidRDefault="00B232BF" w:rsidP="00B232BF"/>
    <w:p w14:paraId="3E8A7C8C" w14:textId="77777777" w:rsidR="00B232BF" w:rsidRDefault="00B232BF" w:rsidP="00B232BF">
      <w:pPr>
        <w:pStyle w:val="Heading4"/>
      </w:pPr>
      <w:r>
        <w:t xml:space="preserve">The impact’s absurd – </w:t>
      </w:r>
      <w:r w:rsidRPr="00C85A5F">
        <w:rPr>
          <w:u w:val="single"/>
        </w:rPr>
        <w:t>no part</w:t>
      </w:r>
      <w:r>
        <w:t xml:space="preserve"> of SC relationships are </w:t>
      </w:r>
      <w:r w:rsidRPr="00C85A5F">
        <w:rPr>
          <w:u w:val="single"/>
        </w:rPr>
        <w:t>truly wasted</w:t>
      </w:r>
      <w:r>
        <w:t xml:space="preserve"> and trying to </w:t>
      </w:r>
      <w:r w:rsidRPr="00C20D69">
        <w:rPr>
          <w:u w:val="single"/>
        </w:rPr>
        <w:t>m</w:t>
      </w:r>
      <w:r>
        <w:rPr>
          <w:u w:val="single"/>
        </w:rPr>
        <w:t>ini-max</w:t>
      </w:r>
      <w:r>
        <w:t xml:space="preserve"> them is </w:t>
      </w:r>
      <w:r w:rsidRPr="00C85A5F">
        <w:rPr>
          <w:u w:val="single"/>
        </w:rPr>
        <w:t>as likely to harm as help</w:t>
      </w:r>
      <w:r>
        <w:t xml:space="preserve"> – BUT the difference is </w:t>
      </w:r>
      <w:r w:rsidRPr="00862725">
        <w:rPr>
          <w:u w:val="single"/>
        </w:rPr>
        <w:t>so marginal</w:t>
      </w:r>
      <w:r>
        <w:t xml:space="preserve"> it </w:t>
      </w:r>
      <w:r w:rsidRPr="001D35E7">
        <w:rPr>
          <w:u w:val="single"/>
        </w:rPr>
        <w:t>can’t affect</w:t>
      </w:r>
      <w:r>
        <w:t xml:space="preserve"> the </w:t>
      </w:r>
      <w:r w:rsidRPr="001D35E7">
        <w:rPr>
          <w:u w:val="single"/>
        </w:rPr>
        <w:t xml:space="preserve">balance of </w:t>
      </w:r>
      <w:r>
        <w:rPr>
          <w:u w:val="single"/>
        </w:rPr>
        <w:t>power</w:t>
      </w:r>
      <w:r>
        <w:t xml:space="preserve"> anyway</w:t>
      </w:r>
    </w:p>
    <w:p w14:paraId="61D8E0FF" w14:textId="77777777" w:rsidR="00B232BF" w:rsidRDefault="00B232BF" w:rsidP="00B232BF">
      <w:pPr>
        <w:pStyle w:val="CiteSpacing"/>
      </w:pPr>
      <w:r w:rsidRPr="00EC2B3D">
        <w:rPr>
          <w:rStyle w:val="Style13ptBold"/>
        </w:rPr>
        <w:t>Reynolds 21</w:t>
      </w:r>
      <w:r>
        <w:t xml:space="preserve">  Dr. Phil W. Reynolds, visiting scholar at the Center for Futures Studies at the University of Hawaii, “Building Partner Capacity Is Great Power Competition: The Future of 333 Funds,” Small Wars Journal, 2-6-2021, </w:t>
      </w:r>
      <w:hyperlink r:id="rId15" w:history="1">
        <w:r w:rsidRPr="00093EEE">
          <w:rPr>
            <w:rStyle w:val="Hyperlink"/>
          </w:rPr>
          <w:t>https://smallwarsjournal.com/jrnl/art/building-partner-capacity-great-power-competition-future-333-funds</w:t>
        </w:r>
      </w:hyperlink>
      <w:r>
        <w:t xml:space="preserve"> /GoGreen!</w:t>
      </w:r>
    </w:p>
    <w:p w14:paraId="583C842E" w14:textId="77777777" w:rsidR="00B232BF" w:rsidRPr="00AA1AA0" w:rsidRDefault="00B232BF" w:rsidP="00B232BF">
      <w:pPr>
        <w:rPr>
          <w:sz w:val="16"/>
        </w:rPr>
      </w:pPr>
      <w:r w:rsidRPr="00AA1AA0">
        <w:rPr>
          <w:sz w:val="16"/>
        </w:rPr>
        <w:t xml:space="preserve">Can the U.S. Department of Defense do two things at once: Operate in the gray zone and excel in great power competition?  Not according to Tommy Ross and Stephen Tankel who </w:t>
      </w:r>
      <w:r w:rsidRPr="00FB4DA7">
        <w:rPr>
          <w:rStyle w:val="Emphasis"/>
          <w:highlight w:val="green"/>
        </w:rPr>
        <w:t>argue</w:t>
      </w:r>
      <w:r w:rsidRPr="00F24D00">
        <w:rPr>
          <w:rStyle w:val="StyleUnderline"/>
        </w:rPr>
        <w:t xml:space="preserve"> that </w:t>
      </w:r>
      <w:r w:rsidRPr="00FB4DA7">
        <w:rPr>
          <w:rStyle w:val="Emphasis"/>
          <w:highlight w:val="green"/>
        </w:rPr>
        <w:t>s</w:t>
      </w:r>
      <w:r w:rsidRPr="00FB4DA7">
        <w:rPr>
          <w:rStyle w:val="Emphasis"/>
        </w:rPr>
        <w:t xml:space="preserve">ecurity </w:t>
      </w:r>
      <w:r w:rsidRPr="00FB4DA7">
        <w:rPr>
          <w:rStyle w:val="Emphasis"/>
          <w:highlight w:val="green"/>
        </w:rPr>
        <w:t>a</w:t>
      </w:r>
      <w:r w:rsidRPr="00FB4DA7">
        <w:rPr>
          <w:rStyle w:val="Emphasis"/>
        </w:rPr>
        <w:t>ssistance</w:t>
      </w:r>
      <w:r w:rsidRPr="00F24D00">
        <w:rPr>
          <w:rStyle w:val="StyleUnderline"/>
        </w:rPr>
        <w:t xml:space="preserve"> “</w:t>
      </w:r>
      <w:r w:rsidRPr="005008DD">
        <w:rPr>
          <w:rStyle w:val="StyleUnderline"/>
          <w:highlight w:val="green"/>
        </w:rPr>
        <w:t>is</w:t>
      </w:r>
      <w:r w:rsidRPr="005008DD">
        <w:rPr>
          <w:rStyle w:val="StyleUnderline"/>
        </w:rPr>
        <w:t xml:space="preserve"> focused </w:t>
      </w:r>
      <w:r w:rsidRPr="005008DD">
        <w:rPr>
          <w:rStyle w:val="StyleUnderline"/>
          <w:highlight w:val="green"/>
        </w:rPr>
        <w:t xml:space="preserve">on the </w:t>
      </w:r>
      <w:r w:rsidRPr="005008DD">
        <w:rPr>
          <w:rStyle w:val="Emphasis"/>
          <w:highlight w:val="green"/>
        </w:rPr>
        <w:t>wrong countries</w:t>
      </w:r>
      <w:r w:rsidRPr="005008DD">
        <w:rPr>
          <w:rStyle w:val="StyleUnderline"/>
          <w:highlight w:val="green"/>
        </w:rPr>
        <w:t xml:space="preserve"> and</w:t>
      </w:r>
      <w:r w:rsidRPr="00F24D00">
        <w:rPr>
          <w:rStyle w:val="StyleUnderline"/>
        </w:rPr>
        <w:t xml:space="preserve"> being used to build the </w:t>
      </w:r>
      <w:r w:rsidRPr="005008DD">
        <w:rPr>
          <w:rStyle w:val="Emphasis"/>
        </w:rPr>
        <w:t xml:space="preserve">wrong </w:t>
      </w:r>
      <w:r w:rsidRPr="005008DD">
        <w:rPr>
          <w:rStyle w:val="Emphasis"/>
          <w:highlight w:val="green"/>
        </w:rPr>
        <w:t>capabilities</w:t>
      </w:r>
      <w:r w:rsidRPr="00AA1AA0">
        <w:rPr>
          <w:sz w:val="16"/>
        </w:rPr>
        <w:t xml:space="preserve">.”  Their idea is </w:t>
      </w:r>
      <w:r w:rsidRPr="004A460A">
        <w:rPr>
          <w:rStyle w:val="StyleUnderline"/>
        </w:rPr>
        <w:t xml:space="preserve">that </w:t>
      </w:r>
      <w:r w:rsidRPr="00276713">
        <w:rPr>
          <w:rStyle w:val="StyleUnderline"/>
        </w:rPr>
        <w:t xml:space="preserve">competition with China and Russia - </w:t>
      </w:r>
      <w:r w:rsidRPr="00276713">
        <w:rPr>
          <w:rStyle w:val="Emphasis"/>
        </w:rPr>
        <w:t>great power competition</w:t>
      </w:r>
      <w:r w:rsidRPr="00AA1AA0">
        <w:rPr>
          <w:sz w:val="16"/>
        </w:rPr>
        <w:t xml:space="preserve"> (GPC) - </w:t>
      </w:r>
      <w:r w:rsidRPr="00782FD4">
        <w:rPr>
          <w:rStyle w:val="StyleUnderline"/>
        </w:rPr>
        <w:t>is the priority</w:t>
      </w:r>
      <w:r w:rsidRPr="00F24D00">
        <w:rPr>
          <w:rStyle w:val="StyleUnderline"/>
        </w:rPr>
        <w:t xml:space="preserve"> and all instruments of national power must be bent to that end, at the expense of all other needs</w:t>
      </w:r>
      <w:r w:rsidRPr="00AA1AA0">
        <w:rPr>
          <w:sz w:val="16"/>
        </w:rPr>
        <w:t>.  Ross and Tankel conclude that the “United States is no longer well-positioned to use security sector assistance to “compete with China and Russia — especially in ‘gray zone’ activities short of war.” Ross is a former assistant Secretary of Defense for Security Cooperation and should know better.</w:t>
      </w:r>
    </w:p>
    <w:p w14:paraId="24A7C7FB" w14:textId="77777777" w:rsidR="00B232BF" w:rsidRPr="00AA1AA0" w:rsidRDefault="00B232BF" w:rsidP="00B232BF">
      <w:pPr>
        <w:rPr>
          <w:sz w:val="16"/>
        </w:rPr>
      </w:pPr>
      <w:r w:rsidRPr="00AA1AA0">
        <w:rPr>
          <w:sz w:val="16"/>
        </w:rPr>
        <w:t xml:space="preserve">Changes in administrations are </w:t>
      </w:r>
      <w:r w:rsidRPr="00276713">
        <w:rPr>
          <w:rStyle w:val="StyleUnderline"/>
        </w:rPr>
        <w:t xml:space="preserve">an opportunity to </w:t>
      </w:r>
      <w:r w:rsidRPr="00782FD4">
        <w:rPr>
          <w:rStyle w:val="Emphasis"/>
          <w:highlight w:val="green"/>
        </w:rPr>
        <w:t>reflect on what works and</w:t>
      </w:r>
      <w:r w:rsidRPr="00260F73">
        <w:rPr>
          <w:rStyle w:val="Emphasis"/>
        </w:rPr>
        <w:t xml:space="preserve"> what </w:t>
      </w:r>
      <w:r w:rsidRPr="00782FD4">
        <w:rPr>
          <w:rStyle w:val="Emphasis"/>
          <w:highlight w:val="green"/>
        </w:rPr>
        <w:t>doesn’t</w:t>
      </w:r>
      <w:r w:rsidRPr="00782FD4">
        <w:rPr>
          <w:rStyle w:val="StyleUnderline"/>
          <w:highlight w:val="green"/>
        </w:rPr>
        <w:t xml:space="preserve">, </w:t>
      </w:r>
      <w:r w:rsidRPr="00782FD4">
        <w:rPr>
          <w:rStyle w:val="Emphasis"/>
          <w:highlight w:val="green"/>
        </w:rPr>
        <w:t>but</w:t>
      </w:r>
      <w:r w:rsidRPr="00782FD4">
        <w:rPr>
          <w:rStyle w:val="StyleUnderline"/>
        </w:rPr>
        <w:t xml:space="preserve"> in this case, </w:t>
      </w:r>
      <w:r w:rsidRPr="00782FD4">
        <w:rPr>
          <w:rStyle w:val="Emphasis"/>
          <w:highlight w:val="green"/>
        </w:rPr>
        <w:t>changes</w:t>
      </w:r>
      <w:r w:rsidRPr="00B06759">
        <w:rPr>
          <w:rStyle w:val="StyleUnderline"/>
        </w:rPr>
        <w:t xml:space="preserve"> in the name of so-called reform </w:t>
      </w:r>
      <w:r w:rsidRPr="00782FD4">
        <w:rPr>
          <w:rStyle w:val="StyleUnderline"/>
          <w:highlight w:val="green"/>
        </w:rPr>
        <w:t xml:space="preserve">could </w:t>
      </w:r>
      <w:r w:rsidRPr="00782FD4">
        <w:rPr>
          <w:rStyle w:val="Emphasis"/>
          <w:highlight w:val="green"/>
        </w:rPr>
        <w:t>cause real harm</w:t>
      </w:r>
      <w:r w:rsidRPr="00AA1AA0">
        <w:rPr>
          <w:sz w:val="16"/>
        </w:rPr>
        <w:t xml:space="preserve">.   They suggest, in part, converting what are known as building partner capacity (BPC) funds into general-purpose security assistance funds so they may explicitly be used for Great Power Competition — that is, to block China and Russia. That is a fine goal, but there are greater and more effective tools already in use.  Security assistance writ large, about $19 billion dollars in 2019, and the deterrent effect of the U.S. armed forces being forward stationed and deployed around the world. Besides, Congress created specific categories of activities in for BPC which lie in the gray zone like counter terrorism operations, countering illicit drug trafficking, countering organized crime, supporting intelligence operations and supporting multi-national operations- like AMISOM in Somalia and the G5 Sahel. These funds are critical in providing equipment and training support against various insurgent, transnational terrorists and smuggling threats in twenty-one countries.  </w:t>
      </w:r>
      <w:r w:rsidRPr="000F4F50">
        <w:rPr>
          <w:rStyle w:val="Emphasis"/>
          <w:highlight w:val="green"/>
        </w:rPr>
        <w:t>Moving</w:t>
      </w:r>
      <w:r w:rsidRPr="00AA1AA0">
        <w:rPr>
          <w:sz w:val="16"/>
        </w:rPr>
        <w:t xml:space="preserve"> those </w:t>
      </w:r>
      <w:r w:rsidRPr="000F4F50">
        <w:rPr>
          <w:rStyle w:val="Emphasis"/>
          <w:highlight w:val="green"/>
        </w:rPr>
        <w:t>funds</w:t>
      </w:r>
      <w:r w:rsidRPr="00AA1AA0">
        <w:rPr>
          <w:sz w:val="16"/>
        </w:rPr>
        <w:t xml:space="preserve"> from these conflicts </w:t>
      </w:r>
      <w:r w:rsidRPr="000F4F50">
        <w:rPr>
          <w:rStyle w:val="StyleUnderline"/>
          <w:highlight w:val="green"/>
        </w:rPr>
        <w:t xml:space="preserve">to support </w:t>
      </w:r>
      <w:r w:rsidRPr="000F4F50">
        <w:rPr>
          <w:rStyle w:val="Emphasis"/>
          <w:highlight w:val="green"/>
        </w:rPr>
        <w:t>great-power competition</w:t>
      </w:r>
      <w:r w:rsidRPr="008119EF">
        <w:rPr>
          <w:rStyle w:val="StyleUnderline"/>
        </w:rPr>
        <w:t xml:space="preserve"> would result in the </w:t>
      </w:r>
      <w:r w:rsidRPr="000F4F50">
        <w:rPr>
          <w:rStyle w:val="Emphasis"/>
          <w:highlight w:val="green"/>
        </w:rPr>
        <w:t>abandon</w:t>
      </w:r>
      <w:r w:rsidRPr="000F4F50">
        <w:rPr>
          <w:rStyle w:val="Emphasis"/>
        </w:rPr>
        <w:t>ment</w:t>
      </w:r>
      <w:r w:rsidRPr="008119EF">
        <w:rPr>
          <w:rStyle w:val="StyleUnderline"/>
        </w:rPr>
        <w:t xml:space="preserve"> of those </w:t>
      </w:r>
      <w:r w:rsidRPr="000F4F50">
        <w:rPr>
          <w:rStyle w:val="StyleUnderline"/>
          <w:highlight w:val="green"/>
        </w:rPr>
        <w:t>partners</w:t>
      </w:r>
      <w:r w:rsidRPr="008119EF">
        <w:rPr>
          <w:rStyle w:val="StyleUnderline"/>
        </w:rPr>
        <w:t xml:space="preserve"> who are </w:t>
      </w:r>
      <w:r w:rsidRPr="000F4F50">
        <w:rPr>
          <w:rStyle w:val="StyleUnderline"/>
          <w:highlight w:val="green"/>
        </w:rPr>
        <w:t>now</w:t>
      </w:r>
      <w:r w:rsidRPr="008119EF">
        <w:rPr>
          <w:rStyle w:val="StyleUnderline"/>
        </w:rPr>
        <w:t xml:space="preserve"> decisively </w:t>
      </w:r>
      <w:r w:rsidRPr="000F4F50">
        <w:rPr>
          <w:rStyle w:val="StyleUnderline"/>
          <w:highlight w:val="green"/>
        </w:rPr>
        <w:t>engaged</w:t>
      </w:r>
      <w:r w:rsidRPr="008119EF">
        <w:rPr>
          <w:rStyle w:val="StyleUnderline"/>
        </w:rPr>
        <w:t xml:space="preserve"> on the U</w:t>
      </w:r>
      <w:r w:rsidRPr="00AA1AA0">
        <w:rPr>
          <w:sz w:val="16"/>
        </w:rPr>
        <w:t xml:space="preserve">nited </w:t>
      </w:r>
      <w:r w:rsidRPr="008119EF">
        <w:rPr>
          <w:rStyle w:val="StyleUnderline"/>
        </w:rPr>
        <w:t>S</w:t>
      </w:r>
      <w:r w:rsidRPr="00AA1AA0">
        <w:rPr>
          <w:sz w:val="16"/>
        </w:rPr>
        <w:t xml:space="preserve">tates’ behalf.  </w:t>
      </w:r>
      <w:r w:rsidRPr="008119EF">
        <w:rPr>
          <w:rStyle w:val="StyleUnderline"/>
        </w:rPr>
        <w:t xml:space="preserve">There is </w:t>
      </w:r>
      <w:r w:rsidRPr="00FB1D67">
        <w:rPr>
          <w:rStyle w:val="Emphasis"/>
        </w:rPr>
        <w:t>real danger</w:t>
      </w:r>
      <w:r w:rsidRPr="008119EF">
        <w:rPr>
          <w:rStyle w:val="StyleUnderline"/>
        </w:rPr>
        <w:t xml:space="preserve"> to a U.S. withdrawal of support to these fragile partners</w:t>
      </w:r>
      <w:r w:rsidRPr="00AA1AA0">
        <w:rPr>
          <w:sz w:val="16"/>
        </w:rPr>
        <w:t>.</w:t>
      </w:r>
    </w:p>
    <w:p w14:paraId="53AFB7E8" w14:textId="77777777" w:rsidR="00B232BF" w:rsidRPr="00AA1AA0" w:rsidRDefault="00B232BF" w:rsidP="00B232BF">
      <w:pPr>
        <w:rPr>
          <w:sz w:val="8"/>
          <w:szCs w:val="8"/>
        </w:rPr>
      </w:pPr>
      <w:r w:rsidRPr="00AA1AA0">
        <w:rPr>
          <w:sz w:val="8"/>
          <w:szCs w:val="8"/>
        </w:rPr>
        <w:t>What are building partner capacity funds?  They are a basket of congressional authorizations meant to counter urgent and emergent threats.  In various forms, they have been around for three administrations.  In the early 2000s, the DOD needed an authorization to quickly buttress and fund operations with smaller countries not in formal alliances like NATO or through the cumbersome existing security assistance framework of foreign military financing and sales.  The zeitgeist of BPC funds was to quickly provide rifles, trucks, radios, and ammunition, along with training, to partner states who were fighting terrorists and insurgencies that were critical to U.S. security.  These funds were meant for partner states actually engaged in the business of killing bad guys.  Beyond Iraq and Afghanistan, which gobbled up billions of dollars, building partner capacity funds have been small. BPC funds have gone through several iterations since their introduction in 2006. The 2017 National Defense Authorization Act re-authorized the largest part of the funds under section 333. They have never exceeded 1 percent of the DOD budget.  In 2020,  333 Global Train and Equip fund, made up less than 0.14% of the defense budget.</w:t>
      </w:r>
    </w:p>
    <w:p w14:paraId="172F2350" w14:textId="77777777" w:rsidR="00B232BF" w:rsidRPr="00AA1AA0" w:rsidRDefault="00B232BF" w:rsidP="00B232BF">
      <w:pPr>
        <w:rPr>
          <w:sz w:val="8"/>
          <w:szCs w:val="8"/>
        </w:rPr>
      </w:pPr>
      <w:r w:rsidRPr="00AA1AA0">
        <w:rPr>
          <w:sz w:val="8"/>
          <w:szCs w:val="8"/>
        </w:rPr>
        <w:t xml:space="preserve">Where have 333 funds been used?  Since 2017, they have been used in Burkina Faso, Chad, Cameroon, supporting Uganda, Kenya, and Djibouti in the UN mission in Somalia. Worldwide, they have been used in the Philippines, Vietnam, Jordan, Uzbekistan and even Mexico.  Earlier versions of BPC funds were used in Hungary, Indonesia, Georgia, Latvia, Kazakhstan, Lebanon, Malaysia, the Philippines, Sri Lanka, Poland and Romania.  In Africa in particular, the need is urgent.  That is exactly where these funds should be deployed to allow the rest of the billions and billions of dollars of security assistance to be spent more directly against China and Russia in. </w:t>
      </w:r>
    </w:p>
    <w:p w14:paraId="066A7A59" w14:textId="77777777" w:rsidR="00B232BF" w:rsidRPr="00AA1AA0" w:rsidRDefault="00B232BF" w:rsidP="00B232BF">
      <w:pPr>
        <w:rPr>
          <w:sz w:val="8"/>
          <w:szCs w:val="8"/>
        </w:rPr>
      </w:pPr>
      <w:r w:rsidRPr="00AA1AA0">
        <w:rPr>
          <w:sz w:val="8"/>
          <w:szCs w:val="8"/>
        </w:rPr>
        <w:t>A Holding Action</w:t>
      </w:r>
    </w:p>
    <w:p w14:paraId="3DE46A58" w14:textId="77777777" w:rsidR="00B232BF" w:rsidRPr="00AA1AA0" w:rsidRDefault="00B232BF" w:rsidP="00B232BF">
      <w:pPr>
        <w:rPr>
          <w:sz w:val="8"/>
          <w:szCs w:val="8"/>
        </w:rPr>
      </w:pPr>
      <w:r w:rsidRPr="00AA1AA0">
        <w:rPr>
          <w:sz w:val="8"/>
          <w:szCs w:val="8"/>
        </w:rPr>
        <w:t>First and foremost, building partner capacity is a holding action, a strategic defensive effort in order that the United States and its Allies can deter Russia and China with infantry divisions, fighter jets and aircraft carriers in other theaters.  Building partner capacity (BPC) funds are not meant to be decisive.  They buy time against the violence and instability of the gray zone.  That zone is where malign actors create chaos and seek to replace legitimate authority in its wake.  On one side is the area the U.S. and the international community can access, and on the other, are the forces that seek to confront the U.S.  In Burkina Faso, Mali, and Niger, attacks by Islamic State and al Qaeda affiliates have increased dramatically since 2015, with more than 4000 deaths reported in 2019.  The U.S. must stay engaged in that gray zone.  This is the penultimate problem with the assertion that security assistance is out of sync with U.S. priorities and these “shortcomings hinder U.S. allies and partners, in turn leaving them vulnerable to Chinese and Russian influence” that reveals a deep misunderstanding of the strategy behind BPC funds.    BPC funds are exactly how the U.S. remains engaged in competition with Russia and China in the gray zone.</w:t>
      </w:r>
    </w:p>
    <w:p w14:paraId="7ED08CC7" w14:textId="77777777" w:rsidR="00B232BF" w:rsidRPr="00AA1AA0" w:rsidRDefault="00B232BF" w:rsidP="00B232BF">
      <w:pPr>
        <w:rPr>
          <w:sz w:val="8"/>
          <w:szCs w:val="8"/>
        </w:rPr>
      </w:pPr>
      <w:r w:rsidRPr="00B02129">
        <w:rPr>
          <w:rStyle w:val="StyleUnderline"/>
        </w:rPr>
        <w:t xml:space="preserve">A withdrawal of BPC funds or </w:t>
      </w:r>
      <w:r w:rsidRPr="00B02129">
        <w:rPr>
          <w:rStyle w:val="Emphasis"/>
        </w:rPr>
        <w:t>redirection</w:t>
      </w:r>
      <w:r w:rsidRPr="00B02129">
        <w:rPr>
          <w:rStyle w:val="StyleUnderline"/>
        </w:rPr>
        <w:t xml:space="preserve"> in their uses would be </w:t>
      </w:r>
      <w:r w:rsidRPr="00B02129">
        <w:rPr>
          <w:rStyle w:val="Emphasis"/>
        </w:rPr>
        <w:t>tantamount to abandonment</w:t>
      </w:r>
      <w:r w:rsidRPr="00B02129">
        <w:rPr>
          <w:rStyle w:val="StyleUnderline"/>
        </w:rPr>
        <w:t xml:space="preserve"> of the ideals of building up partners</w:t>
      </w:r>
      <w:r>
        <w:t xml:space="preserve">.  </w:t>
      </w:r>
      <w:r w:rsidRPr="00B02129">
        <w:rPr>
          <w:rStyle w:val="StyleUnderline"/>
        </w:rPr>
        <w:t xml:space="preserve">The Department of Defense could </w:t>
      </w:r>
      <w:r w:rsidRPr="00FB1D67">
        <w:rPr>
          <w:rStyle w:val="Emphasis"/>
          <w:highlight w:val="green"/>
        </w:rPr>
        <w:t>just find itself in a deeper hole</w:t>
      </w:r>
      <w:r w:rsidRPr="008119EF">
        <w:rPr>
          <w:rStyle w:val="Emphasis"/>
        </w:rPr>
        <w:t xml:space="preserve"> ten </w:t>
      </w:r>
      <w:r w:rsidRPr="00FB1D67">
        <w:rPr>
          <w:rStyle w:val="Emphasis"/>
          <w:highlight w:val="green"/>
        </w:rPr>
        <w:t>years hence</w:t>
      </w:r>
      <w:r w:rsidRPr="00B02129">
        <w:rPr>
          <w:rStyle w:val="StyleUnderline"/>
        </w:rPr>
        <w:t xml:space="preserve">, anxiously </w:t>
      </w:r>
      <w:r w:rsidRPr="00E75C09">
        <w:rPr>
          <w:rStyle w:val="Emphasis"/>
          <w:highlight w:val="green"/>
        </w:rPr>
        <w:t>requesting</w:t>
      </w:r>
      <w:r w:rsidRPr="00FB1D67">
        <w:rPr>
          <w:rStyle w:val="Emphasis"/>
        </w:rPr>
        <w:t xml:space="preserve"> another </w:t>
      </w:r>
      <w:r w:rsidRPr="00E75C09">
        <w:rPr>
          <w:rStyle w:val="Emphasis"/>
          <w:highlight w:val="green"/>
        </w:rPr>
        <w:t>funding</w:t>
      </w:r>
      <w:r w:rsidRPr="00FB1D67">
        <w:rPr>
          <w:rStyle w:val="Emphasis"/>
        </w:rPr>
        <w:t xml:space="preserve"> stream </w:t>
      </w:r>
      <w:r w:rsidRPr="00E75C09">
        <w:rPr>
          <w:rStyle w:val="Emphasis"/>
          <w:highlight w:val="green"/>
        </w:rPr>
        <w:t>to counter the same, bigger</w:t>
      </w:r>
      <w:r w:rsidRPr="00FB1D67">
        <w:rPr>
          <w:rStyle w:val="Emphasis"/>
        </w:rPr>
        <w:t xml:space="preserve">, more dangerous </w:t>
      </w:r>
      <w:r w:rsidRPr="00E75C09">
        <w:rPr>
          <w:rStyle w:val="Emphasis"/>
          <w:highlight w:val="green"/>
        </w:rPr>
        <w:t>threats</w:t>
      </w:r>
      <w:r>
        <w:t xml:space="preserve">.  </w:t>
      </w:r>
      <w:r w:rsidRPr="00AA1AA0">
        <w:rPr>
          <w:sz w:val="8"/>
          <w:szCs w:val="8"/>
        </w:rPr>
        <w:t>That is on the horizon:  For example, Burkina Faso is the focal point of an increasingly complex regional war in which jihadist groups take advantage of nonexistent border security. This in turn has exacerbated and amplified local grievances about corruption and bad governance. An attack killed 36 in a village market in January 2020, and in October, another 20 were killed in the north of the country.   The violence moves across international borders with impunity. This is typical of the vast trans-Sahel region in which the reach of the central state governments closely follows the roads and towns, with millions of square kilometers of scrub and desert left with only the lightest touch of government authority.  In 2012, the National Movement for the Liberation of Azawad in Mali teamed up with heavily armed Toureg nomads back from the Libyan Civil war. The group captured key cities and declared northern Mali an Islamic state.  The short, sharp civil war toppled the Malian president in a coup in March 2012, resulting in the French Government  deploying 4,000 soldiers to push back the Islamist groups.  In August 2020, another coup toppled the latest leader of Mali.  Building partner capacity funds are used in each country for air reconnaissance assets, long range communications, and heavy-duty desert vehicles, along with training on how to tie them all together in operations. This contributes to partner’s internal stability, thus keeping them in the fold of international norms and values, and more resistant to Chinese and Russian influence.</w:t>
      </w:r>
    </w:p>
    <w:p w14:paraId="21B5B431" w14:textId="77777777" w:rsidR="00B232BF" w:rsidRPr="00AA1AA0" w:rsidRDefault="00B232BF" w:rsidP="00B232BF">
      <w:pPr>
        <w:rPr>
          <w:sz w:val="8"/>
          <w:szCs w:val="8"/>
        </w:rPr>
      </w:pPr>
      <w:r w:rsidRPr="00AA1AA0">
        <w:rPr>
          <w:sz w:val="8"/>
          <w:szCs w:val="8"/>
        </w:rPr>
        <w:t>China and Russia behind the Gray Zone</w:t>
      </w:r>
    </w:p>
    <w:p w14:paraId="52CE860E" w14:textId="77777777" w:rsidR="00B232BF" w:rsidRPr="00AA1AA0" w:rsidRDefault="00B232BF" w:rsidP="00B232BF">
      <w:pPr>
        <w:rPr>
          <w:sz w:val="8"/>
          <w:szCs w:val="8"/>
        </w:rPr>
      </w:pPr>
      <w:r w:rsidRPr="00AA1AA0">
        <w:rPr>
          <w:sz w:val="8"/>
          <w:szCs w:val="8"/>
        </w:rPr>
        <w:t>If the U.S. pulls back from these areas of conflict, China and Russia will step in.  In many cases, it is because of the security situation and corruption that U.S. companies hesitate to operate.  For China and Russia, concerns over human rights abuses matter little.  Chinese investment in Africa tops $200 billion per year and since 2015, Beijing has provided $120 billion in financial aid.  In Burkina Faso, China is building a $140 million hospital and a $1.3 billion dollar road. In Guinea, another west African country, China has provided $20 billion in loans to develop bauxite mines and another $14 billion for iron developments.  In Mali, the Chinese have invested $11 billion in infrastructure deals.</w:t>
      </w:r>
    </w:p>
    <w:p w14:paraId="57F9A126" w14:textId="77777777" w:rsidR="00B232BF" w:rsidRPr="00AA1AA0" w:rsidRDefault="00B232BF" w:rsidP="00B232BF">
      <w:pPr>
        <w:rPr>
          <w:sz w:val="8"/>
          <w:szCs w:val="8"/>
        </w:rPr>
      </w:pPr>
      <w:r w:rsidRPr="00AA1AA0">
        <w:rPr>
          <w:sz w:val="8"/>
          <w:szCs w:val="8"/>
        </w:rPr>
        <w:t>It is true that many of these failing states are run by corrupt, narcissistic family and clan confederations whose human rights records are little better than the insurgent terrorists who seek to replace them.   Security assistance funds provide an important foot in the door for the U.S. in these developing nations.  It is particularly important because these weak countries view many of the U.S. State Department’s activities as subversive and possibly corrosive to their own authority.  Building partner capacity (BPC) funds are security funds and that is simple enough to understand.  If this ‘foot-in-the-door’ is removed, Chinese dollars will work just as well, their thinking goes.  If the U.S. were to retreat along the line presented by Ross and Tankel, the line of instability would move, allowing the space behind to be filled by Russia and particularly, China.  The places where Chinese money is invested would need security and already China has peacekeepers in Congo, Liberia, Mali, Sudan and South Sudan.  China also partially funds the G5 Sahel Joint Force.</w:t>
      </w:r>
    </w:p>
    <w:p w14:paraId="1EA81562" w14:textId="77777777" w:rsidR="00B232BF" w:rsidRPr="00AA1AA0" w:rsidRDefault="00B232BF" w:rsidP="00B232BF">
      <w:pPr>
        <w:rPr>
          <w:sz w:val="8"/>
          <w:szCs w:val="8"/>
        </w:rPr>
      </w:pPr>
      <w:r w:rsidRPr="00AA1AA0">
        <w:rPr>
          <w:sz w:val="8"/>
          <w:szCs w:val="8"/>
        </w:rPr>
        <w:t>Perhaps more baldly, and thus more surprising that Ross and Tankel missed it, these small countries vote in the big international organizations, like the United Nations and the World Trade Organization.  These potential allies will be needed in the coalitions of international cooperation that President Joe Biden looks to lead.  Thwarting Russia and China short of actual war will require a broad coalition of countries voting on issues ranging from climate change to fair trade.  Already, China uses dollar diplomacy to keep vulnerable, weak states in its orbit.  It won over Burkina Faso in 2019, at the same time China offered to pay for security forces in the Sahel.  BPC funds, for all their simplicity, can help buy votes, too.</w:t>
      </w:r>
    </w:p>
    <w:p w14:paraId="31491DA1" w14:textId="77777777" w:rsidR="00B232BF" w:rsidRPr="00AA1AA0" w:rsidRDefault="00B232BF" w:rsidP="00B232BF">
      <w:pPr>
        <w:rPr>
          <w:sz w:val="8"/>
          <w:szCs w:val="8"/>
        </w:rPr>
      </w:pPr>
      <w:r w:rsidRPr="00AA1AA0">
        <w:rPr>
          <w:sz w:val="8"/>
          <w:szCs w:val="8"/>
        </w:rPr>
        <w:t>The Last 1%?</w:t>
      </w:r>
    </w:p>
    <w:p w14:paraId="5D0278D6" w14:textId="77777777" w:rsidR="00B232BF" w:rsidRPr="00AA1AA0" w:rsidRDefault="00B232BF" w:rsidP="00B232BF">
      <w:pPr>
        <w:rPr>
          <w:sz w:val="8"/>
          <w:szCs w:val="8"/>
        </w:rPr>
      </w:pPr>
      <w:r w:rsidRPr="00AA1AA0">
        <w:rPr>
          <w:sz w:val="8"/>
          <w:szCs w:val="8"/>
        </w:rPr>
        <w:t>Great power competition is real and is the priority of the Department of Defense.  Ross and Tankel are correct in that.  However, they lose sight of the billions and billions spent on great power competition.  Since it is the priority, one could say that great-power competition consumes 99% of the Department of Defense budget.  That is tanks, aircraft carriers, attack helicopters and missiles.  That is personnel and their pay and benefits.  That is all the training and exercises in the plains of central Europe and the seas in Southeast Asia.  The U.S ability to curtail Chinese and Russian expansion in the gray zone is enormously important.  Why would the last 1% be eyed for use in Europe and Northeast Asia?</w:t>
      </w:r>
    </w:p>
    <w:p w14:paraId="42E2914B" w14:textId="77777777" w:rsidR="00B232BF" w:rsidRPr="00AA1AA0" w:rsidRDefault="00B232BF" w:rsidP="00B232BF">
      <w:pPr>
        <w:rPr>
          <w:sz w:val="16"/>
        </w:rPr>
      </w:pPr>
      <w:r w:rsidRPr="00AA1AA0">
        <w:rPr>
          <w:sz w:val="16"/>
        </w:rPr>
        <w:t xml:space="preserve">It is because the bureaucracy simply cannot imagine low-level conflict as a useful means to a larger end. Slow to adapt, grinding, and loath to change, the Department of Defense was created for great power war and it  requires expensive kit- missile defense, ships, tanks and fighter jets like the trillion dollar F35 and B21 programs, and the Gerald Ford aircraft carrier.  Security assistance, run through the State Department, and the even bigger foreign military sales efforts have provided this kind of equipment since the 1960s.  There is seduction in the simplicity of big wars. They are easy to understand, plan for, and win.  From pre-commissioning training to the flag officer level, planning is oriented toward maneuvering divisions, corps and carrier air wings, the gotterdammerung of the decisive battle (a horrible misapplication of Clausewitz).  This is the American way of war, with technology, mass, and speed. </w:t>
      </w:r>
      <w:r w:rsidRPr="009326D0">
        <w:rPr>
          <w:rStyle w:val="StyleUnderline"/>
        </w:rPr>
        <w:t xml:space="preserve">Unfortunately, </w:t>
      </w:r>
      <w:r w:rsidRPr="00276713">
        <w:rPr>
          <w:rStyle w:val="StyleUnderline"/>
          <w:highlight w:val="green"/>
        </w:rPr>
        <w:t>this creates</w:t>
      </w:r>
      <w:r w:rsidRPr="00AA1AA0">
        <w:rPr>
          <w:sz w:val="16"/>
        </w:rPr>
        <w:t xml:space="preserve"> an amaranthine loop of organizational bias and </w:t>
      </w:r>
      <w:r w:rsidRPr="00856F4B">
        <w:rPr>
          <w:rStyle w:val="Emphasis"/>
          <w:highlight w:val="green"/>
        </w:rPr>
        <w:t>coercive info</w:t>
      </w:r>
      <w:r w:rsidRPr="00856F4B">
        <w:rPr>
          <w:rStyle w:val="Emphasis"/>
        </w:rPr>
        <w:t xml:space="preserve">rmation </w:t>
      </w:r>
      <w:r w:rsidRPr="00856F4B">
        <w:rPr>
          <w:rStyle w:val="Emphasis"/>
          <w:highlight w:val="green"/>
        </w:rPr>
        <w:t>processing routines</w:t>
      </w:r>
      <w:r w:rsidRPr="009326D0">
        <w:rPr>
          <w:rStyle w:val="StyleUnderline"/>
        </w:rPr>
        <w:t xml:space="preserve"> that in turn produce values and norms about the way things are and the way things should be</w:t>
      </w:r>
      <w:r w:rsidRPr="00AA1AA0">
        <w:rPr>
          <w:sz w:val="16"/>
        </w:rPr>
        <w:t xml:space="preserve">.  BPC funds are meant for smaller, simpler tasks, not part of the U.S. main effort in its big wars. After 9/11 the Department of Defense needed a tool for engagement- thus the creation of these types of funds.    Planning and execution have proceeded apace since. Ross and Tankel have also taken to task the planning superstructure for these funds. Their suggestion of creating “coordinated, department-wide planning processes at the departments of State and Defense”  is also wide of the mark. </w:t>
      </w:r>
      <w:r w:rsidRPr="009326D0">
        <w:rPr>
          <w:rStyle w:val="StyleUnderline"/>
        </w:rPr>
        <w:t xml:space="preserve">There is already a joint review and approval process that begins eighteen to twenty-four months out from execution.   There is even a capstone review conference called the Joint Security Sector Assistance Review that seeks to capture issues and recommendations for improvement in future execution cycles.  </w:t>
      </w:r>
      <w:r w:rsidRPr="00D13C60">
        <w:rPr>
          <w:rStyle w:val="Emphasis"/>
          <w:highlight w:val="green"/>
        </w:rPr>
        <w:t>Creating new</w:t>
      </w:r>
      <w:r w:rsidRPr="00AA1AA0">
        <w:rPr>
          <w:sz w:val="16"/>
        </w:rPr>
        <w:t xml:space="preserve"> human infrastructure, </w:t>
      </w:r>
      <w:r w:rsidRPr="009326D0">
        <w:rPr>
          <w:rStyle w:val="StyleUnderline"/>
        </w:rPr>
        <w:t xml:space="preserve">boards, bureaus, cells, and </w:t>
      </w:r>
      <w:r w:rsidRPr="00D13C60">
        <w:rPr>
          <w:rStyle w:val="Emphasis"/>
          <w:highlight w:val="green"/>
        </w:rPr>
        <w:t>diagrams</w:t>
      </w:r>
      <w:r w:rsidRPr="00D13C60">
        <w:rPr>
          <w:rStyle w:val="StyleUnderline"/>
          <w:highlight w:val="green"/>
        </w:rPr>
        <w:t xml:space="preserve"> would </w:t>
      </w:r>
      <w:r w:rsidRPr="00D13C60">
        <w:rPr>
          <w:rStyle w:val="Emphasis"/>
          <w:highlight w:val="green"/>
        </w:rPr>
        <w:t>invite more</w:t>
      </w:r>
      <w:r w:rsidRPr="00D13C60">
        <w:rPr>
          <w:rStyle w:val="StyleUnderline"/>
          <w:highlight w:val="green"/>
        </w:rPr>
        <w:t xml:space="preserve"> of the very “</w:t>
      </w:r>
      <w:r w:rsidRPr="00D13C60">
        <w:rPr>
          <w:rStyle w:val="Emphasis"/>
          <w:highlight w:val="green"/>
        </w:rPr>
        <w:t>inefficient and incoherent planning</w:t>
      </w:r>
      <w:r w:rsidRPr="004B62C5">
        <w:rPr>
          <w:rStyle w:val="Emphasis"/>
        </w:rPr>
        <w:t xml:space="preserve"> and coordination </w:t>
      </w:r>
      <w:r w:rsidRPr="00D13C60">
        <w:rPr>
          <w:rStyle w:val="Emphasis"/>
          <w:highlight w:val="green"/>
        </w:rPr>
        <w:t>processes</w:t>
      </w:r>
      <w:r w:rsidRPr="00D13C60">
        <w:rPr>
          <w:rStyle w:val="StyleUnderline"/>
          <w:highlight w:val="green"/>
        </w:rPr>
        <w:t>” that</w:t>
      </w:r>
      <w:r w:rsidRPr="00AA1AA0">
        <w:rPr>
          <w:sz w:val="16"/>
        </w:rPr>
        <w:t xml:space="preserve"> Ross and Tankel </w:t>
      </w:r>
      <w:r w:rsidRPr="00D13C60">
        <w:rPr>
          <w:rStyle w:val="StyleUnderline"/>
          <w:highlight w:val="green"/>
        </w:rPr>
        <w:t>seek to improve</w:t>
      </w:r>
      <w:r w:rsidRPr="00AA1AA0">
        <w:rPr>
          <w:sz w:val="16"/>
        </w:rPr>
        <w:t>.</w:t>
      </w:r>
    </w:p>
    <w:p w14:paraId="08ECC523" w14:textId="77777777" w:rsidR="00B232BF" w:rsidRPr="00AA1AA0" w:rsidRDefault="00B232BF" w:rsidP="00B232BF">
      <w:pPr>
        <w:rPr>
          <w:sz w:val="16"/>
        </w:rPr>
      </w:pPr>
      <w:r w:rsidRPr="00AA1AA0">
        <w:rPr>
          <w:sz w:val="16"/>
        </w:rPr>
        <w:t>Considering the price point and investment level of BPC funds, they have been successful.  They have paid for support to the AMISOM peacekeeping mission in Somalia and strengthened the Jordanian efforts against ISIS and Al Qaeda. They proved instrumental in providing real capabilities in Tunisia’s struggle against trans-national violence spilling over from Libya.  The 333 funds, and other, even smaller building partner capacity authorizations have made a difference in these places where the average cost per capacity building program is just $5.5 million. There does exist the dubious idea is that these small funds could be deployed quickly to support and guide partners towards larger, and much more lucrative purchases of military equipment.  This destroys the original intent of 333 funds. Congress has seen the importance of having separate authorities to do separate things, and this should be preserved.  If BPC funds are amalgamated into the framework that provides big weapons and expensive capabilities, like fighter-jets, hyper-advanced, secure communications, and cyber security apparatus, it will take away, in some cases, the only incentive for partners to meet and fight terrorists.  The knock-on effect is losing a strong method for deterring method of deterring Chinese and Russian aspirations in these gray zones.</w:t>
      </w:r>
    </w:p>
    <w:p w14:paraId="7E538FDA" w14:textId="77777777" w:rsidR="00B232BF" w:rsidRPr="00AA1AA0" w:rsidRDefault="00B232BF" w:rsidP="00B232BF">
      <w:pPr>
        <w:rPr>
          <w:sz w:val="16"/>
        </w:rPr>
      </w:pPr>
      <w:r w:rsidRPr="00AA1AA0">
        <w:rPr>
          <w:sz w:val="16"/>
        </w:rPr>
        <w:t>Conclusion</w:t>
      </w:r>
    </w:p>
    <w:p w14:paraId="66C28A9D" w14:textId="77777777" w:rsidR="00B232BF" w:rsidRPr="00AA1AA0" w:rsidRDefault="00B232BF" w:rsidP="00B232BF">
      <w:pPr>
        <w:rPr>
          <w:sz w:val="16"/>
        </w:rPr>
      </w:pPr>
      <w:r w:rsidRPr="00DB7E4E">
        <w:rPr>
          <w:rStyle w:val="StyleUnderline"/>
          <w:highlight w:val="green"/>
        </w:rPr>
        <w:t>Overall</w:t>
      </w:r>
      <w:r w:rsidRPr="00745FCF">
        <w:rPr>
          <w:rStyle w:val="StyleUnderline"/>
        </w:rPr>
        <w:t xml:space="preserve">, the U.S. </w:t>
      </w:r>
      <w:r w:rsidRPr="00DB7E4E">
        <w:rPr>
          <w:rStyle w:val="StyleUnderline"/>
          <w:highlight w:val="green"/>
        </w:rPr>
        <w:t>spends</w:t>
      </w:r>
      <w:r w:rsidRPr="003806E5">
        <w:rPr>
          <w:rStyle w:val="StyleUnderline"/>
        </w:rPr>
        <w:t xml:space="preserve"> about </w:t>
      </w:r>
      <w:r w:rsidRPr="0039483F">
        <w:rPr>
          <w:rStyle w:val="Emphasis"/>
        </w:rPr>
        <w:t>$</w:t>
      </w:r>
      <w:r w:rsidRPr="00DB7E4E">
        <w:rPr>
          <w:rStyle w:val="Emphasis"/>
          <w:highlight w:val="green"/>
        </w:rPr>
        <w:t>18 billion globally</w:t>
      </w:r>
      <w:r w:rsidRPr="00DB7E4E">
        <w:rPr>
          <w:rStyle w:val="StyleUnderline"/>
          <w:highlight w:val="green"/>
        </w:rPr>
        <w:t xml:space="preserve"> on</w:t>
      </w:r>
      <w:r w:rsidRPr="003806E5">
        <w:rPr>
          <w:rStyle w:val="StyleUnderline"/>
        </w:rPr>
        <w:t xml:space="preserve"> various </w:t>
      </w:r>
      <w:r w:rsidRPr="00DB7E4E">
        <w:rPr>
          <w:rStyle w:val="Emphasis"/>
          <w:highlight w:val="green"/>
        </w:rPr>
        <w:t>s</w:t>
      </w:r>
      <w:r w:rsidRPr="0039483F">
        <w:rPr>
          <w:rStyle w:val="Emphasis"/>
        </w:rPr>
        <w:t xml:space="preserve">ecurity </w:t>
      </w:r>
      <w:r w:rsidRPr="00DB7E4E">
        <w:rPr>
          <w:rStyle w:val="Emphasis"/>
          <w:highlight w:val="green"/>
        </w:rPr>
        <w:t>a</w:t>
      </w:r>
      <w:r w:rsidRPr="0039483F">
        <w:rPr>
          <w:rStyle w:val="Emphasis"/>
        </w:rPr>
        <w:t>ssistance</w:t>
      </w:r>
      <w:r w:rsidRPr="003806E5">
        <w:rPr>
          <w:rStyle w:val="StyleUnderline"/>
        </w:rPr>
        <w:t xml:space="preserve"> authorizations.  The question that appears not to be asked in wise councils is "</w:t>
      </w:r>
      <w:r w:rsidRPr="00745FCF">
        <w:rPr>
          <w:rStyle w:val="Emphasis"/>
          <w:highlight w:val="green"/>
        </w:rPr>
        <w:t>Would this tiny .14% make a difference in great power competition?</w:t>
      </w:r>
      <w:r w:rsidRPr="003806E5">
        <w:rPr>
          <w:rStyle w:val="StyleUnderline"/>
        </w:rPr>
        <w:t xml:space="preserve">"    </w:t>
      </w:r>
      <w:r w:rsidRPr="00745FCF">
        <w:rPr>
          <w:rStyle w:val="Emphasis"/>
          <w:highlight w:val="green"/>
        </w:rPr>
        <w:t>Already</w:t>
      </w:r>
      <w:r w:rsidRPr="00745FCF">
        <w:rPr>
          <w:rStyle w:val="StyleUnderline"/>
          <w:highlight w:val="green"/>
        </w:rPr>
        <w:t xml:space="preserve">, the </w:t>
      </w:r>
      <w:r w:rsidRPr="00745FCF">
        <w:rPr>
          <w:rStyle w:val="Emphasis"/>
          <w:highlight w:val="green"/>
        </w:rPr>
        <w:t>vast majority</w:t>
      </w:r>
      <w:r w:rsidRPr="003806E5">
        <w:rPr>
          <w:rStyle w:val="StyleUnderline"/>
        </w:rPr>
        <w:t xml:space="preserve"> of </w:t>
      </w:r>
      <w:r w:rsidRPr="00745FCF">
        <w:rPr>
          <w:rStyle w:val="Emphasis"/>
        </w:rPr>
        <w:t>security assistance</w:t>
      </w:r>
      <w:r w:rsidRPr="003806E5">
        <w:rPr>
          <w:rStyle w:val="StyleUnderline"/>
        </w:rPr>
        <w:t xml:space="preserve"> funding </w:t>
      </w:r>
      <w:r w:rsidRPr="00634536">
        <w:rPr>
          <w:rStyle w:val="Emphasis"/>
        </w:rPr>
        <w:t>does go towards great power competition</w:t>
      </w:r>
      <w:r w:rsidRPr="003806E5">
        <w:rPr>
          <w:rStyle w:val="StyleUnderline"/>
        </w:rPr>
        <w:t xml:space="preserve"> via foreign military financing and sales</w:t>
      </w:r>
      <w:r w:rsidRPr="00AA1AA0">
        <w:rPr>
          <w:sz w:val="16"/>
        </w:rPr>
        <w:t xml:space="preserve">.  Other initiatives are not small.  The European Deterrence Initiative focused on Russia sits at $6 billion, the Ukraine Security Assistance Initiative, provides $250 million, the Southeast Asia Maritime Security Initiative is funded at $425 million. Congress is set to authorize the Pacific Deterrence Initiative with has much as $6 billion over two years.   Now, the bureaucracy wants the .14 percent of the budget meant to fight terrorism around the world. </w:t>
      </w:r>
    </w:p>
    <w:p w14:paraId="504CA2F1" w14:textId="77777777" w:rsidR="00B232BF" w:rsidRPr="00AA1AA0" w:rsidRDefault="00B232BF" w:rsidP="00B232BF">
      <w:pPr>
        <w:rPr>
          <w:sz w:val="16"/>
        </w:rPr>
      </w:pPr>
      <w:r w:rsidRPr="00AA1AA0">
        <w:rPr>
          <w:sz w:val="16"/>
        </w:rPr>
        <w:t xml:space="preserve">Finally, </w:t>
      </w:r>
      <w:r w:rsidRPr="00A83CBA">
        <w:rPr>
          <w:rStyle w:val="StyleUnderline"/>
        </w:rPr>
        <w:t xml:space="preserve">the U.S. </w:t>
      </w:r>
      <w:r w:rsidRPr="008119EF">
        <w:rPr>
          <w:rStyle w:val="StyleUnderline"/>
          <w:highlight w:val="green"/>
        </w:rPr>
        <w:t>pays</w:t>
      </w:r>
      <w:r w:rsidRPr="00A83CBA">
        <w:rPr>
          <w:rStyle w:val="StyleUnderline"/>
        </w:rPr>
        <w:t xml:space="preserve"> </w:t>
      </w:r>
      <w:r w:rsidRPr="00A83CBA">
        <w:rPr>
          <w:rStyle w:val="Emphasis"/>
        </w:rPr>
        <w:t>$</w:t>
      </w:r>
      <w:r w:rsidRPr="00A83CBA">
        <w:rPr>
          <w:rStyle w:val="Emphasis"/>
          <w:highlight w:val="green"/>
        </w:rPr>
        <w:t>700 billion</w:t>
      </w:r>
      <w:r w:rsidRPr="00A83CBA">
        <w:rPr>
          <w:rStyle w:val="StyleUnderline"/>
        </w:rPr>
        <w:t xml:space="preserve"> a year </w:t>
      </w:r>
      <w:r w:rsidRPr="00A83CBA">
        <w:rPr>
          <w:rStyle w:val="StyleUnderline"/>
          <w:highlight w:val="green"/>
        </w:rPr>
        <w:t xml:space="preserve">for the </w:t>
      </w:r>
      <w:r w:rsidRPr="00A83CBA">
        <w:rPr>
          <w:rStyle w:val="Emphasis"/>
          <w:highlight w:val="green"/>
        </w:rPr>
        <w:t>world’s largest defense establishment</w:t>
      </w:r>
      <w:r w:rsidRPr="00A83CBA">
        <w:rPr>
          <w:rStyle w:val="StyleUnderline"/>
        </w:rPr>
        <w:t xml:space="preserve"> on the premise that this </w:t>
      </w:r>
      <w:r w:rsidRPr="00A83CBA">
        <w:rPr>
          <w:rStyle w:val="Emphasis"/>
        </w:rPr>
        <w:t>massive juggernaut</w:t>
      </w:r>
      <w:r w:rsidRPr="00A83CBA">
        <w:rPr>
          <w:rStyle w:val="StyleUnderline"/>
        </w:rPr>
        <w:t xml:space="preserve"> is </w:t>
      </w:r>
      <w:r w:rsidRPr="00A83CBA">
        <w:rPr>
          <w:rStyle w:val="Emphasis"/>
        </w:rPr>
        <w:t xml:space="preserve">needed </w:t>
      </w:r>
      <w:r w:rsidRPr="008119EF">
        <w:rPr>
          <w:rStyle w:val="Emphasis"/>
          <w:highlight w:val="green"/>
        </w:rPr>
        <w:t>for deterrence</w:t>
      </w:r>
      <w:r w:rsidRPr="00A83CBA">
        <w:rPr>
          <w:rStyle w:val="StyleUnderline"/>
        </w:rPr>
        <w:t xml:space="preserve">. In this case, </w:t>
      </w:r>
      <w:r w:rsidRPr="008119EF">
        <w:rPr>
          <w:rStyle w:val="StyleUnderline"/>
          <w:highlight w:val="green"/>
        </w:rPr>
        <w:t xml:space="preserve">it </w:t>
      </w:r>
      <w:r w:rsidRPr="008119EF">
        <w:rPr>
          <w:rStyle w:val="Emphasis"/>
          <w:highlight w:val="green"/>
        </w:rPr>
        <w:t>doesn’t make sense</w:t>
      </w:r>
      <w:r w:rsidRPr="008119EF">
        <w:rPr>
          <w:rStyle w:val="StyleUnderline"/>
          <w:highlight w:val="green"/>
        </w:rPr>
        <w:t xml:space="preserve"> that </w:t>
      </w:r>
      <w:r w:rsidRPr="008119EF">
        <w:rPr>
          <w:rStyle w:val="Emphasis"/>
          <w:highlight w:val="green"/>
        </w:rPr>
        <w:t>another $700 million will make a difference</w:t>
      </w:r>
      <w:r w:rsidRPr="00AA1AA0">
        <w:rPr>
          <w:sz w:val="16"/>
        </w:rPr>
        <w:t xml:space="preserve">.  The very idea is staggering:  Is there no deterrent effect in all those divisions and aircraft carriers?  There is, however, a very real deterrent in strengthening small partners quickly and effectively.  </w:t>
      </w:r>
      <w:r w:rsidRPr="00EC2B3D">
        <w:rPr>
          <w:rStyle w:val="StyleUnderline"/>
        </w:rPr>
        <w:t xml:space="preserve">The </w:t>
      </w:r>
      <w:r w:rsidRPr="00EC2B3D">
        <w:rPr>
          <w:rStyle w:val="Emphasis"/>
        </w:rPr>
        <w:t>D</w:t>
      </w:r>
      <w:r w:rsidRPr="00EC2B3D">
        <w:rPr>
          <w:rStyle w:val="StyleUnderline"/>
        </w:rPr>
        <w:t xml:space="preserve">epartment </w:t>
      </w:r>
      <w:r w:rsidRPr="00EC2B3D">
        <w:rPr>
          <w:rStyle w:val="Emphasis"/>
        </w:rPr>
        <w:t>o</w:t>
      </w:r>
      <w:r w:rsidRPr="00EC2B3D">
        <w:rPr>
          <w:rStyle w:val="StyleUnderline"/>
        </w:rPr>
        <w:t xml:space="preserve">f </w:t>
      </w:r>
      <w:r w:rsidRPr="00EC2B3D">
        <w:rPr>
          <w:rStyle w:val="Emphasis"/>
        </w:rPr>
        <w:t>D</w:t>
      </w:r>
      <w:r w:rsidRPr="00EC2B3D">
        <w:rPr>
          <w:rStyle w:val="StyleUnderline"/>
        </w:rPr>
        <w:t xml:space="preserve">efense </w:t>
      </w:r>
      <w:r w:rsidRPr="00EC2B3D">
        <w:rPr>
          <w:rStyle w:val="Emphasis"/>
        </w:rPr>
        <w:t>can walk and chew gum</w:t>
      </w:r>
      <w:r w:rsidRPr="00EC2B3D">
        <w:rPr>
          <w:rStyle w:val="StyleUnderline"/>
        </w:rPr>
        <w:t xml:space="preserve"> at the same time</w:t>
      </w:r>
      <w:r w:rsidRPr="00AA1AA0">
        <w:rPr>
          <w:sz w:val="16"/>
        </w:rPr>
        <w:t xml:space="preserve">.  At least Congress thinks so, hence the categories legislated in the building partner capacity authorization. The U.S. will not send infantry divisions to west Africa; it can and should support governments in improving their own security. </w:t>
      </w:r>
      <w:r w:rsidRPr="003806E5">
        <w:rPr>
          <w:rStyle w:val="StyleUnderline"/>
        </w:rPr>
        <w:t>The DOD can confront China, Russia and provide capacity support to friends in the fight</w:t>
      </w:r>
      <w:r w:rsidRPr="00AA1AA0">
        <w:rPr>
          <w:sz w:val="16"/>
        </w:rPr>
        <w:t>.  For less than a billion dollars a year, the decision is a no-brainer.</w:t>
      </w:r>
    </w:p>
    <w:p w14:paraId="2713E5B2" w14:textId="77777777" w:rsidR="00B232BF" w:rsidRDefault="00B232BF" w:rsidP="00B232BF"/>
    <w:p w14:paraId="415FB7F4" w14:textId="77777777" w:rsidR="00B232BF" w:rsidRDefault="00B232BF" w:rsidP="00B232BF">
      <w:pPr>
        <w:pStyle w:val="Heading4"/>
      </w:pPr>
      <w:r w:rsidRPr="005B1824">
        <w:rPr>
          <w:u w:val="single"/>
        </w:rPr>
        <w:t>Empirics</w:t>
      </w:r>
      <w:r>
        <w:t xml:space="preserve"> disprove – </w:t>
      </w:r>
      <w:r w:rsidRPr="0096581B">
        <w:t>AM&amp;E itself</w:t>
      </w:r>
      <w:r>
        <w:t xml:space="preserve"> </w:t>
      </w:r>
      <w:r w:rsidRPr="0096581B">
        <w:rPr>
          <w:u w:val="single"/>
        </w:rPr>
        <w:t>is w</w:t>
      </w:r>
      <w:r w:rsidRPr="005B1824">
        <w:rPr>
          <w:u w:val="single"/>
        </w:rPr>
        <w:t>aste</w:t>
      </w:r>
    </w:p>
    <w:p w14:paraId="1020E0C3" w14:textId="77777777" w:rsidR="00B232BF" w:rsidRDefault="00B232BF" w:rsidP="00B232BF">
      <w:pPr>
        <w:pStyle w:val="CiteSpacing"/>
      </w:pPr>
      <w:r w:rsidRPr="00875CEA">
        <w:rPr>
          <w:rStyle w:val="Style13ptBold"/>
        </w:rPr>
        <w:t>Görgens 5</w:t>
      </w:r>
      <w:r>
        <w:t xml:space="preserve">  Marelize Görgens, World Bank, HIV/AIDS Monitoring and Evaluation consultant, “Monitoring and Evaluation Systems for HIV/AIDS: chasing data or challenging paradigms?” November 2005, </w:t>
      </w:r>
      <w:hyperlink r:id="rId16" w:history="1">
        <w:r w:rsidRPr="00804E8B">
          <w:rPr>
            <w:rStyle w:val="Hyperlink"/>
          </w:rPr>
          <w:t>https://www.researchgate.net/publication/291347597_Monitoring_and_Evaluation_Systems_for_HIVAIDS_chasing_data_or_challenging_paradigms</w:t>
        </w:r>
      </w:hyperlink>
      <w:r>
        <w:t xml:space="preserve"> /GoGreen!</w:t>
      </w:r>
    </w:p>
    <w:p w14:paraId="585B5980" w14:textId="77777777" w:rsidR="00B232BF" w:rsidRPr="005B1824" w:rsidRDefault="00B232BF" w:rsidP="00B232BF">
      <w:pPr>
        <w:rPr>
          <w:sz w:val="16"/>
        </w:rPr>
      </w:pPr>
      <w:r w:rsidRPr="005F20FF">
        <w:rPr>
          <w:rStyle w:val="StyleUnderline"/>
        </w:rPr>
        <w:t xml:space="preserve">Within the </w:t>
      </w:r>
      <w:r w:rsidRPr="005B1824">
        <w:rPr>
          <w:rStyle w:val="Emphasis"/>
        </w:rPr>
        <w:t>international development</w:t>
      </w:r>
      <w:r w:rsidRPr="005F20FF">
        <w:rPr>
          <w:rStyle w:val="StyleUnderline"/>
        </w:rPr>
        <w:t xml:space="preserve"> arena, the past few years has witnessed a move towards measured, progress-focused development, as illustrated by the birth of terms such as “effective aid ” and “managing for development results ” at various international forums</w:t>
      </w:r>
      <w:r w:rsidRPr="005B1824">
        <w:rPr>
          <w:sz w:val="16"/>
        </w:rPr>
        <w:t xml:space="preserve">. For example, at a global meeting of development partners in 2004, , the discussions centred on how to  strengthen an international partnership around the concept of ’managing for development results’. </w:t>
      </w:r>
      <w:r w:rsidRPr="005F20FF">
        <w:rPr>
          <w:rStyle w:val="StyleUnderline"/>
        </w:rPr>
        <w:t xml:space="preserve">This upped the stakes for </w:t>
      </w:r>
      <w:r w:rsidRPr="005F20FF">
        <w:rPr>
          <w:rStyle w:val="Emphasis"/>
        </w:rPr>
        <w:t>monitoring and evaluation</w:t>
      </w:r>
      <w:r w:rsidRPr="005F20FF">
        <w:rPr>
          <w:rStyle w:val="StyleUnderline"/>
        </w:rPr>
        <w:t xml:space="preserve"> (</w:t>
      </w:r>
      <w:r w:rsidRPr="005F20FF">
        <w:rPr>
          <w:rStyle w:val="Emphasis"/>
        </w:rPr>
        <w:t>M&amp;E</w:t>
      </w:r>
      <w:r w:rsidRPr="005F20FF">
        <w:rPr>
          <w:rStyle w:val="StyleUnderline"/>
        </w:rPr>
        <w:t>)</w:t>
      </w:r>
      <w:r w:rsidRPr="005B1824">
        <w:rPr>
          <w:sz w:val="16"/>
        </w:rPr>
        <w:t xml:space="preserve">, in the sense that the Joint Memorandum, which was issued by all these global partners at the end of their meeting, focused not only on M&amp;E processes itself, but also on using results for improvement and decision-making. </w:t>
      </w:r>
    </w:p>
    <w:p w14:paraId="43857A56" w14:textId="77777777" w:rsidR="00B232BF" w:rsidRPr="005B1824" w:rsidRDefault="00B232BF" w:rsidP="00B232BF">
      <w:pPr>
        <w:rPr>
          <w:sz w:val="16"/>
        </w:rPr>
      </w:pPr>
      <w:r w:rsidRPr="005B1824">
        <w:rPr>
          <w:sz w:val="16"/>
        </w:rPr>
        <w:t>“[We will] rely on – and strengthen – countries’ monitoring and evaluation systems to track progress and assess outcomes. As agencies with regional or global reach, we pledge to better distill the lessons of countries’ experiences and disseminate knowledge about what gets results in different country contexts.”</w:t>
      </w:r>
    </w:p>
    <w:p w14:paraId="72B3123A" w14:textId="77777777" w:rsidR="00B232BF" w:rsidRPr="005B1824" w:rsidRDefault="00B232BF" w:rsidP="00B232BF">
      <w:pPr>
        <w:rPr>
          <w:sz w:val="16"/>
        </w:rPr>
      </w:pPr>
      <w:r w:rsidRPr="005B1824">
        <w:rPr>
          <w:sz w:val="16"/>
        </w:rPr>
        <w:t>Joint Memorandum, issued by all global development partners at the end of the 2nd Roundtable on Managing for Development Results</w:t>
      </w:r>
    </w:p>
    <w:p w14:paraId="5ACF24DE" w14:textId="77777777" w:rsidR="00B232BF" w:rsidRPr="005B1824" w:rsidRDefault="00B232BF" w:rsidP="00B232BF">
      <w:pPr>
        <w:rPr>
          <w:sz w:val="16"/>
        </w:rPr>
      </w:pPr>
      <w:r w:rsidRPr="005B1824">
        <w:rPr>
          <w:rStyle w:val="Emphasis"/>
          <w:highlight w:val="green"/>
        </w:rPr>
        <w:t>Despite pressure</w:t>
      </w:r>
      <w:r w:rsidRPr="005F20FF">
        <w:rPr>
          <w:rStyle w:val="StyleUnderline"/>
        </w:rPr>
        <w:t xml:space="preserve"> from international development partners to measure and quantify results, </w:t>
      </w:r>
      <w:r w:rsidRPr="005B1824">
        <w:rPr>
          <w:rStyle w:val="Emphasis"/>
          <w:highlight w:val="green"/>
        </w:rPr>
        <w:t>M&amp;E</w:t>
      </w:r>
      <w:r w:rsidRPr="005B1824">
        <w:rPr>
          <w:rStyle w:val="StyleUnderline"/>
          <w:highlight w:val="green"/>
        </w:rPr>
        <w:t xml:space="preserve"> has </w:t>
      </w:r>
      <w:r w:rsidRPr="005B1824">
        <w:rPr>
          <w:rStyle w:val="Emphasis"/>
          <w:highlight w:val="green"/>
        </w:rPr>
        <w:t>remained the ugly duckling</w:t>
      </w:r>
      <w:r w:rsidRPr="005B1824">
        <w:rPr>
          <w:rStyle w:val="StyleUnderline"/>
          <w:highlight w:val="green"/>
        </w:rPr>
        <w:t xml:space="preserve"> of </w:t>
      </w:r>
      <w:r w:rsidRPr="00FE2FFA">
        <w:rPr>
          <w:rStyle w:val="Emphasis"/>
          <w:highlight w:val="green"/>
        </w:rPr>
        <w:t>development</w:t>
      </w:r>
      <w:r w:rsidRPr="005B1824">
        <w:rPr>
          <w:rStyle w:val="StyleUnderline"/>
          <w:highlight w:val="green"/>
        </w:rPr>
        <w:t xml:space="preserve">. </w:t>
      </w:r>
      <w:r w:rsidRPr="005B1824">
        <w:rPr>
          <w:rStyle w:val="Emphasis"/>
          <w:highlight w:val="green"/>
        </w:rPr>
        <w:t>Efforts to incorporate it into practice</w:t>
      </w:r>
      <w:r w:rsidRPr="005B1824">
        <w:rPr>
          <w:rStyle w:val="StyleUnderline"/>
          <w:highlight w:val="green"/>
        </w:rPr>
        <w:t xml:space="preserve"> have met with a combination of </w:t>
      </w:r>
      <w:r w:rsidRPr="005B1824">
        <w:rPr>
          <w:rStyle w:val="Emphasis"/>
          <w:highlight w:val="green"/>
        </w:rPr>
        <w:t>apathy</w:t>
      </w:r>
      <w:r w:rsidRPr="005B1824">
        <w:rPr>
          <w:rStyle w:val="StyleUnderline"/>
          <w:highlight w:val="green"/>
        </w:rPr>
        <w:t xml:space="preserve">, </w:t>
      </w:r>
      <w:r w:rsidRPr="005B1824">
        <w:rPr>
          <w:rStyle w:val="Emphasis"/>
          <w:highlight w:val="green"/>
        </w:rPr>
        <w:t>resistance</w:t>
      </w:r>
      <w:r w:rsidRPr="005B1824">
        <w:rPr>
          <w:rStyle w:val="StyleUnderline"/>
          <w:highlight w:val="green"/>
        </w:rPr>
        <w:t xml:space="preserve">, and </w:t>
      </w:r>
      <w:r w:rsidRPr="005B1824">
        <w:rPr>
          <w:rStyle w:val="Emphasis"/>
          <w:highlight w:val="green"/>
        </w:rPr>
        <w:t>half-baked efforts</w:t>
      </w:r>
      <w:r w:rsidRPr="005F20FF">
        <w:rPr>
          <w:rStyle w:val="StyleUnderline"/>
        </w:rPr>
        <w:t xml:space="preserve"> that primarily consisted of </w:t>
      </w:r>
      <w:r w:rsidRPr="005B1824">
        <w:rPr>
          <w:rStyle w:val="Emphasis"/>
          <w:highlight w:val="green"/>
        </w:rPr>
        <w:t>throwing together a few indicators</w:t>
      </w:r>
      <w:r w:rsidRPr="005F20FF">
        <w:rPr>
          <w:rStyle w:val="StyleUnderline"/>
        </w:rPr>
        <w:t xml:space="preserve"> and defining how the data would be collected</w:t>
      </w:r>
      <w:r w:rsidRPr="005B1824">
        <w:rPr>
          <w:sz w:val="16"/>
        </w:rPr>
        <w:t xml:space="preserve">. </w:t>
      </w:r>
    </w:p>
    <w:p w14:paraId="57C644C5" w14:textId="77777777" w:rsidR="00B232BF" w:rsidRPr="005B1824" w:rsidRDefault="00B232BF" w:rsidP="00B232BF">
      <w:pPr>
        <w:rPr>
          <w:sz w:val="16"/>
        </w:rPr>
      </w:pPr>
      <w:r w:rsidRPr="005F20FF">
        <w:rPr>
          <w:rStyle w:val="StyleUnderline"/>
        </w:rPr>
        <w:t xml:space="preserve">Developments in </w:t>
      </w:r>
      <w:r w:rsidRPr="00D70DD3">
        <w:rPr>
          <w:rStyle w:val="StyleUnderline"/>
        </w:rPr>
        <w:t xml:space="preserve">the field of </w:t>
      </w:r>
      <w:r w:rsidRPr="00D70DD3">
        <w:rPr>
          <w:rStyle w:val="Emphasis"/>
        </w:rPr>
        <w:t>HIV/AIDS</w:t>
      </w:r>
      <w:r w:rsidRPr="005F20FF">
        <w:rPr>
          <w:rStyle w:val="StyleUnderline"/>
        </w:rPr>
        <w:t xml:space="preserve"> monitoring and evaluation </w:t>
      </w:r>
      <w:r w:rsidRPr="00D70DD3">
        <w:rPr>
          <w:rStyle w:val="StyleUnderline"/>
        </w:rPr>
        <w:t>over the last 10 years</w:t>
      </w:r>
      <w:r w:rsidRPr="009B4C2A">
        <w:rPr>
          <w:rStyle w:val="StyleUnderline"/>
        </w:rPr>
        <w:t xml:space="preserve"> </w:t>
      </w:r>
      <w:r w:rsidRPr="005B1824">
        <w:rPr>
          <w:rStyle w:val="StyleUnderline"/>
          <w:highlight w:val="green"/>
        </w:rPr>
        <w:t>has illustrated the challenges of</w:t>
      </w:r>
      <w:r w:rsidRPr="005F20FF">
        <w:rPr>
          <w:rStyle w:val="StyleUnderline"/>
        </w:rPr>
        <w:t xml:space="preserve"> monitoring and evaluating of </w:t>
      </w:r>
      <w:r w:rsidRPr="00D70DD3">
        <w:rPr>
          <w:rStyle w:val="Emphasis"/>
        </w:rPr>
        <w:t>development efforts in general</w:t>
      </w:r>
      <w:r w:rsidRPr="005F20FF">
        <w:rPr>
          <w:rStyle w:val="StyleUnderline"/>
        </w:rPr>
        <w:t xml:space="preserve">, and raised some uncomfortable, close-to-home questions for the development </w:t>
      </w:r>
      <w:r w:rsidRPr="005B1824">
        <w:rPr>
          <w:rStyle w:val="Emphasis"/>
          <w:highlight w:val="green"/>
        </w:rPr>
        <w:t>M&amp;E</w:t>
      </w:r>
      <w:r w:rsidRPr="005F20FF">
        <w:rPr>
          <w:rStyle w:val="StyleUnderline"/>
        </w:rPr>
        <w:t xml:space="preserve"> profession</w:t>
      </w:r>
      <w:r w:rsidRPr="005B1824">
        <w:rPr>
          <w:sz w:val="16"/>
        </w:rPr>
        <w:t>.</w:t>
      </w:r>
    </w:p>
    <w:p w14:paraId="6C491786" w14:textId="77777777" w:rsidR="00B232BF" w:rsidRPr="005B1824" w:rsidRDefault="00B232BF" w:rsidP="00B232BF">
      <w:pPr>
        <w:rPr>
          <w:sz w:val="8"/>
          <w:szCs w:val="8"/>
        </w:rPr>
      </w:pPr>
      <w:r w:rsidRPr="005B1824">
        <w:rPr>
          <w:sz w:val="8"/>
          <w:szCs w:val="8"/>
        </w:rPr>
        <w:t>In Africa in particular, HIV/AIDS M&amp;E is not only important because of international pressure on managing for development results, but also because of the scale of the virus’s impact. HIV/AIDS has ravaged Africa. A continent-wide Social Impact Assessment  would have revealed that it has destroyed families, torn apart communities, paralysed the health sector, crippled the agricultural and education sectors, hampered government’s efforts to provide effective services to its people, and caused indescribable long-term trauma and grief. The extent and reach of its impact over such a short period of time is forcing national AIDS coordinating structures  to focus, maybe for the first time, on ways to find real, effective, efficient, and replicable solutions.</w:t>
      </w:r>
    </w:p>
    <w:p w14:paraId="4B186757" w14:textId="77777777" w:rsidR="00B232BF" w:rsidRPr="005B1824" w:rsidRDefault="00B232BF" w:rsidP="00B232BF">
      <w:pPr>
        <w:rPr>
          <w:sz w:val="8"/>
          <w:szCs w:val="8"/>
        </w:rPr>
      </w:pPr>
      <w:r w:rsidRPr="005B1824">
        <w:rPr>
          <w:sz w:val="8"/>
          <w:szCs w:val="8"/>
        </w:rPr>
        <w:t>At the international level and at the country level, the response to HIV/AIDS has moved in the past 10 years from a health sector-driven to a multisectoral response. In parallel, HIV/AIDS monitoring and evaluation has evolved from exclusively epidemiological surveillance in the 1980s to multi discipline approaches to HIV/AIDS M&amp;E.</w:t>
      </w:r>
    </w:p>
    <w:p w14:paraId="02415198" w14:textId="77777777" w:rsidR="00B232BF" w:rsidRPr="005B1824" w:rsidRDefault="00B232BF" w:rsidP="00B232BF">
      <w:pPr>
        <w:rPr>
          <w:sz w:val="8"/>
          <w:szCs w:val="8"/>
        </w:rPr>
      </w:pPr>
      <w:r w:rsidRPr="005B1824">
        <w:rPr>
          <w:sz w:val="8"/>
          <w:szCs w:val="8"/>
        </w:rPr>
        <w:t xml:space="preserve">B What are the challenges? </w:t>
      </w:r>
    </w:p>
    <w:p w14:paraId="1EE3F7A8" w14:textId="77777777" w:rsidR="00B232BF" w:rsidRPr="005B1824" w:rsidRDefault="00B232BF" w:rsidP="00B232BF">
      <w:pPr>
        <w:rPr>
          <w:sz w:val="8"/>
          <w:szCs w:val="8"/>
        </w:rPr>
      </w:pPr>
      <w:r w:rsidRPr="005B1824">
        <w:rPr>
          <w:sz w:val="8"/>
          <w:szCs w:val="8"/>
        </w:rPr>
        <w:t>HIV/AIDS M&amp;E cannot be a disjointed collection of evaluation studies and monitoring processes, but needs one integrated HIV/AIDS M&amp;E system, managed by a National AIDS Commission (NAC) MG comment: some countries do not have NACs, so it may be better to refer to it as the national AIDS coordinating structures. This is because the NAC has the mandate to coordinate and manage the national HIV response and can only do this if it has accurate and relevant data when decisions need to be made. It is also because it was recently acknowledged, internationally, that one M&amp;E framework at country level is one of the core principles of effective management of the HIV response .</w:t>
      </w:r>
    </w:p>
    <w:p w14:paraId="2AA0ADCB" w14:textId="77777777" w:rsidR="00B232BF" w:rsidRPr="005B1824" w:rsidRDefault="00B232BF" w:rsidP="00B232BF">
      <w:pPr>
        <w:rPr>
          <w:sz w:val="8"/>
          <w:szCs w:val="8"/>
        </w:rPr>
      </w:pPr>
      <w:r w:rsidRPr="005B1824">
        <w:rPr>
          <w:sz w:val="8"/>
          <w:szCs w:val="8"/>
        </w:rPr>
        <w:t>Such an HIV/AIDS M&amp;E system needs to combine a vast variety of M&amp;E processes: from biological sentinel surveillance (an epidemiological “tripwire” used to detect trends in HIV infection); to routine collection of management information about funding for HIV interventions in the public sector, private sector and civil society; and ethnographic-type studies about sexual risk behaviour and the abuse of right of vulnerable children, the elderly and persons living with AIDS.</w:t>
      </w:r>
    </w:p>
    <w:p w14:paraId="71381358" w14:textId="77777777" w:rsidR="00B232BF" w:rsidRPr="005B1824" w:rsidRDefault="00B232BF" w:rsidP="00B232BF">
      <w:pPr>
        <w:rPr>
          <w:sz w:val="8"/>
          <w:szCs w:val="8"/>
        </w:rPr>
      </w:pPr>
      <w:r w:rsidRPr="005B1824">
        <w:rPr>
          <w:sz w:val="8"/>
          <w:szCs w:val="8"/>
        </w:rPr>
        <w:t>HIV/AIDS M&amp;E requires that, in order to assess the extent and nature of HIV service coverage, the same output-level, programme-monitoring data be collected from all implementers of HIV interventions on a routine basis. The health sector in Africa has struggled to establish an effective management information system in its own sector – NACs are now obliged to set up a such a routine system across all government ministries, the private sector, and the entire civil society. This is a vast undertaking, especially given that some of these organisations have never had to report to government before. Another challenge is that the HIV response is increasingly becoming decentralised. This adds a layer of reporting and could potentially cause delays in data collection.</w:t>
      </w:r>
    </w:p>
    <w:p w14:paraId="0F4B0591" w14:textId="77777777" w:rsidR="00B232BF" w:rsidRPr="005B1824" w:rsidRDefault="00B232BF" w:rsidP="00B232BF">
      <w:pPr>
        <w:rPr>
          <w:sz w:val="8"/>
          <w:szCs w:val="8"/>
        </w:rPr>
      </w:pPr>
      <w:r w:rsidRPr="005B1824">
        <w:rPr>
          <w:sz w:val="8"/>
          <w:szCs w:val="8"/>
        </w:rPr>
        <w:t>HIV interventions range dramatically in content, focus, and implementation methodology. For example, interventions focusing on establishing partnerships for HIV will have vastly different monitoring and evaluation approaches to programmes that aim to keep educationally marginalised children in school.</w:t>
      </w:r>
    </w:p>
    <w:p w14:paraId="4C21430C" w14:textId="77777777" w:rsidR="00B232BF" w:rsidRPr="005B1824" w:rsidRDefault="00B232BF" w:rsidP="00B232BF">
      <w:pPr>
        <w:rPr>
          <w:sz w:val="8"/>
          <w:szCs w:val="8"/>
        </w:rPr>
      </w:pPr>
      <w:r w:rsidRPr="005B1824">
        <w:rPr>
          <w:sz w:val="8"/>
          <w:szCs w:val="8"/>
        </w:rPr>
        <w:t xml:space="preserve">The impact of HIV has necessitated that there is a real focus on using results for decision-making and programme improvement because countries in Africa heavily burdened by HIV/AIDS cannot afford not to. </w:t>
      </w:r>
    </w:p>
    <w:p w14:paraId="3316061E" w14:textId="77777777" w:rsidR="00B232BF" w:rsidRPr="005B1824" w:rsidRDefault="00B232BF" w:rsidP="00B232BF">
      <w:pPr>
        <w:rPr>
          <w:sz w:val="8"/>
          <w:szCs w:val="8"/>
        </w:rPr>
      </w:pPr>
      <w:r w:rsidRPr="005B1824">
        <w:rPr>
          <w:sz w:val="8"/>
          <w:szCs w:val="8"/>
        </w:rPr>
        <w:t>B What can be done?</w:t>
      </w:r>
    </w:p>
    <w:p w14:paraId="6EF56FCF" w14:textId="77777777" w:rsidR="00B232BF" w:rsidRPr="005B1824" w:rsidRDefault="00B232BF" w:rsidP="00B232BF">
      <w:pPr>
        <w:rPr>
          <w:sz w:val="8"/>
          <w:szCs w:val="8"/>
        </w:rPr>
      </w:pPr>
      <w:r w:rsidRPr="005B1824">
        <w:rPr>
          <w:sz w:val="8"/>
          <w:szCs w:val="8"/>
        </w:rPr>
        <w:t xml:space="preserve">Addressing these challenges requires a systemic approach: we need to focus on designing and operationalising national HIV/AIDS M&amp;E systems, rather than new evaluation studies. </w:t>
      </w:r>
    </w:p>
    <w:p w14:paraId="58CF39E8" w14:textId="77777777" w:rsidR="00B232BF" w:rsidRPr="005B1824" w:rsidRDefault="00B232BF" w:rsidP="00B232BF">
      <w:pPr>
        <w:rPr>
          <w:sz w:val="8"/>
          <w:szCs w:val="8"/>
        </w:rPr>
      </w:pPr>
      <w:r w:rsidRPr="005B1824">
        <w:rPr>
          <w:sz w:val="8"/>
          <w:szCs w:val="8"/>
        </w:rPr>
        <w:t>Figure 1 illustrates such a systemic approach to HIV/AIDS M&amp;E. It shows the relationship between indicators (A), data sources (B), information products (C) and the project stakeholders (D). These four components will only work in unison if it is backed up by strong management.</w:t>
      </w:r>
    </w:p>
    <w:p w14:paraId="20ED4DBA" w14:textId="77777777" w:rsidR="00B232BF" w:rsidRPr="005B1824" w:rsidRDefault="00B232BF" w:rsidP="00B232BF">
      <w:pPr>
        <w:rPr>
          <w:sz w:val="8"/>
          <w:szCs w:val="8"/>
        </w:rPr>
      </w:pPr>
      <w:r w:rsidRPr="005B1824">
        <w:rPr>
          <w:sz w:val="8"/>
          <w:szCs w:val="8"/>
        </w:rPr>
        <w:t>Figure 1: Illustration of Systemic Approach to HIV/AIDS M&amp;E</w:t>
      </w:r>
    </w:p>
    <w:p w14:paraId="4ACBA73F" w14:textId="77777777" w:rsidR="00B232BF" w:rsidRPr="005B1824" w:rsidRDefault="00B232BF" w:rsidP="00B232BF">
      <w:pPr>
        <w:rPr>
          <w:sz w:val="8"/>
          <w:szCs w:val="8"/>
        </w:rPr>
      </w:pPr>
      <w:r w:rsidRPr="005B1824">
        <w:rPr>
          <w:sz w:val="8"/>
          <w:szCs w:val="8"/>
        </w:rPr>
        <w:t xml:space="preserve">At the risk of revamping an old development phrase, a systemic approach to HIV/AIDS M&amp;E require those involved in the M&amp;E profession to change. It requires a paradigm shift away from conducting piecemeal, complicated, and specialised monitoring or evaluation studies and towards thinking about monitoring and evaluation in an operational way, focusing on synergies, sometimes at the expense of individual academic accolades. </w:t>
      </w:r>
    </w:p>
    <w:p w14:paraId="01DBEB17" w14:textId="77777777" w:rsidR="00B232BF" w:rsidRPr="005B1824" w:rsidRDefault="00B232BF" w:rsidP="00B232BF">
      <w:pPr>
        <w:rPr>
          <w:sz w:val="8"/>
          <w:szCs w:val="8"/>
        </w:rPr>
      </w:pPr>
      <w:r w:rsidRPr="005B1824">
        <w:rPr>
          <w:sz w:val="8"/>
          <w:szCs w:val="8"/>
        </w:rPr>
        <w:t>B The Way Forward</w:t>
      </w:r>
    </w:p>
    <w:p w14:paraId="6CD6849B" w14:textId="77777777" w:rsidR="00B232BF" w:rsidRPr="005B1824" w:rsidRDefault="00B232BF" w:rsidP="00B232BF">
      <w:pPr>
        <w:rPr>
          <w:sz w:val="8"/>
          <w:szCs w:val="8"/>
        </w:rPr>
      </w:pPr>
      <w:r w:rsidRPr="005B1824">
        <w:rPr>
          <w:sz w:val="8"/>
          <w:szCs w:val="8"/>
        </w:rPr>
        <w:t xml:space="preserve">Such an approach requires that M&amp;E professionals: </w:t>
      </w:r>
    </w:p>
    <w:p w14:paraId="7CAA1170" w14:textId="77777777" w:rsidR="00B232BF" w:rsidRPr="005B1824" w:rsidRDefault="00B232BF" w:rsidP="00B232BF">
      <w:pPr>
        <w:rPr>
          <w:sz w:val="8"/>
          <w:szCs w:val="8"/>
        </w:rPr>
      </w:pPr>
      <w:r>
        <w:rPr>
          <w:sz w:val="8"/>
          <w:szCs w:val="8"/>
        </w:rPr>
        <w:t>•</w:t>
      </w:r>
      <w:r w:rsidRPr="005B1824">
        <w:rPr>
          <w:sz w:val="8"/>
          <w:szCs w:val="8"/>
        </w:rPr>
        <w:t xml:space="preserve">Learn new skills: they need to become good budgeters, M&amp;E work plan developers and M&amp;E strategists. </w:t>
      </w:r>
    </w:p>
    <w:p w14:paraId="236BF272" w14:textId="77777777" w:rsidR="00B232BF" w:rsidRPr="005B1824" w:rsidRDefault="00B232BF" w:rsidP="00B232BF">
      <w:pPr>
        <w:rPr>
          <w:sz w:val="8"/>
          <w:szCs w:val="8"/>
        </w:rPr>
      </w:pPr>
      <w:r w:rsidRPr="005B1824">
        <w:rPr>
          <w:sz w:val="8"/>
          <w:szCs w:val="8"/>
        </w:rPr>
        <w:t xml:space="preserve">•Move away from focusing on specific processes and towards integrated monitoring and evaluation systems, which re-examines the practicalities of collecting output data. </w:t>
      </w:r>
    </w:p>
    <w:p w14:paraId="7F40C385" w14:textId="77777777" w:rsidR="00B232BF" w:rsidRPr="005B1824" w:rsidRDefault="00B232BF" w:rsidP="00B232BF">
      <w:pPr>
        <w:rPr>
          <w:sz w:val="8"/>
          <w:szCs w:val="8"/>
        </w:rPr>
      </w:pPr>
      <w:r w:rsidRPr="005B1824">
        <w:rPr>
          <w:sz w:val="8"/>
          <w:szCs w:val="8"/>
        </w:rPr>
        <w:t xml:space="preserve">•Use existing tools in a new way: For example, Social Impact Assessments have, to date, primarily been used to assess the impact of planned developments (e.g. assessing the social impact of a new mine on a community’s livelihood). The tools in the quiver of the Social Impact Assessment process (including trend extensions, computer modelling, consulting experts, focus group discussion and questionnaires) could be adapted to even suit assessments of the unplanned, catalytic, and widespread impact of HIV and AIDS on different sectors of society. </w:t>
      </w:r>
    </w:p>
    <w:p w14:paraId="7299C9C9" w14:textId="77777777" w:rsidR="00B232BF" w:rsidRPr="005B1824" w:rsidRDefault="00B232BF" w:rsidP="00B232BF">
      <w:pPr>
        <w:rPr>
          <w:sz w:val="8"/>
          <w:szCs w:val="8"/>
        </w:rPr>
      </w:pPr>
      <w:r w:rsidRPr="005B1824">
        <w:rPr>
          <w:sz w:val="8"/>
          <w:szCs w:val="8"/>
        </w:rPr>
        <w:t>•Assess the cost-benefit trade-off in different monitoring and evaluation tools and processes to find, recommend, and use those processes that are most useful for the most reasonable cost</w:t>
      </w:r>
    </w:p>
    <w:p w14:paraId="10DF299F" w14:textId="77777777" w:rsidR="00B232BF" w:rsidRPr="005B1824" w:rsidRDefault="00B232BF" w:rsidP="00B232BF">
      <w:pPr>
        <w:rPr>
          <w:sz w:val="8"/>
          <w:szCs w:val="8"/>
        </w:rPr>
      </w:pPr>
      <w:r w:rsidRPr="005B1824">
        <w:rPr>
          <w:sz w:val="8"/>
          <w:szCs w:val="8"/>
        </w:rPr>
        <w:t xml:space="preserve">•Be prepared to sacrifice some professional autonomy for the sake of synchronisation. In one country in Africa, in 2004, over 40 assessments relating to HIV/AIDS M&amp;E were done, often replicating each other. </w:t>
      </w:r>
    </w:p>
    <w:p w14:paraId="5C4C6724" w14:textId="77777777" w:rsidR="00B232BF" w:rsidRPr="005B1824" w:rsidRDefault="00B232BF" w:rsidP="00B232BF">
      <w:pPr>
        <w:rPr>
          <w:sz w:val="8"/>
          <w:szCs w:val="8"/>
        </w:rPr>
      </w:pPr>
      <w:r w:rsidRPr="005B1824">
        <w:rPr>
          <w:sz w:val="8"/>
          <w:szCs w:val="8"/>
        </w:rPr>
        <w:t>•Understand how HIV/AIDS M&amp;E systems should be managed to yield the best possible success; it implies advocacy for M&amp;E, capacity building in M&amp;E and communications about M&amp;E</w:t>
      </w:r>
    </w:p>
    <w:p w14:paraId="7A1DBA9F" w14:textId="77777777" w:rsidR="00B232BF" w:rsidRPr="005B1824" w:rsidRDefault="00B232BF" w:rsidP="00B232BF">
      <w:pPr>
        <w:rPr>
          <w:sz w:val="8"/>
          <w:szCs w:val="8"/>
        </w:rPr>
      </w:pPr>
      <w:r w:rsidRPr="005B1824">
        <w:rPr>
          <w:sz w:val="8"/>
          <w:szCs w:val="8"/>
        </w:rPr>
        <w:t>•Find a renewed focus to make sure that results are used to improve projects.</w:t>
      </w:r>
    </w:p>
    <w:p w14:paraId="618D7134" w14:textId="77777777" w:rsidR="00B232BF" w:rsidRPr="005B1824" w:rsidRDefault="00B232BF" w:rsidP="00B232BF">
      <w:pPr>
        <w:rPr>
          <w:sz w:val="8"/>
          <w:szCs w:val="8"/>
        </w:rPr>
      </w:pPr>
      <w:r w:rsidRPr="005B1824">
        <w:rPr>
          <w:sz w:val="8"/>
          <w:szCs w:val="8"/>
        </w:rPr>
        <w:t>•Go back to the basics of data collection, and apply it with new vigour in a multi-sectoral, decentralised, developing and emergency context.</w:t>
      </w:r>
    </w:p>
    <w:p w14:paraId="0A3CB315" w14:textId="77777777" w:rsidR="00B232BF" w:rsidRPr="005B1824" w:rsidRDefault="00B232BF" w:rsidP="00B232BF">
      <w:pPr>
        <w:rPr>
          <w:sz w:val="8"/>
          <w:szCs w:val="8"/>
        </w:rPr>
      </w:pPr>
      <w:r w:rsidRPr="005B1824">
        <w:rPr>
          <w:sz w:val="8"/>
          <w:szCs w:val="8"/>
        </w:rPr>
        <w:t>•Think of practical ways in which to focus on, promote and institutionalise the process of using results for decision-making. This means moving away from the typical thinking in which M&amp;E systems have focused on indicators and data sources, with less focus on information products and dissemination to stakeholders (see Figure 2). It also implies avoiding a situation where stakeholder dissemination is done as an afterthought, primarily through a national level workshop.</w:t>
      </w:r>
    </w:p>
    <w:p w14:paraId="55AEE247" w14:textId="77777777" w:rsidR="00B232BF" w:rsidRPr="005B1824" w:rsidRDefault="00B232BF" w:rsidP="00B232BF">
      <w:pPr>
        <w:rPr>
          <w:sz w:val="8"/>
          <w:szCs w:val="8"/>
        </w:rPr>
      </w:pPr>
      <w:r w:rsidRPr="005B1824">
        <w:rPr>
          <w:sz w:val="8"/>
          <w:szCs w:val="8"/>
        </w:rPr>
        <w:t>Figure 2: Disproportionate focus on Indicators and Data Sources</w:t>
      </w:r>
    </w:p>
    <w:p w14:paraId="312B99BB" w14:textId="77777777" w:rsidR="00B232BF" w:rsidRPr="005B1824" w:rsidRDefault="00B232BF" w:rsidP="00B232BF">
      <w:pPr>
        <w:rPr>
          <w:sz w:val="16"/>
        </w:rPr>
      </w:pPr>
      <w:r w:rsidRPr="005B1824">
        <w:rPr>
          <w:sz w:val="16"/>
        </w:rPr>
        <w:t xml:space="preserve">The challenges of HIV/AIDS monitoring and evaluation systems cut to the heart of the monitoring and evaluation profession. Although we have always known that monitoring and evaluation needs to earn its keep (Patton, 2000), it is nowhere more evident than in the design and implementation of HIV/AIDS M&amp;E systems. </w:t>
      </w:r>
      <w:r w:rsidRPr="005F20FF">
        <w:rPr>
          <w:rStyle w:val="Emphasis"/>
          <w:highlight w:val="green"/>
        </w:rPr>
        <w:t>Every dollar that is spent on monitoring and evaluation is one that it not spent on</w:t>
      </w:r>
      <w:r w:rsidRPr="005B1824">
        <w:rPr>
          <w:sz w:val="16"/>
        </w:rPr>
        <w:t xml:space="preserve"> HIV </w:t>
      </w:r>
      <w:r w:rsidRPr="005F20FF">
        <w:rPr>
          <w:rStyle w:val="Emphasis"/>
          <w:highlight w:val="green"/>
        </w:rPr>
        <w:t>programme implementation</w:t>
      </w:r>
      <w:r w:rsidRPr="005B1824">
        <w:rPr>
          <w:sz w:val="16"/>
        </w:rPr>
        <w:t xml:space="preserve">. Within the context of HIV/AIDS, </w:t>
      </w:r>
      <w:r w:rsidRPr="005F20FF">
        <w:rPr>
          <w:rStyle w:val="StyleUnderline"/>
          <w:highlight w:val="green"/>
        </w:rPr>
        <w:t xml:space="preserve">this </w:t>
      </w:r>
      <w:r w:rsidRPr="005F20FF">
        <w:rPr>
          <w:rStyle w:val="Emphasis"/>
          <w:highlight w:val="green"/>
        </w:rPr>
        <w:t>can</w:t>
      </w:r>
      <w:r w:rsidRPr="00337354">
        <w:rPr>
          <w:rStyle w:val="Emphasis"/>
        </w:rPr>
        <w:t xml:space="preserve"> simply </w:t>
      </w:r>
      <w:r w:rsidRPr="005F20FF">
        <w:rPr>
          <w:rStyle w:val="Emphasis"/>
          <w:highlight w:val="green"/>
        </w:rPr>
        <w:t>not be wasted</w:t>
      </w:r>
      <w:r w:rsidRPr="005B1824">
        <w:rPr>
          <w:sz w:val="16"/>
        </w:rPr>
        <w:t>.</w:t>
      </w:r>
    </w:p>
    <w:p w14:paraId="70B56FE6" w14:textId="77777777" w:rsidR="00B232BF" w:rsidRPr="005B1824" w:rsidRDefault="00B232BF" w:rsidP="00B232BF">
      <w:pPr>
        <w:rPr>
          <w:sz w:val="16"/>
        </w:rPr>
      </w:pPr>
      <w:r w:rsidRPr="005B1824">
        <w:rPr>
          <w:sz w:val="16"/>
        </w:rPr>
        <w:t>HIVAIDS is an opportunity for our profession to prove M&amp;E as a real, tangible and value adding part of development work, and as an opportunity for professionals to demystify monitoring and evaluation. We have a responsibility to do so, and there has never been a better time.</w:t>
      </w:r>
    </w:p>
    <w:p w14:paraId="7B92CA01" w14:textId="77777777" w:rsidR="00B232BF" w:rsidRDefault="00B232BF" w:rsidP="00B232BF"/>
    <w:p w14:paraId="495C8784" w14:textId="77777777" w:rsidR="00B232BF" w:rsidRDefault="00B232BF" w:rsidP="00B232BF">
      <w:pPr>
        <w:pStyle w:val="Heading4"/>
      </w:pPr>
      <w:r>
        <w:t xml:space="preserve">Even if it works, results </w:t>
      </w:r>
      <w:r w:rsidRPr="00882709">
        <w:rPr>
          <w:u w:val="single"/>
        </w:rPr>
        <w:t>won’t be used</w:t>
      </w:r>
      <w:r>
        <w:t xml:space="preserve"> effectively</w:t>
      </w:r>
    </w:p>
    <w:p w14:paraId="7DC7B63B" w14:textId="77777777" w:rsidR="00B232BF" w:rsidRDefault="00B232BF" w:rsidP="00B232BF">
      <w:pPr>
        <w:pStyle w:val="CiteSpacing"/>
      </w:pPr>
      <w:r w:rsidRPr="00494902">
        <w:rPr>
          <w:rStyle w:val="Style13ptBold"/>
        </w:rPr>
        <w:t>Lahaye 20</w:t>
      </w:r>
      <w:r>
        <w:t xml:space="preserve">  Estelle Lahaye, Senior Financial Sector Specialist at CGAP, former account manager in Luxembourg at Banco Itaú Europa, MS Business, San Francisco State University, BS banking, finance, and insurance, University of Nancy 2 in France; and Alice Nègre, Senior Financial Sector Specialist at CGAP, graduated from ESCP, Paris; “How Can Funders Avoid Chasing Data as the Latest Shiny Object?” CGAP Blog, 12-8-2020, </w:t>
      </w:r>
      <w:hyperlink r:id="rId17" w:history="1">
        <w:r w:rsidRPr="00804E8B">
          <w:rPr>
            <w:rStyle w:val="Hyperlink"/>
          </w:rPr>
          <w:t>https://www.cgap.org/blog/how-can-funders-avoid-chasing-data-latest-shiny-object</w:t>
        </w:r>
      </w:hyperlink>
      <w:r>
        <w:t xml:space="preserve"> /GoGreen!</w:t>
      </w:r>
    </w:p>
    <w:p w14:paraId="71A6E91F" w14:textId="77777777" w:rsidR="00B232BF" w:rsidRPr="00535D11" w:rsidRDefault="00B232BF" w:rsidP="00B232BF">
      <w:pPr>
        <w:rPr>
          <w:sz w:val="16"/>
        </w:rPr>
      </w:pPr>
      <w:r w:rsidRPr="00535D11">
        <w:rPr>
          <w:sz w:val="16"/>
        </w:rPr>
        <w:t>We don’t need to preach to the choir: given the plethora of data-related projects that donors and development finance institutions (DFIs) have supported in the past, they clearly know that data is a powerful tool for advancing financial inclusion. And there is a lot to be excited about, given how digital technologies are accelerating the speed, depth and breadth of available data.</w:t>
      </w:r>
    </w:p>
    <w:p w14:paraId="2B4A357C" w14:textId="77777777" w:rsidR="00B232BF" w:rsidRPr="00535D11" w:rsidRDefault="00B232BF" w:rsidP="00B232BF">
      <w:pPr>
        <w:rPr>
          <w:sz w:val="16"/>
        </w:rPr>
      </w:pPr>
      <w:r w:rsidRPr="00535D11">
        <w:rPr>
          <w:sz w:val="16"/>
        </w:rPr>
        <w:t>We share this excitement. In fact, data is at the heart of CGAP’s work. In recent years, we have talked about data-based segmentation to better serve customers, data sharing to enable innovation, data protection and how data capabilities need to be revamped to implement risk-based supervision.</w:t>
      </w:r>
    </w:p>
    <w:p w14:paraId="58F2AD30" w14:textId="77777777" w:rsidR="00B232BF" w:rsidRPr="00535D11" w:rsidRDefault="00B232BF" w:rsidP="00B232BF">
      <w:pPr>
        <w:rPr>
          <w:sz w:val="16"/>
        </w:rPr>
      </w:pPr>
      <w:r w:rsidRPr="00535D11">
        <w:rPr>
          <w:sz w:val="16"/>
        </w:rPr>
        <w:t>But is data just the latest shiny object of the financial inclusion community? Are data’s powers fully leveraged? Does more data lead to sustainable impact?</w:t>
      </w:r>
    </w:p>
    <w:p w14:paraId="70EAEDCA" w14:textId="77777777" w:rsidR="00B232BF" w:rsidRPr="00535D11" w:rsidRDefault="00B232BF" w:rsidP="00B232BF">
      <w:pPr>
        <w:rPr>
          <w:sz w:val="16"/>
        </w:rPr>
      </w:pPr>
      <w:r w:rsidRPr="00535D11">
        <w:rPr>
          <w:sz w:val="16"/>
        </w:rPr>
        <w:t xml:space="preserve">Today, we think the jury is out on all three of these questions. </w:t>
      </w:r>
      <w:r w:rsidRPr="00646759">
        <w:rPr>
          <w:rStyle w:val="StyleUnderline"/>
        </w:rPr>
        <w:t xml:space="preserve">Our </w:t>
      </w:r>
      <w:r w:rsidRPr="00646759">
        <w:rPr>
          <w:rStyle w:val="Emphasis"/>
          <w:highlight w:val="green"/>
        </w:rPr>
        <w:t>research</w:t>
      </w:r>
      <w:r w:rsidRPr="00646759">
        <w:rPr>
          <w:rStyle w:val="StyleUnderline"/>
          <w:highlight w:val="green"/>
        </w:rPr>
        <w:t xml:space="preserve"> shows</w:t>
      </w:r>
      <w:r w:rsidRPr="00646759">
        <w:rPr>
          <w:rStyle w:val="StyleUnderline"/>
        </w:rPr>
        <w:t xml:space="preserve"> that </w:t>
      </w:r>
      <w:r w:rsidRPr="00646759">
        <w:rPr>
          <w:rStyle w:val="Emphasis"/>
          <w:highlight w:val="green"/>
        </w:rPr>
        <w:t>more and better data</w:t>
      </w:r>
      <w:r w:rsidRPr="00646759">
        <w:rPr>
          <w:rStyle w:val="StyleUnderline"/>
          <w:highlight w:val="green"/>
        </w:rPr>
        <w:t xml:space="preserve"> in the hands of</w:t>
      </w:r>
      <w:r w:rsidRPr="00646759">
        <w:rPr>
          <w:rStyle w:val="StyleUnderline"/>
        </w:rPr>
        <w:t xml:space="preserve"> providers, regulators, </w:t>
      </w:r>
      <w:r w:rsidRPr="00646759">
        <w:rPr>
          <w:rStyle w:val="Emphasis"/>
          <w:highlight w:val="green"/>
        </w:rPr>
        <w:t>policy makers</w:t>
      </w:r>
      <w:r w:rsidRPr="00646759">
        <w:rPr>
          <w:rStyle w:val="StyleUnderline"/>
        </w:rPr>
        <w:t xml:space="preserve">, investors and customers </w:t>
      </w:r>
      <w:r w:rsidRPr="00646759">
        <w:rPr>
          <w:rStyle w:val="Emphasis"/>
          <w:highlight w:val="green"/>
        </w:rPr>
        <w:t>doesn’t automatically lead to better outcomes</w:t>
      </w:r>
      <w:r w:rsidRPr="00646759">
        <w:rPr>
          <w:rStyle w:val="StyleUnderline"/>
        </w:rPr>
        <w:t xml:space="preserve">. Results </w:t>
      </w:r>
      <w:r w:rsidRPr="00646759">
        <w:rPr>
          <w:rStyle w:val="Emphasis"/>
          <w:highlight w:val="green"/>
        </w:rPr>
        <w:t>often</w:t>
      </w:r>
      <w:r w:rsidRPr="00646759">
        <w:rPr>
          <w:rStyle w:val="StyleUnderline"/>
        </w:rPr>
        <w:t xml:space="preserve"> show that these market actors </w:t>
      </w:r>
      <w:r w:rsidRPr="00646759">
        <w:rPr>
          <w:rStyle w:val="Emphasis"/>
          <w:highlight w:val="green"/>
        </w:rPr>
        <w:t>do not use data</w:t>
      </w:r>
      <w:r w:rsidRPr="00646759">
        <w:rPr>
          <w:rStyle w:val="StyleUnderline"/>
          <w:highlight w:val="green"/>
        </w:rPr>
        <w:t xml:space="preserve"> or</w:t>
      </w:r>
      <w:r w:rsidRPr="00646759">
        <w:rPr>
          <w:rStyle w:val="StyleUnderline"/>
        </w:rPr>
        <w:t xml:space="preserve"> have </w:t>
      </w:r>
      <w:r w:rsidRPr="00646759">
        <w:rPr>
          <w:rStyle w:val="Emphasis"/>
          <w:highlight w:val="green"/>
        </w:rPr>
        <w:t>stopped</w:t>
      </w:r>
      <w:r w:rsidRPr="00646759">
        <w:rPr>
          <w:rStyle w:val="Emphasis"/>
        </w:rPr>
        <w:t xml:space="preserve"> using data </w:t>
      </w:r>
      <w:r w:rsidRPr="00646759">
        <w:rPr>
          <w:rStyle w:val="Emphasis"/>
          <w:highlight w:val="green"/>
        </w:rPr>
        <w:t>after a while</w:t>
      </w:r>
      <w:r w:rsidRPr="00535D11">
        <w:rPr>
          <w:sz w:val="16"/>
        </w:rPr>
        <w:t>.</w:t>
      </w:r>
    </w:p>
    <w:p w14:paraId="7FB15909" w14:textId="77777777" w:rsidR="00B232BF" w:rsidRPr="00535D11" w:rsidRDefault="00B232BF" w:rsidP="00B232BF">
      <w:pPr>
        <w:rPr>
          <w:sz w:val="16"/>
        </w:rPr>
      </w:pPr>
      <w:r w:rsidRPr="00535D11">
        <w:rPr>
          <w:sz w:val="16"/>
        </w:rPr>
        <w:t>That’s why, for us, the real excitement lies beyond data. It is about bringing fresh thinking to help donors and DFIs achieve sustainable impact through their data efforts. Based on our research, we have four recommendations:</w:t>
      </w:r>
    </w:p>
    <w:p w14:paraId="51B1BBCF" w14:textId="77777777" w:rsidR="00B232BF" w:rsidRPr="00535D11" w:rsidRDefault="00B232BF" w:rsidP="00B232BF">
      <w:pPr>
        <w:rPr>
          <w:sz w:val="16"/>
        </w:rPr>
      </w:pPr>
      <w:r w:rsidRPr="000C35C9">
        <w:rPr>
          <w:rStyle w:val="Emphasis"/>
          <w:highlight w:val="green"/>
        </w:rPr>
        <w:t>Do not overestimate data</w:t>
      </w:r>
      <w:r w:rsidRPr="000C35C9">
        <w:rPr>
          <w:rStyle w:val="StyleUnderline"/>
          <w:highlight w:val="green"/>
        </w:rPr>
        <w:t xml:space="preserve"> as a </w:t>
      </w:r>
      <w:r w:rsidRPr="000C35C9">
        <w:rPr>
          <w:rStyle w:val="Emphasis"/>
          <w:highlight w:val="green"/>
        </w:rPr>
        <w:t>driver of change</w:t>
      </w:r>
      <w:r w:rsidRPr="000C35C9">
        <w:rPr>
          <w:rStyle w:val="StyleUnderline"/>
        </w:rPr>
        <w:t xml:space="preserve">. </w:t>
      </w:r>
      <w:r w:rsidRPr="000C35C9">
        <w:rPr>
          <w:rStyle w:val="Emphasis"/>
          <w:highlight w:val="green"/>
        </w:rPr>
        <w:t>Increased knowledge</w:t>
      </w:r>
      <w:r w:rsidRPr="000C35C9">
        <w:rPr>
          <w:rStyle w:val="StyleUnderline"/>
        </w:rPr>
        <w:t xml:space="preserve"> with data </w:t>
      </w:r>
      <w:r w:rsidRPr="000C35C9">
        <w:rPr>
          <w:rStyle w:val="StyleUnderline"/>
          <w:highlight w:val="green"/>
        </w:rPr>
        <w:t xml:space="preserve">does </w:t>
      </w:r>
      <w:r w:rsidRPr="000C35C9">
        <w:rPr>
          <w:rStyle w:val="Emphasis"/>
          <w:highlight w:val="green"/>
        </w:rPr>
        <w:t>not</w:t>
      </w:r>
      <w:r w:rsidRPr="000C35C9">
        <w:rPr>
          <w:rStyle w:val="StyleUnderline"/>
        </w:rPr>
        <w:t xml:space="preserve"> necessarily </w:t>
      </w:r>
      <w:r w:rsidRPr="000C35C9">
        <w:rPr>
          <w:rStyle w:val="StyleUnderline"/>
          <w:highlight w:val="green"/>
        </w:rPr>
        <w:t xml:space="preserve">incentivize </w:t>
      </w:r>
      <w:r w:rsidRPr="000C35C9">
        <w:rPr>
          <w:rStyle w:val="Emphasis"/>
          <w:highlight w:val="green"/>
        </w:rPr>
        <w:t>behavior change</w:t>
      </w:r>
      <w:r w:rsidRPr="00535D11">
        <w:rPr>
          <w:sz w:val="16"/>
        </w:rPr>
        <w:t>. For example, robust data on women's demand and need for financial services will not automatically lead providers to improve their suite of products and services. A detailed theory of change (ToC) will help donors and DFIs to clarify the chain of incentives and behavior changes that a data initiative seeks to trigger. Make sure the pathway from data to expected outcomes is clear.</w:t>
      </w:r>
    </w:p>
    <w:p w14:paraId="2A7ED2AF" w14:textId="77777777" w:rsidR="00B232BF" w:rsidRDefault="00B232BF" w:rsidP="00B232BF"/>
    <w:p w14:paraId="5E655F49" w14:textId="77777777" w:rsidR="00B232BF" w:rsidRDefault="00B232BF" w:rsidP="00B232BF">
      <w:pPr>
        <w:pStyle w:val="Heading3"/>
      </w:pPr>
      <w:r>
        <w:t>Thumper – Ukraine</w:t>
      </w:r>
    </w:p>
    <w:p w14:paraId="720559F2" w14:textId="77777777" w:rsidR="00B232BF" w:rsidRDefault="00B232BF" w:rsidP="00B232BF"/>
    <w:p w14:paraId="52587E5E" w14:textId="77777777" w:rsidR="00B232BF" w:rsidRDefault="00B232BF" w:rsidP="00B232BF">
      <w:pPr>
        <w:pStyle w:val="Heading4"/>
      </w:pPr>
      <w:r w:rsidRPr="00F8075A">
        <w:rPr>
          <w:u w:val="single"/>
        </w:rPr>
        <w:t>Ukraine thumps</w:t>
      </w:r>
      <w:r>
        <w:t xml:space="preserve"> – and more </w:t>
      </w:r>
      <w:r w:rsidRPr="00F8075A">
        <w:rPr>
          <w:u w:val="single"/>
        </w:rPr>
        <w:t>unexpected</w:t>
      </w:r>
      <w:r>
        <w:t xml:space="preserve"> arms increases are coming</w:t>
      </w:r>
    </w:p>
    <w:p w14:paraId="27F4B3E4" w14:textId="77777777" w:rsidR="00B232BF" w:rsidRDefault="00B232BF" w:rsidP="00B232BF">
      <w:pPr>
        <w:pStyle w:val="CiteSpacing"/>
      </w:pPr>
      <w:r w:rsidRPr="00641E0F">
        <w:rPr>
          <w:rStyle w:val="Style13ptBold"/>
        </w:rPr>
        <w:t>Ryan 6-14</w:t>
      </w:r>
      <w:r>
        <w:t xml:space="preserve">-22  Missy Ryan, reports on diplomacy, national security and the State Department for The Washington Post; and Emily Rauhala, Brussels bureau chief for The Washington Post, covering the European Union and NATO; “Ukraine battle intensifies as Western backers mull new military aid,” The Washington Post, 6-14-2022, </w:t>
      </w:r>
      <w:hyperlink r:id="rId18" w:history="1">
        <w:r w:rsidRPr="00804E8B">
          <w:rPr>
            <w:rStyle w:val="Hyperlink"/>
          </w:rPr>
          <w:t>https://www.washingtonpost.com/national-security/2022/06/14/severodonetsk-weapons-nato-russian-advance/</w:t>
        </w:r>
      </w:hyperlink>
      <w:r>
        <w:t xml:space="preserve"> /GoGreen!</w:t>
      </w:r>
    </w:p>
    <w:p w14:paraId="71A60033" w14:textId="77777777" w:rsidR="00B232BF" w:rsidRPr="002E7297" w:rsidRDefault="00B232BF" w:rsidP="00B232BF">
      <w:pPr>
        <w:rPr>
          <w:sz w:val="16"/>
        </w:rPr>
      </w:pPr>
      <w:r w:rsidRPr="002E7297">
        <w:rPr>
          <w:sz w:val="16"/>
        </w:rPr>
        <w:t xml:space="preserve">Russia intensified its assault on a strategic Ukrainian city on Tuesday as </w:t>
      </w:r>
      <w:r w:rsidRPr="002838D6">
        <w:rPr>
          <w:rStyle w:val="Emphasis"/>
          <w:highlight w:val="green"/>
        </w:rPr>
        <w:t>NATO</w:t>
      </w:r>
      <w:r w:rsidRPr="000B41EB">
        <w:rPr>
          <w:rStyle w:val="StyleUnderline"/>
        </w:rPr>
        <w:t xml:space="preserve"> officials</w:t>
      </w:r>
      <w:r w:rsidRPr="002E7297">
        <w:rPr>
          <w:sz w:val="16"/>
        </w:rPr>
        <w:t xml:space="preserve"> prepared to </w:t>
      </w:r>
      <w:r w:rsidRPr="000B41EB">
        <w:rPr>
          <w:rStyle w:val="StyleUnderline"/>
        </w:rPr>
        <w:t xml:space="preserve">debate </w:t>
      </w:r>
      <w:r w:rsidRPr="002838D6">
        <w:rPr>
          <w:rStyle w:val="Emphasis"/>
          <w:highlight w:val="green"/>
        </w:rPr>
        <w:t>increased military support</w:t>
      </w:r>
      <w:r w:rsidRPr="000B41EB">
        <w:rPr>
          <w:rStyle w:val="StyleUnderline"/>
        </w:rPr>
        <w:t xml:space="preserve"> for Kyiv’s attempt to reverse Russian momentum</w:t>
      </w:r>
      <w:r w:rsidRPr="002E7297">
        <w:rPr>
          <w:sz w:val="16"/>
        </w:rPr>
        <w:t xml:space="preserve"> in the country’s east.</w:t>
      </w:r>
    </w:p>
    <w:p w14:paraId="0862A495" w14:textId="77777777" w:rsidR="00B232BF" w:rsidRPr="002E7297" w:rsidRDefault="00B232BF" w:rsidP="00B232BF">
      <w:pPr>
        <w:rPr>
          <w:sz w:val="16"/>
        </w:rPr>
      </w:pPr>
      <w:r w:rsidRPr="002E7297">
        <w:rPr>
          <w:sz w:val="16"/>
        </w:rPr>
        <w:t>Officials in the eastern city of Severodonetsk said that Ukrainian forces were mounting a pitched defense of an area that is now a central focus of Russian firepower. Mayor Oleksandr Stryuk described “constant fighting” for Severodonetsk, which has become increasingly isolated following the destruction of bridges leading out of the city. He said Russian troops so far have been unable to complete their control of the area.</w:t>
      </w:r>
    </w:p>
    <w:p w14:paraId="4B50ABF0" w14:textId="77777777" w:rsidR="00B232BF" w:rsidRPr="002E7297" w:rsidRDefault="00B232BF" w:rsidP="00B232BF">
      <w:pPr>
        <w:rPr>
          <w:sz w:val="16"/>
        </w:rPr>
      </w:pPr>
      <w:r w:rsidRPr="002E7297">
        <w:rPr>
          <w:sz w:val="16"/>
        </w:rPr>
        <w:t>“Street fighting is underway,” Stryuk said. “Tactically, our armed forces are pushing back the enemy,” an effort that he said relies on a “huge amount of manpower.”</w:t>
      </w:r>
    </w:p>
    <w:p w14:paraId="70E0FEC9" w14:textId="77777777" w:rsidR="00B232BF" w:rsidRPr="002E7297" w:rsidRDefault="00B232BF" w:rsidP="00B232BF">
      <w:pPr>
        <w:rPr>
          <w:sz w:val="16"/>
        </w:rPr>
      </w:pPr>
      <w:r w:rsidRPr="002E7297">
        <w:rPr>
          <w:sz w:val="16"/>
        </w:rPr>
        <w:t>Serhiy Haidai, governor of the Luhansk region where Severodonetsk is located, said that humanitarian supplies could no longer be delivered to the city. The two sides have exchanged accusations about who is responsible for destroying the bridges, which permit the movement of civilians and aid but also military equipment and troops.</w:t>
      </w:r>
    </w:p>
    <w:p w14:paraId="029B54BE" w14:textId="77777777" w:rsidR="00B232BF" w:rsidRPr="002E7297" w:rsidRDefault="00B232BF" w:rsidP="00B232BF">
      <w:pPr>
        <w:rPr>
          <w:sz w:val="16"/>
        </w:rPr>
      </w:pPr>
      <w:r w:rsidRPr="002E7297">
        <w:rPr>
          <w:sz w:val="16"/>
        </w:rPr>
        <w:t>Capturing Severodonetsk and neighboring Lysychansk, which lies across the Siversky Donets river, would represent a major step forward in President Vladimir Putin’s quest to solidify control of eastern Ukraine, and would mark a Russian revival following the battlefield failures that characterized the early stage of the war.</w:t>
      </w:r>
    </w:p>
    <w:p w14:paraId="1C0EA9E8" w14:textId="77777777" w:rsidR="00B232BF" w:rsidRPr="002E7297" w:rsidRDefault="00B232BF" w:rsidP="00B232BF">
      <w:pPr>
        <w:rPr>
          <w:sz w:val="16"/>
        </w:rPr>
      </w:pPr>
      <w:r w:rsidRPr="002E7297">
        <w:rPr>
          <w:sz w:val="16"/>
        </w:rPr>
        <w:t>Even as Ukrainian forces face mounting setbacks in the Donbas campaign, officials in Kyiv have vowed to retake every inch of Russian-controlled territory, including Crimea, which Russia annexed in 2014, but they say greater outside help is required.</w:t>
      </w:r>
    </w:p>
    <w:p w14:paraId="7998FB8D" w14:textId="77777777" w:rsidR="00B232BF" w:rsidRPr="002E7297" w:rsidRDefault="00B232BF" w:rsidP="00B232BF">
      <w:pPr>
        <w:rPr>
          <w:sz w:val="16"/>
        </w:rPr>
      </w:pPr>
      <w:r w:rsidRPr="002E7297">
        <w:rPr>
          <w:sz w:val="16"/>
        </w:rPr>
        <w:t>Haidai said conditions for civilians remaining in Severodonesk are now “extremely difficult.” In echoes of the extended siege of the southern city of Mariupol, officials have said that some 500 people, including dozens of children, are sheltering in bunkers beneath the city’s Azot chemical plant.</w:t>
      </w:r>
    </w:p>
    <w:p w14:paraId="7CF751FF" w14:textId="77777777" w:rsidR="00B232BF" w:rsidRPr="002E7297" w:rsidRDefault="00B232BF" w:rsidP="00B232BF">
      <w:pPr>
        <w:rPr>
          <w:sz w:val="16"/>
        </w:rPr>
      </w:pPr>
      <w:r w:rsidRPr="002E7297">
        <w:rPr>
          <w:sz w:val="16"/>
        </w:rPr>
        <w:t>On Tuesday, a top Russian military official offered a humanitarian corridor to permit the evacuation of civilians trapped at the plant. In a statement, Col. Gen. Mikhail Mizintsev said the evacuees would be permitted to travel to the Russian-controlled city of Svatove. Ukrainian civilians forced to evacuate to areas under Russian control have complained of abuse and degrading treatment at filtration camps.</w:t>
      </w:r>
    </w:p>
    <w:p w14:paraId="3711948E" w14:textId="77777777" w:rsidR="00B232BF" w:rsidRPr="002E7297" w:rsidRDefault="00B232BF" w:rsidP="00B232BF">
      <w:pPr>
        <w:rPr>
          <w:sz w:val="16"/>
        </w:rPr>
      </w:pPr>
      <w:r w:rsidRPr="002E7297">
        <w:rPr>
          <w:sz w:val="16"/>
        </w:rPr>
        <w:t>Mizintsev, who heads Russia’s National Defense Control Center, accused Ukraine of positioning civilians at the plant as human shields. He demanded the surrender of Ukrainian troops there, characterizing them as “militants of nationalist battalions and foreign mercenaries.”</w:t>
      </w:r>
    </w:p>
    <w:p w14:paraId="387CDB3C" w14:textId="77777777" w:rsidR="00B232BF" w:rsidRPr="002E7297" w:rsidRDefault="00B232BF" w:rsidP="00B232BF">
      <w:pPr>
        <w:rPr>
          <w:sz w:val="16"/>
        </w:rPr>
      </w:pPr>
      <w:r w:rsidRPr="000B41EB">
        <w:rPr>
          <w:rStyle w:val="StyleUnderline"/>
        </w:rPr>
        <w:t>Ukrainian President Volodymyr Zelensky renewed his appeal</w:t>
      </w:r>
      <w:r w:rsidRPr="002E7297">
        <w:rPr>
          <w:sz w:val="16"/>
        </w:rPr>
        <w:t xml:space="preserve"> on Tuesday </w:t>
      </w:r>
      <w:r w:rsidRPr="000B41EB">
        <w:rPr>
          <w:rStyle w:val="StyleUnderline"/>
        </w:rPr>
        <w:t>for greater military aid to help Ukraine defend itself</w:t>
      </w:r>
      <w:r w:rsidRPr="002E7297">
        <w:rPr>
          <w:sz w:val="16"/>
        </w:rPr>
        <w:t xml:space="preserve"> in Luhansk and other areas, </w:t>
      </w:r>
      <w:r w:rsidRPr="000B41EB">
        <w:rPr>
          <w:rStyle w:val="StyleUnderline"/>
        </w:rPr>
        <w:t>saying that only greater quantities of air and missile defense systems can help stave off Russia’s larger, more advanced military</w:t>
      </w:r>
      <w:r w:rsidRPr="002E7297">
        <w:rPr>
          <w:sz w:val="16"/>
        </w:rPr>
        <w:t>. Those weapons are expected to be of increased importance in the artillery-heavy battle for the Donbas region.</w:t>
      </w:r>
    </w:p>
    <w:p w14:paraId="28F369DC" w14:textId="77777777" w:rsidR="00B232BF" w:rsidRPr="002E7297" w:rsidRDefault="00B232BF" w:rsidP="00B232BF">
      <w:pPr>
        <w:rPr>
          <w:sz w:val="16"/>
        </w:rPr>
      </w:pPr>
      <w:r w:rsidRPr="002E7297">
        <w:rPr>
          <w:sz w:val="16"/>
        </w:rPr>
        <w:t>Zelensky cited missile attacks near Lviv and Ternopil on Tuesday, which he said Ukrainian forces had been able to only partially defend against.</w:t>
      </w:r>
    </w:p>
    <w:p w14:paraId="1D30E754" w14:textId="77777777" w:rsidR="00B232BF" w:rsidRPr="002E7297" w:rsidRDefault="00B232BF" w:rsidP="00B232BF">
      <w:pPr>
        <w:rPr>
          <w:sz w:val="16"/>
        </w:rPr>
      </w:pPr>
      <w:r w:rsidRPr="002E7297">
        <w:rPr>
          <w:sz w:val="16"/>
        </w:rPr>
        <w:t>“We keep telling our partners that Ukraine needs modern antimissile weapons. Our country does not have it at a sufficient level yet,” he said in a nightly video address. “Delay with its provision cannot be justified.”</w:t>
      </w:r>
    </w:p>
    <w:p w14:paraId="78274326" w14:textId="77777777" w:rsidR="00B232BF" w:rsidRPr="002E7297" w:rsidRDefault="00B232BF" w:rsidP="00B232BF">
      <w:pPr>
        <w:rPr>
          <w:sz w:val="16"/>
        </w:rPr>
      </w:pPr>
      <w:r w:rsidRPr="002E7297">
        <w:rPr>
          <w:sz w:val="16"/>
        </w:rPr>
        <w:t>How much new weaponry is provided, and what kind, may be defined on Wednesday when officials gather in Brussels for a meeting of the s Ukraine “defense contact group,” which will be chaired by U.S. Defense Secretary Lloyd Austin.</w:t>
      </w:r>
    </w:p>
    <w:p w14:paraId="15480D81" w14:textId="77777777" w:rsidR="00B232BF" w:rsidRPr="002E7297" w:rsidRDefault="00B232BF" w:rsidP="00B232BF">
      <w:pPr>
        <w:rPr>
          <w:sz w:val="16"/>
        </w:rPr>
      </w:pPr>
      <w:r w:rsidRPr="002E7297">
        <w:rPr>
          <w:sz w:val="16"/>
        </w:rPr>
        <w:t>Austin touched down in Belgium on Tuesday ahead of that gathering, which is expected to include up to 50 countries, and a separate meeting of NATO defense ministers being held ahead of a June 29 alliance summit in Madrid.</w:t>
      </w:r>
    </w:p>
    <w:p w14:paraId="083ADBB8" w14:textId="77777777" w:rsidR="00B232BF" w:rsidRPr="002E7297" w:rsidRDefault="00B232BF" w:rsidP="00B232BF">
      <w:pPr>
        <w:rPr>
          <w:sz w:val="16"/>
        </w:rPr>
      </w:pPr>
      <w:r w:rsidRPr="002E7297">
        <w:rPr>
          <w:sz w:val="16"/>
        </w:rPr>
        <w:t>When NATO foreign ministers convened in April, Ukraine told the alliance its priority issue was “weapons, weapons, weapons” — a message that is likely to be reiterated this week as the conflict drags through its fourth month.</w:t>
      </w:r>
    </w:p>
    <w:p w14:paraId="550BCAC1" w14:textId="77777777" w:rsidR="00B232BF" w:rsidRPr="002E7297" w:rsidRDefault="00B232BF" w:rsidP="00B232BF">
      <w:pPr>
        <w:rPr>
          <w:sz w:val="16"/>
        </w:rPr>
      </w:pPr>
      <w:r w:rsidRPr="00635FF5">
        <w:rPr>
          <w:rStyle w:val="StyleUnderline"/>
        </w:rPr>
        <w:t>While</w:t>
      </w:r>
      <w:r w:rsidRPr="002E7297">
        <w:rPr>
          <w:sz w:val="16"/>
        </w:rPr>
        <w:t xml:space="preserve"> the </w:t>
      </w:r>
      <w:r w:rsidRPr="00635FF5">
        <w:rPr>
          <w:rStyle w:val="StyleUnderline"/>
        </w:rPr>
        <w:t>Biden</w:t>
      </w:r>
      <w:r w:rsidRPr="002E7297">
        <w:rPr>
          <w:sz w:val="16"/>
        </w:rPr>
        <w:t xml:space="preserve"> administration </w:t>
      </w:r>
      <w:r w:rsidRPr="00635FF5">
        <w:rPr>
          <w:rStyle w:val="StyleUnderline"/>
        </w:rPr>
        <w:t>has not revealed</w:t>
      </w:r>
      <w:r w:rsidRPr="002E7297">
        <w:rPr>
          <w:sz w:val="16"/>
        </w:rPr>
        <w:t xml:space="preserve"> its </w:t>
      </w:r>
      <w:r w:rsidRPr="00635FF5">
        <w:rPr>
          <w:rStyle w:val="StyleUnderline"/>
        </w:rPr>
        <w:t xml:space="preserve">plans, </w:t>
      </w:r>
      <w:r w:rsidRPr="002838D6">
        <w:rPr>
          <w:rStyle w:val="StyleUnderline"/>
          <w:highlight w:val="green"/>
        </w:rPr>
        <w:t xml:space="preserve">the </w:t>
      </w:r>
      <w:r w:rsidRPr="002838D6">
        <w:rPr>
          <w:rStyle w:val="Emphasis"/>
          <w:highlight w:val="green"/>
        </w:rPr>
        <w:t>Pentagon’s top policy official</w:t>
      </w:r>
      <w:r w:rsidRPr="002E7297">
        <w:rPr>
          <w:sz w:val="16"/>
        </w:rPr>
        <w:t xml:space="preserve"> on Tuesday </w:t>
      </w:r>
      <w:r w:rsidRPr="002838D6">
        <w:rPr>
          <w:rStyle w:val="StyleUnderline"/>
          <w:highlight w:val="green"/>
        </w:rPr>
        <w:t xml:space="preserve">suggested </w:t>
      </w:r>
      <w:r w:rsidRPr="002838D6">
        <w:rPr>
          <w:rStyle w:val="Emphasis"/>
          <w:highlight w:val="green"/>
        </w:rPr>
        <w:t>it would send additional</w:t>
      </w:r>
      <w:r w:rsidRPr="002E7297">
        <w:rPr>
          <w:rStyle w:val="Emphasis"/>
        </w:rPr>
        <w:t xml:space="preserve"> multiple-launch rocket </w:t>
      </w:r>
      <w:r w:rsidRPr="002838D6">
        <w:rPr>
          <w:rStyle w:val="Emphasis"/>
          <w:highlight w:val="green"/>
        </w:rPr>
        <w:t>systems</w:t>
      </w:r>
      <w:r w:rsidRPr="002E7297">
        <w:rPr>
          <w:rStyle w:val="Emphasis"/>
        </w:rPr>
        <w:t xml:space="preserve"> to Ukraine</w:t>
      </w:r>
      <w:r w:rsidRPr="00635FF5">
        <w:rPr>
          <w:rStyle w:val="StyleUnderline"/>
        </w:rPr>
        <w:t xml:space="preserve">, potentially </w:t>
      </w:r>
      <w:r w:rsidRPr="002838D6">
        <w:rPr>
          <w:rStyle w:val="Emphasis"/>
          <w:highlight w:val="green"/>
        </w:rPr>
        <w:t>going farther to satisfy Ukrainian demands</w:t>
      </w:r>
      <w:r w:rsidRPr="002E7297">
        <w:rPr>
          <w:sz w:val="16"/>
        </w:rPr>
        <w:t>.</w:t>
      </w:r>
    </w:p>
    <w:p w14:paraId="406E2EB2" w14:textId="77777777" w:rsidR="00B232BF" w:rsidRPr="002E7297" w:rsidRDefault="00B232BF" w:rsidP="00B232BF">
      <w:pPr>
        <w:rPr>
          <w:sz w:val="16"/>
        </w:rPr>
      </w:pPr>
      <w:r w:rsidRPr="00635FF5">
        <w:rPr>
          <w:rStyle w:val="StyleUnderline"/>
        </w:rPr>
        <w:t>Colin Kahl, who serves as undersecretary of defense for policy, said the</w:t>
      </w:r>
      <w:r w:rsidRPr="002E7297">
        <w:rPr>
          <w:sz w:val="16"/>
        </w:rPr>
        <w:t xml:space="preserve"> four M142 High Mobility Artillery Rocket </w:t>
      </w:r>
      <w:r w:rsidRPr="002838D6">
        <w:rPr>
          <w:rStyle w:val="StyleUnderline"/>
          <w:highlight w:val="green"/>
        </w:rPr>
        <w:t>Systems</w:t>
      </w:r>
      <w:r w:rsidRPr="002E7297">
        <w:rPr>
          <w:sz w:val="16"/>
        </w:rPr>
        <w:t xml:space="preserve">, which can hit targets at longer distance, </w:t>
      </w:r>
      <w:r w:rsidRPr="00635FF5">
        <w:rPr>
          <w:rStyle w:val="StyleUnderline"/>
        </w:rPr>
        <w:t xml:space="preserve">that Washington has </w:t>
      </w:r>
      <w:r w:rsidRPr="002838D6">
        <w:rPr>
          <w:rStyle w:val="StyleUnderline"/>
          <w:highlight w:val="green"/>
        </w:rPr>
        <w:t>sent</w:t>
      </w:r>
      <w:r w:rsidRPr="00635FF5">
        <w:rPr>
          <w:rStyle w:val="StyleUnderline"/>
        </w:rPr>
        <w:t xml:space="preserve"> to Ukraine </w:t>
      </w:r>
      <w:r w:rsidRPr="002838D6">
        <w:rPr>
          <w:rStyle w:val="Emphasis"/>
          <w:highlight w:val="green"/>
        </w:rPr>
        <w:t>to date did not represent the end</w:t>
      </w:r>
      <w:r w:rsidRPr="002E7297">
        <w:rPr>
          <w:rStyle w:val="Emphasis"/>
        </w:rPr>
        <w:t xml:space="preserve"> of its supply</w:t>
      </w:r>
      <w:r w:rsidRPr="00635FF5">
        <w:rPr>
          <w:rStyle w:val="StyleUnderline"/>
        </w:rPr>
        <w:t xml:space="preserve"> of such weapons</w:t>
      </w:r>
      <w:r w:rsidRPr="002E7297">
        <w:rPr>
          <w:sz w:val="16"/>
        </w:rPr>
        <w:t>.</w:t>
      </w:r>
    </w:p>
    <w:p w14:paraId="5E0241AC" w14:textId="77777777" w:rsidR="00B232BF" w:rsidRPr="002E7297" w:rsidRDefault="00B232BF" w:rsidP="00B232BF">
      <w:pPr>
        <w:rPr>
          <w:sz w:val="16"/>
        </w:rPr>
      </w:pPr>
      <w:r w:rsidRPr="00635FF5">
        <w:rPr>
          <w:rStyle w:val="StyleUnderline"/>
        </w:rPr>
        <w:t>“</w:t>
      </w:r>
      <w:r w:rsidRPr="002838D6">
        <w:rPr>
          <w:rStyle w:val="Emphasis"/>
          <w:highlight w:val="green"/>
        </w:rPr>
        <w:t>We’re going to provide the Ukrainians what they need</w:t>
      </w:r>
      <w:r w:rsidRPr="002E7297">
        <w:rPr>
          <w:sz w:val="16"/>
        </w:rPr>
        <w:t xml:space="preserve"> to prosecute the targets inside Ukrainian territory,” </w:t>
      </w:r>
      <w:r w:rsidRPr="00635FF5">
        <w:rPr>
          <w:rStyle w:val="StyleUnderline"/>
        </w:rPr>
        <w:t>Kahl said</w:t>
      </w:r>
      <w:r w:rsidRPr="002E7297">
        <w:rPr>
          <w:sz w:val="16"/>
        </w:rPr>
        <w:t xml:space="preserve"> during a think tank event in Washington. Ukrainian officials have said they need at least 60 such systems.</w:t>
      </w:r>
    </w:p>
    <w:p w14:paraId="179E499D" w14:textId="77777777" w:rsidR="00B232BF" w:rsidRPr="002E7297" w:rsidRDefault="00B232BF" w:rsidP="00B232BF">
      <w:pPr>
        <w:rPr>
          <w:sz w:val="16"/>
        </w:rPr>
      </w:pPr>
      <w:r w:rsidRPr="002E7297">
        <w:rPr>
          <w:sz w:val="16"/>
        </w:rPr>
        <w:t xml:space="preserve">Western leaders </w:t>
      </w:r>
      <w:r w:rsidRPr="00635FF5">
        <w:rPr>
          <w:rStyle w:val="StyleUnderline"/>
        </w:rPr>
        <w:t xml:space="preserve">have gradually </w:t>
      </w:r>
      <w:r w:rsidRPr="002838D6">
        <w:rPr>
          <w:rStyle w:val="Emphasis"/>
          <w:highlight w:val="green"/>
        </w:rPr>
        <w:t>increased the array of arms they are willing to provide</w:t>
      </w:r>
      <w:r w:rsidRPr="00635FF5">
        <w:rPr>
          <w:rStyle w:val="StyleUnderline"/>
        </w:rPr>
        <w:t xml:space="preserve"> Ukraine since the beginning of the war</w:t>
      </w:r>
      <w:r w:rsidRPr="002E7297">
        <w:rPr>
          <w:sz w:val="16"/>
        </w:rPr>
        <w:t>. But many remain nervous about supplying systems that could be used to launch attacks deep into Russian territory or that Putin might use as a reason to strike a NATO country.</w:t>
      </w:r>
    </w:p>
    <w:p w14:paraId="2E7AD59E" w14:textId="77777777" w:rsidR="00B232BF" w:rsidRPr="002E7297" w:rsidRDefault="00B232BF" w:rsidP="00B232BF">
      <w:pPr>
        <w:rPr>
          <w:sz w:val="16"/>
        </w:rPr>
      </w:pPr>
      <w:r w:rsidRPr="002E7297">
        <w:rPr>
          <w:sz w:val="16"/>
        </w:rPr>
        <w:t>In separate discussions in Brussels on Thursday, NATO allies are expected to discuss a range of broader issues, including the alliance’s troop footprint in Eastern Europe and defense spending, conversations that will continue at the late June summit in Madrid.</w:t>
      </w:r>
    </w:p>
    <w:p w14:paraId="3961D01C" w14:textId="77777777" w:rsidR="00B232BF" w:rsidRDefault="00B232BF" w:rsidP="00B232BF"/>
    <w:p w14:paraId="7879A779" w14:textId="77777777" w:rsidR="00B232BF" w:rsidRDefault="00B232BF" w:rsidP="00B232BF">
      <w:pPr>
        <w:pStyle w:val="Heading4"/>
      </w:pPr>
      <w:r>
        <w:t xml:space="preserve">Ukraine will remain a </w:t>
      </w:r>
      <w:r w:rsidRPr="003546BA">
        <w:rPr>
          <w:u w:val="single"/>
        </w:rPr>
        <w:t>more urgent priority</w:t>
      </w:r>
    </w:p>
    <w:p w14:paraId="6E1ABCF9" w14:textId="77777777" w:rsidR="00B232BF" w:rsidRDefault="00B232BF" w:rsidP="00B232BF">
      <w:pPr>
        <w:pStyle w:val="CiteSpacing"/>
      </w:pPr>
      <w:r w:rsidRPr="00C75210">
        <w:rPr>
          <w:rStyle w:val="Style13ptBold"/>
        </w:rPr>
        <w:t>DoS 6-1</w:t>
      </w:r>
      <w:r>
        <w:t xml:space="preserve">-22  U.S. Department of State, Bureau of Political-Military Affairs, “U.S. Security Cooperation with Ukraine,” Fact Sheet, 6-1-2022, </w:t>
      </w:r>
      <w:hyperlink r:id="rId19" w:history="1">
        <w:r w:rsidRPr="00804E8B">
          <w:rPr>
            <w:rStyle w:val="Hyperlink"/>
          </w:rPr>
          <w:t>https://www.state.gov/u-s-security-cooperation-with-ukraine/</w:t>
        </w:r>
      </w:hyperlink>
      <w:r>
        <w:t xml:space="preserve"> /GoGreen!</w:t>
      </w:r>
    </w:p>
    <w:p w14:paraId="12D08B94" w14:textId="77777777" w:rsidR="00B232BF" w:rsidRPr="003546BA" w:rsidRDefault="00B232BF" w:rsidP="00B232BF">
      <w:pPr>
        <w:rPr>
          <w:sz w:val="16"/>
        </w:rPr>
      </w:pPr>
      <w:r w:rsidRPr="003546BA">
        <w:rPr>
          <w:sz w:val="16"/>
        </w:rPr>
        <w:t>The United States, our allies, and our partners worldwide are united in support of Ukraine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w:t>
      </w:r>
    </w:p>
    <w:p w14:paraId="65876EA0" w14:textId="77777777" w:rsidR="00B232BF" w:rsidRPr="003546BA" w:rsidRDefault="00B232BF" w:rsidP="00B232BF">
      <w:pPr>
        <w:rPr>
          <w:sz w:val="16"/>
        </w:rPr>
      </w:pPr>
      <w:r w:rsidRPr="003546BA">
        <w:rPr>
          <w:rStyle w:val="Emphasis"/>
        </w:rPr>
        <w:t>Ukraine</w:t>
      </w:r>
      <w:r w:rsidRPr="003546BA">
        <w:rPr>
          <w:rStyle w:val="StyleUnderline"/>
        </w:rPr>
        <w:t xml:space="preserve"> is a key regional strategic partner that has undertaken significant efforts to modernize its military and increase its interoperability with NATO.  </w:t>
      </w:r>
      <w:r w:rsidRPr="003546BA">
        <w:rPr>
          <w:rStyle w:val="Emphasis"/>
          <w:highlight w:val="green"/>
        </w:rPr>
        <w:t>It remains an urgent security assistance priority</w:t>
      </w:r>
      <w:r w:rsidRPr="003546BA">
        <w:rPr>
          <w:rStyle w:val="StyleUnderline"/>
          <w:highlight w:val="green"/>
        </w:rPr>
        <w:t xml:space="preserve"> to provide </w:t>
      </w:r>
      <w:r w:rsidRPr="003546BA">
        <w:rPr>
          <w:rStyle w:val="Emphasis"/>
          <w:highlight w:val="green"/>
        </w:rPr>
        <w:t>Ukraine</w:t>
      </w:r>
      <w:r w:rsidRPr="003546BA">
        <w:rPr>
          <w:rStyle w:val="StyleUnderline"/>
          <w:highlight w:val="green"/>
        </w:rPr>
        <w:t xml:space="preserve"> the equipment it needs</w:t>
      </w:r>
      <w:r w:rsidRPr="003546BA">
        <w:rPr>
          <w:rStyle w:val="StyleUnderline"/>
        </w:rPr>
        <w:t xml:space="preserve"> to defend itself against Russia’s war against Ukraine</w:t>
      </w:r>
      <w:r w:rsidRPr="003546BA">
        <w:rPr>
          <w:sz w:val="16"/>
        </w:rPr>
        <w:t>.</w:t>
      </w:r>
    </w:p>
    <w:p w14:paraId="17ABE35E" w14:textId="77777777" w:rsidR="00B232BF" w:rsidRPr="003546BA" w:rsidRDefault="00B232BF" w:rsidP="00B232BF">
      <w:pPr>
        <w:rPr>
          <w:sz w:val="16"/>
        </w:rPr>
      </w:pPr>
      <w:r w:rsidRPr="003546BA">
        <w:rPr>
          <w:sz w:val="16"/>
        </w:rPr>
        <w:t>Since January 2021, the United States has invested more than $5.3 billion in security assistance to demonstrate our enduring and steadfast commitment to Ukraine’s sovereignty and territorial integrity. This includes more than $4.6 billion since Russia’s launched its premeditated, unprovoked, and brutal war against Ukraine on February 24. Since 2014, the United States has provided more than $7.3 billion in security assistance for training and equipment to help Ukraine preserve its territorial integrity, secure its borders, and improve interoperability with NATO.</w:t>
      </w:r>
    </w:p>
    <w:p w14:paraId="383E4E90" w14:textId="77777777" w:rsidR="00B232BF" w:rsidRDefault="00B232BF" w:rsidP="00B232BF"/>
    <w:p w14:paraId="4958B3BE" w14:textId="77777777" w:rsidR="00B232BF" w:rsidRDefault="00B232BF" w:rsidP="00B232BF">
      <w:pPr>
        <w:pStyle w:val="Heading3"/>
      </w:pPr>
      <w:r>
        <w:t>Thumper – Taiwan</w:t>
      </w:r>
    </w:p>
    <w:p w14:paraId="6AF45A29" w14:textId="77777777" w:rsidR="00B232BF" w:rsidRDefault="00B232BF" w:rsidP="00B232BF"/>
    <w:p w14:paraId="3B33C471" w14:textId="77777777" w:rsidR="00B232BF" w:rsidRDefault="00B232BF" w:rsidP="00B232BF">
      <w:pPr>
        <w:pStyle w:val="Heading4"/>
      </w:pPr>
      <w:r w:rsidRPr="00602199">
        <w:rPr>
          <w:u w:val="single"/>
        </w:rPr>
        <w:t>Taiwan thumps</w:t>
      </w:r>
      <w:r>
        <w:t xml:space="preserve"> – it’s being </w:t>
      </w:r>
      <w:r w:rsidRPr="00602199">
        <w:rPr>
          <w:u w:val="single"/>
        </w:rPr>
        <w:t>prioritized</w:t>
      </w:r>
    </w:p>
    <w:p w14:paraId="4C03EC1B" w14:textId="77777777" w:rsidR="00B232BF" w:rsidRDefault="00B232BF" w:rsidP="00B232BF">
      <w:pPr>
        <w:pStyle w:val="CiteSpacing"/>
      </w:pPr>
      <w:r w:rsidRPr="00FE606F">
        <w:rPr>
          <w:rStyle w:val="Style13ptBold"/>
        </w:rPr>
        <w:t>Nakamura 6-13</w:t>
      </w:r>
      <w:r>
        <w:t xml:space="preserve">-22  Ryo Nakamura, Nikkei staff writer, “U.S., Taiwan set to hold strategic dialogue this month: sources,” Nikkei Asia, 6-13-2022, </w:t>
      </w:r>
      <w:hyperlink r:id="rId20" w:history="1">
        <w:r w:rsidRPr="00804E8B">
          <w:rPr>
            <w:rStyle w:val="Hyperlink"/>
          </w:rPr>
          <w:t>https://asia.nikkei.com/Politics/International-relations/U.S.-Taiwan-set-to-hold-strategic-dialogue-this-month-sources</w:t>
        </w:r>
      </w:hyperlink>
      <w:r>
        <w:t xml:space="preserve"> /GoGreen!</w:t>
      </w:r>
    </w:p>
    <w:p w14:paraId="4D85A578" w14:textId="77777777" w:rsidR="00B232BF" w:rsidRPr="00464FE3" w:rsidRDefault="00B232BF" w:rsidP="00B232BF">
      <w:pPr>
        <w:rPr>
          <w:sz w:val="16"/>
        </w:rPr>
      </w:pPr>
      <w:r w:rsidRPr="00441503">
        <w:rPr>
          <w:rStyle w:val="StyleUnderline"/>
          <w:highlight w:val="green"/>
        </w:rPr>
        <w:t xml:space="preserve">The </w:t>
      </w:r>
      <w:r w:rsidRPr="00441503">
        <w:rPr>
          <w:rStyle w:val="Emphasis"/>
          <w:highlight w:val="green"/>
        </w:rPr>
        <w:t>U.S.</w:t>
      </w:r>
      <w:r w:rsidRPr="00441503">
        <w:rPr>
          <w:rStyle w:val="StyleUnderline"/>
          <w:highlight w:val="green"/>
        </w:rPr>
        <w:t xml:space="preserve"> and </w:t>
      </w:r>
      <w:r w:rsidRPr="00441503">
        <w:rPr>
          <w:rStyle w:val="Emphasis"/>
          <w:highlight w:val="green"/>
        </w:rPr>
        <w:t>Taiwan</w:t>
      </w:r>
      <w:r w:rsidRPr="00E55845">
        <w:rPr>
          <w:rStyle w:val="StyleUnderline"/>
        </w:rPr>
        <w:t xml:space="preserve"> are in the </w:t>
      </w:r>
      <w:r w:rsidRPr="00E55845">
        <w:rPr>
          <w:rStyle w:val="Emphasis"/>
        </w:rPr>
        <w:t>final stages</w:t>
      </w:r>
      <w:r w:rsidRPr="00E55845">
        <w:rPr>
          <w:rStyle w:val="StyleUnderline"/>
        </w:rPr>
        <w:t xml:space="preserve"> of preparation for a strategic bilateral dialogue between security officials</w:t>
      </w:r>
      <w:r w:rsidRPr="00464FE3">
        <w:rPr>
          <w:sz w:val="16"/>
        </w:rPr>
        <w:t>, three people with knowledge of the matter told Nikkei.</w:t>
      </w:r>
    </w:p>
    <w:p w14:paraId="1B29C862" w14:textId="77777777" w:rsidR="00B232BF" w:rsidRPr="00464FE3" w:rsidRDefault="00B232BF" w:rsidP="00B232BF">
      <w:pPr>
        <w:rPr>
          <w:sz w:val="16"/>
        </w:rPr>
      </w:pPr>
      <w:r w:rsidRPr="00464FE3">
        <w:rPr>
          <w:sz w:val="16"/>
        </w:rPr>
        <w:t xml:space="preserve">The dialogue, </w:t>
      </w:r>
      <w:r w:rsidRPr="00E55845">
        <w:rPr>
          <w:rStyle w:val="StyleUnderline"/>
        </w:rPr>
        <w:t xml:space="preserve">scheduled to take place </w:t>
      </w:r>
      <w:r w:rsidRPr="00441503">
        <w:rPr>
          <w:rStyle w:val="Emphasis"/>
          <w:highlight w:val="green"/>
        </w:rPr>
        <w:t>by the end of this month</w:t>
      </w:r>
      <w:r w:rsidRPr="00464FE3">
        <w:rPr>
          <w:sz w:val="16"/>
        </w:rPr>
        <w:t xml:space="preserve"> in the U.S., is </w:t>
      </w:r>
      <w:r w:rsidRPr="00441503">
        <w:rPr>
          <w:rStyle w:val="StyleUnderline"/>
          <w:highlight w:val="green"/>
        </w:rPr>
        <w:t>expected to focus on</w:t>
      </w:r>
      <w:r w:rsidRPr="00E55845">
        <w:rPr>
          <w:rStyle w:val="StyleUnderline"/>
        </w:rPr>
        <w:t xml:space="preserve"> specific measures for </w:t>
      </w:r>
      <w:r w:rsidRPr="00441503">
        <w:rPr>
          <w:rStyle w:val="Emphasis"/>
          <w:highlight w:val="green"/>
        </w:rPr>
        <w:t>weapons provision</w:t>
      </w:r>
      <w:r w:rsidRPr="00441503">
        <w:rPr>
          <w:rStyle w:val="StyleUnderline"/>
          <w:highlight w:val="green"/>
        </w:rPr>
        <w:t xml:space="preserve"> and </w:t>
      </w:r>
      <w:r w:rsidRPr="00441503">
        <w:rPr>
          <w:rStyle w:val="Emphasis"/>
          <w:highlight w:val="green"/>
        </w:rPr>
        <w:t>military drills</w:t>
      </w:r>
      <w:r w:rsidRPr="00464FE3">
        <w:rPr>
          <w:sz w:val="16"/>
        </w:rPr>
        <w:t>.</w:t>
      </w:r>
    </w:p>
    <w:p w14:paraId="2CF91EA3" w14:textId="77777777" w:rsidR="00B232BF" w:rsidRPr="00464FE3" w:rsidRDefault="00B232BF" w:rsidP="00B232BF">
      <w:pPr>
        <w:rPr>
          <w:sz w:val="16"/>
        </w:rPr>
      </w:pPr>
      <w:r w:rsidRPr="00FF609A">
        <w:rPr>
          <w:rStyle w:val="StyleUnderline"/>
        </w:rPr>
        <w:t xml:space="preserve">Officials </w:t>
      </w:r>
      <w:r w:rsidRPr="00441503">
        <w:rPr>
          <w:rStyle w:val="StyleUnderline"/>
          <w:highlight w:val="green"/>
        </w:rPr>
        <w:t>from</w:t>
      </w:r>
      <w:r w:rsidRPr="00FF609A">
        <w:rPr>
          <w:rStyle w:val="StyleUnderline"/>
        </w:rPr>
        <w:t xml:space="preserve"> the two sides will discuss details of </w:t>
      </w:r>
      <w:r w:rsidRPr="00441503">
        <w:rPr>
          <w:rStyle w:val="Emphasis"/>
          <w:highlight w:val="green"/>
        </w:rPr>
        <w:t>s</w:t>
      </w:r>
      <w:r w:rsidRPr="00FF609A">
        <w:rPr>
          <w:rStyle w:val="Emphasis"/>
        </w:rPr>
        <w:t xml:space="preserve">ecurity </w:t>
      </w:r>
      <w:r w:rsidRPr="00441503">
        <w:rPr>
          <w:rStyle w:val="Emphasis"/>
          <w:highlight w:val="green"/>
        </w:rPr>
        <w:t>c</w:t>
      </w:r>
      <w:r w:rsidRPr="00FF609A">
        <w:rPr>
          <w:rStyle w:val="Emphasis"/>
        </w:rPr>
        <w:t>ooperation</w:t>
      </w:r>
      <w:r w:rsidRPr="00464FE3">
        <w:rPr>
          <w:sz w:val="16"/>
        </w:rPr>
        <w:t xml:space="preserve"> under a regular framework known as the "Monterey talks" -- last held in autumn 2021 in the U.S., according to Taiwanese media. As a general rule, neither plans for the talks nor details are publicly disclosed.</w:t>
      </w:r>
    </w:p>
    <w:p w14:paraId="6C190E2E" w14:textId="77777777" w:rsidR="00B232BF" w:rsidRPr="00464FE3" w:rsidRDefault="00B232BF" w:rsidP="00B232BF">
      <w:pPr>
        <w:rPr>
          <w:sz w:val="16"/>
        </w:rPr>
      </w:pPr>
      <w:r w:rsidRPr="00FF609A">
        <w:rPr>
          <w:rStyle w:val="StyleUnderline"/>
        </w:rPr>
        <w:t xml:space="preserve">One of the sources said the key theme for the upcoming dialogue would be weapons support from the U.S., with </w:t>
      </w:r>
      <w:r w:rsidRPr="00441503">
        <w:rPr>
          <w:rStyle w:val="StyleUnderline"/>
          <w:highlight w:val="green"/>
        </w:rPr>
        <w:t xml:space="preserve">Washington </w:t>
      </w:r>
      <w:r w:rsidRPr="00441503">
        <w:rPr>
          <w:rStyle w:val="Emphasis"/>
          <w:highlight w:val="green"/>
        </w:rPr>
        <w:t>aiming to prioritize</w:t>
      </w:r>
      <w:r w:rsidRPr="00441503">
        <w:rPr>
          <w:rStyle w:val="StyleUnderline"/>
          <w:highlight w:val="green"/>
        </w:rPr>
        <w:t xml:space="preserve"> the </w:t>
      </w:r>
      <w:r w:rsidRPr="00441503">
        <w:rPr>
          <w:rStyle w:val="Emphasis"/>
          <w:highlight w:val="green"/>
        </w:rPr>
        <w:t>sale of weapons</w:t>
      </w:r>
      <w:r w:rsidRPr="00FF609A">
        <w:rPr>
          <w:rStyle w:val="StyleUnderline"/>
        </w:rPr>
        <w:t xml:space="preserve"> that would be effective in blocking potential Chinese landing operations on the island</w:t>
      </w:r>
      <w:r w:rsidRPr="00464FE3">
        <w:rPr>
          <w:sz w:val="16"/>
        </w:rPr>
        <w:t>.</w:t>
      </w:r>
    </w:p>
    <w:p w14:paraId="1841F90B" w14:textId="77777777" w:rsidR="00B232BF" w:rsidRPr="00464FE3" w:rsidRDefault="00B232BF" w:rsidP="00B232BF">
      <w:pPr>
        <w:rPr>
          <w:sz w:val="16"/>
        </w:rPr>
      </w:pPr>
      <w:r w:rsidRPr="00464FE3">
        <w:rPr>
          <w:sz w:val="16"/>
        </w:rPr>
        <w:t xml:space="preserve">The U.S. </w:t>
      </w:r>
      <w:r w:rsidRPr="00441503">
        <w:rPr>
          <w:rStyle w:val="Emphasis"/>
          <w:highlight w:val="green"/>
        </w:rPr>
        <w:t>Congress</w:t>
      </w:r>
      <w:r w:rsidRPr="00FF609A">
        <w:rPr>
          <w:rStyle w:val="StyleUnderline"/>
        </w:rPr>
        <w:t xml:space="preserve"> is considering a </w:t>
      </w:r>
      <w:r w:rsidRPr="00441503">
        <w:rPr>
          <w:rStyle w:val="StyleUnderline"/>
          <w:highlight w:val="green"/>
        </w:rPr>
        <w:t xml:space="preserve">plan to provide </w:t>
      </w:r>
      <w:r w:rsidRPr="00441503">
        <w:rPr>
          <w:rStyle w:val="Emphasis"/>
          <w:highlight w:val="green"/>
        </w:rPr>
        <w:t>several billion dollars</w:t>
      </w:r>
      <w:r w:rsidRPr="00FF609A">
        <w:rPr>
          <w:rStyle w:val="StyleUnderline"/>
        </w:rPr>
        <w:t xml:space="preserve"> of financial support to Taiwan so the island can procure weapons</w:t>
      </w:r>
      <w:r w:rsidRPr="00464FE3">
        <w:rPr>
          <w:sz w:val="16"/>
        </w:rPr>
        <w:t>, Nikkei reported last month, citing three sources connected to the legislature.</w:t>
      </w:r>
    </w:p>
    <w:p w14:paraId="35FBD810" w14:textId="77777777" w:rsidR="00B232BF" w:rsidRPr="00464FE3" w:rsidRDefault="00B232BF" w:rsidP="00B232BF">
      <w:pPr>
        <w:rPr>
          <w:sz w:val="16"/>
        </w:rPr>
      </w:pPr>
      <w:r w:rsidRPr="00464FE3">
        <w:rPr>
          <w:sz w:val="16"/>
        </w:rPr>
        <w:t xml:space="preserve">The </w:t>
      </w:r>
      <w:r w:rsidRPr="00441503">
        <w:rPr>
          <w:rStyle w:val="Emphasis"/>
          <w:highlight w:val="green"/>
        </w:rPr>
        <w:t>Biden</w:t>
      </w:r>
      <w:r w:rsidRPr="00464FE3">
        <w:rPr>
          <w:sz w:val="16"/>
        </w:rPr>
        <w:t xml:space="preserve"> administration </w:t>
      </w:r>
      <w:r w:rsidRPr="00441503">
        <w:rPr>
          <w:rStyle w:val="Emphasis"/>
          <w:highlight w:val="green"/>
        </w:rPr>
        <w:t>intends to prioritize</w:t>
      </w:r>
      <w:r w:rsidRPr="00FF609A">
        <w:rPr>
          <w:rStyle w:val="StyleUnderline"/>
        </w:rPr>
        <w:t xml:space="preserve"> the sale of weapons with what it calls "</w:t>
      </w:r>
      <w:r w:rsidRPr="00441503">
        <w:rPr>
          <w:rStyle w:val="Emphasis"/>
          <w:highlight w:val="green"/>
        </w:rPr>
        <w:t>asymmetric capabilities</w:t>
      </w:r>
      <w:r w:rsidRPr="00FF609A">
        <w:rPr>
          <w:rStyle w:val="StyleUnderline"/>
        </w:rPr>
        <w:t>" -- those that are agile, inexpensive and effective in dealing with Chinese amphibious operations. Specifically</w:t>
      </w:r>
      <w:r w:rsidRPr="00464FE3">
        <w:rPr>
          <w:sz w:val="16"/>
        </w:rPr>
        <w:t xml:space="preserve">, they cover </w:t>
      </w:r>
      <w:r w:rsidRPr="00FF609A">
        <w:rPr>
          <w:rStyle w:val="StyleUnderline"/>
        </w:rPr>
        <w:t>anti-ship missiles and air defense systems, as well as systems for gathering intelligence</w:t>
      </w:r>
      <w:r w:rsidRPr="00464FE3">
        <w:rPr>
          <w:sz w:val="16"/>
        </w:rPr>
        <w:t xml:space="preserve"> needed to identify enemy movements and for initiating early warnings.</w:t>
      </w:r>
    </w:p>
    <w:p w14:paraId="199CB914" w14:textId="77777777" w:rsidR="00B232BF" w:rsidRPr="00464FE3" w:rsidRDefault="00B232BF" w:rsidP="00B232BF">
      <w:pPr>
        <w:rPr>
          <w:sz w:val="16"/>
        </w:rPr>
      </w:pPr>
      <w:r w:rsidRPr="00464FE3">
        <w:rPr>
          <w:sz w:val="16"/>
        </w:rPr>
        <w:t>But F-16 fighter jets, which the U.S. government has already decided to sell to Taiwan, might not fall under this category. This implies that the bar for additional fighter jet sales may be set higher in the future.</w:t>
      </w:r>
    </w:p>
    <w:p w14:paraId="2C74F0E2" w14:textId="77777777" w:rsidR="00B232BF" w:rsidRPr="00464FE3" w:rsidRDefault="00B232BF" w:rsidP="00B232BF">
      <w:pPr>
        <w:rPr>
          <w:sz w:val="16"/>
        </w:rPr>
      </w:pPr>
      <w:r w:rsidRPr="00441503">
        <w:rPr>
          <w:rStyle w:val="StyleUnderline"/>
        </w:rPr>
        <w:t xml:space="preserve">By </w:t>
      </w:r>
      <w:r w:rsidRPr="00441503">
        <w:rPr>
          <w:rStyle w:val="Emphasis"/>
        </w:rPr>
        <w:t>prioritizing</w:t>
      </w:r>
      <w:r w:rsidRPr="00441503">
        <w:rPr>
          <w:rStyle w:val="StyleUnderline"/>
        </w:rPr>
        <w:t xml:space="preserve"> asymmetric weapons, the U.S. intends to quicken reinforcement of capabilities in preventing the Chinese military from landing operations on Taiwan</w:t>
      </w:r>
      <w:r w:rsidRPr="00464FE3">
        <w:rPr>
          <w:sz w:val="16"/>
        </w:rPr>
        <w:t>. It also aims to encourage Taiwan to allocate its budget more efficiently on the defense front.</w:t>
      </w:r>
    </w:p>
    <w:p w14:paraId="1D49E5EC" w14:textId="77777777" w:rsidR="00B232BF" w:rsidRPr="00464FE3" w:rsidRDefault="00B232BF" w:rsidP="00B232BF">
      <w:pPr>
        <w:rPr>
          <w:sz w:val="16"/>
        </w:rPr>
      </w:pPr>
      <w:r w:rsidRPr="00464FE3">
        <w:rPr>
          <w:sz w:val="16"/>
        </w:rPr>
        <w:t>It appears that the U.S. has prepared a list of weapons and systems it recommends Taiwan to purchase, and selected about 20 specific weapons and other items as preferred subjects of sale.</w:t>
      </w:r>
    </w:p>
    <w:p w14:paraId="37063DB7" w14:textId="77777777" w:rsidR="00B232BF" w:rsidRPr="00464FE3" w:rsidRDefault="00B232BF" w:rsidP="00B232BF">
      <w:pPr>
        <w:rPr>
          <w:sz w:val="16"/>
        </w:rPr>
      </w:pPr>
      <w:r w:rsidRPr="00464FE3">
        <w:rPr>
          <w:sz w:val="16"/>
        </w:rPr>
        <w:t>Taiwan was a hot theme at the weekend's Shangri-La Dialogue security summit in Singapore.</w:t>
      </w:r>
    </w:p>
    <w:p w14:paraId="057A6B0D" w14:textId="77777777" w:rsidR="00B232BF" w:rsidRPr="00464FE3" w:rsidRDefault="00B232BF" w:rsidP="00B232BF">
      <w:pPr>
        <w:rPr>
          <w:sz w:val="16"/>
        </w:rPr>
      </w:pPr>
      <w:r w:rsidRPr="00464FE3">
        <w:rPr>
          <w:sz w:val="16"/>
        </w:rPr>
        <w:t>"Now, as a part of our One China policy, we will continue to fulfill our commitments under the Taiwan Relations Act," U.S. Defense Secretary Lloyd Austin said on Saturday. "And that includes assisting Taiwan in maintaining a sufficient self-defense capability."</w:t>
      </w:r>
    </w:p>
    <w:p w14:paraId="446995D5" w14:textId="77777777" w:rsidR="00B232BF" w:rsidRPr="00FE606F" w:rsidRDefault="00B232BF" w:rsidP="00B232BF"/>
    <w:p w14:paraId="21A5EA7E" w14:textId="77777777" w:rsidR="00B232BF" w:rsidRDefault="00B232BF" w:rsidP="00B232BF">
      <w:pPr>
        <w:pStyle w:val="Heading3"/>
      </w:pPr>
      <w:r>
        <w:t>N/L – No Tradeoff + Thumpers</w:t>
      </w:r>
    </w:p>
    <w:p w14:paraId="75219CA4" w14:textId="77777777" w:rsidR="00B232BF" w:rsidRPr="00A30DD9" w:rsidRDefault="00B232BF" w:rsidP="00B232BF">
      <w:pPr>
        <w:rPr>
          <w:rStyle w:val="Emphasis"/>
        </w:rPr>
      </w:pPr>
    </w:p>
    <w:p w14:paraId="25833A9D" w14:textId="77777777" w:rsidR="00B232BF" w:rsidRDefault="00B232BF" w:rsidP="00B232BF">
      <w:pPr>
        <w:pStyle w:val="Heading4"/>
      </w:pPr>
      <w:r>
        <w:t xml:space="preserve">NO link uniqueness NOR internal link – there </w:t>
      </w:r>
      <w:r w:rsidRPr="001174CA">
        <w:t xml:space="preserve">will </w:t>
      </w:r>
      <w:r w:rsidRPr="001174CA">
        <w:rPr>
          <w:u w:val="single"/>
        </w:rPr>
        <w:t>always</w:t>
      </w:r>
      <w:r w:rsidRPr="001174CA">
        <w:t xml:space="preserve"> be</w:t>
      </w:r>
      <w:r>
        <w:t xml:space="preserve"> a </w:t>
      </w:r>
      <w:r w:rsidRPr="00F52C8A">
        <w:rPr>
          <w:u w:val="single"/>
        </w:rPr>
        <w:t>higher-priority</w:t>
      </w:r>
      <w:r w:rsidRPr="001174CA">
        <w:t xml:space="preserve"> SC crisis </w:t>
      </w:r>
      <w:r>
        <w:t xml:space="preserve">– </w:t>
      </w:r>
      <w:r w:rsidRPr="00F52C8A">
        <w:rPr>
          <w:u w:val="single"/>
        </w:rPr>
        <w:t>Ukraine</w:t>
      </w:r>
      <w:r>
        <w:t xml:space="preserve"> and </w:t>
      </w:r>
      <w:r w:rsidRPr="00F52C8A">
        <w:rPr>
          <w:u w:val="single"/>
        </w:rPr>
        <w:t>Taiwan</w:t>
      </w:r>
      <w:r>
        <w:t xml:space="preserve"> </w:t>
      </w:r>
      <w:r w:rsidRPr="001174CA">
        <w:t>thump</w:t>
      </w:r>
      <w:r>
        <w:t xml:space="preserve"> – AND </w:t>
      </w:r>
      <w:r w:rsidRPr="008550E3">
        <w:rPr>
          <w:u w:val="single"/>
        </w:rPr>
        <w:t>black swans</w:t>
      </w:r>
      <w:r>
        <w:t xml:space="preserve"> are </w:t>
      </w:r>
      <w:r w:rsidRPr="001174CA">
        <w:t>inevitable</w:t>
      </w:r>
      <w:r>
        <w:t xml:space="preserve"> – BUT DoD planners </w:t>
      </w:r>
      <w:r w:rsidRPr="0083116D">
        <w:rPr>
          <w:u w:val="single"/>
        </w:rPr>
        <w:t>can walk and chew gum</w:t>
      </w:r>
    </w:p>
    <w:p w14:paraId="366C5667" w14:textId="77777777" w:rsidR="00B232BF" w:rsidRDefault="00B232BF" w:rsidP="00B232BF">
      <w:pPr>
        <w:pStyle w:val="CiteSpacing"/>
      </w:pPr>
      <w:r w:rsidRPr="00BA15DD">
        <w:rPr>
          <w:rStyle w:val="Style13ptBold"/>
        </w:rPr>
        <w:t>Sprenger 22</w:t>
      </w:r>
      <w:r>
        <w:t xml:space="preserve">  Sebastian Sprenger, Europe editor and former managing editor for Defense News; Joe Gould, senior Pentagon reporter for Defense News; “US military readies to ‘walk and chew gum’ as multiple crises loom,” Defense News, 1-28-2022, </w:t>
      </w:r>
      <w:hyperlink r:id="rId21" w:history="1">
        <w:r w:rsidRPr="00093EEE">
          <w:rPr>
            <w:rStyle w:val="Hyperlink"/>
          </w:rPr>
          <w:t>https://www.defensenews.com/global/europe/2022/01/28/us-military-readies-to-walk-and-chew-gum-as-multiple-crises-loom/</w:t>
        </w:r>
      </w:hyperlink>
      <w:r>
        <w:t xml:space="preserve"> /GoGreen!</w:t>
      </w:r>
    </w:p>
    <w:p w14:paraId="753B7E30" w14:textId="77777777" w:rsidR="00B232BF" w:rsidRPr="00B05527" w:rsidRDefault="00B232BF" w:rsidP="00B232BF">
      <w:pPr>
        <w:rPr>
          <w:sz w:val="16"/>
        </w:rPr>
      </w:pPr>
      <w:r w:rsidRPr="00B05527">
        <w:rPr>
          <w:sz w:val="16"/>
        </w:rPr>
        <w:t xml:space="preserve">As roughly 100,000 Russian troops amass around </w:t>
      </w:r>
      <w:r w:rsidRPr="00FD2C6C">
        <w:rPr>
          <w:rStyle w:val="Emphasis"/>
        </w:rPr>
        <w:t>Ukraine</w:t>
      </w:r>
      <w:r w:rsidRPr="00D25DD3">
        <w:rPr>
          <w:rStyle w:val="StyleUnderline"/>
        </w:rPr>
        <w:t xml:space="preserve">, </w:t>
      </w:r>
      <w:r w:rsidRPr="00FD2C6C">
        <w:rPr>
          <w:rStyle w:val="StyleUnderline"/>
          <w:highlight w:val="green"/>
        </w:rPr>
        <w:t xml:space="preserve">a </w:t>
      </w:r>
      <w:r w:rsidRPr="00FD2C6C">
        <w:rPr>
          <w:rStyle w:val="Emphasis"/>
          <w:highlight w:val="green"/>
        </w:rPr>
        <w:t>series of emerging crises</w:t>
      </w:r>
      <w:r w:rsidRPr="00D25DD3">
        <w:rPr>
          <w:rStyle w:val="StyleUnderline"/>
        </w:rPr>
        <w:t xml:space="preserve"> around the world — the </w:t>
      </w:r>
      <w:r w:rsidRPr="00A30DD9">
        <w:rPr>
          <w:rStyle w:val="Emphasis"/>
        </w:rPr>
        <w:t>Mid</w:t>
      </w:r>
      <w:r w:rsidRPr="00D25DD3">
        <w:rPr>
          <w:rStyle w:val="StyleUnderline"/>
        </w:rPr>
        <w:t xml:space="preserve">dle </w:t>
      </w:r>
      <w:r w:rsidRPr="00A30DD9">
        <w:rPr>
          <w:rStyle w:val="Emphasis"/>
        </w:rPr>
        <w:t>East</w:t>
      </w:r>
      <w:r w:rsidRPr="00D25DD3">
        <w:rPr>
          <w:rStyle w:val="StyleUnderline"/>
        </w:rPr>
        <w:t xml:space="preserve">, </w:t>
      </w:r>
      <w:r w:rsidRPr="00A30DD9">
        <w:rPr>
          <w:rStyle w:val="Emphasis"/>
        </w:rPr>
        <w:t>China</w:t>
      </w:r>
      <w:r w:rsidRPr="00D25DD3">
        <w:rPr>
          <w:rStyle w:val="StyleUnderline"/>
        </w:rPr>
        <w:t xml:space="preserve">, </w:t>
      </w:r>
      <w:r w:rsidRPr="00A30DD9">
        <w:rPr>
          <w:rStyle w:val="Emphasis"/>
        </w:rPr>
        <w:t>No</w:t>
      </w:r>
      <w:r w:rsidRPr="00D25DD3">
        <w:rPr>
          <w:rStyle w:val="StyleUnderline"/>
        </w:rPr>
        <w:t xml:space="preserve">rth </w:t>
      </w:r>
      <w:r w:rsidRPr="00A30DD9">
        <w:rPr>
          <w:rStyle w:val="Emphasis"/>
        </w:rPr>
        <w:t>Ko</w:t>
      </w:r>
      <w:r w:rsidRPr="00D25DD3">
        <w:rPr>
          <w:rStyle w:val="StyleUnderline"/>
        </w:rPr>
        <w:t xml:space="preserve">rea — </w:t>
      </w:r>
      <w:r w:rsidRPr="00FD2C6C">
        <w:rPr>
          <w:rStyle w:val="StyleUnderline"/>
          <w:highlight w:val="green"/>
        </w:rPr>
        <w:t xml:space="preserve">are </w:t>
      </w:r>
      <w:r w:rsidRPr="00E03192">
        <w:rPr>
          <w:rStyle w:val="Emphasis"/>
          <w:highlight w:val="green"/>
        </w:rPr>
        <w:t>demanding the full attention</w:t>
      </w:r>
      <w:r w:rsidRPr="00FD2C6C">
        <w:rPr>
          <w:rStyle w:val="StyleUnderline"/>
          <w:highlight w:val="green"/>
        </w:rPr>
        <w:t xml:space="preserve"> of </w:t>
      </w:r>
      <w:r w:rsidRPr="00FD2C6C">
        <w:rPr>
          <w:rStyle w:val="Emphasis"/>
          <w:highlight w:val="green"/>
        </w:rPr>
        <w:t>NATO</w:t>
      </w:r>
      <w:r w:rsidRPr="00FD2C6C">
        <w:rPr>
          <w:rStyle w:val="StyleUnderline"/>
          <w:highlight w:val="green"/>
        </w:rPr>
        <w:t>, and</w:t>
      </w:r>
      <w:r w:rsidRPr="00B05527">
        <w:rPr>
          <w:sz w:val="16"/>
        </w:rPr>
        <w:t xml:space="preserve"> particularly its most powerful member, </w:t>
      </w:r>
      <w:r w:rsidRPr="00FD2C6C">
        <w:rPr>
          <w:rStyle w:val="StyleUnderline"/>
          <w:highlight w:val="green"/>
        </w:rPr>
        <w:t xml:space="preserve">the </w:t>
      </w:r>
      <w:r w:rsidRPr="00FD2C6C">
        <w:rPr>
          <w:rStyle w:val="Emphasis"/>
          <w:highlight w:val="green"/>
        </w:rPr>
        <w:t>U</w:t>
      </w:r>
      <w:r w:rsidRPr="00B05527">
        <w:rPr>
          <w:sz w:val="16"/>
        </w:rPr>
        <w:t xml:space="preserve">nited </w:t>
      </w:r>
      <w:r w:rsidRPr="00FD2C6C">
        <w:rPr>
          <w:rStyle w:val="Emphasis"/>
          <w:highlight w:val="green"/>
        </w:rPr>
        <w:t>S</w:t>
      </w:r>
      <w:r w:rsidRPr="00B05527">
        <w:rPr>
          <w:sz w:val="16"/>
        </w:rPr>
        <w:t>tates.</w:t>
      </w:r>
    </w:p>
    <w:p w14:paraId="0664F04D" w14:textId="77777777" w:rsidR="00B232BF" w:rsidRPr="00B05527" w:rsidRDefault="00B232BF" w:rsidP="00B232BF">
      <w:pPr>
        <w:rPr>
          <w:sz w:val="16"/>
        </w:rPr>
      </w:pPr>
      <w:r w:rsidRPr="00B05527">
        <w:rPr>
          <w:sz w:val="16"/>
        </w:rPr>
        <w:t xml:space="preserve">Now, there’s a growing sense among national security experts that the crisis in </w:t>
      </w:r>
      <w:r w:rsidRPr="00FD2C6C">
        <w:rPr>
          <w:rStyle w:val="Emphasis"/>
          <w:highlight w:val="green"/>
        </w:rPr>
        <w:t>Ukraine</w:t>
      </w:r>
      <w:r w:rsidRPr="00B6791B">
        <w:rPr>
          <w:rStyle w:val="StyleUnderline"/>
        </w:rPr>
        <w:t xml:space="preserve"> is </w:t>
      </w:r>
      <w:r w:rsidRPr="00FD2C6C">
        <w:rPr>
          <w:rStyle w:val="StyleUnderline"/>
          <w:highlight w:val="green"/>
        </w:rPr>
        <w:t xml:space="preserve">just </w:t>
      </w:r>
      <w:r w:rsidRPr="00FD2C6C">
        <w:rPr>
          <w:rStyle w:val="Emphasis"/>
          <w:highlight w:val="green"/>
        </w:rPr>
        <w:t>one of many</w:t>
      </w:r>
      <w:r w:rsidRPr="00B6791B">
        <w:rPr>
          <w:rStyle w:val="StyleUnderline"/>
        </w:rPr>
        <w:t xml:space="preserve"> conflicts</w:t>
      </w:r>
      <w:r w:rsidRPr="00B05527">
        <w:rPr>
          <w:sz w:val="16"/>
        </w:rPr>
        <w:t xml:space="preserve"> on the precipice, </w:t>
      </w:r>
      <w:r w:rsidRPr="00B6791B">
        <w:rPr>
          <w:rStyle w:val="StyleUnderline"/>
        </w:rPr>
        <w:t>putting pressure on the alliance and its member countries to address this threat and at the same time brace for the next one</w:t>
      </w:r>
      <w:r w:rsidRPr="00B05527">
        <w:rPr>
          <w:sz w:val="16"/>
        </w:rPr>
        <w:t>.</w:t>
      </w:r>
    </w:p>
    <w:p w14:paraId="69636CFF" w14:textId="77777777" w:rsidR="00B232BF" w:rsidRPr="00877587" w:rsidRDefault="00B232BF" w:rsidP="00B232BF">
      <w:pPr>
        <w:rPr>
          <w:sz w:val="16"/>
          <w:szCs w:val="16"/>
        </w:rPr>
      </w:pPr>
      <w:r w:rsidRPr="00B05527">
        <w:rPr>
          <w:sz w:val="16"/>
        </w:rPr>
        <w:t xml:space="preserve">Indeed, </w:t>
      </w:r>
      <w:r w:rsidRPr="00E03192">
        <w:rPr>
          <w:rStyle w:val="Emphasis"/>
          <w:highlight w:val="green"/>
        </w:rPr>
        <w:t>China</w:t>
      </w:r>
      <w:r w:rsidRPr="00B05527">
        <w:rPr>
          <w:sz w:val="16"/>
        </w:rPr>
        <w:t xml:space="preserve"> this week </w:t>
      </w:r>
      <w:r w:rsidRPr="00B6791B">
        <w:rPr>
          <w:rStyle w:val="StyleUnderline"/>
        </w:rPr>
        <w:t xml:space="preserve">flew 39 warplanes toward </w:t>
      </w:r>
      <w:r w:rsidRPr="00E03192">
        <w:rPr>
          <w:rStyle w:val="Emphasis"/>
          <w:highlight w:val="green"/>
        </w:rPr>
        <w:t>Taiwan</w:t>
      </w:r>
      <w:r w:rsidRPr="00B05527">
        <w:rPr>
          <w:sz w:val="16"/>
        </w:rPr>
        <w:t xml:space="preserve">. </w:t>
      </w:r>
      <w:r w:rsidRPr="00877587">
        <w:rPr>
          <w:sz w:val="16"/>
          <w:szCs w:val="16"/>
        </w:rPr>
        <w:t>And consider the United Arab Emirates reported this week it had intercepted multiple ballistic missiles aimed at Abu Dhabi.</w:t>
      </w:r>
    </w:p>
    <w:p w14:paraId="2659673A" w14:textId="77777777" w:rsidR="00B232BF" w:rsidRPr="00B05527" w:rsidRDefault="00B232BF" w:rsidP="00B232BF">
      <w:pPr>
        <w:rPr>
          <w:sz w:val="16"/>
        </w:rPr>
      </w:pPr>
      <w:r w:rsidRPr="00B05527">
        <w:rPr>
          <w:sz w:val="16"/>
        </w:rPr>
        <w:t xml:space="preserve">Julianne Smith, the U.S. ambassador to NATO, described the ongoing dispute between Russia and Ukraine as a “microcosm” of the types of threats Western analysts were expecting all along. “All of this is becoming very real,” she said this week at a panel in Brussels sponsored by </w:t>
      </w:r>
      <w:r w:rsidRPr="00E42B8E">
        <w:rPr>
          <w:rStyle w:val="StyleUnderline"/>
        </w:rPr>
        <w:t>the German Marshall Fund of the United States</w:t>
      </w:r>
      <w:r w:rsidRPr="00B05527">
        <w:rPr>
          <w:sz w:val="16"/>
        </w:rPr>
        <w:t>.</w:t>
      </w:r>
    </w:p>
    <w:p w14:paraId="4ED9E7D2" w14:textId="77777777" w:rsidR="00B232BF" w:rsidRPr="00B05527" w:rsidRDefault="00B232BF" w:rsidP="00B232BF">
      <w:pPr>
        <w:rPr>
          <w:sz w:val="16"/>
        </w:rPr>
      </w:pPr>
      <w:r w:rsidRPr="00B05527">
        <w:rPr>
          <w:sz w:val="16"/>
        </w:rPr>
        <w:t>At the same time, “</w:t>
      </w:r>
      <w:r w:rsidRPr="00E03192">
        <w:rPr>
          <w:rStyle w:val="Emphasis"/>
          <w:highlight w:val="green"/>
        </w:rPr>
        <w:t>something could happen</w:t>
      </w:r>
      <w:r w:rsidRPr="00B6791B">
        <w:rPr>
          <w:rStyle w:val="StyleUnderline"/>
        </w:rPr>
        <w:t xml:space="preserve"> on China and Taiwan </w:t>
      </w:r>
      <w:r w:rsidRPr="00E03192">
        <w:rPr>
          <w:rStyle w:val="Emphasis"/>
          <w:highlight w:val="green"/>
        </w:rPr>
        <w:t>next week</w:t>
      </w:r>
      <w:r w:rsidRPr="00E42B8E">
        <w:rPr>
          <w:rStyle w:val="StyleUnderline"/>
        </w:rPr>
        <w:t>,” said Ian Lesser, vice president at the think tank</w:t>
      </w:r>
      <w:r w:rsidRPr="00B05527">
        <w:rPr>
          <w:sz w:val="16"/>
        </w:rPr>
        <w:t>, referring to the possibility of China attacking the U.S.-backed island nation that Beijing sees as a renegade province to be eventually united with the mainland.</w:t>
      </w:r>
    </w:p>
    <w:p w14:paraId="189F55A2" w14:textId="77777777" w:rsidR="00B232BF" w:rsidRPr="00B05527" w:rsidRDefault="00B232BF" w:rsidP="00B232BF">
      <w:pPr>
        <w:rPr>
          <w:sz w:val="16"/>
        </w:rPr>
      </w:pPr>
      <w:r w:rsidRPr="00B05527">
        <w:rPr>
          <w:sz w:val="16"/>
        </w:rPr>
        <w:t xml:space="preserve">Asked about that possibility on Thursday, </w:t>
      </w:r>
      <w:r w:rsidRPr="005279B3">
        <w:rPr>
          <w:rStyle w:val="Emphasis"/>
          <w:highlight w:val="green"/>
        </w:rPr>
        <w:t>Defense</w:t>
      </w:r>
      <w:r w:rsidRPr="00E42B8E">
        <w:rPr>
          <w:rStyle w:val="StyleUnderline"/>
        </w:rPr>
        <w:t xml:space="preserve"> Department spokesman John Kirby </w:t>
      </w:r>
      <w:r w:rsidRPr="005279B3">
        <w:rPr>
          <w:rStyle w:val="StyleUnderline"/>
          <w:highlight w:val="green"/>
        </w:rPr>
        <w:t>said</w:t>
      </w:r>
      <w:r w:rsidRPr="00B05527">
        <w:rPr>
          <w:sz w:val="16"/>
        </w:rPr>
        <w:t xml:space="preserve"> the military remains watchful of other theaters.</w:t>
      </w:r>
    </w:p>
    <w:p w14:paraId="33A4E25F" w14:textId="77777777" w:rsidR="00B232BF" w:rsidRPr="00B05527" w:rsidRDefault="00B232BF" w:rsidP="00B232BF">
      <w:pPr>
        <w:rPr>
          <w:sz w:val="16"/>
        </w:rPr>
      </w:pPr>
      <w:r w:rsidRPr="00B05527">
        <w:rPr>
          <w:sz w:val="16"/>
        </w:rPr>
        <w:t xml:space="preserve">“I think </w:t>
      </w:r>
      <w:r w:rsidRPr="00E42B8E">
        <w:rPr>
          <w:rStyle w:val="StyleUnderline"/>
        </w:rPr>
        <w:t>the gist</w:t>
      </w:r>
      <w:r w:rsidRPr="00B05527">
        <w:rPr>
          <w:sz w:val="16"/>
        </w:rPr>
        <w:t xml:space="preserve"> of your question </w:t>
      </w:r>
      <w:r w:rsidRPr="00E42B8E">
        <w:rPr>
          <w:rStyle w:val="StyleUnderline"/>
        </w:rPr>
        <w:t xml:space="preserve">is, why can’t </w:t>
      </w:r>
      <w:r w:rsidRPr="003961A6">
        <w:rPr>
          <w:rStyle w:val="StyleUnderline"/>
          <w:highlight w:val="green"/>
        </w:rPr>
        <w:t xml:space="preserve">we </w:t>
      </w:r>
      <w:r w:rsidRPr="003961A6">
        <w:rPr>
          <w:rStyle w:val="Emphasis"/>
          <w:highlight w:val="green"/>
        </w:rPr>
        <w:t>walk and chew gum at the same time</w:t>
      </w:r>
      <w:r w:rsidRPr="00B05527">
        <w:rPr>
          <w:sz w:val="16"/>
        </w:rPr>
        <w:t>,” he told reporters at the Pentagon. “</w:t>
      </w:r>
      <w:r w:rsidRPr="005279B3">
        <w:rPr>
          <w:rStyle w:val="StyleUnderline"/>
        </w:rPr>
        <w:t xml:space="preserve">We </w:t>
      </w:r>
      <w:r w:rsidRPr="005279B3">
        <w:rPr>
          <w:rStyle w:val="Emphasis"/>
        </w:rPr>
        <w:t>can</w:t>
      </w:r>
      <w:r w:rsidRPr="005279B3">
        <w:rPr>
          <w:rStyle w:val="StyleUnderline"/>
        </w:rPr>
        <w:t xml:space="preserve">, and we </w:t>
      </w:r>
      <w:r w:rsidRPr="005279B3">
        <w:rPr>
          <w:rStyle w:val="Emphasis"/>
        </w:rPr>
        <w:t>are</w:t>
      </w:r>
      <w:r w:rsidRPr="005279B3">
        <w:rPr>
          <w:rStyle w:val="StyleUnderline"/>
        </w:rPr>
        <w:t xml:space="preserve">. … </w:t>
      </w:r>
      <w:r w:rsidRPr="000943DD">
        <w:rPr>
          <w:rStyle w:val="StyleUnderline"/>
          <w:highlight w:val="green"/>
        </w:rPr>
        <w:t xml:space="preserve">Just because we’re focused on </w:t>
      </w:r>
      <w:r w:rsidRPr="000943DD">
        <w:rPr>
          <w:rStyle w:val="Emphasis"/>
          <w:highlight w:val="green"/>
        </w:rPr>
        <w:t>bolstering our allies</w:t>
      </w:r>
      <w:r w:rsidRPr="000943DD">
        <w:rPr>
          <w:rStyle w:val="StyleUnderline"/>
          <w:highlight w:val="green"/>
        </w:rPr>
        <w:t xml:space="preserve"> because of</w:t>
      </w:r>
      <w:r w:rsidRPr="00B05527">
        <w:rPr>
          <w:sz w:val="16"/>
        </w:rPr>
        <w:t xml:space="preserve"> the worrisome accumulation of combat-credible power by </w:t>
      </w:r>
      <w:r w:rsidRPr="005279B3">
        <w:rPr>
          <w:rStyle w:val="StyleUnderline"/>
        </w:rPr>
        <w:t xml:space="preserve">the Russians in and around </w:t>
      </w:r>
      <w:r w:rsidRPr="000943DD">
        <w:rPr>
          <w:rStyle w:val="Emphasis"/>
          <w:highlight w:val="green"/>
        </w:rPr>
        <w:t>Ukraine</w:t>
      </w:r>
      <w:r w:rsidRPr="000943DD">
        <w:rPr>
          <w:rStyle w:val="StyleUnderline"/>
          <w:highlight w:val="green"/>
        </w:rPr>
        <w:t xml:space="preserve"> doesn’t mean</w:t>
      </w:r>
      <w:r w:rsidRPr="005279B3">
        <w:rPr>
          <w:rStyle w:val="StyleUnderline"/>
        </w:rPr>
        <w:t xml:space="preserve"> that </w:t>
      </w:r>
      <w:r w:rsidRPr="000943DD">
        <w:rPr>
          <w:rStyle w:val="StyleUnderline"/>
          <w:highlight w:val="green"/>
        </w:rPr>
        <w:t>we aren’t focused on</w:t>
      </w:r>
      <w:r w:rsidRPr="005279B3">
        <w:rPr>
          <w:rStyle w:val="StyleUnderline"/>
        </w:rPr>
        <w:t xml:space="preserve"> the pacing challenge that </w:t>
      </w:r>
      <w:r w:rsidRPr="000943DD">
        <w:rPr>
          <w:rStyle w:val="Emphasis"/>
          <w:highlight w:val="green"/>
        </w:rPr>
        <w:t>China</w:t>
      </w:r>
      <w:r w:rsidRPr="005279B3">
        <w:rPr>
          <w:rStyle w:val="StyleUnderline"/>
        </w:rPr>
        <w:t xml:space="preserve"> represents</w:t>
      </w:r>
      <w:r w:rsidRPr="00B05527">
        <w:rPr>
          <w:sz w:val="16"/>
        </w:rPr>
        <w:t xml:space="preserve"> to the department.”</w:t>
      </w:r>
    </w:p>
    <w:p w14:paraId="578D2B08" w14:textId="77777777" w:rsidR="00B232BF" w:rsidRPr="00B05527" w:rsidRDefault="00B232BF" w:rsidP="00B232BF">
      <w:pPr>
        <w:rPr>
          <w:sz w:val="16"/>
        </w:rPr>
      </w:pPr>
      <w:r w:rsidRPr="00B05527">
        <w:rPr>
          <w:sz w:val="16"/>
        </w:rPr>
        <w:t xml:space="preserve">As NATO tries to use diplomacy to defuse tensions in Ukraine, </w:t>
      </w:r>
      <w:r w:rsidRPr="000D0ADD">
        <w:rPr>
          <w:rStyle w:val="Emphasis"/>
          <w:highlight w:val="green"/>
        </w:rPr>
        <w:t>planners</w:t>
      </w:r>
      <w:r w:rsidRPr="000943DD">
        <w:rPr>
          <w:rStyle w:val="StyleUnderline"/>
        </w:rPr>
        <w:t xml:space="preserve"> are </w:t>
      </w:r>
      <w:r w:rsidRPr="004E0D83">
        <w:rPr>
          <w:rStyle w:val="StyleUnderline"/>
        </w:rPr>
        <w:t>finding the standoff reflects many of the characteristics slated to make up the alliance’s new strategic concept</w:t>
      </w:r>
      <w:r w:rsidRPr="00B05527">
        <w:rPr>
          <w:sz w:val="16"/>
        </w:rPr>
        <w:t>.</w:t>
      </w:r>
    </w:p>
    <w:p w14:paraId="5DB8A78C" w14:textId="77777777" w:rsidR="00B232BF" w:rsidRPr="00B05527" w:rsidRDefault="00B232BF" w:rsidP="00B232BF">
      <w:pPr>
        <w:rPr>
          <w:sz w:val="16"/>
        </w:rPr>
      </w:pPr>
      <w:r w:rsidRPr="004E0D83">
        <w:rPr>
          <w:rStyle w:val="StyleUnderline"/>
        </w:rPr>
        <w:t>Analysts have long said</w:t>
      </w:r>
      <w:r w:rsidRPr="00B05527">
        <w:rPr>
          <w:sz w:val="16"/>
        </w:rPr>
        <w:t xml:space="preserve"> the upcoming revision, up for approval at the alliance’s Madrid summit in late June, </w:t>
      </w:r>
      <w:r w:rsidRPr="000D0ADD">
        <w:rPr>
          <w:rStyle w:val="StyleUnderline"/>
          <w:highlight w:val="green"/>
        </w:rPr>
        <w:t xml:space="preserve">must consider </w:t>
      </w:r>
      <w:r w:rsidRPr="00A86E78">
        <w:rPr>
          <w:rStyle w:val="Emphasis"/>
          <w:highlight w:val="green"/>
        </w:rPr>
        <w:t>defenses against</w:t>
      </w:r>
      <w:r w:rsidRPr="004E0D83">
        <w:rPr>
          <w:rStyle w:val="StyleUnderline"/>
        </w:rPr>
        <w:t xml:space="preserve"> information warfare, </w:t>
      </w:r>
      <w:r w:rsidRPr="00A86E78">
        <w:rPr>
          <w:rStyle w:val="Emphasis"/>
          <w:highlight w:val="green"/>
        </w:rPr>
        <w:t>cyber attacks</w:t>
      </w:r>
      <w:r w:rsidRPr="004E0D83">
        <w:rPr>
          <w:rStyle w:val="StyleUnderline"/>
        </w:rPr>
        <w:t>, economic pressure and an overall increase in conflict complexity that exceeds that of traditional military operations</w:t>
      </w:r>
      <w:r w:rsidRPr="00B05527">
        <w:rPr>
          <w:sz w:val="16"/>
        </w:rPr>
        <w:t>.</w:t>
      </w:r>
    </w:p>
    <w:p w14:paraId="1000974E" w14:textId="77777777" w:rsidR="00B232BF" w:rsidRPr="00B05527" w:rsidRDefault="00B232BF" w:rsidP="00B232BF">
      <w:pPr>
        <w:rPr>
          <w:sz w:val="16"/>
        </w:rPr>
      </w:pPr>
      <w:r w:rsidRPr="00A86E78">
        <w:rPr>
          <w:rStyle w:val="Emphasis"/>
          <w:highlight w:val="green"/>
        </w:rPr>
        <w:t>Much of that is happening right now</w:t>
      </w:r>
      <w:r w:rsidRPr="00B05527">
        <w:rPr>
          <w:sz w:val="16"/>
        </w:rPr>
        <w:t>,</w:t>
      </w:r>
    </w:p>
    <w:p w14:paraId="01B93EF7" w14:textId="77777777" w:rsidR="00B232BF" w:rsidRPr="00B05527" w:rsidRDefault="00B232BF" w:rsidP="00B232BF">
      <w:pPr>
        <w:rPr>
          <w:sz w:val="16"/>
        </w:rPr>
      </w:pPr>
      <w:r w:rsidRPr="00B05527">
        <w:rPr>
          <w:sz w:val="16"/>
        </w:rPr>
        <w:t>With NATO and U.S. written responses delivered to Moscow on Wednesday, diplomacy is still running its course. Russia wants the alliance to close the door to an eventual Ukrainian membership, a prospect considered notional at best even within NATO.</w:t>
      </w:r>
    </w:p>
    <w:p w14:paraId="3AB142FA" w14:textId="77777777" w:rsidR="00B232BF" w:rsidRPr="00B05527" w:rsidRDefault="00B232BF" w:rsidP="00B232BF">
      <w:pPr>
        <w:rPr>
          <w:sz w:val="16"/>
        </w:rPr>
      </w:pPr>
      <w:r w:rsidRPr="00B05527">
        <w:rPr>
          <w:sz w:val="16"/>
        </w:rPr>
        <w:t>Alliance officials, in turn, have touted the principle that Russia’s neighbor nations should be able to pick their own path in matters of defense and security.</w:t>
      </w:r>
    </w:p>
    <w:p w14:paraId="3D6341F8" w14:textId="77777777" w:rsidR="00B232BF" w:rsidRPr="00B05527" w:rsidRDefault="00B232BF" w:rsidP="00B232BF">
      <w:pPr>
        <w:rPr>
          <w:sz w:val="16"/>
        </w:rPr>
      </w:pPr>
      <w:r w:rsidRPr="00B05527">
        <w:rPr>
          <w:sz w:val="16"/>
        </w:rPr>
        <w:t>That idea doesn’t sit well with the Kremlin, where President Vladimir Putin is nursing dreams of restoring past Russian grandeur along ethnic, religious and language lines, incorporating some of its neighbors, according to Western analysts.</w:t>
      </w:r>
    </w:p>
    <w:p w14:paraId="23E6AD13" w14:textId="77777777" w:rsidR="00B232BF" w:rsidRPr="00B05527" w:rsidRDefault="00B232BF" w:rsidP="00B232BF">
      <w:pPr>
        <w:rPr>
          <w:sz w:val="16"/>
        </w:rPr>
      </w:pPr>
      <w:r w:rsidRPr="00B05527">
        <w:rPr>
          <w:sz w:val="16"/>
        </w:rPr>
        <w:t>Still, the guns remained silent on mid-day Friday.</w:t>
      </w:r>
    </w:p>
    <w:p w14:paraId="638A6D8B" w14:textId="77777777" w:rsidR="00B232BF" w:rsidRPr="00B05527" w:rsidRDefault="00B232BF" w:rsidP="00B232BF">
      <w:pPr>
        <w:rPr>
          <w:sz w:val="16"/>
        </w:rPr>
      </w:pPr>
      <w:r w:rsidRPr="00B05527">
        <w:rPr>
          <w:sz w:val="16"/>
        </w:rPr>
        <w:t>“I think the West is doing fairly well in managing a conflict that cannot be deterred,” said Hal Brands, a senior fellow with Washington-based American Enterprise Institute, a conservative think tank, and a professor at Johns Hopkins School of Advanced International Studies.</w:t>
      </w:r>
    </w:p>
    <w:p w14:paraId="50995DD0" w14:textId="77777777" w:rsidR="00B232BF" w:rsidRPr="00B05527" w:rsidRDefault="00B232BF" w:rsidP="00B232BF">
      <w:pPr>
        <w:rPr>
          <w:sz w:val="16"/>
        </w:rPr>
      </w:pPr>
      <w:r w:rsidRPr="00B05527">
        <w:rPr>
          <w:sz w:val="16"/>
        </w:rPr>
        <w:t>Brands said he believes Moscow’s demands were so outrageous an eventual armed confrontation was likely baked into them from the start. At this point, he said, Putin may be more interested in continuing the pace of escalation rather than agreeing to a diplomatic solution.</w:t>
      </w:r>
    </w:p>
    <w:p w14:paraId="26B0D91E" w14:textId="77777777" w:rsidR="00B232BF" w:rsidRPr="00B05527" w:rsidRDefault="00B232BF" w:rsidP="00B232BF">
      <w:pPr>
        <w:rPr>
          <w:sz w:val="16"/>
        </w:rPr>
      </w:pPr>
      <w:r w:rsidRPr="00B05527">
        <w:rPr>
          <w:sz w:val="16"/>
        </w:rPr>
        <w:t xml:space="preserve">Deterrence has been the name of the game in Europe, however, where countries are </w:t>
      </w:r>
      <w:r w:rsidRPr="00DA5253">
        <w:rPr>
          <w:rStyle w:val="StyleUnderline"/>
          <w:highlight w:val="green"/>
        </w:rPr>
        <w:t xml:space="preserve">trumpeting </w:t>
      </w:r>
      <w:r w:rsidRPr="00DA5253">
        <w:rPr>
          <w:rStyle w:val="Emphasis"/>
          <w:highlight w:val="green"/>
        </w:rPr>
        <w:t>weapon shipments</w:t>
      </w:r>
      <w:r w:rsidRPr="00DF61A2">
        <w:rPr>
          <w:rStyle w:val="StyleUnderline"/>
        </w:rPr>
        <w:t xml:space="preserve"> large and small </w:t>
      </w:r>
      <w:r w:rsidRPr="00DA5253">
        <w:rPr>
          <w:rStyle w:val="StyleUnderline"/>
          <w:highlight w:val="green"/>
        </w:rPr>
        <w:t xml:space="preserve">into </w:t>
      </w:r>
      <w:r w:rsidRPr="00DA5253">
        <w:rPr>
          <w:rStyle w:val="Emphasis"/>
          <w:highlight w:val="green"/>
        </w:rPr>
        <w:t>Ukraine</w:t>
      </w:r>
      <w:r w:rsidRPr="00B05527">
        <w:rPr>
          <w:sz w:val="16"/>
        </w:rPr>
        <w:t>, publicly scorning the one government not going along: Berlin.</w:t>
      </w:r>
    </w:p>
    <w:p w14:paraId="69862498" w14:textId="77777777" w:rsidR="00B232BF" w:rsidRPr="00B05527" w:rsidRDefault="00B232BF" w:rsidP="00B232BF">
      <w:pPr>
        <w:rPr>
          <w:sz w:val="16"/>
        </w:rPr>
      </w:pPr>
      <w:r w:rsidRPr="00B05527">
        <w:rPr>
          <w:sz w:val="16"/>
        </w:rPr>
        <w:t>European countries still view their relationship with Russia through bilateral lenses, said Rachel Rizzo, an analyst with the Atlantic Council think tank. “That’s why they are sidelined,” she added, referring to the fact that the European Union has no formal role in the ongoing negotiations.</w:t>
      </w:r>
    </w:p>
    <w:p w14:paraId="5A36CD1C" w14:textId="77777777" w:rsidR="00B232BF" w:rsidRPr="00B05527" w:rsidRDefault="00B232BF" w:rsidP="00B232BF">
      <w:pPr>
        <w:rPr>
          <w:sz w:val="16"/>
        </w:rPr>
      </w:pPr>
      <w:r w:rsidRPr="00B05527">
        <w:rPr>
          <w:sz w:val="16"/>
        </w:rPr>
        <w:t>German government officials have defended their position of sending only help that neither shoots nor explodes, like helmets, arguing a plus-up in combat capabilities would be too insignificant to warrant undermining Berlin’s policy of hopeful hedging. But inside the country, some analysts are arguing it’s time to take a stance militarily.</w:t>
      </w:r>
    </w:p>
    <w:p w14:paraId="0367889D" w14:textId="77777777" w:rsidR="00B232BF" w:rsidRPr="00B05527" w:rsidRDefault="00B232BF" w:rsidP="00B232BF">
      <w:pPr>
        <w:rPr>
          <w:sz w:val="16"/>
        </w:rPr>
      </w:pPr>
      <w:r w:rsidRPr="00B05527">
        <w:rPr>
          <w:sz w:val="16"/>
        </w:rPr>
        <w:t>The situation is emblematic for how disjointed Europe’s position continues to be on key defense issues, and how its biggest economic player is finding itself isolated, said Christian Mölling of the Berlin-based German Council on Foreign Relations.</w:t>
      </w:r>
    </w:p>
    <w:p w14:paraId="35F08F8E" w14:textId="77777777" w:rsidR="00B232BF" w:rsidRPr="00B05527" w:rsidRDefault="00B232BF" w:rsidP="00B232BF">
      <w:pPr>
        <w:rPr>
          <w:sz w:val="16"/>
        </w:rPr>
      </w:pPr>
      <w:r w:rsidRPr="00B05527">
        <w:rPr>
          <w:sz w:val="16"/>
        </w:rPr>
        <w:t>“We have left a vacuum that the Americans are forced to fill once again,” he said.</w:t>
      </w:r>
    </w:p>
    <w:p w14:paraId="68C00DFB" w14:textId="77777777" w:rsidR="00B232BF" w:rsidRDefault="00B232BF" w:rsidP="00B232BF"/>
    <w:p w14:paraId="2AE53665" w14:textId="77777777" w:rsidR="00B232BF" w:rsidRDefault="00B232BF" w:rsidP="00B232BF">
      <w:pPr>
        <w:pStyle w:val="Heading3"/>
      </w:pPr>
      <w:r>
        <w:t>N/L – No Tradeoff XT</w:t>
      </w:r>
    </w:p>
    <w:p w14:paraId="36647CDC" w14:textId="77777777" w:rsidR="00B232BF" w:rsidRDefault="00B232BF" w:rsidP="00B232BF"/>
    <w:p w14:paraId="4816D84A" w14:textId="77777777" w:rsidR="00B232BF" w:rsidRDefault="00B232BF" w:rsidP="00B232BF">
      <w:pPr>
        <w:pStyle w:val="Heading4"/>
      </w:pPr>
      <w:r>
        <w:t xml:space="preserve">There’s </w:t>
      </w:r>
      <w:r w:rsidRPr="001E1EAD">
        <w:rPr>
          <w:u w:val="single"/>
        </w:rPr>
        <w:t>no trade-off</w:t>
      </w:r>
      <w:r>
        <w:t xml:space="preserve"> between </w:t>
      </w:r>
      <w:r w:rsidRPr="001E1EAD">
        <w:rPr>
          <w:u w:val="single"/>
        </w:rPr>
        <w:t>AM&amp;E</w:t>
      </w:r>
      <w:r>
        <w:t xml:space="preserve"> and </w:t>
      </w:r>
      <w:r w:rsidRPr="001E1EAD">
        <w:rPr>
          <w:u w:val="single"/>
        </w:rPr>
        <w:t>SC programs</w:t>
      </w:r>
    </w:p>
    <w:p w14:paraId="2F747CF4" w14:textId="77777777" w:rsidR="00B232BF" w:rsidRDefault="00B232BF" w:rsidP="00B232BF">
      <w:pPr>
        <w:pStyle w:val="CiteSpacing"/>
      </w:pPr>
      <w:r w:rsidRPr="000366FF">
        <w:rPr>
          <w:rStyle w:val="Style13ptBold"/>
        </w:rPr>
        <w:t>Shea 5</w:t>
      </w:r>
      <w:r>
        <w:t xml:space="preserve">  Colonel Timothy C. Shea, US Army, associate director of the Senior Executive Seminar for the College of International and Security Studies at the George C. Marshall European Center for Security Studies, “Transforming Military Diplomacy,” Joint Forces Quarterly, iss.38, 2005, </w:t>
      </w:r>
      <w:hyperlink r:id="rId22" w:history="1">
        <w:r w:rsidRPr="00804E8B">
          <w:rPr>
            <w:rStyle w:val="Hyperlink"/>
          </w:rPr>
          <w:t>https://apps.dtic.mil/sti/pdfs/ADA522974.pdf</w:t>
        </w:r>
      </w:hyperlink>
      <w:r>
        <w:t xml:space="preserve"> /GoGreen! *added [eclipse]</w:t>
      </w:r>
    </w:p>
    <w:p w14:paraId="22EA6FF7" w14:textId="77777777" w:rsidR="00B232BF" w:rsidRPr="000366FF" w:rsidRDefault="00B232BF" w:rsidP="00B232BF">
      <w:pPr>
        <w:rPr>
          <w:sz w:val="16"/>
        </w:rPr>
      </w:pPr>
      <w:r w:rsidRPr="000366FF">
        <w:rPr>
          <w:sz w:val="16"/>
        </w:rPr>
        <w:t xml:space="preserve">The defense attaché system structure, mission, and manning have not evolved with the changes of the last decade that require increased levels of involvement in operational activity. </w:t>
      </w:r>
      <w:r w:rsidRPr="00160BA9">
        <w:rPr>
          <w:rStyle w:val="StyleUnderline"/>
        </w:rPr>
        <w:t xml:space="preserve">The </w:t>
      </w:r>
      <w:r w:rsidRPr="00920BC1">
        <w:rPr>
          <w:rStyle w:val="StyleUnderline"/>
        </w:rPr>
        <w:t>primary attaché function</w:t>
      </w:r>
      <w:r w:rsidRPr="00160BA9">
        <w:rPr>
          <w:rStyle w:val="StyleUnderline"/>
        </w:rPr>
        <w:t xml:space="preserve"> of </w:t>
      </w:r>
      <w:r w:rsidRPr="00160BA9">
        <w:rPr>
          <w:rStyle w:val="Emphasis"/>
          <w:highlight w:val="green"/>
        </w:rPr>
        <w:t>observing and reporting</w:t>
      </w:r>
      <w:r w:rsidRPr="00160BA9">
        <w:rPr>
          <w:rStyle w:val="StyleUnderline"/>
          <w:highlight w:val="green"/>
        </w:rPr>
        <w:t xml:space="preserve"> is</w:t>
      </w:r>
      <w:r w:rsidRPr="00160BA9">
        <w:rPr>
          <w:rStyle w:val="StyleUnderline"/>
        </w:rPr>
        <w:t xml:space="preserve"> often </w:t>
      </w:r>
      <w:r w:rsidRPr="00160BA9">
        <w:rPr>
          <w:rStyle w:val="StyleUnderline"/>
          <w:highlight w:val="green"/>
        </w:rPr>
        <w:t>considered</w:t>
      </w:r>
      <w:r w:rsidRPr="00160BA9">
        <w:rPr>
          <w:rStyle w:val="StyleUnderline"/>
        </w:rPr>
        <w:t xml:space="preserve"> to be </w:t>
      </w:r>
      <w:r w:rsidRPr="00160BA9">
        <w:rPr>
          <w:rStyle w:val="StyleUnderline"/>
          <w:highlight w:val="green"/>
        </w:rPr>
        <w:t>in</w:t>
      </w:r>
      <w:r w:rsidRPr="00160BA9">
        <w:rPr>
          <w:rStyle w:val="StyleUnderline"/>
        </w:rPr>
        <w:t xml:space="preserve"> direct </w:t>
      </w:r>
      <w:r w:rsidRPr="00160BA9">
        <w:rPr>
          <w:rStyle w:val="StyleUnderline"/>
          <w:highlight w:val="green"/>
        </w:rPr>
        <w:t xml:space="preserve">conflict with </w:t>
      </w:r>
      <w:r w:rsidRPr="00160BA9">
        <w:rPr>
          <w:rStyle w:val="Emphasis"/>
          <w:highlight w:val="green"/>
        </w:rPr>
        <w:t>time</w:t>
      </w:r>
      <w:r w:rsidRPr="00160BA9">
        <w:rPr>
          <w:rStyle w:val="StyleUnderline"/>
          <w:highlight w:val="green"/>
        </w:rPr>
        <w:t xml:space="preserve"> and </w:t>
      </w:r>
      <w:r w:rsidRPr="00160BA9">
        <w:rPr>
          <w:rStyle w:val="Emphasis"/>
          <w:highlight w:val="green"/>
        </w:rPr>
        <w:t>energy</w:t>
      </w:r>
      <w:r w:rsidRPr="00160BA9">
        <w:rPr>
          <w:rStyle w:val="StyleUnderline"/>
          <w:highlight w:val="green"/>
        </w:rPr>
        <w:t xml:space="preserve"> spent on other</w:t>
      </w:r>
      <w:r w:rsidRPr="000366FF">
        <w:rPr>
          <w:sz w:val="16"/>
        </w:rPr>
        <w:t xml:space="preserve"> nonintelligence </w:t>
      </w:r>
      <w:r w:rsidRPr="00160BA9">
        <w:rPr>
          <w:rStyle w:val="StyleUnderline"/>
          <w:highlight w:val="green"/>
        </w:rPr>
        <w:t>activities</w:t>
      </w:r>
      <w:r w:rsidRPr="000366FF">
        <w:rPr>
          <w:sz w:val="16"/>
        </w:rPr>
        <w:t xml:space="preserve">. Intelligence and </w:t>
      </w:r>
      <w:r w:rsidRPr="00160BA9">
        <w:rPr>
          <w:rStyle w:val="Emphasis"/>
          <w:highlight w:val="green"/>
        </w:rPr>
        <w:t>military-diplomatic activity</w:t>
      </w:r>
      <w:r w:rsidRPr="00160BA9">
        <w:rPr>
          <w:rStyle w:val="StyleUnderline"/>
          <w:highlight w:val="green"/>
        </w:rPr>
        <w:t xml:space="preserve"> are </w:t>
      </w:r>
      <w:r w:rsidRPr="00160BA9">
        <w:rPr>
          <w:rStyle w:val="Emphasis"/>
          <w:highlight w:val="green"/>
        </w:rPr>
        <w:t>not zero-sum</w:t>
      </w:r>
      <w:r w:rsidRPr="00160BA9">
        <w:rPr>
          <w:rStyle w:val="StyleUnderline"/>
          <w:highlight w:val="green"/>
        </w:rPr>
        <w:t xml:space="preserve"> competing requirements</w:t>
      </w:r>
      <w:r w:rsidRPr="000366FF">
        <w:rPr>
          <w:sz w:val="16"/>
        </w:rPr>
        <w:t>. Narrow specialization by other DOD elements has undermined the overall effectiveness of the military attaché by reducing access to the host nation military. DOD representation abroad should be the military attaché. Security assistance and arms control would be better managed by trained attachés with the requisite language skills, cultural knowledge, and regional expertise. This approach would eliminate parochialism, reduce overhead, streamline operations, and simplify bilateral coordination for the host nation military.</w:t>
      </w:r>
    </w:p>
    <w:p w14:paraId="16D6099C" w14:textId="77777777" w:rsidR="00B232BF" w:rsidRPr="000366FF" w:rsidRDefault="00B232BF" w:rsidP="00B232BF">
      <w:pPr>
        <w:rPr>
          <w:sz w:val="16"/>
        </w:rPr>
      </w:pPr>
      <w:r w:rsidRPr="000366FF">
        <w:rPr>
          <w:sz w:val="16"/>
        </w:rPr>
        <w:t>Transformation of the military attaché corps begins at the higher headquarters. The nature and function of a headquarters influence the priorities of its subordinate elements. By eliminating stovepipe organizations inside the U.S. Embassy in a consolidated DAO, the combatant command headquarters will need to establish a Politico-Military Directorate to manage, deconflict, and synchronize the activities of military attachés. This transformed organization will integrate national requirements for observing and reporting, supporting operational and exercise taskings, security assistance, and strategy and policy. More coherent policy and guidance will enable the military attachés to apply the informational instrument of national power more effectively. Making the director of this new organization within each combatant command a general/flag officer with attaché experience will brighten the promotion prospects for attaché duty and attract higher quality officers.</w:t>
      </w:r>
    </w:p>
    <w:p w14:paraId="2C3B65F6" w14:textId="77777777" w:rsidR="00B232BF" w:rsidRPr="00C97DF1" w:rsidRDefault="00B232BF" w:rsidP="00B232BF">
      <w:pPr>
        <w:rPr>
          <w:rStyle w:val="Emphasis"/>
        </w:rPr>
      </w:pPr>
      <w:r w:rsidRPr="00C97DF1">
        <w:rPr>
          <w:rStyle w:val="Emphasis"/>
          <w:highlight w:val="green"/>
        </w:rPr>
        <w:t>Realigned</w:t>
      </w:r>
      <w:r w:rsidRPr="00C97DF1">
        <w:rPr>
          <w:rStyle w:val="Emphasis"/>
        </w:rPr>
        <w:t xml:space="preserve"> Mission </w:t>
      </w:r>
      <w:r w:rsidRPr="00C97DF1">
        <w:rPr>
          <w:rStyle w:val="Emphasis"/>
          <w:highlight w:val="green"/>
        </w:rPr>
        <w:t>Priorities</w:t>
      </w:r>
    </w:p>
    <w:p w14:paraId="7DC3625C" w14:textId="77777777" w:rsidR="00B232BF" w:rsidRPr="000366FF" w:rsidRDefault="00B232BF" w:rsidP="00B232BF">
      <w:pPr>
        <w:rPr>
          <w:sz w:val="16"/>
        </w:rPr>
      </w:pPr>
      <w:r w:rsidRPr="008A7585">
        <w:rPr>
          <w:rStyle w:val="Emphasis"/>
        </w:rPr>
        <w:t>Security cooperation</w:t>
      </w:r>
      <w:r w:rsidRPr="00C97DF1">
        <w:rPr>
          <w:rStyle w:val="StyleUnderline"/>
        </w:rPr>
        <w:t xml:space="preserve"> and the war on terror have increased the strategic importance of military attachés serving abroad. </w:t>
      </w:r>
      <w:r w:rsidRPr="000366FF">
        <w:rPr>
          <w:sz w:val="16"/>
        </w:rPr>
        <w:t xml:space="preserve">Considering the extensive actions to coordinate the deployment of U.S. forces against the Taliban in Afghanistan and support the train-and-equip operation in Georgia, attachés provide a tremendous value to the combatant commanders as operators and reporters. Independent of transformation, </w:t>
      </w:r>
      <w:r w:rsidRPr="00C97DF1">
        <w:rPr>
          <w:rStyle w:val="StyleUnderline"/>
        </w:rPr>
        <w:t xml:space="preserve">they have four main missions that </w:t>
      </w:r>
      <w:r w:rsidRPr="00C97DF1">
        <w:rPr>
          <w:rStyle w:val="Emphasis"/>
          <w:highlight w:val="green"/>
        </w:rPr>
        <w:t>seamlessly blend</w:t>
      </w:r>
      <w:r w:rsidRPr="000366FF">
        <w:rPr>
          <w:sz w:val="16"/>
        </w:rPr>
        <w:t>.</w:t>
      </w:r>
    </w:p>
    <w:p w14:paraId="4BA15503" w14:textId="77777777" w:rsidR="00B232BF" w:rsidRPr="000366FF" w:rsidRDefault="00B232BF" w:rsidP="00B232BF">
      <w:pPr>
        <w:rPr>
          <w:sz w:val="16"/>
        </w:rPr>
      </w:pPr>
      <w:r w:rsidRPr="000366FF">
        <w:rPr>
          <w:sz w:val="16"/>
        </w:rPr>
        <w:t>Advising the Ambassador. Military attachés must know the host nation military and strategic environment and be intimate with the U.S. military’s capabilities to support diplomatic and engagement measures. The DATT provides advice on the full range of issues concerning regional security, to include the attitudes and intentions of the host nation and other nations engaged in regional activities. Finally, most DATTs also serve as the U.S. defense representative charged with managing the coordination of administrative and security matters of all DOD personnel who fall under responsibility of the U.S. Ambassador. However, this command relationship would be more effective with defense attachés assigned to the same higher headquarters as the other DOD elements—the combatant command.</w:t>
      </w:r>
    </w:p>
    <w:p w14:paraId="07473C05" w14:textId="77777777" w:rsidR="00B232BF" w:rsidRPr="000366FF" w:rsidRDefault="00B232BF" w:rsidP="00B232BF">
      <w:pPr>
        <w:rPr>
          <w:sz w:val="16"/>
        </w:rPr>
      </w:pPr>
      <w:r w:rsidRPr="00027167">
        <w:rPr>
          <w:rStyle w:val="StyleUnderline"/>
        </w:rPr>
        <w:t>Representing DOD to the host nation</w:t>
      </w:r>
      <w:r w:rsidRPr="000366FF">
        <w:rPr>
          <w:sz w:val="16"/>
        </w:rPr>
        <w:t>. More than playing a ceremonial role, military attachés are a highly visible symbol of the Armed Forces. Especially critical in Eurasia where the Iron Curtain allowed for little interaction with Americans during the Cold War, they provide daily access to the host nation military regarding information, capabilities, and strategies. They are generally contacted before all others in a crisis. They serve a large public diplomacy function as well.</w:t>
      </w:r>
    </w:p>
    <w:p w14:paraId="52D63CD2" w14:textId="77777777" w:rsidR="00B232BF" w:rsidRPr="000366FF" w:rsidRDefault="00B232BF" w:rsidP="00B232BF">
      <w:pPr>
        <w:rPr>
          <w:sz w:val="16"/>
        </w:rPr>
      </w:pPr>
      <w:r w:rsidRPr="00F14423">
        <w:rPr>
          <w:rStyle w:val="Emphasis"/>
          <w:highlight w:val="green"/>
        </w:rPr>
        <w:t>Reporting</w:t>
      </w:r>
      <w:r w:rsidRPr="00027167">
        <w:rPr>
          <w:rStyle w:val="StyleUnderline"/>
        </w:rPr>
        <w:t xml:space="preserve"> conditions in the host country</w:t>
      </w:r>
      <w:r w:rsidRPr="000366FF">
        <w:rPr>
          <w:sz w:val="16"/>
        </w:rPr>
        <w:t xml:space="preserve">. Attachés observe military conditions and developments. This </w:t>
      </w:r>
      <w:r w:rsidRPr="00F14423">
        <w:rPr>
          <w:rStyle w:val="StyleUnderline"/>
          <w:highlight w:val="green"/>
        </w:rPr>
        <w:t xml:space="preserve">is a </w:t>
      </w:r>
      <w:r w:rsidRPr="00F14423">
        <w:rPr>
          <w:rStyle w:val="Emphasis"/>
          <w:highlight w:val="green"/>
        </w:rPr>
        <w:t>continuous mission</w:t>
      </w:r>
      <w:r w:rsidRPr="00027167">
        <w:rPr>
          <w:rStyle w:val="StyleUnderline"/>
        </w:rPr>
        <w:t xml:space="preserve"> that must be </w:t>
      </w:r>
      <w:r w:rsidRPr="00F14423">
        <w:rPr>
          <w:rStyle w:val="Emphasis"/>
          <w:highlight w:val="green"/>
        </w:rPr>
        <w:t>integrated into all</w:t>
      </w:r>
      <w:r w:rsidRPr="00F14423">
        <w:rPr>
          <w:rStyle w:val="Emphasis"/>
        </w:rPr>
        <w:t xml:space="preserve"> their </w:t>
      </w:r>
      <w:r w:rsidRPr="00F14423">
        <w:rPr>
          <w:rStyle w:val="Emphasis"/>
          <w:highlight w:val="green"/>
        </w:rPr>
        <w:t>activities</w:t>
      </w:r>
      <w:r w:rsidRPr="00027167">
        <w:rPr>
          <w:rStyle w:val="StyleUnderline"/>
        </w:rPr>
        <w:t>. To succeed in security cooperation, policymakers and decisionmakers require actionable information</w:t>
      </w:r>
      <w:r w:rsidRPr="000366FF">
        <w:rPr>
          <w:sz w:val="16"/>
        </w:rPr>
        <w:t xml:space="preserve">. </w:t>
      </w:r>
      <w:r w:rsidRPr="00027167">
        <w:rPr>
          <w:rStyle w:val="StyleUnderline"/>
        </w:rPr>
        <w:t xml:space="preserve">It is often </w:t>
      </w:r>
      <w:r w:rsidRPr="00027167">
        <w:rPr>
          <w:rStyle w:val="Emphasis"/>
        </w:rPr>
        <w:t>attaché input</w:t>
      </w:r>
      <w:r w:rsidRPr="00027167">
        <w:rPr>
          <w:rStyle w:val="StyleUnderline"/>
        </w:rPr>
        <w:t xml:space="preserve"> that </w:t>
      </w:r>
      <w:r w:rsidRPr="00027167">
        <w:rPr>
          <w:rStyle w:val="Emphasis"/>
        </w:rPr>
        <w:t>makes for effective security cooperation</w:t>
      </w:r>
      <w:r w:rsidRPr="00027167">
        <w:rPr>
          <w:rStyle w:val="StyleUnderline"/>
        </w:rPr>
        <w:t xml:space="preserve"> programs</w:t>
      </w:r>
      <w:r w:rsidRPr="000366FF">
        <w:rPr>
          <w:sz w:val="16"/>
        </w:rPr>
        <w:t xml:space="preserve">. During periods of heightened tension and crisis, the attaché supports the combatant commander by becoming his eyes and ears on the scene, responding quickly to time-sensitive information requirements. </w:t>
      </w:r>
      <w:r w:rsidRPr="00027167">
        <w:rPr>
          <w:rStyle w:val="StyleUnderline"/>
        </w:rPr>
        <w:t>Increasingly, military attachés serve as the conduit for sharing information</w:t>
      </w:r>
      <w:r w:rsidRPr="000366FF">
        <w:rPr>
          <w:sz w:val="16"/>
        </w:rPr>
        <w:t>, especially in support of the war on terror. Lastly, corruption remains a huge problem in Eurasia, and military attachés provide oversight to monitor whether U.S. resources and funds are used appropriately.</w:t>
      </w:r>
    </w:p>
    <w:p w14:paraId="7FE8162F" w14:textId="77777777" w:rsidR="00B232BF" w:rsidRPr="000366FF" w:rsidRDefault="00B232BF" w:rsidP="00B232BF">
      <w:pPr>
        <w:rPr>
          <w:sz w:val="16"/>
        </w:rPr>
      </w:pPr>
      <w:r w:rsidRPr="00F47E0F">
        <w:rPr>
          <w:rStyle w:val="Emphasis"/>
        </w:rPr>
        <w:t>Managing security cooperation</w:t>
      </w:r>
      <w:r w:rsidRPr="00F9628E">
        <w:rPr>
          <w:rStyle w:val="StyleUnderline"/>
        </w:rPr>
        <w:t xml:space="preserve"> programs</w:t>
      </w:r>
      <w:r w:rsidRPr="000366FF">
        <w:rPr>
          <w:sz w:val="16"/>
        </w:rPr>
        <w:t xml:space="preserve">. </w:t>
      </w:r>
      <w:r w:rsidRPr="00F9628E">
        <w:rPr>
          <w:rStyle w:val="StyleUnderline"/>
        </w:rPr>
        <w:t>Worldwide, about half of all DAOs manage formal security assistance programs such as</w:t>
      </w:r>
      <w:r w:rsidRPr="000366FF">
        <w:rPr>
          <w:sz w:val="16"/>
        </w:rPr>
        <w:t xml:space="preserve"> the International Military Education and Training (</w:t>
      </w:r>
      <w:r w:rsidRPr="00F9628E">
        <w:rPr>
          <w:rStyle w:val="StyleUnderline"/>
        </w:rPr>
        <w:t>IMET</w:t>
      </w:r>
      <w:r w:rsidRPr="000366FF">
        <w:rPr>
          <w:sz w:val="16"/>
        </w:rPr>
        <w:t xml:space="preserve">) program </w:t>
      </w:r>
      <w:r w:rsidRPr="00F9628E">
        <w:rPr>
          <w:rStyle w:val="StyleUnderline"/>
        </w:rPr>
        <w:t>and</w:t>
      </w:r>
      <w:r w:rsidRPr="000366FF">
        <w:rPr>
          <w:sz w:val="16"/>
        </w:rPr>
        <w:t xml:space="preserve"> Foreign Military Financing (</w:t>
      </w:r>
      <w:r w:rsidRPr="00F9628E">
        <w:rPr>
          <w:rStyle w:val="StyleUnderline"/>
        </w:rPr>
        <w:t>FMF</w:t>
      </w:r>
      <w:r w:rsidRPr="000366FF">
        <w:rPr>
          <w:sz w:val="16"/>
        </w:rPr>
        <w:t xml:space="preserve">). </w:t>
      </w:r>
      <w:r w:rsidRPr="00F14423">
        <w:rPr>
          <w:rStyle w:val="StyleUnderline"/>
          <w:highlight w:val="green"/>
        </w:rPr>
        <w:t xml:space="preserve">In </w:t>
      </w:r>
      <w:r w:rsidRPr="00F14423">
        <w:rPr>
          <w:rStyle w:val="Emphasis"/>
          <w:highlight w:val="green"/>
        </w:rPr>
        <w:t>activities unique to the former Soviet Union</w:t>
      </w:r>
      <w:r w:rsidRPr="00F9628E">
        <w:rPr>
          <w:rStyle w:val="StyleUnderline"/>
        </w:rPr>
        <w:t xml:space="preserve">, the military attaché </w:t>
      </w:r>
      <w:r w:rsidRPr="00F14423">
        <w:rPr>
          <w:rStyle w:val="Emphasis"/>
          <w:highlight w:val="green"/>
        </w:rPr>
        <w:t>already</w:t>
      </w:r>
      <w:r w:rsidRPr="00F9628E">
        <w:rPr>
          <w:rStyle w:val="StyleUnderline"/>
        </w:rPr>
        <w:t xml:space="preserve"> plays a substantial role in </w:t>
      </w:r>
      <w:r w:rsidRPr="00F14423">
        <w:rPr>
          <w:rStyle w:val="Emphasis"/>
          <w:highlight w:val="green"/>
        </w:rPr>
        <w:t>coordinating</w:t>
      </w:r>
      <w:r w:rsidRPr="00F9628E">
        <w:rPr>
          <w:rStyle w:val="StyleUnderline"/>
        </w:rPr>
        <w:t xml:space="preserve"> and executing the </w:t>
      </w:r>
      <w:r w:rsidRPr="00F14423">
        <w:rPr>
          <w:rStyle w:val="Emphasis"/>
          <w:highlight w:val="green"/>
        </w:rPr>
        <w:t>extensive</w:t>
      </w:r>
      <w:r w:rsidRPr="00F14423">
        <w:rPr>
          <w:rStyle w:val="StyleUnderline"/>
          <w:highlight w:val="green"/>
        </w:rPr>
        <w:t xml:space="preserve"> </w:t>
      </w:r>
      <w:r w:rsidRPr="00F14423">
        <w:rPr>
          <w:rStyle w:val="Emphasis"/>
          <w:highlight w:val="green"/>
        </w:rPr>
        <w:t>mil</w:t>
      </w:r>
      <w:r w:rsidRPr="00F9628E">
        <w:rPr>
          <w:rStyle w:val="Emphasis"/>
        </w:rPr>
        <w:t>itary-to-</w:t>
      </w:r>
      <w:r w:rsidRPr="00FC2265">
        <w:rPr>
          <w:rStyle w:val="Emphasis"/>
          <w:highlight w:val="green"/>
        </w:rPr>
        <w:t>mil</w:t>
      </w:r>
      <w:r w:rsidRPr="00F9628E">
        <w:rPr>
          <w:rStyle w:val="Emphasis"/>
        </w:rPr>
        <w:t>itary</w:t>
      </w:r>
      <w:r w:rsidRPr="00F9628E">
        <w:rPr>
          <w:rStyle w:val="StyleUnderline"/>
        </w:rPr>
        <w:t xml:space="preserve"> programs, </w:t>
      </w:r>
      <w:r w:rsidRPr="00FC2265">
        <w:rPr>
          <w:rStyle w:val="Emphasis"/>
          <w:highlight w:val="green"/>
        </w:rPr>
        <w:t>exercises</w:t>
      </w:r>
      <w:r w:rsidRPr="00FC2265">
        <w:rPr>
          <w:rStyle w:val="StyleUnderline"/>
          <w:highlight w:val="green"/>
        </w:rPr>
        <w:t xml:space="preserve">, and </w:t>
      </w:r>
      <w:r w:rsidRPr="00FC2265">
        <w:rPr>
          <w:rStyle w:val="Emphasis"/>
          <w:highlight w:val="green"/>
        </w:rPr>
        <w:t>deployments</w:t>
      </w:r>
      <w:r w:rsidRPr="00F9628E">
        <w:rPr>
          <w:rStyle w:val="StyleUnderline"/>
        </w:rPr>
        <w:t xml:space="preserve">, </w:t>
      </w:r>
      <w:r w:rsidRPr="00FC2265">
        <w:rPr>
          <w:rStyle w:val="StyleUnderline"/>
          <w:highlight w:val="green"/>
        </w:rPr>
        <w:t xml:space="preserve">which </w:t>
      </w:r>
      <w:r w:rsidRPr="00FC2265">
        <w:rPr>
          <w:rStyle w:val="Emphasis"/>
          <w:highlight w:val="green"/>
        </w:rPr>
        <w:t>frequently</w:t>
      </w:r>
      <w:r w:rsidRPr="0024608D">
        <w:rPr>
          <w:sz w:val="16"/>
          <w:szCs w:val="16"/>
        </w:rPr>
        <w:t xml:space="preserve"> dwarf </w:t>
      </w:r>
      <w:r w:rsidRPr="0024608D">
        <w:rPr>
          <w:rStyle w:val="Emphasis"/>
          <w:highlight w:val="green"/>
        </w:rPr>
        <w:t>[eclipse] I</w:t>
      </w:r>
      <w:r w:rsidRPr="00FC2265">
        <w:rPr>
          <w:rStyle w:val="Emphasis"/>
          <w:highlight w:val="green"/>
        </w:rPr>
        <w:t>MET and FMF responsibilities</w:t>
      </w:r>
      <w:r w:rsidRPr="000366FF">
        <w:rPr>
          <w:sz w:val="16"/>
        </w:rPr>
        <w:t xml:space="preserve">. </w:t>
      </w:r>
      <w:r w:rsidRPr="00F9628E">
        <w:rPr>
          <w:rStyle w:val="StyleUnderline"/>
        </w:rPr>
        <w:t xml:space="preserve">Even in countries with security assistance offices, attachés still make recommendations on </w:t>
      </w:r>
      <w:r w:rsidRPr="00F9628E">
        <w:rPr>
          <w:rStyle w:val="Emphasis"/>
        </w:rPr>
        <w:t>spending priorities</w:t>
      </w:r>
      <w:r w:rsidRPr="000366FF">
        <w:rPr>
          <w:sz w:val="16"/>
        </w:rPr>
        <w:t xml:space="preserve"> and approve IMET candidates.</w:t>
      </w:r>
    </w:p>
    <w:p w14:paraId="05A7F75F" w14:textId="77777777" w:rsidR="00B232BF" w:rsidRPr="000366FF" w:rsidRDefault="00B232BF" w:rsidP="00B232BF">
      <w:pPr>
        <w:rPr>
          <w:sz w:val="16"/>
        </w:rPr>
      </w:pPr>
      <w:r w:rsidRPr="000366FF">
        <w:rPr>
          <w:sz w:val="16"/>
        </w:rPr>
        <w:t>Improved Manning Posture</w:t>
      </w:r>
    </w:p>
    <w:p w14:paraId="17C9B960" w14:textId="77777777" w:rsidR="00B232BF" w:rsidRPr="000366FF" w:rsidRDefault="00B232BF" w:rsidP="00B232BF">
      <w:pPr>
        <w:rPr>
          <w:sz w:val="16"/>
        </w:rPr>
      </w:pPr>
      <w:r w:rsidRPr="000366FF">
        <w:rPr>
          <w:sz w:val="16"/>
        </w:rPr>
        <w:t>Many DATT positions in remote regions are occupied by hard-working but junior majors or senior first-time attachés with limited choices for their terminal assignment. Lack of experience, language skills, rank, or maturity is not a recipe for success. Many countries recognize the strategic importance of their military attachés and send only their best abroad. Because of the symbolic and ceremonial importance of rank, and the requirement for experience and maturity, DATT billets should be filled by colonels (or Navy captains) and represented by the service that logically corresponds to that which dominates in the host country. Most importantly, DAOs must have sufficient depth to permit attachés to operate in multiple geographical locations.</w:t>
      </w:r>
    </w:p>
    <w:p w14:paraId="30D964C1" w14:textId="77777777" w:rsidR="00B232BF" w:rsidRPr="000366FF" w:rsidRDefault="00B232BF" w:rsidP="00B232BF">
      <w:pPr>
        <w:rPr>
          <w:sz w:val="16"/>
        </w:rPr>
      </w:pPr>
      <w:r w:rsidRPr="000366FF">
        <w:rPr>
          <w:sz w:val="16"/>
        </w:rPr>
        <w:t xml:space="preserve">To what degree is the United States able to resort to military power without dependence on foreign governments? </w:t>
      </w:r>
      <w:r w:rsidRPr="00FC2265">
        <w:rPr>
          <w:rStyle w:val="StyleUnderline"/>
        </w:rPr>
        <w:t>The military attaché manages the day-to-day bilateral relations for national policymakers and combatant commanders</w:t>
      </w:r>
      <w:r w:rsidRPr="000366FF">
        <w:rPr>
          <w:sz w:val="16"/>
        </w:rPr>
        <w:t xml:space="preserve">. Transforming the attaché corps will substantially improve the steady state military diplomacy that must be conducted prior to any crisis. Changing the status quo will improve interagency coordination and provide the combatant commander the representation he needs within his area of responsibility. The military attaché corps must adapt to the new strategic environment, which demands skillful military diplomacy and knowledgeable professionals. Like the Special Operations Soldiers who achieved fame in Afghanistan by demonstrating their strategic value, military attachés have the potential to provide significant returns in the area of military diplomacy, while at the same time providing better reporting on a wider range of important issues. </w:t>
      </w:r>
    </w:p>
    <w:p w14:paraId="1EFB0187" w14:textId="77777777" w:rsidR="00B232BF" w:rsidRPr="003B0B07" w:rsidRDefault="00B232BF" w:rsidP="00B232BF"/>
    <w:p w14:paraId="1E76617A" w14:textId="77777777" w:rsidR="00B232BF" w:rsidRDefault="00B232BF" w:rsidP="00B232BF">
      <w:pPr>
        <w:pStyle w:val="Heading3"/>
      </w:pPr>
      <w:r>
        <w:t>N/L – Budget Space</w:t>
      </w:r>
    </w:p>
    <w:p w14:paraId="3E863919" w14:textId="77777777" w:rsidR="00B232BF" w:rsidRDefault="00B232BF" w:rsidP="00B232BF"/>
    <w:p w14:paraId="3E493B44" w14:textId="77777777" w:rsidR="00B232BF" w:rsidRDefault="00B232BF" w:rsidP="00B232BF">
      <w:pPr>
        <w:pStyle w:val="Heading4"/>
      </w:pPr>
      <w:r>
        <w:t xml:space="preserve">DoD’s programming is </w:t>
      </w:r>
      <w:r w:rsidRPr="00A77319">
        <w:rPr>
          <w:u w:val="single"/>
        </w:rPr>
        <w:t>flexible</w:t>
      </w:r>
      <w:r>
        <w:t xml:space="preserve"> – has the </w:t>
      </w:r>
      <w:r w:rsidRPr="00A77319">
        <w:rPr>
          <w:u w:val="single"/>
        </w:rPr>
        <w:t>budgetary space</w:t>
      </w:r>
      <w:r>
        <w:t xml:space="preserve"> to </w:t>
      </w:r>
      <w:r w:rsidRPr="00A77319">
        <w:rPr>
          <w:u w:val="single"/>
        </w:rPr>
        <w:t>accommodate</w:t>
      </w:r>
      <w:r>
        <w:t xml:space="preserve"> the plan</w:t>
      </w:r>
    </w:p>
    <w:p w14:paraId="1A73689C" w14:textId="77777777" w:rsidR="00B232BF" w:rsidRDefault="00B232BF" w:rsidP="00B232BF">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23" w:history="1">
        <w:r w:rsidRPr="004C0D89">
          <w:rPr>
            <w:rStyle w:val="Hyperlink"/>
          </w:rPr>
          <w:t>https://www.americanprogress.org/article/plan-reform-u-s-security-assistance/</w:t>
        </w:r>
      </w:hyperlink>
      <w:r>
        <w:t xml:space="preserve"> /GoGreen!</w:t>
      </w:r>
    </w:p>
    <w:p w14:paraId="5880F865" w14:textId="77777777" w:rsidR="00B232BF" w:rsidRPr="00EB649B" w:rsidRDefault="00B232BF" w:rsidP="00B232BF">
      <w:pPr>
        <w:rPr>
          <w:sz w:val="16"/>
        </w:rPr>
      </w:pPr>
      <w:r w:rsidRPr="00EB649B">
        <w:rPr>
          <w:sz w:val="16"/>
        </w:rPr>
        <w:t xml:space="preserve">DOD officials can work around the State Department’s diplomats. In part due to restrictions from the Budget Control Act and </w:t>
      </w:r>
      <w:r w:rsidRPr="00EF08D6">
        <w:rPr>
          <w:rStyle w:val="StyleUnderline"/>
          <w:highlight w:val="green"/>
        </w:rPr>
        <w:t xml:space="preserve">with </w:t>
      </w:r>
      <w:r w:rsidRPr="00EF08D6">
        <w:rPr>
          <w:rStyle w:val="Emphasis"/>
          <w:highlight w:val="green"/>
        </w:rPr>
        <w:t>new programs</w:t>
      </w:r>
      <w:r w:rsidRPr="00A77319">
        <w:rPr>
          <w:rStyle w:val="StyleUnderline"/>
        </w:rPr>
        <w:t xml:space="preserve"> at the </w:t>
      </w:r>
      <w:r w:rsidRPr="00EF08D6">
        <w:rPr>
          <w:rStyle w:val="Emphasis"/>
          <w:highlight w:val="green"/>
        </w:rPr>
        <w:t>DOD</w:t>
      </w:r>
      <w:r w:rsidRPr="00A77319">
        <w:rPr>
          <w:rStyle w:val="StyleUnderline"/>
        </w:rPr>
        <w:t>, Pentagon</w:t>
      </w:r>
      <w:r w:rsidRPr="003D0278">
        <w:rPr>
          <w:rStyle w:val="StyleUnderline"/>
        </w:rPr>
        <w:t xml:space="preserve"> officials </w:t>
      </w:r>
      <w:r w:rsidRPr="00EF08D6">
        <w:rPr>
          <w:rStyle w:val="StyleUnderline"/>
          <w:highlight w:val="green"/>
        </w:rPr>
        <w:t>had</w:t>
      </w:r>
      <w:r w:rsidRPr="003D0278">
        <w:rPr>
          <w:rStyle w:val="StyleUnderline"/>
        </w:rPr>
        <w:t xml:space="preserve"> </w:t>
      </w:r>
      <w:r w:rsidRPr="00A77319">
        <w:rPr>
          <w:rStyle w:val="Emphasis"/>
        </w:rPr>
        <w:t xml:space="preserve">more </w:t>
      </w:r>
      <w:r w:rsidRPr="00EB649B">
        <w:rPr>
          <w:rStyle w:val="Emphasis"/>
          <w:highlight w:val="green"/>
        </w:rPr>
        <w:t>flexibility</w:t>
      </w:r>
      <w:r w:rsidRPr="00EB649B">
        <w:rPr>
          <w:rStyle w:val="StyleUnderline"/>
          <w:highlight w:val="green"/>
        </w:rPr>
        <w:t xml:space="preserve"> on </w:t>
      </w:r>
      <w:r w:rsidRPr="00EB649B">
        <w:rPr>
          <w:rStyle w:val="Emphasis"/>
          <w:highlight w:val="green"/>
        </w:rPr>
        <w:t>s</w:t>
      </w:r>
      <w:r w:rsidRPr="00A77319">
        <w:rPr>
          <w:rStyle w:val="Emphasis"/>
        </w:rPr>
        <w:t xml:space="preserve">ecurity </w:t>
      </w:r>
      <w:r w:rsidRPr="00EB649B">
        <w:rPr>
          <w:rStyle w:val="Emphasis"/>
          <w:highlight w:val="green"/>
        </w:rPr>
        <w:t>a</w:t>
      </w:r>
      <w:r w:rsidRPr="00A77319">
        <w:rPr>
          <w:rStyle w:val="Emphasis"/>
        </w:rPr>
        <w:t>ssistance</w:t>
      </w:r>
      <w:r w:rsidRPr="003D0278">
        <w:rPr>
          <w:rStyle w:val="StyleUnderline"/>
        </w:rPr>
        <w:t xml:space="preserve"> programs</w:t>
      </w:r>
      <w:r w:rsidRPr="00EB649B">
        <w:rPr>
          <w:sz w:val="16"/>
        </w:rPr>
        <w:t xml:space="preserve"> than their State Department counterparts. </w:t>
      </w:r>
      <w:r w:rsidRPr="003D0278">
        <w:rPr>
          <w:rStyle w:val="StyleUnderline"/>
        </w:rPr>
        <w:t xml:space="preserve">The </w:t>
      </w:r>
      <w:r w:rsidRPr="00EB649B">
        <w:rPr>
          <w:rStyle w:val="Emphasis"/>
        </w:rPr>
        <w:t>DOD</w:t>
      </w:r>
      <w:r w:rsidRPr="003D0278">
        <w:rPr>
          <w:rStyle w:val="StyleUnderline"/>
        </w:rPr>
        <w:t xml:space="preserve"> </w:t>
      </w:r>
      <w:r w:rsidRPr="00EB649B">
        <w:rPr>
          <w:rStyle w:val="StyleUnderline"/>
          <w:highlight w:val="green"/>
        </w:rPr>
        <w:t xml:space="preserve">had </w:t>
      </w:r>
      <w:r w:rsidRPr="00EB649B">
        <w:rPr>
          <w:rStyle w:val="Emphasis"/>
          <w:highlight w:val="green"/>
        </w:rPr>
        <w:t>budgetary space</w:t>
      </w:r>
      <w:r w:rsidRPr="00EB649B">
        <w:rPr>
          <w:rStyle w:val="StyleUnderline"/>
          <w:highlight w:val="green"/>
        </w:rPr>
        <w:t xml:space="preserve"> to </w:t>
      </w:r>
      <w:r w:rsidRPr="00EB649B">
        <w:rPr>
          <w:rStyle w:val="Emphasis"/>
          <w:highlight w:val="green"/>
        </w:rPr>
        <w:t>reallocate</w:t>
      </w:r>
      <w:r w:rsidRPr="003D0278">
        <w:rPr>
          <w:rStyle w:val="StyleUnderline"/>
        </w:rPr>
        <w:t xml:space="preserve"> significant </w:t>
      </w:r>
      <w:r w:rsidRPr="00EB649B">
        <w:rPr>
          <w:rStyle w:val="StyleUnderline"/>
          <w:highlight w:val="green"/>
        </w:rPr>
        <w:t xml:space="preserve">funds from the </w:t>
      </w:r>
      <w:r w:rsidRPr="00EB649B">
        <w:rPr>
          <w:rStyle w:val="Emphasis"/>
          <w:highlight w:val="green"/>
        </w:rPr>
        <w:t>substantial Pentagon budget</w:t>
      </w:r>
      <w:r w:rsidRPr="00EB649B">
        <w:rPr>
          <w:rStyle w:val="StyleUnderline"/>
          <w:highlight w:val="green"/>
        </w:rPr>
        <w:t xml:space="preserve"> to respond to</w:t>
      </w:r>
      <w:r w:rsidRPr="003D0278">
        <w:rPr>
          <w:rStyle w:val="StyleUnderline"/>
        </w:rPr>
        <w:t xml:space="preserve"> sudden emergencies or </w:t>
      </w:r>
      <w:r w:rsidRPr="00EB649B">
        <w:rPr>
          <w:rStyle w:val="Emphasis"/>
          <w:highlight w:val="green"/>
        </w:rPr>
        <w:t>new crises</w:t>
      </w:r>
      <w:r w:rsidRPr="00EB649B">
        <w:rPr>
          <w:sz w:val="16"/>
        </w:rPr>
        <w:t>, something that is virtually impossible for the State Department, making the DOD often the lead actor in a crisis.44 Regional combatant commands aggressively sought more resources from Congress to conduct their own security 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14:paraId="66C61EB8" w14:textId="77777777" w:rsidR="00B232BF" w:rsidRDefault="00B232BF" w:rsidP="00B232BF"/>
    <w:p w14:paraId="5995657D" w14:textId="77777777" w:rsidR="00B232BF" w:rsidRDefault="00B232BF" w:rsidP="00B232BF">
      <w:pPr>
        <w:pStyle w:val="Heading3"/>
      </w:pPr>
      <w:r>
        <w:t>N/L – Plan Funds</w:t>
      </w:r>
    </w:p>
    <w:p w14:paraId="536354C9" w14:textId="77777777" w:rsidR="00B232BF" w:rsidRDefault="00B232BF" w:rsidP="00B232BF"/>
    <w:p w14:paraId="24B87DD6" w14:textId="77777777" w:rsidR="00B232BF" w:rsidRDefault="00B232BF" w:rsidP="00B232BF">
      <w:pPr>
        <w:pStyle w:val="Heading4"/>
      </w:pPr>
      <w:r>
        <w:t xml:space="preserve">Funding is </w:t>
      </w:r>
      <w:r w:rsidRPr="004F38AB">
        <w:rPr>
          <w:u w:val="single"/>
        </w:rPr>
        <w:t>normal means</w:t>
      </w:r>
    </w:p>
    <w:p w14:paraId="54C033E9" w14:textId="77777777" w:rsidR="00B232BF" w:rsidRDefault="00B232BF" w:rsidP="00B232BF">
      <w:pPr>
        <w:pStyle w:val="CiteSpacing"/>
      </w:pPr>
      <w:r w:rsidRPr="001A4043">
        <w:rPr>
          <w:rStyle w:val="Style13ptBold"/>
        </w:rPr>
        <w:t>DoD 21</w:t>
      </w:r>
      <w:r>
        <w:t xml:space="preserve"> (Defense Security Cooperation University, Defense Security Cooperation Agency, U.S. Department of Defense, “Chapter 1 Introduction to Security Cooperation,” Security Cooperation Management (aka DSCU Green Book), Edition 41.0, May 2021, </w:t>
      </w:r>
      <w:hyperlink r:id="rId24" w:history="1">
        <w:r w:rsidRPr="006D7B18">
          <w:rPr>
            <w:rStyle w:val="Hyperlink"/>
          </w:rPr>
          <w:t>https://www.dscu.edu/documents/publications/greenbook/01_Chapter.pdf</w:t>
        </w:r>
      </w:hyperlink>
      <w:r>
        <w:t>)</w:t>
      </w:r>
    </w:p>
    <w:p w14:paraId="6C94622F" w14:textId="77777777" w:rsidR="00B232BF" w:rsidRPr="00934D80" w:rsidRDefault="00B232BF" w:rsidP="00B232BF">
      <w:pPr>
        <w:rPr>
          <w:sz w:val="16"/>
        </w:rPr>
      </w:pPr>
      <w:r w:rsidRPr="00934D80">
        <w:rPr>
          <w:sz w:val="16"/>
        </w:rPr>
        <w:t>Train and Equip/Security Cooperation: Title 10 Programs</w:t>
      </w:r>
    </w:p>
    <w:p w14:paraId="13879E89" w14:textId="77777777" w:rsidR="00B232BF" w:rsidRPr="00934D80" w:rsidRDefault="00B232BF" w:rsidP="00B232BF">
      <w:pPr>
        <w:rPr>
          <w:sz w:val="16"/>
        </w:rPr>
      </w:pPr>
      <w:r w:rsidRPr="00934D80">
        <w:rPr>
          <w:sz w:val="16"/>
        </w:rPr>
        <w:t xml:space="preserve">Under the authority of Title 10, Chapter 16, and/or the current National Defense Authorization Act, </w:t>
      </w:r>
      <w:r w:rsidRPr="004F38AB">
        <w:rPr>
          <w:rStyle w:val="Emphasis"/>
          <w:highlight w:val="green"/>
        </w:rPr>
        <w:t>DoD</w:t>
      </w:r>
      <w:r w:rsidRPr="004F38AB">
        <w:rPr>
          <w:rStyle w:val="StyleUnderline"/>
          <w:highlight w:val="green"/>
        </w:rPr>
        <w:t xml:space="preserve"> provides </w:t>
      </w:r>
      <w:r w:rsidRPr="004F38AB">
        <w:rPr>
          <w:rStyle w:val="Emphasis"/>
          <w:highlight w:val="green"/>
        </w:rPr>
        <w:t>material assistance</w:t>
      </w:r>
      <w:r w:rsidRPr="004F38AB">
        <w:rPr>
          <w:rStyle w:val="StyleUnderline"/>
          <w:highlight w:val="green"/>
        </w:rPr>
        <w:t xml:space="preserve"> and</w:t>
      </w:r>
      <w:r w:rsidRPr="009E4FFD">
        <w:rPr>
          <w:rStyle w:val="StyleUnderline"/>
        </w:rPr>
        <w:t xml:space="preserve"> related </w:t>
      </w:r>
      <w:r w:rsidRPr="004F38AB">
        <w:rPr>
          <w:rStyle w:val="Emphasis"/>
          <w:highlight w:val="green"/>
        </w:rPr>
        <w:t>training</w:t>
      </w:r>
      <w:r w:rsidRPr="004F38AB">
        <w:rPr>
          <w:rStyle w:val="StyleUnderline"/>
          <w:highlight w:val="green"/>
        </w:rPr>
        <w:t xml:space="preserve"> to </w:t>
      </w:r>
      <w:r w:rsidRPr="004F38AB">
        <w:rPr>
          <w:rStyle w:val="Emphasis"/>
          <w:highlight w:val="green"/>
        </w:rPr>
        <w:t>partner nations</w:t>
      </w:r>
      <w:r w:rsidRPr="009E4FFD">
        <w:rPr>
          <w:rStyle w:val="StyleUnderline"/>
        </w:rPr>
        <w:t xml:space="preserve"> to develop specific capabilities and/or capacities. This is </w:t>
      </w:r>
      <w:r w:rsidRPr="004F38AB">
        <w:rPr>
          <w:rStyle w:val="Emphasis"/>
          <w:highlight w:val="green"/>
        </w:rPr>
        <w:t>normally</w:t>
      </w:r>
      <w:r w:rsidRPr="009E4FFD">
        <w:rPr>
          <w:rStyle w:val="StyleUnderline"/>
        </w:rPr>
        <w:t xml:space="preserve"> done </w:t>
      </w:r>
      <w:r w:rsidRPr="004F38AB">
        <w:rPr>
          <w:rStyle w:val="StyleUnderline"/>
          <w:highlight w:val="green"/>
        </w:rPr>
        <w:t>using</w:t>
      </w:r>
      <w:r w:rsidRPr="009E4FFD">
        <w:rPr>
          <w:rStyle w:val="StyleUnderline"/>
        </w:rPr>
        <w:t xml:space="preserve"> DoD </w:t>
      </w:r>
      <w:r w:rsidRPr="004F38AB">
        <w:rPr>
          <w:rStyle w:val="Emphasis"/>
        </w:rPr>
        <w:t>Operations and Maintenance</w:t>
      </w:r>
      <w:r w:rsidRPr="009E4FFD">
        <w:rPr>
          <w:rStyle w:val="StyleUnderline"/>
        </w:rPr>
        <w:t xml:space="preserve"> (</w:t>
      </w:r>
      <w:r w:rsidRPr="004F38AB">
        <w:rPr>
          <w:rStyle w:val="Emphasis"/>
          <w:highlight w:val="green"/>
        </w:rPr>
        <w:t>O&amp;M</w:t>
      </w:r>
      <w:r w:rsidRPr="009E4FFD">
        <w:rPr>
          <w:rStyle w:val="StyleUnderline"/>
        </w:rPr>
        <w:t xml:space="preserve">) </w:t>
      </w:r>
      <w:r w:rsidRPr="004F38AB">
        <w:rPr>
          <w:rStyle w:val="Emphasis"/>
          <w:highlight w:val="green"/>
        </w:rPr>
        <w:t>funding</w:t>
      </w:r>
      <w:r w:rsidRPr="009E4FFD">
        <w:rPr>
          <w:rStyle w:val="StyleUnderline"/>
        </w:rPr>
        <w:t xml:space="preserve">, but, </w:t>
      </w:r>
      <w:r w:rsidRPr="004F38AB">
        <w:rPr>
          <w:rStyle w:val="StyleUnderline"/>
          <w:highlight w:val="green"/>
        </w:rPr>
        <w:t xml:space="preserve">in some instances, </w:t>
      </w:r>
      <w:r w:rsidRPr="004F38AB">
        <w:rPr>
          <w:rStyle w:val="Emphasis"/>
          <w:highlight w:val="green"/>
        </w:rPr>
        <w:t xml:space="preserve">Congress appropriates additional </w:t>
      </w:r>
      <w:r w:rsidRPr="00934D80">
        <w:rPr>
          <w:rStyle w:val="Emphasis"/>
          <w:highlight w:val="green"/>
        </w:rPr>
        <w:t>funding for</w:t>
      </w:r>
      <w:r w:rsidRPr="005C4428">
        <w:rPr>
          <w:rStyle w:val="Emphasis"/>
        </w:rPr>
        <w:t xml:space="preserve"> DoD to conduct these </w:t>
      </w:r>
      <w:r w:rsidRPr="00934D80">
        <w:rPr>
          <w:rStyle w:val="Emphasis"/>
          <w:highlight w:val="green"/>
        </w:rPr>
        <w:t>programs</w:t>
      </w:r>
      <w:r w:rsidRPr="00934D80">
        <w:rPr>
          <w:sz w:val="16"/>
        </w:rPr>
        <w:t xml:space="preserve">. Although it is DoD funding, these programs, and all security cooperation, must be coordinated with DoS. Security Cooperation practitioners refer to these programs as Building Partner Capacity (BPC) programs and execute them using a pseudo Letter of Offer and Acceptance. All BPC programs require congressional notification. Below are </w:t>
      </w:r>
      <w:r w:rsidRPr="00934D80">
        <w:rPr>
          <w:rStyle w:val="Emphasis"/>
        </w:rPr>
        <w:t>just a few examples</w:t>
      </w:r>
      <w:r w:rsidRPr="00934D80">
        <w:rPr>
          <w:sz w:val="16"/>
        </w:rPr>
        <w:t>. Examples with four digits in quotes represent temporary authorities whose authorizations can be found in various National Defense Authorizations Acts.</w:t>
      </w:r>
    </w:p>
    <w:p w14:paraId="54D9B22E" w14:textId="77777777" w:rsidR="00B232BF" w:rsidRPr="00934D80" w:rsidRDefault="00B232BF" w:rsidP="00B232BF">
      <w:pPr>
        <w:rPr>
          <w:rStyle w:val="StyleUnderline"/>
        </w:rPr>
      </w:pPr>
      <w:r w:rsidRPr="00934D80">
        <w:rPr>
          <w:rStyle w:val="StyleUnderline"/>
        </w:rPr>
        <w:t>• “1022” Authority to Provide Counterdrug (CD)-Funded Support to Law Enforcement Agencies</w:t>
      </w:r>
    </w:p>
    <w:p w14:paraId="3E956255" w14:textId="77777777" w:rsidR="00B232BF" w:rsidRPr="00934D80" w:rsidRDefault="00B232BF" w:rsidP="00B232BF">
      <w:pPr>
        <w:rPr>
          <w:rStyle w:val="StyleUnderline"/>
        </w:rPr>
      </w:pPr>
      <w:r w:rsidRPr="00934D80">
        <w:rPr>
          <w:rStyle w:val="StyleUnderline"/>
        </w:rPr>
        <w:t>• “1206” Training of Security Forces and Associated Security Ministries of Foreign Countries to Promote Respect for the Rule of Law and Human Rights</w:t>
      </w:r>
    </w:p>
    <w:p w14:paraId="03EA25A2" w14:textId="77777777" w:rsidR="00B232BF" w:rsidRPr="00934D80" w:rsidRDefault="00B232BF" w:rsidP="00B232BF">
      <w:pPr>
        <w:rPr>
          <w:rStyle w:val="StyleUnderline"/>
        </w:rPr>
      </w:pPr>
      <w:r w:rsidRPr="00934D80">
        <w:rPr>
          <w:rStyle w:val="StyleUnderline"/>
        </w:rPr>
        <w:t>• “1226” Support to Certain Governments for Border Security Operations</w:t>
      </w:r>
    </w:p>
    <w:p w14:paraId="48B267A8" w14:textId="77777777" w:rsidR="00B232BF" w:rsidRPr="00934D80" w:rsidRDefault="00B232BF" w:rsidP="00B232BF">
      <w:pPr>
        <w:rPr>
          <w:rStyle w:val="StyleUnderline"/>
        </w:rPr>
      </w:pPr>
      <w:r w:rsidRPr="00934D80">
        <w:rPr>
          <w:rStyle w:val="StyleUnderline"/>
        </w:rPr>
        <w:t>• 333, Foreign Security Forces: Authority to Build Capacity</w:t>
      </w:r>
    </w:p>
    <w:p w14:paraId="7F3F6D85" w14:textId="77777777" w:rsidR="00B232BF" w:rsidRPr="00934D80" w:rsidRDefault="00B232BF" w:rsidP="00B232BF">
      <w:pPr>
        <w:rPr>
          <w:rStyle w:val="StyleUnderline"/>
        </w:rPr>
      </w:pPr>
      <w:r w:rsidRPr="00934D80">
        <w:rPr>
          <w:rStyle w:val="StyleUnderline"/>
        </w:rPr>
        <w:t>• Afghanistan Security Forces Fund (ASFF)</w:t>
      </w:r>
    </w:p>
    <w:p w14:paraId="3F59912F" w14:textId="77777777" w:rsidR="00B232BF" w:rsidRPr="00934D80" w:rsidRDefault="00B232BF" w:rsidP="00B232BF">
      <w:pPr>
        <w:rPr>
          <w:rStyle w:val="StyleUnderline"/>
        </w:rPr>
      </w:pPr>
      <w:r w:rsidRPr="00934D80">
        <w:rPr>
          <w:rStyle w:val="StyleUnderline"/>
        </w:rPr>
        <w:t>• European Deterrence Initiative (EDI)</w:t>
      </w:r>
    </w:p>
    <w:p w14:paraId="6A239A4E" w14:textId="77777777" w:rsidR="00B232BF" w:rsidRPr="00934D80" w:rsidRDefault="00B232BF" w:rsidP="00B232BF">
      <w:pPr>
        <w:rPr>
          <w:rStyle w:val="StyleUnderline"/>
        </w:rPr>
      </w:pPr>
      <w:r w:rsidRPr="00934D80">
        <w:rPr>
          <w:rStyle w:val="StyleUnderline"/>
        </w:rPr>
        <w:t>• Iraq Security Forces Fund (ISFF)</w:t>
      </w:r>
    </w:p>
    <w:p w14:paraId="72E38131" w14:textId="77777777" w:rsidR="00B232BF" w:rsidRPr="00934D80" w:rsidRDefault="00B232BF" w:rsidP="00B232BF">
      <w:pPr>
        <w:rPr>
          <w:rStyle w:val="StyleUnderline"/>
        </w:rPr>
      </w:pPr>
      <w:r w:rsidRPr="00934D80">
        <w:rPr>
          <w:rStyle w:val="StyleUnderline"/>
        </w:rPr>
        <w:t>• Counter ISIS Train and Equip Fund (CTEF)</w:t>
      </w:r>
    </w:p>
    <w:p w14:paraId="1CE0335B" w14:textId="77777777" w:rsidR="00B232BF" w:rsidRPr="00934D80" w:rsidRDefault="00B232BF" w:rsidP="00B232BF">
      <w:pPr>
        <w:rPr>
          <w:rStyle w:val="StyleUnderline"/>
        </w:rPr>
      </w:pPr>
      <w:r w:rsidRPr="00934D80">
        <w:rPr>
          <w:rStyle w:val="StyleUnderline"/>
        </w:rPr>
        <w:t>• Indo-Pacific Maritime Security Initiative (MSI)</w:t>
      </w:r>
    </w:p>
    <w:p w14:paraId="601EFBF4" w14:textId="77777777" w:rsidR="00B232BF" w:rsidRDefault="00B232BF" w:rsidP="00B232BF"/>
    <w:p w14:paraId="1FB4ADF0" w14:textId="77777777" w:rsidR="00B232BF" w:rsidRDefault="00B232BF" w:rsidP="00B232BF">
      <w:pPr>
        <w:pStyle w:val="Heading3"/>
      </w:pPr>
      <w:r>
        <w:t>N/L – Plan Cheap</w:t>
      </w:r>
    </w:p>
    <w:p w14:paraId="7181920C" w14:textId="77777777" w:rsidR="00B232BF" w:rsidRDefault="00B232BF" w:rsidP="00B232BF"/>
    <w:p w14:paraId="12CCC99A" w14:textId="77777777" w:rsidR="00B232BF" w:rsidRDefault="00B232BF" w:rsidP="00B232BF">
      <w:pPr>
        <w:pStyle w:val="Heading4"/>
      </w:pPr>
      <w:r>
        <w:t xml:space="preserve">Plan is </w:t>
      </w:r>
      <w:r w:rsidRPr="00214DCC">
        <w:rPr>
          <w:u w:val="single"/>
        </w:rPr>
        <w:t>cheap</w:t>
      </w:r>
    </w:p>
    <w:p w14:paraId="555EDA82" w14:textId="77777777" w:rsidR="00B232BF" w:rsidRDefault="00B232BF" w:rsidP="00B232BF">
      <w:pPr>
        <w:pStyle w:val="CiteSpacing"/>
      </w:pPr>
      <w:r w:rsidRPr="00CF5EB0">
        <w:rPr>
          <w:rStyle w:val="Style13ptBold"/>
        </w:rPr>
        <w:t>Kelly 10</w:t>
      </w:r>
      <w:r>
        <w:t xml:space="preserve">  Terrence K. Kelly, principal mathematician at the RAND Corporation, former director of the RAND Homeland Security Research Division, formerly served for 20 years as a commissioned officer in the U.S. Army, positions included senior national security officer in the White House Office of Science and Technology Policy, PhD mathematics, Rensselaer Polytechnic Institute; Jefferson P. Marquis, Adjunct Political Scientist at RAND, PhD U.S. diplomatic and military history, Ohio State University, MA international security affairs, Columbia University; Cathryn Quantic Thurston, Political Scientist at RAND, PhD Conflict Analysis and Resolution, George Mason University; Jennifer D. P. Moroney, senior political scientist at RAND, PhD international relations, University of Kent at Canterbury; and Charlotte Lynch, researcher at RAND; “Security Cooperation Organizations in the Country Team Options for Success,” RAND Corporation, 2010, </w:t>
      </w:r>
      <w:hyperlink r:id="rId25" w:history="1">
        <w:r w:rsidRPr="00093EEE">
          <w:rPr>
            <w:rStyle w:val="Hyperlink"/>
          </w:rPr>
          <w:t>https://apps.dtic.mil/sti/pdfs/ADA517323.pdf</w:t>
        </w:r>
      </w:hyperlink>
      <w:r>
        <w:t xml:space="preserve"> /GoGreen!</w:t>
      </w:r>
    </w:p>
    <w:p w14:paraId="32F18498" w14:textId="77777777" w:rsidR="00B232BF" w:rsidRPr="00D51145" w:rsidRDefault="00B232BF" w:rsidP="00B232BF">
      <w:pPr>
        <w:rPr>
          <w:sz w:val="16"/>
        </w:rPr>
      </w:pPr>
      <w:r>
        <w:t>Th</w:t>
      </w:r>
      <w:r w:rsidRPr="00D51145">
        <w:rPr>
          <w:sz w:val="16"/>
        </w:rPr>
        <w:t xml:space="preserve">e U.S. military must plan for a wide range of security cooperation1 missions, ranging from “normal” peacetime security cooperation activities—such as building the long-term institutional and operational capabilities and capacity of key partners and allies, establishing and deepening relationships between the U.S. and partner militaries, and securing access to critical areas overseas—to managing quasi-operational efforts, such as managing foreign internal defense within the overall foreign policy objectives of the United States. Security cooperation, in the form of noncombat military-to-military activities, is a useful part of the military’s toolkit in conflict prevention.2 Although </w:t>
      </w:r>
      <w:r w:rsidRPr="00D51145">
        <w:rPr>
          <w:rStyle w:val="Emphasis"/>
          <w:highlight w:val="green"/>
        </w:rPr>
        <w:t>s</w:t>
      </w:r>
      <w:r w:rsidRPr="00D51145">
        <w:rPr>
          <w:rStyle w:val="Emphasis"/>
        </w:rPr>
        <w:t xml:space="preserve">ecurity </w:t>
      </w:r>
      <w:r w:rsidRPr="00D51145">
        <w:rPr>
          <w:rStyle w:val="Emphasis"/>
          <w:highlight w:val="green"/>
        </w:rPr>
        <w:t>c</w:t>
      </w:r>
      <w:r w:rsidRPr="00D51145">
        <w:rPr>
          <w:rStyle w:val="Emphasis"/>
        </w:rPr>
        <w:t>ooperation</w:t>
      </w:r>
      <w:r w:rsidRPr="009F0104">
        <w:rPr>
          <w:rStyle w:val="StyleUnderline"/>
        </w:rPr>
        <w:t xml:space="preserve"> </w:t>
      </w:r>
      <w:r w:rsidRPr="00D51145">
        <w:rPr>
          <w:rStyle w:val="StyleUnderline"/>
          <w:highlight w:val="green"/>
        </w:rPr>
        <w:t xml:space="preserve">requires a relatively </w:t>
      </w:r>
      <w:r w:rsidRPr="00D51145">
        <w:rPr>
          <w:rStyle w:val="Emphasis"/>
          <w:highlight w:val="green"/>
        </w:rPr>
        <w:t>small investment</w:t>
      </w:r>
      <w:r w:rsidRPr="00D51145">
        <w:rPr>
          <w:sz w:val="16"/>
        </w:rPr>
        <w:t xml:space="preserve"> with respect to the overall efforts of the U.S. military, </w:t>
      </w:r>
      <w:r w:rsidRPr="009F0104">
        <w:rPr>
          <w:rStyle w:val="StyleUnderline"/>
        </w:rPr>
        <w:t>it can be a key enabler of the success of future U.S. military missions by shaping the environment and laying the groundwork for future coalition and stability operations with allies and partners</w:t>
      </w:r>
      <w:r w:rsidRPr="00D51145">
        <w:rPr>
          <w:sz w:val="16"/>
        </w:rPr>
        <w:t>.3</w:t>
      </w:r>
    </w:p>
    <w:p w14:paraId="76788D1D" w14:textId="77777777" w:rsidR="00B232BF" w:rsidRPr="00EE2C11" w:rsidRDefault="00B232BF" w:rsidP="00B232BF"/>
    <w:p w14:paraId="09CA7FD5" w14:textId="77777777" w:rsidR="00B232BF" w:rsidRDefault="00B232BF" w:rsidP="00B232BF">
      <w:pPr>
        <w:pStyle w:val="Heading3"/>
      </w:pPr>
      <w:r>
        <w:t>N/L – Compartmentalized</w:t>
      </w:r>
    </w:p>
    <w:p w14:paraId="3896D03E" w14:textId="77777777" w:rsidR="00B232BF" w:rsidRDefault="00B232BF" w:rsidP="00B232BF"/>
    <w:p w14:paraId="0CBFA767" w14:textId="77777777" w:rsidR="00B232BF" w:rsidRDefault="00B232BF" w:rsidP="00B232BF">
      <w:pPr>
        <w:pStyle w:val="Heading4"/>
      </w:pPr>
      <w:r>
        <w:t xml:space="preserve">AM&amp;E is </w:t>
      </w:r>
      <w:r w:rsidRPr="00235CA4">
        <w:rPr>
          <w:u w:val="single"/>
        </w:rPr>
        <w:t>compartmentalized</w:t>
      </w:r>
    </w:p>
    <w:p w14:paraId="2F85DBD5" w14:textId="77777777" w:rsidR="00B232BF" w:rsidRDefault="00B232BF" w:rsidP="00B232BF">
      <w:pPr>
        <w:pStyle w:val="CiteSpacing"/>
      </w:pPr>
      <w:r w:rsidRPr="00965A84">
        <w:rPr>
          <w:rStyle w:val="Style13ptBold"/>
        </w:rPr>
        <w:t>Walther-Puri 21</w:t>
      </w:r>
      <w:r>
        <w:t xml:space="preserve">  Andrea Walther-Puri, PhD candidate, Fletcher School of Law and Diplomacy, research focuses on the effects of U.S. military counterterrorism programs on longer-term security governance transformation in the Sahel, “Afghanistan: A Tragic Lesson of the US Military’s Flawed Approach to Capacity Building,” Just Security, 9-6-2021, </w:t>
      </w:r>
      <w:hyperlink r:id="rId26" w:history="1">
        <w:r w:rsidRPr="00093EEE">
          <w:rPr>
            <w:rStyle w:val="Hyperlink"/>
          </w:rPr>
          <w:t>https://www.justsecurity.org/78086/afghanistan-a-tragic-lesson-of-the-us-militarys-flawed-approach-to-capacity-building/</w:t>
        </w:r>
      </w:hyperlink>
      <w:r>
        <w:t xml:space="preserve"> /GoGreen!</w:t>
      </w:r>
    </w:p>
    <w:p w14:paraId="3D4F43CF" w14:textId="77777777" w:rsidR="00B232BF" w:rsidRDefault="00B232BF" w:rsidP="00B232BF">
      <w:r w:rsidRPr="00C27D4D">
        <w:rPr>
          <w:rStyle w:val="StyleUnderline"/>
          <w:highlight w:val="green"/>
        </w:rPr>
        <w:t>The</w:t>
      </w:r>
      <w:r w:rsidRPr="00E36BD9">
        <w:rPr>
          <w:rStyle w:val="StyleUnderline"/>
        </w:rPr>
        <w:t xml:space="preserve"> FY</w:t>
      </w:r>
      <w:r w:rsidRPr="00C27D4D">
        <w:rPr>
          <w:rStyle w:val="StyleUnderline"/>
          <w:highlight w:val="green"/>
        </w:rPr>
        <w:t>2017</w:t>
      </w:r>
      <w:r w:rsidRPr="00E36BD9">
        <w:rPr>
          <w:rStyle w:val="StyleUnderline"/>
        </w:rPr>
        <w:t xml:space="preserve"> </w:t>
      </w:r>
      <w:r w:rsidRPr="00C27D4D">
        <w:rPr>
          <w:rStyle w:val="StyleUnderline"/>
          <w:highlight w:val="green"/>
        </w:rPr>
        <w:t>NDAA</w:t>
      </w:r>
      <w:r w:rsidRPr="00E36BD9">
        <w:rPr>
          <w:rStyle w:val="StyleUnderline"/>
        </w:rPr>
        <w:t xml:space="preserve"> also </w:t>
      </w:r>
      <w:r w:rsidRPr="00C27D4D">
        <w:rPr>
          <w:rStyle w:val="StyleUnderline"/>
          <w:highlight w:val="green"/>
        </w:rPr>
        <w:t>included</w:t>
      </w:r>
      <w:r w:rsidRPr="00E36BD9">
        <w:rPr>
          <w:rStyle w:val="StyleUnderline"/>
        </w:rPr>
        <w:t xml:space="preserve"> a crucial development: the </w:t>
      </w:r>
      <w:r w:rsidRPr="00BA776A">
        <w:rPr>
          <w:rStyle w:val="StyleUnderline"/>
          <w:highlight w:val="green"/>
        </w:rPr>
        <w:t xml:space="preserve">creation of an </w:t>
      </w:r>
      <w:r w:rsidRPr="00BA776A">
        <w:rPr>
          <w:rStyle w:val="Emphasis"/>
          <w:highlight w:val="green"/>
        </w:rPr>
        <w:t>in-house AM&amp;E workforce</w:t>
      </w:r>
      <w:r w:rsidRPr="00BA776A">
        <w:rPr>
          <w:rStyle w:val="StyleUnderline"/>
          <w:highlight w:val="green"/>
        </w:rPr>
        <w:t xml:space="preserve"> at </w:t>
      </w:r>
      <w:r w:rsidRPr="00BA776A">
        <w:rPr>
          <w:rStyle w:val="Emphasis"/>
          <w:highlight w:val="green"/>
        </w:rPr>
        <w:t>DOD</w:t>
      </w:r>
      <w:r>
        <w:t xml:space="preserve">. </w:t>
      </w:r>
      <w:r w:rsidRPr="009A0C9A">
        <w:rPr>
          <w:rStyle w:val="StyleUnderline"/>
        </w:rPr>
        <w:t xml:space="preserve">The Defense Security Cooperation University was founded in September 2019, </w:t>
      </w:r>
      <w:r w:rsidRPr="00BA776A">
        <w:rPr>
          <w:rStyle w:val="StyleUnderline"/>
          <w:highlight w:val="green"/>
        </w:rPr>
        <w:t>to</w:t>
      </w:r>
      <w:r w:rsidRPr="009A0C9A">
        <w:rPr>
          <w:rStyle w:val="StyleUnderline"/>
        </w:rPr>
        <w:t xml:space="preserve"> uphold a common knowledge base across the workforce, </w:t>
      </w:r>
      <w:r w:rsidRPr="00BA776A">
        <w:rPr>
          <w:rStyle w:val="StyleUnderline"/>
          <w:highlight w:val="green"/>
        </w:rPr>
        <w:t>mandate common</w:t>
      </w:r>
      <w:r w:rsidRPr="009A0C9A">
        <w:rPr>
          <w:rStyle w:val="StyleUnderline"/>
        </w:rPr>
        <w:t xml:space="preserve"> professional </w:t>
      </w:r>
      <w:r w:rsidRPr="00BA776A">
        <w:rPr>
          <w:rStyle w:val="StyleUnderline"/>
          <w:highlight w:val="green"/>
        </w:rPr>
        <w:t>standards</w:t>
      </w:r>
      <w:r w:rsidRPr="009A0C9A">
        <w:rPr>
          <w:rStyle w:val="StyleUnderline"/>
        </w:rPr>
        <w:t xml:space="preserve"> through a required multi-tier certificate program, and prioritize continued intellectual development</w:t>
      </w:r>
      <w:r>
        <w:t xml:space="preserve">. </w:t>
      </w:r>
      <w:r w:rsidRPr="009A0C9A">
        <w:rPr>
          <w:rStyle w:val="StyleUnderline"/>
        </w:rPr>
        <w:t xml:space="preserve">To </w:t>
      </w:r>
      <w:r w:rsidRPr="001468FF">
        <w:rPr>
          <w:rStyle w:val="Emphasis"/>
        </w:rPr>
        <w:t>further bolster</w:t>
      </w:r>
      <w:r w:rsidRPr="009A0C9A">
        <w:rPr>
          <w:rStyle w:val="StyleUnderline"/>
        </w:rPr>
        <w:t xml:space="preserve"> this </w:t>
      </w:r>
      <w:r w:rsidRPr="001468FF">
        <w:rPr>
          <w:rStyle w:val="Emphasis"/>
        </w:rPr>
        <w:t>in-house AM&amp;E workforce</w:t>
      </w:r>
      <w:r w:rsidRPr="009A0C9A">
        <w:rPr>
          <w:rStyle w:val="StyleUnderline"/>
        </w:rPr>
        <w:t xml:space="preserve"> and minimize dependence on third-party contractors, the NDAA </w:t>
      </w:r>
      <w:r w:rsidRPr="00BA776A">
        <w:rPr>
          <w:rStyle w:val="StyleUnderline"/>
          <w:highlight w:val="green"/>
        </w:rPr>
        <w:t xml:space="preserve">mandated the establishment of </w:t>
      </w:r>
      <w:r w:rsidRPr="00BA776A">
        <w:rPr>
          <w:rStyle w:val="Emphasis"/>
          <w:highlight w:val="green"/>
        </w:rPr>
        <w:t>teams dedicated to AM&amp;E</w:t>
      </w:r>
      <w:r w:rsidRPr="00BA776A">
        <w:rPr>
          <w:rStyle w:val="StyleUnderline"/>
          <w:highlight w:val="green"/>
        </w:rPr>
        <w:t xml:space="preserve"> within</w:t>
      </w:r>
      <w:r w:rsidRPr="009A0C9A">
        <w:rPr>
          <w:rStyle w:val="StyleUnderline"/>
        </w:rPr>
        <w:t xml:space="preserve"> the </w:t>
      </w:r>
      <w:r w:rsidRPr="00C27D4D">
        <w:rPr>
          <w:rStyle w:val="Emphasis"/>
          <w:highlight w:val="green"/>
        </w:rPr>
        <w:t>O</w:t>
      </w:r>
      <w:r w:rsidRPr="009A0C9A">
        <w:rPr>
          <w:rStyle w:val="StyleUnderline"/>
        </w:rPr>
        <w:t xml:space="preserve">ffice of the Deputy Assistant </w:t>
      </w:r>
      <w:r w:rsidRPr="00C27D4D">
        <w:rPr>
          <w:rStyle w:val="Emphasis"/>
          <w:highlight w:val="green"/>
        </w:rPr>
        <w:t>S</w:t>
      </w:r>
      <w:r w:rsidRPr="009A0C9A">
        <w:rPr>
          <w:rStyle w:val="StyleUnderline"/>
        </w:rPr>
        <w:t xml:space="preserve">ecretary of </w:t>
      </w:r>
      <w:r w:rsidRPr="00C27D4D">
        <w:rPr>
          <w:rStyle w:val="Emphasis"/>
          <w:highlight w:val="green"/>
        </w:rPr>
        <w:t>D</w:t>
      </w:r>
      <w:r w:rsidRPr="009A0C9A">
        <w:rPr>
          <w:rStyle w:val="StyleUnderline"/>
        </w:rPr>
        <w:t xml:space="preserve">efense for Security Cooperation, the </w:t>
      </w:r>
      <w:r w:rsidRPr="00C27D4D">
        <w:rPr>
          <w:rStyle w:val="Emphasis"/>
          <w:highlight w:val="green"/>
        </w:rPr>
        <w:t>D</w:t>
      </w:r>
      <w:r w:rsidRPr="009A0C9A">
        <w:rPr>
          <w:rStyle w:val="StyleUnderline"/>
        </w:rPr>
        <w:t xml:space="preserve">efense </w:t>
      </w:r>
      <w:r w:rsidRPr="00C27D4D">
        <w:rPr>
          <w:rStyle w:val="Emphasis"/>
          <w:highlight w:val="green"/>
        </w:rPr>
        <w:t>S</w:t>
      </w:r>
      <w:r w:rsidRPr="009A0C9A">
        <w:rPr>
          <w:rStyle w:val="StyleUnderline"/>
        </w:rPr>
        <w:t xml:space="preserve">ecurity </w:t>
      </w:r>
      <w:r w:rsidRPr="00C27D4D">
        <w:rPr>
          <w:rStyle w:val="Emphasis"/>
          <w:highlight w:val="green"/>
        </w:rPr>
        <w:t>C</w:t>
      </w:r>
      <w:r w:rsidRPr="009A0C9A">
        <w:rPr>
          <w:rStyle w:val="StyleUnderline"/>
        </w:rPr>
        <w:t xml:space="preserve">ooperation </w:t>
      </w:r>
      <w:r w:rsidRPr="00C27D4D">
        <w:rPr>
          <w:rStyle w:val="Emphasis"/>
          <w:highlight w:val="green"/>
        </w:rPr>
        <w:t>A</w:t>
      </w:r>
      <w:r w:rsidRPr="009A0C9A">
        <w:rPr>
          <w:rStyle w:val="StyleUnderline"/>
        </w:rPr>
        <w:t xml:space="preserve">gency, </w:t>
      </w:r>
      <w:r w:rsidRPr="00C27D4D">
        <w:rPr>
          <w:rStyle w:val="StyleUnderline"/>
          <w:highlight w:val="green"/>
        </w:rPr>
        <w:t>and</w:t>
      </w:r>
      <w:r w:rsidRPr="009A0C9A">
        <w:rPr>
          <w:rStyle w:val="StyleUnderline"/>
        </w:rPr>
        <w:t xml:space="preserve"> within </w:t>
      </w:r>
      <w:r w:rsidRPr="00C27D4D">
        <w:rPr>
          <w:rStyle w:val="StyleUnderline"/>
          <w:highlight w:val="green"/>
        </w:rPr>
        <w:t xml:space="preserve">each </w:t>
      </w:r>
      <w:r w:rsidRPr="00C27D4D">
        <w:rPr>
          <w:rStyle w:val="Emphasis"/>
          <w:highlight w:val="green"/>
        </w:rPr>
        <w:t>G</w:t>
      </w:r>
      <w:r w:rsidRPr="009A0C9A">
        <w:rPr>
          <w:rStyle w:val="StyleUnderline"/>
        </w:rPr>
        <w:t xml:space="preserve">eographic </w:t>
      </w:r>
      <w:r w:rsidRPr="00C27D4D">
        <w:rPr>
          <w:rStyle w:val="Emphasis"/>
          <w:highlight w:val="green"/>
        </w:rPr>
        <w:t>C</w:t>
      </w:r>
      <w:r w:rsidRPr="009A0C9A">
        <w:rPr>
          <w:rStyle w:val="StyleUnderline"/>
        </w:rPr>
        <w:t xml:space="preserve">ombatant </w:t>
      </w:r>
      <w:r w:rsidRPr="00C27D4D">
        <w:rPr>
          <w:rStyle w:val="Emphasis"/>
          <w:highlight w:val="green"/>
        </w:rPr>
        <w:t>C</w:t>
      </w:r>
      <w:r w:rsidRPr="009A0C9A">
        <w:rPr>
          <w:rStyle w:val="StyleUnderline"/>
        </w:rPr>
        <w:t>ommand</w:t>
      </w:r>
      <w:r>
        <w:t>.</w:t>
      </w:r>
    </w:p>
    <w:p w14:paraId="24E93657" w14:textId="77777777" w:rsidR="00B232BF" w:rsidRDefault="00B232BF" w:rsidP="00B232BF"/>
    <w:p w14:paraId="21D66ECA" w14:textId="77777777" w:rsidR="00B232BF" w:rsidRDefault="00B232BF" w:rsidP="00B232BF">
      <w:pPr>
        <w:pStyle w:val="Heading3"/>
      </w:pPr>
      <w:r>
        <w:t>N/U – Deprioritized</w:t>
      </w:r>
    </w:p>
    <w:p w14:paraId="3A65044A" w14:textId="77777777" w:rsidR="00B232BF" w:rsidRDefault="00B232BF" w:rsidP="00B232BF"/>
    <w:p w14:paraId="50625A9B" w14:textId="77777777" w:rsidR="00B232BF" w:rsidRDefault="00B232BF" w:rsidP="00B232BF">
      <w:pPr>
        <w:pStyle w:val="Heading4"/>
      </w:pPr>
      <w:r>
        <w:t xml:space="preserve">AM&amp;E is already </w:t>
      </w:r>
      <w:r w:rsidRPr="00706AF3">
        <w:rPr>
          <w:u w:val="single"/>
        </w:rPr>
        <w:t>deprioritized</w:t>
      </w:r>
    </w:p>
    <w:p w14:paraId="683AD056" w14:textId="77777777" w:rsidR="00B232BF" w:rsidRDefault="00B232BF" w:rsidP="00B232BF">
      <w:pPr>
        <w:pStyle w:val="CiteSpacing"/>
      </w:pPr>
      <w:r w:rsidRPr="00706AF3">
        <w:rPr>
          <w:rStyle w:val="Style13ptBold"/>
        </w:rPr>
        <w:t>Cole 21</w:t>
      </w:r>
      <w:r>
        <w:t xml:space="preserve">  Emily Cole, program officer for governance, justice and security in the Applied Conflict Transformation Center at the U.S. Institute of Peace, MALD Fletcher School at Tufts University, BA Amherst College; and Dr. Calin Trenkov-Wermuth, security governance advisor at USIP, formerly worked at the U.N. Office of Counter-Terrorism, served in the NATO Parliamentary Assembly, PhD, MA international relations, University of Cambridge, BA world politics Hamilton College; “To Consolidate Democracy, Change U.S. Security Assistance,” U.S. Institute of Peace, 12-16-2021, </w:t>
      </w:r>
      <w:hyperlink r:id="rId27" w:history="1">
        <w:r w:rsidRPr="00804E8B">
          <w:rPr>
            <w:rStyle w:val="Hyperlink"/>
          </w:rPr>
          <w:t>https://www.usip.org/publications/2021/12/consolidate-democracy-change-us-security-assistance</w:t>
        </w:r>
      </w:hyperlink>
      <w:r>
        <w:t xml:space="preserve"> /GoGreen!</w:t>
      </w:r>
    </w:p>
    <w:p w14:paraId="33575FE4" w14:textId="77777777" w:rsidR="00B232BF" w:rsidRPr="00706AF3" w:rsidRDefault="00B232BF" w:rsidP="00B232BF">
      <w:pPr>
        <w:rPr>
          <w:sz w:val="16"/>
        </w:rPr>
      </w:pPr>
      <w:r w:rsidRPr="00706AF3">
        <w:rPr>
          <w:sz w:val="16"/>
        </w:rPr>
        <w:t xml:space="preserve">2. Enforce assessment, monitoring and evaluation requirements. The 2017 National Defense Authorization Act required </w:t>
      </w:r>
      <w:r w:rsidRPr="00706AF3">
        <w:rPr>
          <w:rStyle w:val="StyleUnderline"/>
        </w:rPr>
        <w:t xml:space="preserve">better </w:t>
      </w:r>
      <w:r w:rsidRPr="00706AF3">
        <w:rPr>
          <w:rStyle w:val="Emphasis"/>
          <w:highlight w:val="green"/>
        </w:rPr>
        <w:t>a</w:t>
      </w:r>
      <w:r w:rsidRPr="00706AF3">
        <w:rPr>
          <w:rStyle w:val="StyleUnderline"/>
        </w:rPr>
        <w:t xml:space="preserve">ssessment, </w:t>
      </w:r>
      <w:r w:rsidRPr="00706AF3">
        <w:rPr>
          <w:rStyle w:val="Emphasis"/>
          <w:highlight w:val="green"/>
        </w:rPr>
        <w:t>m</w:t>
      </w:r>
      <w:r w:rsidRPr="00706AF3">
        <w:rPr>
          <w:rStyle w:val="StyleUnderline"/>
        </w:rPr>
        <w:t xml:space="preserve">onitoring </w:t>
      </w:r>
      <w:r w:rsidRPr="00706AF3">
        <w:rPr>
          <w:rStyle w:val="Emphasis"/>
          <w:highlight w:val="green"/>
        </w:rPr>
        <w:t>and e</w:t>
      </w:r>
      <w:r w:rsidRPr="00706AF3">
        <w:rPr>
          <w:rStyle w:val="StyleUnderline"/>
        </w:rPr>
        <w:t>valuation of security sector assistance</w:t>
      </w:r>
      <w:r w:rsidRPr="00706AF3">
        <w:rPr>
          <w:sz w:val="16"/>
        </w:rPr>
        <w:t xml:space="preserve">. </w:t>
      </w:r>
      <w:r w:rsidRPr="00706AF3">
        <w:rPr>
          <w:rStyle w:val="StyleUnderline"/>
        </w:rPr>
        <w:t xml:space="preserve">U.S. government </w:t>
      </w:r>
      <w:r w:rsidRPr="00706AF3">
        <w:rPr>
          <w:rStyle w:val="Emphasis"/>
          <w:highlight w:val="green"/>
        </w:rPr>
        <w:t>officials admit that this is not happening yet</w:t>
      </w:r>
      <w:r w:rsidRPr="00706AF3">
        <w:rPr>
          <w:rStyle w:val="StyleUnderline"/>
          <w:highlight w:val="green"/>
        </w:rPr>
        <w:t xml:space="preserve">, and </w:t>
      </w:r>
      <w:r w:rsidRPr="00706AF3">
        <w:rPr>
          <w:rStyle w:val="Emphasis"/>
          <w:highlight w:val="green"/>
        </w:rPr>
        <w:t>big strides need to be taken</w:t>
      </w:r>
      <w:r w:rsidRPr="00706AF3">
        <w:rPr>
          <w:rStyle w:val="StyleUnderline"/>
        </w:rPr>
        <w:t xml:space="preserve"> to implement and learn from security assistance monitoring and evaluation</w:t>
      </w:r>
      <w:r w:rsidRPr="00706AF3">
        <w:rPr>
          <w:sz w:val="16"/>
        </w:rPr>
        <w:t>. This is one way to ensure programming is effective and that it helps broader strategic objectives, including the consolidation of democracy.</w:t>
      </w:r>
    </w:p>
    <w:p w14:paraId="3A066FD7" w14:textId="77777777" w:rsidR="00B232BF" w:rsidRPr="00D71C88" w:rsidRDefault="00B232BF" w:rsidP="00B232BF"/>
    <w:p w14:paraId="23FD65EC" w14:textId="77777777" w:rsidR="00B232BF" w:rsidRDefault="00B232BF" w:rsidP="00B232BF">
      <w:pPr>
        <w:pStyle w:val="Heading3"/>
      </w:pPr>
      <w:r>
        <w:t>U O/W – Requirements</w:t>
      </w:r>
    </w:p>
    <w:p w14:paraId="4B3BC7E8" w14:textId="77777777" w:rsidR="00B232BF" w:rsidRDefault="00B232BF" w:rsidP="00B232BF"/>
    <w:p w14:paraId="4F70D976" w14:textId="77777777" w:rsidR="00B232BF" w:rsidRPr="00BE07A0" w:rsidRDefault="00B232BF" w:rsidP="00B232BF">
      <w:pPr>
        <w:pStyle w:val="Heading4"/>
      </w:pPr>
      <w:r>
        <w:t xml:space="preserve">AM&amp;E is </w:t>
      </w:r>
      <w:r w:rsidRPr="00570C6C">
        <w:rPr>
          <w:u w:val="single"/>
        </w:rPr>
        <w:t>structurally inevitable</w:t>
      </w:r>
      <w:r>
        <w:t xml:space="preserve"> – </w:t>
      </w:r>
      <w:r w:rsidRPr="00BE07A0">
        <w:rPr>
          <w:u w:val="single"/>
        </w:rPr>
        <w:t>legally required</w:t>
      </w:r>
      <w:r>
        <w:rPr>
          <w:u w:val="single"/>
        </w:rPr>
        <w:t>!</w:t>
      </w:r>
      <w:r>
        <w:t xml:space="preserve"> – and </w:t>
      </w:r>
      <w:r w:rsidRPr="002A0A83">
        <w:rPr>
          <w:u w:val="single"/>
        </w:rPr>
        <w:t>stuff’s been optimized</w:t>
      </w:r>
    </w:p>
    <w:p w14:paraId="375356F7" w14:textId="77777777" w:rsidR="00B232BF" w:rsidRDefault="00B232BF" w:rsidP="00B232BF">
      <w:pPr>
        <w:pStyle w:val="CiteSpacing"/>
      </w:pPr>
      <w:r w:rsidRPr="009844BB">
        <w:rPr>
          <w:rStyle w:val="Style13ptBold"/>
        </w:rPr>
        <w:t>Maginnis 21</w:t>
      </w:r>
      <w:r>
        <w:t xml:space="preserve">  Robert Maginnis, contractor with Sigmatech Inc. supporting DASA (DE&amp;C) as a global strategist, retired U.S. Army officer who recently completed 18 years with HQDA G-3/5/7 working security cooperation policy and training, MS management science, Naval Postgraduate School, BS engineering, United States Military Academy at West Point, graduate of numerous Army schools including the Command and General Staff College and the Army War College’s Strategy Course; and Michael Prater, principal adviser to the DASA (DE&amp;C) for global security assistance and armaments cooperation, BBA acquisition and contracts management, Strayer University; “Security Cooperation Refresh,” Army AL&amp;T Magazine, 9-2-2021, </w:t>
      </w:r>
      <w:hyperlink r:id="rId28" w:history="1">
        <w:r w:rsidRPr="00093EEE">
          <w:rPr>
            <w:rStyle w:val="Hyperlink"/>
          </w:rPr>
          <w:t>https://asc.army.mil/web/news-security-cooperation-refresh/</w:t>
        </w:r>
      </w:hyperlink>
      <w:r>
        <w:t xml:space="preserve"> /GoGreen!</w:t>
      </w:r>
    </w:p>
    <w:p w14:paraId="133C0611" w14:textId="77777777" w:rsidR="00B232BF" w:rsidRPr="00417EF5" w:rsidRDefault="00B232BF" w:rsidP="00B232BF">
      <w:pPr>
        <w:rPr>
          <w:sz w:val="16"/>
        </w:rPr>
      </w:pPr>
      <w:r w:rsidRPr="00417EF5">
        <w:rPr>
          <w:sz w:val="16"/>
        </w:rPr>
        <w:t xml:space="preserve">Fortunately, those too often disjointed outcomes are now collapsing into a far more synergistic endeavor </w:t>
      </w:r>
      <w:r w:rsidRPr="00297ABD">
        <w:rPr>
          <w:rStyle w:val="StyleUnderline"/>
        </w:rPr>
        <w:t>thanks to the N</w:t>
      </w:r>
      <w:r w:rsidRPr="00417EF5">
        <w:rPr>
          <w:sz w:val="16"/>
        </w:rPr>
        <w:t xml:space="preserve">ational </w:t>
      </w:r>
      <w:r w:rsidRPr="00297ABD">
        <w:rPr>
          <w:rStyle w:val="StyleUnderline"/>
        </w:rPr>
        <w:t>D</w:t>
      </w:r>
      <w:r w:rsidRPr="00417EF5">
        <w:rPr>
          <w:sz w:val="16"/>
        </w:rPr>
        <w:t xml:space="preserve">efense </w:t>
      </w:r>
      <w:r w:rsidRPr="00297ABD">
        <w:rPr>
          <w:rStyle w:val="StyleUnderline"/>
        </w:rPr>
        <w:t>A</w:t>
      </w:r>
      <w:r w:rsidRPr="00417EF5">
        <w:rPr>
          <w:sz w:val="16"/>
        </w:rPr>
        <w:t xml:space="preserve">uthorization </w:t>
      </w:r>
      <w:r w:rsidRPr="00297ABD">
        <w:rPr>
          <w:rStyle w:val="StyleUnderline"/>
        </w:rPr>
        <w:t>A</w:t>
      </w:r>
      <w:r w:rsidRPr="00417EF5">
        <w:rPr>
          <w:sz w:val="16"/>
        </w:rPr>
        <w:t xml:space="preserve">ct </w:t>
      </w:r>
      <w:r w:rsidRPr="00297ABD">
        <w:rPr>
          <w:rStyle w:val="StyleUnderline"/>
        </w:rPr>
        <w:t>of 2017</w:t>
      </w:r>
      <w:r w:rsidRPr="00417EF5">
        <w:rPr>
          <w:sz w:val="16"/>
        </w:rPr>
        <w:t>, and in particular the codification of Title 10, Chapter 16, Security Cooperation.</w:t>
      </w:r>
    </w:p>
    <w:p w14:paraId="00C186D5" w14:textId="77777777" w:rsidR="00B232BF" w:rsidRPr="00417EF5" w:rsidRDefault="00B232BF" w:rsidP="00B232BF">
      <w:pPr>
        <w:rPr>
          <w:sz w:val="16"/>
        </w:rPr>
      </w:pPr>
      <w:r w:rsidRPr="00417EF5">
        <w:rPr>
          <w:sz w:val="16"/>
        </w:rPr>
        <w:t>Congress redefined nearly everything DOD does with a foreign partner as “security cooperation.” That definition includes not just exercises and information sharing—which is the traditional forte of operational forces—but the Army’s support of State Department-approved foreign military sales cases, direct commercial sales, the training provided to foreign partners at our schoolhouses and other programs as defined by Title 22 Security Assistance, a State Department authority executed by DOD.</w:t>
      </w:r>
    </w:p>
    <w:p w14:paraId="1B5E45E4" w14:textId="77777777" w:rsidR="00B232BF" w:rsidRPr="00417EF5" w:rsidRDefault="00B232BF" w:rsidP="00B232BF">
      <w:pPr>
        <w:rPr>
          <w:sz w:val="16"/>
        </w:rPr>
      </w:pPr>
      <w:r w:rsidRPr="00417EF5">
        <w:rPr>
          <w:sz w:val="16"/>
        </w:rPr>
        <w:t xml:space="preserve">Importantly, </w:t>
      </w:r>
      <w:r w:rsidRPr="00B24F09">
        <w:rPr>
          <w:rStyle w:val="StyleUnderline"/>
        </w:rPr>
        <w:t xml:space="preserve">the </w:t>
      </w:r>
      <w:r w:rsidRPr="00297ABD">
        <w:rPr>
          <w:rStyle w:val="Emphasis"/>
          <w:highlight w:val="green"/>
        </w:rPr>
        <w:t>new law</w:t>
      </w:r>
      <w:r w:rsidRPr="00297ABD">
        <w:rPr>
          <w:rStyle w:val="StyleUnderline"/>
          <w:highlight w:val="green"/>
        </w:rPr>
        <w:t xml:space="preserve"> </w:t>
      </w:r>
      <w:r w:rsidRPr="00297ABD">
        <w:rPr>
          <w:rStyle w:val="Emphasis"/>
          <w:highlight w:val="green"/>
        </w:rPr>
        <w:t>mandates</w:t>
      </w:r>
      <w:r w:rsidRPr="00B24F09">
        <w:rPr>
          <w:rStyle w:val="StyleUnderline"/>
        </w:rPr>
        <w:t xml:space="preserve"> the creation of </w:t>
      </w:r>
      <w:r w:rsidRPr="00F81C51">
        <w:rPr>
          <w:rStyle w:val="StyleUnderline"/>
        </w:rPr>
        <w:t xml:space="preserve">a </w:t>
      </w:r>
      <w:r w:rsidRPr="00297ABD">
        <w:rPr>
          <w:rStyle w:val="Emphasis"/>
          <w:highlight w:val="green"/>
        </w:rPr>
        <w:t>formalized a</w:t>
      </w:r>
      <w:r w:rsidRPr="00297ABD">
        <w:rPr>
          <w:rStyle w:val="Emphasis"/>
        </w:rPr>
        <w:t xml:space="preserve">ssessment, </w:t>
      </w:r>
      <w:r w:rsidRPr="00297ABD">
        <w:rPr>
          <w:rStyle w:val="Emphasis"/>
          <w:highlight w:val="green"/>
        </w:rPr>
        <w:t>m</w:t>
      </w:r>
      <w:r w:rsidRPr="00297ABD">
        <w:rPr>
          <w:rStyle w:val="Emphasis"/>
        </w:rPr>
        <w:t xml:space="preserve">onitoring </w:t>
      </w:r>
      <w:r w:rsidRPr="00297ABD">
        <w:rPr>
          <w:rStyle w:val="Emphasis"/>
          <w:highlight w:val="green"/>
        </w:rPr>
        <w:t>and e</w:t>
      </w:r>
      <w:r w:rsidRPr="00297ABD">
        <w:rPr>
          <w:rStyle w:val="Emphasis"/>
        </w:rPr>
        <w:t xml:space="preserve">valuation </w:t>
      </w:r>
      <w:r w:rsidRPr="00297ABD">
        <w:rPr>
          <w:rStyle w:val="Emphasis"/>
          <w:highlight w:val="green"/>
        </w:rPr>
        <w:t>efforts</w:t>
      </w:r>
      <w:r w:rsidRPr="00B24F09">
        <w:rPr>
          <w:rStyle w:val="StyleUnderline"/>
        </w:rPr>
        <w:t xml:space="preserve"> to foster more accurate and transparent reporting on the extent to which DOD achieves security cooperation outcomes and an evaluation of the reasons for success or lack thereof</w:t>
      </w:r>
      <w:r w:rsidRPr="00417EF5">
        <w:rPr>
          <w:sz w:val="16"/>
        </w:rPr>
        <w:t xml:space="preserve">. This new accountability requirement intends </w:t>
      </w:r>
      <w:r w:rsidRPr="00417EF5">
        <w:rPr>
          <w:rStyle w:val="StyleUnderline"/>
          <w:highlight w:val="green"/>
        </w:rPr>
        <w:t>to</w:t>
      </w:r>
      <w:r w:rsidRPr="00B24F09">
        <w:rPr>
          <w:rStyle w:val="StyleUnderline"/>
        </w:rPr>
        <w:t xml:space="preserve"> identify </w:t>
      </w:r>
      <w:r w:rsidRPr="00417EF5">
        <w:rPr>
          <w:rStyle w:val="StyleUnderline"/>
        </w:rPr>
        <w:t xml:space="preserve">and </w:t>
      </w:r>
      <w:r w:rsidRPr="00297ABD">
        <w:rPr>
          <w:rStyle w:val="Emphasis"/>
          <w:highlight w:val="green"/>
        </w:rPr>
        <w:t>disseminate best practices</w:t>
      </w:r>
      <w:r w:rsidRPr="00B24F09">
        <w:rPr>
          <w:rStyle w:val="StyleUnderline"/>
        </w:rPr>
        <w:t xml:space="preserve"> and</w:t>
      </w:r>
      <w:r w:rsidRPr="00417EF5">
        <w:rPr>
          <w:sz w:val="16"/>
        </w:rPr>
        <w:t xml:space="preserve"> lessons for security cooperation </w:t>
      </w:r>
      <w:r w:rsidRPr="00B24F09">
        <w:rPr>
          <w:rStyle w:val="StyleUnderline"/>
        </w:rPr>
        <w:t>to inform decisions about policy, plans, programs and workforce</w:t>
      </w:r>
      <w:r w:rsidRPr="00417EF5">
        <w:rPr>
          <w:sz w:val="16"/>
        </w:rPr>
        <w:t>. The law also requires an annual report to Congress on the measurable results of U.S. security cooperation investments.</w:t>
      </w:r>
    </w:p>
    <w:p w14:paraId="0AABEB43" w14:textId="77777777" w:rsidR="00B232BF" w:rsidRPr="00417EF5" w:rsidRDefault="00B232BF" w:rsidP="00B232BF">
      <w:pPr>
        <w:rPr>
          <w:sz w:val="16"/>
        </w:rPr>
      </w:pPr>
      <w:r w:rsidRPr="00417EF5">
        <w:rPr>
          <w:sz w:val="16"/>
        </w:rPr>
        <w:t>Meanwhile</w:t>
      </w:r>
      <w:r w:rsidRPr="00E157E7">
        <w:rPr>
          <w:sz w:val="16"/>
        </w:rPr>
        <w:t xml:space="preserve">, the </w:t>
      </w:r>
      <w:r w:rsidRPr="00E157E7">
        <w:rPr>
          <w:rStyle w:val="Emphasis"/>
        </w:rPr>
        <w:t>O</w:t>
      </w:r>
      <w:r w:rsidRPr="00E157E7">
        <w:rPr>
          <w:sz w:val="16"/>
        </w:rPr>
        <w:t xml:space="preserve">ffice of the </w:t>
      </w:r>
      <w:r w:rsidRPr="00E157E7">
        <w:rPr>
          <w:rStyle w:val="Emphasis"/>
        </w:rPr>
        <w:t>S</w:t>
      </w:r>
      <w:r w:rsidRPr="00E157E7">
        <w:rPr>
          <w:sz w:val="16"/>
        </w:rPr>
        <w:t xml:space="preserve">ecretary of </w:t>
      </w:r>
      <w:r w:rsidRPr="00E157E7">
        <w:rPr>
          <w:rStyle w:val="Emphasis"/>
        </w:rPr>
        <w:t>D</w:t>
      </w:r>
      <w:r w:rsidRPr="00E157E7">
        <w:rPr>
          <w:sz w:val="16"/>
        </w:rPr>
        <w:t>efense</w:t>
      </w:r>
      <w:r w:rsidRPr="00417EF5">
        <w:rPr>
          <w:sz w:val="16"/>
        </w:rPr>
        <w:t xml:space="preserve"> </w:t>
      </w:r>
      <w:r w:rsidRPr="00B24F09">
        <w:rPr>
          <w:rStyle w:val="StyleUnderline"/>
        </w:rPr>
        <w:t xml:space="preserve">for </w:t>
      </w:r>
      <w:r w:rsidRPr="00150561">
        <w:rPr>
          <w:rStyle w:val="Emphasis"/>
        </w:rPr>
        <w:t>Security Cooperation</w:t>
      </w:r>
      <w:r w:rsidRPr="00B24F09">
        <w:rPr>
          <w:rStyle w:val="StyleUnderline"/>
        </w:rPr>
        <w:t xml:space="preserve"> </w:t>
      </w:r>
      <w:r w:rsidRPr="00150561">
        <w:rPr>
          <w:rStyle w:val="StyleUnderline"/>
          <w:highlight w:val="green"/>
        </w:rPr>
        <w:t>issued</w:t>
      </w:r>
      <w:r w:rsidRPr="00B24F09">
        <w:rPr>
          <w:rStyle w:val="StyleUnderline"/>
        </w:rPr>
        <w:t xml:space="preserve"> assessment, monitoring and evaluation </w:t>
      </w:r>
      <w:r w:rsidRPr="00150561">
        <w:rPr>
          <w:rStyle w:val="Emphasis"/>
          <w:highlight w:val="green"/>
        </w:rPr>
        <w:t>guidance</w:t>
      </w:r>
      <w:r w:rsidRPr="00417EF5">
        <w:rPr>
          <w:sz w:val="16"/>
        </w:rPr>
        <w:t xml:space="preserve"> as well as produced helpful guides such as “Standards and Guidelines for Security Cooperation Assessment,” which provide security cooperation programs and activities </w:t>
      </w:r>
      <w:r w:rsidRPr="00150561">
        <w:rPr>
          <w:rStyle w:val="StyleUnderline"/>
          <w:highlight w:val="green"/>
        </w:rPr>
        <w:t xml:space="preserve">with </w:t>
      </w:r>
      <w:r w:rsidRPr="00150561">
        <w:rPr>
          <w:rStyle w:val="Emphasis"/>
          <w:highlight w:val="green"/>
        </w:rPr>
        <w:t>standards</w:t>
      </w:r>
      <w:r w:rsidRPr="00B24F09">
        <w:rPr>
          <w:rStyle w:val="StyleUnderline"/>
        </w:rPr>
        <w:t>, guidelines and tools to inform decision-making</w:t>
      </w:r>
      <w:r w:rsidRPr="00417EF5">
        <w:rPr>
          <w:sz w:val="16"/>
        </w:rPr>
        <w:t xml:space="preserve">. Much of this new guidance places the task of assessing, monitoring and evaluating the security cooperation investment on the executing unit or agency, </w:t>
      </w:r>
      <w:r w:rsidRPr="00297ABD">
        <w:rPr>
          <w:rStyle w:val="StyleUnderline"/>
          <w:highlight w:val="green"/>
        </w:rPr>
        <w:t xml:space="preserve">and the </w:t>
      </w:r>
      <w:r w:rsidRPr="00297ABD">
        <w:rPr>
          <w:rStyle w:val="Emphasis"/>
          <w:highlight w:val="green"/>
        </w:rPr>
        <w:t>results</w:t>
      </w:r>
      <w:r w:rsidRPr="00297ABD">
        <w:rPr>
          <w:rStyle w:val="StyleUnderline"/>
          <w:highlight w:val="green"/>
        </w:rPr>
        <w:t xml:space="preserve"> are </w:t>
      </w:r>
      <w:r w:rsidRPr="00297ABD">
        <w:rPr>
          <w:rStyle w:val="Emphasis"/>
          <w:highlight w:val="green"/>
        </w:rPr>
        <w:t>collected</w:t>
      </w:r>
      <w:r w:rsidRPr="00150561">
        <w:rPr>
          <w:rStyle w:val="Emphasis"/>
        </w:rPr>
        <w:t xml:space="preserve"> annually</w:t>
      </w:r>
      <w:r w:rsidRPr="00150561">
        <w:rPr>
          <w:rStyle w:val="StyleUnderline"/>
        </w:rPr>
        <w:t xml:space="preserve"> by the O</w:t>
      </w:r>
      <w:r w:rsidRPr="00417EF5">
        <w:rPr>
          <w:sz w:val="16"/>
        </w:rPr>
        <w:t xml:space="preserve">ffice of the </w:t>
      </w:r>
      <w:r w:rsidRPr="00150561">
        <w:rPr>
          <w:rStyle w:val="StyleUnderline"/>
        </w:rPr>
        <w:t>S</w:t>
      </w:r>
      <w:r w:rsidRPr="00417EF5">
        <w:rPr>
          <w:sz w:val="16"/>
        </w:rPr>
        <w:t xml:space="preserve">ecretary of </w:t>
      </w:r>
      <w:r w:rsidRPr="00150561">
        <w:rPr>
          <w:rStyle w:val="StyleUnderline"/>
        </w:rPr>
        <w:t>D</w:t>
      </w:r>
      <w:r w:rsidRPr="00417EF5">
        <w:rPr>
          <w:sz w:val="16"/>
        </w:rPr>
        <w:t xml:space="preserve">efense </w:t>
      </w:r>
      <w:r w:rsidRPr="00150561">
        <w:rPr>
          <w:rStyle w:val="StyleUnderline"/>
        </w:rPr>
        <w:t>for Security Cooperation for a report to Congress</w:t>
      </w:r>
      <w:r w:rsidRPr="00417EF5">
        <w:rPr>
          <w:sz w:val="16"/>
        </w:rPr>
        <w:t>.</w:t>
      </w:r>
    </w:p>
    <w:p w14:paraId="006D277F" w14:textId="77777777" w:rsidR="00B232BF" w:rsidRPr="00CA1FF4" w:rsidRDefault="00B232BF" w:rsidP="00B232BF">
      <w:pPr>
        <w:rPr>
          <w:sz w:val="16"/>
        </w:rPr>
      </w:pPr>
      <w:r w:rsidRPr="00CA1FF4">
        <w:rPr>
          <w:sz w:val="16"/>
        </w:rPr>
        <w:t>MAJOR UPDATE</w:t>
      </w:r>
    </w:p>
    <w:p w14:paraId="7690ED2A" w14:textId="77777777" w:rsidR="00B232BF" w:rsidRPr="00CA1FF4" w:rsidRDefault="00B232BF" w:rsidP="00B232BF">
      <w:pPr>
        <w:rPr>
          <w:sz w:val="16"/>
        </w:rPr>
      </w:pPr>
      <w:r w:rsidRPr="00CA1FF4">
        <w:rPr>
          <w:sz w:val="16"/>
        </w:rPr>
        <w:t>DOD publications updated as part of the National Defense Authorization Act of 2017:</w:t>
      </w:r>
    </w:p>
    <w:p w14:paraId="30E76B65" w14:textId="77777777" w:rsidR="00B232BF" w:rsidRPr="00CA1FF4" w:rsidRDefault="00B232BF" w:rsidP="00B232BF">
      <w:pPr>
        <w:rPr>
          <w:sz w:val="16"/>
        </w:rPr>
      </w:pPr>
      <w:r w:rsidRPr="00CA1FF4">
        <w:rPr>
          <w:sz w:val="16"/>
        </w:rPr>
        <w:t>· Department of Defense Directive 5132.03, “DOD Policy and Responsibilities Relating to Security Cooperation.”</w:t>
      </w:r>
    </w:p>
    <w:p w14:paraId="390FC427" w14:textId="77777777" w:rsidR="00B232BF" w:rsidRPr="00CA1FF4" w:rsidRDefault="00B232BF" w:rsidP="00B232BF">
      <w:pPr>
        <w:rPr>
          <w:sz w:val="16"/>
        </w:rPr>
      </w:pPr>
      <w:r w:rsidRPr="00CA1FF4">
        <w:rPr>
          <w:sz w:val="16"/>
        </w:rPr>
        <w:t>· Department of Defense Instruction 5132.14, “Assessment, Monitoring, and Evaluation Policy for the Security Cooperation Enterprise.”</w:t>
      </w:r>
    </w:p>
    <w:p w14:paraId="2CE4EA6E" w14:textId="77777777" w:rsidR="00B232BF" w:rsidRPr="00CA1FF4" w:rsidRDefault="00B232BF" w:rsidP="00B232BF">
      <w:pPr>
        <w:rPr>
          <w:sz w:val="16"/>
        </w:rPr>
      </w:pPr>
      <w:r w:rsidRPr="00CA1FF4">
        <w:rPr>
          <w:sz w:val="16"/>
        </w:rPr>
        <w:t>· Department of Defense Instruction 5132.15, “Implementation of the Security Cooperation Workforce Certification Program.”</w:t>
      </w:r>
    </w:p>
    <w:p w14:paraId="650244C4" w14:textId="77777777" w:rsidR="00B232BF" w:rsidRPr="00CA1FF4" w:rsidRDefault="00B232BF" w:rsidP="00B232BF">
      <w:pPr>
        <w:rPr>
          <w:sz w:val="16"/>
        </w:rPr>
      </w:pPr>
      <w:r w:rsidRPr="00CA1FF4">
        <w:rPr>
          <w:sz w:val="16"/>
        </w:rPr>
        <w:t xml:space="preserve"> The Defense Security Cooperation Agency’s comprehensive and expanded mission, according to the agency’s website, is “to advance U.S. defense and foreign policy interests by building the capacity of foreign partners in order to encourage and enable allies and partners to respond to shared challenges.” Important aspects of the agency’s mission are the tasks of managing and training the department’s security cooperation workforce and demonstrating the return on program investments, all while continuing to perform their traditional core functions such as defense trade and arms transfer, institutional capability building and international education and training. Much of that mission passes to each of the military services for execution through a variety of new guidance like that for workforce certification.</w:t>
      </w:r>
    </w:p>
    <w:p w14:paraId="231505FF" w14:textId="77777777" w:rsidR="00B232BF" w:rsidRPr="00CA1FF4" w:rsidRDefault="00B232BF" w:rsidP="00B232BF">
      <w:pPr>
        <w:rPr>
          <w:sz w:val="16"/>
        </w:rPr>
      </w:pPr>
      <w:r w:rsidRPr="00CA1FF4">
        <w:rPr>
          <w:sz w:val="16"/>
        </w:rPr>
        <w:t>CONVERGING EFFORTS</w:t>
      </w:r>
    </w:p>
    <w:p w14:paraId="7893C599" w14:textId="77777777" w:rsidR="00B232BF" w:rsidRPr="00CA1FF4" w:rsidRDefault="00B232BF" w:rsidP="00B232BF">
      <w:pPr>
        <w:rPr>
          <w:sz w:val="16"/>
        </w:rPr>
      </w:pPr>
      <w:r w:rsidRPr="00CA1FF4">
        <w:rPr>
          <w:sz w:val="16"/>
        </w:rPr>
        <w:t xml:space="preserve">Understandably, </w:t>
      </w:r>
      <w:r w:rsidRPr="001466BE">
        <w:rPr>
          <w:rStyle w:val="StyleUnderline"/>
          <w:highlight w:val="green"/>
        </w:rPr>
        <w:t>the new</w:t>
      </w:r>
      <w:r w:rsidRPr="001466BE">
        <w:rPr>
          <w:rStyle w:val="StyleUnderline"/>
        </w:rPr>
        <w:t xml:space="preserve"> </w:t>
      </w:r>
      <w:r w:rsidRPr="001466BE">
        <w:rPr>
          <w:rStyle w:val="Emphasis"/>
        </w:rPr>
        <w:t>DOD</w:t>
      </w:r>
      <w:r w:rsidRPr="001466BE">
        <w:rPr>
          <w:rStyle w:val="StyleUnderline"/>
        </w:rPr>
        <w:t xml:space="preserve"> and </w:t>
      </w:r>
      <w:r w:rsidRPr="001466BE">
        <w:rPr>
          <w:rStyle w:val="Emphasis"/>
        </w:rPr>
        <w:t>D</w:t>
      </w:r>
      <w:r w:rsidRPr="001466BE">
        <w:rPr>
          <w:rStyle w:val="StyleUnderline"/>
        </w:rPr>
        <w:t xml:space="preserve">efense </w:t>
      </w:r>
      <w:r w:rsidRPr="001466BE">
        <w:rPr>
          <w:rStyle w:val="Emphasis"/>
        </w:rPr>
        <w:t>S</w:t>
      </w:r>
      <w:r w:rsidRPr="001466BE">
        <w:rPr>
          <w:rStyle w:val="StyleUnderline"/>
        </w:rPr>
        <w:t xml:space="preserve">ecurity </w:t>
      </w:r>
      <w:r w:rsidRPr="001466BE">
        <w:rPr>
          <w:rStyle w:val="Emphasis"/>
        </w:rPr>
        <w:t>C</w:t>
      </w:r>
      <w:r w:rsidRPr="001466BE">
        <w:rPr>
          <w:rStyle w:val="StyleUnderline"/>
        </w:rPr>
        <w:t xml:space="preserve">ooperation </w:t>
      </w:r>
      <w:r w:rsidRPr="001466BE">
        <w:rPr>
          <w:rStyle w:val="Emphasis"/>
        </w:rPr>
        <w:t>A</w:t>
      </w:r>
      <w:r w:rsidRPr="001466BE">
        <w:rPr>
          <w:rStyle w:val="StyleUnderline"/>
        </w:rPr>
        <w:t xml:space="preserve">gency </w:t>
      </w:r>
      <w:r w:rsidRPr="00F81C51">
        <w:rPr>
          <w:rStyle w:val="Emphasis"/>
          <w:highlight w:val="green"/>
        </w:rPr>
        <w:t>guidance</w:t>
      </w:r>
      <w:r w:rsidRPr="00F81C51">
        <w:rPr>
          <w:rStyle w:val="StyleUnderline"/>
          <w:highlight w:val="green"/>
        </w:rPr>
        <w:t xml:space="preserve"> </w:t>
      </w:r>
      <w:r w:rsidRPr="00F81C51">
        <w:rPr>
          <w:rStyle w:val="Emphasis"/>
          <w:highlight w:val="green"/>
        </w:rPr>
        <w:t>resulted in</w:t>
      </w:r>
      <w:r w:rsidRPr="00CA1FF4">
        <w:rPr>
          <w:sz w:val="16"/>
        </w:rPr>
        <w:t xml:space="preserve"> the Army </w:t>
      </w:r>
      <w:r w:rsidRPr="00F81C51">
        <w:rPr>
          <w:rStyle w:val="Emphasis"/>
          <w:highlight w:val="green"/>
        </w:rPr>
        <w:t>rethinking top-to-bottom</w:t>
      </w:r>
      <w:r w:rsidRPr="001466BE">
        <w:rPr>
          <w:rStyle w:val="StyleUnderline"/>
        </w:rPr>
        <w:t xml:space="preserve"> how it engages with foreign partners and manages its workforce</w:t>
      </w:r>
      <w:r w:rsidRPr="00CA1FF4">
        <w:rPr>
          <w:sz w:val="16"/>
        </w:rPr>
        <w:t>. Specifically, the materiel side of international engagement, the Army security assistance enterprise, led by DASA (DE&amp;C), began to collaborate more closely with the operational forces headed by the Army’s G-3/5/7. That synergistic effort resulted in the formulation of new Army guidance for the security cooperation enterprise that more closely aligns with “General Order 2020-01, Assignment of Functions and Responsibilities within Headquarters, Department of the Army,” and updated critical guidance in security cooperation-related Army regulations.</w:t>
      </w:r>
    </w:p>
    <w:p w14:paraId="5810871A" w14:textId="77777777" w:rsidR="00B232BF" w:rsidRPr="00CA1FF4" w:rsidRDefault="00B232BF" w:rsidP="00B232BF">
      <w:pPr>
        <w:rPr>
          <w:sz w:val="16"/>
        </w:rPr>
      </w:pPr>
      <w:r w:rsidRPr="005F3525">
        <w:rPr>
          <w:rStyle w:val="StyleUnderline"/>
          <w:highlight w:val="green"/>
        </w:rPr>
        <w:t xml:space="preserve">This </w:t>
      </w:r>
      <w:r w:rsidRPr="005F3525">
        <w:rPr>
          <w:rStyle w:val="Emphasis"/>
          <w:highlight w:val="green"/>
        </w:rPr>
        <w:t>refreshed</w:t>
      </w:r>
      <w:r w:rsidRPr="00CA1FF4">
        <w:rPr>
          <w:sz w:val="16"/>
        </w:rPr>
        <w:t xml:space="preserve"> Army policy marriage—</w:t>
      </w:r>
      <w:r w:rsidRPr="005F3525">
        <w:rPr>
          <w:rStyle w:val="StyleUnderline"/>
          <w:highlight w:val="green"/>
        </w:rPr>
        <w:t xml:space="preserve">operational </w:t>
      </w:r>
      <w:r w:rsidRPr="005F3525">
        <w:rPr>
          <w:rStyle w:val="Emphasis"/>
          <w:highlight w:val="green"/>
        </w:rPr>
        <w:t>s</w:t>
      </w:r>
      <w:r w:rsidRPr="005F3525">
        <w:rPr>
          <w:rStyle w:val="Emphasis"/>
        </w:rPr>
        <w:t xml:space="preserve">ecurity </w:t>
      </w:r>
      <w:r w:rsidRPr="005F3525">
        <w:rPr>
          <w:rStyle w:val="Emphasis"/>
          <w:highlight w:val="green"/>
        </w:rPr>
        <w:t>c</w:t>
      </w:r>
      <w:r w:rsidRPr="005F3525">
        <w:rPr>
          <w:rStyle w:val="Emphasis"/>
        </w:rPr>
        <w:t>ooperation</w:t>
      </w:r>
      <w:r w:rsidRPr="00CA1FF4">
        <w:rPr>
          <w:sz w:val="16"/>
        </w:rPr>
        <w:t xml:space="preserve"> and security assistance—</w:t>
      </w:r>
      <w:r w:rsidRPr="00F81C51">
        <w:rPr>
          <w:rStyle w:val="Emphasis"/>
          <w:highlight w:val="green"/>
        </w:rPr>
        <w:t>optimizes</w:t>
      </w:r>
      <w:r w:rsidRPr="005F3525">
        <w:rPr>
          <w:rStyle w:val="StyleUnderline"/>
        </w:rPr>
        <w:t xml:space="preserve"> Congress’ 2017 guidance by contributing to the service’s combat readiness and </w:t>
      </w:r>
      <w:r w:rsidRPr="00F81C51">
        <w:rPr>
          <w:rStyle w:val="StyleUnderline"/>
          <w:highlight w:val="green"/>
        </w:rPr>
        <w:t xml:space="preserve">the </w:t>
      </w:r>
      <w:r w:rsidRPr="00CA1FF4">
        <w:rPr>
          <w:rStyle w:val="Emphasis"/>
          <w:highlight w:val="green"/>
        </w:rPr>
        <w:t>effectiveness</w:t>
      </w:r>
      <w:r w:rsidRPr="00F81C51">
        <w:rPr>
          <w:rStyle w:val="StyleUnderline"/>
          <w:highlight w:val="green"/>
        </w:rPr>
        <w:t xml:space="preserve"> of our</w:t>
      </w:r>
      <w:r w:rsidRPr="005F3525">
        <w:rPr>
          <w:rStyle w:val="StyleUnderline"/>
        </w:rPr>
        <w:t xml:space="preserve"> security assistance </w:t>
      </w:r>
      <w:r w:rsidRPr="00F81C51">
        <w:rPr>
          <w:rStyle w:val="StyleUnderline"/>
          <w:highlight w:val="green"/>
        </w:rPr>
        <w:t>efforts</w:t>
      </w:r>
      <w:r w:rsidRPr="00CA1FF4">
        <w:rPr>
          <w:sz w:val="16"/>
        </w:rPr>
        <w:t xml:space="preserve">. </w:t>
      </w:r>
      <w:r w:rsidRPr="005F3525">
        <w:rPr>
          <w:rStyle w:val="StyleUnderline"/>
        </w:rPr>
        <w:t>Further, it</w:t>
      </w:r>
      <w:r w:rsidRPr="00CA1FF4">
        <w:rPr>
          <w:sz w:val="16"/>
        </w:rPr>
        <w:t xml:space="preserve"> ensures a whole-of-Army approach, which </w:t>
      </w:r>
      <w:r w:rsidRPr="005F3525">
        <w:rPr>
          <w:rStyle w:val="StyleUnderline"/>
        </w:rPr>
        <w:t>aligns plans that equip and train allies and foreign partners to better</w:t>
      </w:r>
      <w:r w:rsidRPr="00CA1FF4">
        <w:rPr>
          <w:sz w:val="16"/>
        </w:rPr>
        <w:t xml:space="preserve"> contribute to the Army Campaign Plan, the service’s guidance for </w:t>
      </w:r>
      <w:r w:rsidRPr="00F81C51">
        <w:rPr>
          <w:rStyle w:val="StyleUnderline"/>
        </w:rPr>
        <w:t>allocating resources and tasks to satisfy the DOD mandates</w:t>
      </w:r>
      <w:r w:rsidRPr="00CA1FF4">
        <w:rPr>
          <w:sz w:val="16"/>
        </w:rPr>
        <w:t>.</w:t>
      </w:r>
    </w:p>
    <w:p w14:paraId="0D1BC87D" w14:textId="77777777" w:rsidR="00B232BF" w:rsidRPr="00CA1FF4" w:rsidRDefault="00B232BF" w:rsidP="00B232BF">
      <w:pPr>
        <w:rPr>
          <w:sz w:val="16"/>
        </w:rPr>
      </w:pPr>
      <w:r w:rsidRPr="00CA1FF4">
        <w:rPr>
          <w:sz w:val="16"/>
        </w:rPr>
        <w:t>NEW REGS</w:t>
      </w:r>
    </w:p>
    <w:p w14:paraId="7DE7274B" w14:textId="77777777" w:rsidR="00B232BF" w:rsidRPr="00CA1FF4" w:rsidRDefault="00B232BF" w:rsidP="00B232BF">
      <w:pPr>
        <w:rPr>
          <w:sz w:val="16"/>
        </w:rPr>
      </w:pPr>
      <w:r w:rsidRPr="00CA1FF4">
        <w:rPr>
          <w:sz w:val="16"/>
        </w:rPr>
        <w:t>Army publications created or updated in response to DOD changes:</w:t>
      </w:r>
    </w:p>
    <w:p w14:paraId="27DB57D1" w14:textId="77777777" w:rsidR="00B232BF" w:rsidRPr="00CA1FF4" w:rsidRDefault="00B232BF" w:rsidP="00B232BF">
      <w:pPr>
        <w:rPr>
          <w:sz w:val="16"/>
        </w:rPr>
      </w:pPr>
      <w:r w:rsidRPr="00CA1FF4">
        <w:rPr>
          <w:sz w:val="16"/>
        </w:rPr>
        <w:t>· Army Regulation 11-31, “Army Security Cooperation Policy.”</w:t>
      </w:r>
    </w:p>
    <w:p w14:paraId="24C4B23D" w14:textId="77777777" w:rsidR="00B232BF" w:rsidRPr="00CA1FF4" w:rsidRDefault="00B232BF" w:rsidP="00B232BF">
      <w:pPr>
        <w:rPr>
          <w:sz w:val="16"/>
        </w:rPr>
      </w:pPr>
      <w:r w:rsidRPr="00CA1FF4">
        <w:rPr>
          <w:sz w:val="16"/>
        </w:rPr>
        <w:t>· Army Regulation 12-1, “Security Assistance, Training, and Export Policy.”</w:t>
      </w:r>
    </w:p>
    <w:p w14:paraId="28F68250" w14:textId="77777777" w:rsidR="00B232BF" w:rsidRPr="00CA1FF4" w:rsidRDefault="00B232BF" w:rsidP="00B232BF">
      <w:pPr>
        <w:rPr>
          <w:sz w:val="16"/>
        </w:rPr>
      </w:pPr>
      <w:r w:rsidRPr="00CA1FF4">
        <w:rPr>
          <w:sz w:val="16"/>
        </w:rPr>
        <w:t>· Army Regulation 5-22, “The Army Force Modernization Proponent System.”</w:t>
      </w:r>
    </w:p>
    <w:p w14:paraId="13F1FABA" w14:textId="77777777" w:rsidR="00B232BF" w:rsidRPr="00CA1FF4" w:rsidRDefault="00B232BF" w:rsidP="00B232BF">
      <w:pPr>
        <w:rPr>
          <w:sz w:val="16"/>
        </w:rPr>
      </w:pPr>
      <w:r w:rsidRPr="00CA1FF4">
        <w:rPr>
          <w:sz w:val="16"/>
        </w:rPr>
        <w:t>The Army validated this new relationship with a number of significant administrative and strategy documents. In particular, those documents include the designation of the Army chief of operations and DASA (DE&amp;C) as the Army’s force modernization co-leads for security cooperation. These partners also co-developed the Army Strategy for Allies and Partners and three of its annexes: Implementation of Security Cooperation with Allies and Partners, the Global Prioritization Assessment and Country Specific Guidance.</w:t>
      </w:r>
    </w:p>
    <w:p w14:paraId="452C65DF" w14:textId="77777777" w:rsidR="00B232BF" w:rsidRDefault="00B232BF" w:rsidP="00B232BF"/>
    <w:p w14:paraId="534CED9C" w14:textId="77777777" w:rsidR="00B232BF" w:rsidRDefault="00B232BF" w:rsidP="00B232BF">
      <w:pPr>
        <w:pStyle w:val="Heading4"/>
      </w:pPr>
      <w:r>
        <w:t>There is no part of the government not on board, it just takes a while</w:t>
      </w:r>
    </w:p>
    <w:p w14:paraId="49444C18" w14:textId="77777777" w:rsidR="00B232BF" w:rsidRDefault="00B232BF" w:rsidP="00B232BF">
      <w:pPr>
        <w:pStyle w:val="CiteSpacing"/>
      </w:pPr>
      <w:r w:rsidRPr="003F0152">
        <w:rPr>
          <w:rStyle w:val="Style13ptBold"/>
        </w:rPr>
        <w:t>O’Mahony 18</w:t>
      </w:r>
      <w:r>
        <w:t xml:space="preserve">  Angela O’Mahony, associate dean for academic affairs at Pardee RAND Graduate School and a senior political scientist at RAND, former assistant professor of international political economy and economic statecraft at the University of British Columbia, PhD political science, UCSD; Ilana Blum, researcher at RAND; Gabriela Armenta, researcher at RAND; Nicholas Burger, senior economist at RAND and director of RAND’s Washington office; Joshua Mendelsohn, researcher at RAND; Michael J. McNerney, Acting Director, International Security and Defense Policy Center, and Senior International/Defense Researcher, at RAND, Affiliate Faculty at Pardee RAND Graduate School, MA international relations, University of Maryland; Steven W. Popper,</w:t>
      </w:r>
      <w:r w:rsidRPr="003F0152">
        <w:t xml:space="preserve"> </w:t>
      </w:r>
      <w:r>
        <w:t xml:space="preserve">researcher at RAND; Jefferson P. Marquis, Adjunct Political Scientist at RAND, PhD U.S. diplomatic and military history, Ohio State University, MA international security affairs, Columbia University; and Thomas S. Szayna, senior political scientist and former director of RAND's Defense and Political Sciences Department at RAND, MA international relations, Claremont Graduate School; “Assessing, Monitoring, and Evaluating Army Security Cooperation: A Framework for Implementation,” RR2165, RAND Corporation, 2018, </w:t>
      </w:r>
      <w:hyperlink r:id="rId29" w:history="1">
        <w:r w:rsidRPr="00093EEE">
          <w:rPr>
            <w:rStyle w:val="Hyperlink"/>
          </w:rPr>
          <w:t>https://apps.dtic.mil/sti/pdfs/AD1056354.pdf</w:t>
        </w:r>
      </w:hyperlink>
      <w:r>
        <w:t xml:space="preserve"> /GoGreen!</w:t>
      </w:r>
    </w:p>
    <w:p w14:paraId="5C280710" w14:textId="77777777" w:rsidR="00B232BF" w:rsidRPr="00E56DF2" w:rsidRDefault="00B232BF" w:rsidP="00B232BF">
      <w:pPr>
        <w:rPr>
          <w:sz w:val="16"/>
        </w:rPr>
      </w:pPr>
      <w:r w:rsidRPr="00E56DF2">
        <w:rPr>
          <w:sz w:val="16"/>
        </w:rPr>
        <w:t xml:space="preserve">As Part I of this study discussed, Army security cooperation activities have aligned fairly well with what previous analyses have found contribute to effectiveness in both security cooperation and international development assistance. However, </w:t>
      </w:r>
      <w:r w:rsidRPr="003F216B">
        <w:rPr>
          <w:rStyle w:val="Emphasis"/>
          <w:highlight w:val="green"/>
        </w:rPr>
        <w:t>across the U.S. government</w:t>
      </w:r>
      <w:r w:rsidRPr="003F216B">
        <w:rPr>
          <w:rStyle w:val="StyleUnderline"/>
          <w:highlight w:val="green"/>
        </w:rPr>
        <w:t xml:space="preserve">, </w:t>
      </w:r>
      <w:r w:rsidRPr="003F216B">
        <w:rPr>
          <w:rStyle w:val="Emphasis"/>
          <w:highlight w:val="green"/>
        </w:rPr>
        <w:t>requirements</w:t>
      </w:r>
      <w:r w:rsidRPr="003F216B">
        <w:rPr>
          <w:rStyle w:val="StyleUnderline"/>
          <w:highlight w:val="green"/>
        </w:rPr>
        <w:t xml:space="preserve"> for</w:t>
      </w:r>
      <w:r w:rsidRPr="003F216B">
        <w:rPr>
          <w:rStyle w:val="StyleUnderline"/>
        </w:rPr>
        <w:t xml:space="preserve"> more rigorous and systematic </w:t>
      </w:r>
      <w:r w:rsidRPr="003F216B">
        <w:rPr>
          <w:rStyle w:val="Emphasis"/>
          <w:highlight w:val="green"/>
        </w:rPr>
        <w:t>AM&amp;E</w:t>
      </w:r>
      <w:r w:rsidRPr="003F216B">
        <w:rPr>
          <w:rStyle w:val="StyleUnderline"/>
          <w:highlight w:val="green"/>
        </w:rPr>
        <w:t xml:space="preserve"> are </w:t>
      </w:r>
      <w:r w:rsidRPr="003F216B">
        <w:rPr>
          <w:rStyle w:val="Emphasis"/>
          <w:highlight w:val="green"/>
        </w:rPr>
        <w:t>growing</w:t>
      </w:r>
      <w:r w:rsidRPr="00E56DF2">
        <w:rPr>
          <w:sz w:val="16"/>
        </w:rPr>
        <w:t>. The Army, with the rest of DoD, must improve its ability to analyze and report the extent to which its security cooperation activities are meeting their objectives. As Part I makes clear, there is still much to be learned. As the United States increases the scope of security cooperation, in terms of both activity and partner types, planners will need to understand not only what has been effective in the past but also how to identify lessons from the broader range of partners the United States is engaging. Part II of this study focuses on helping the Army develop an AM&amp;E implementation framework that will better link security cooperation activities to their outcomes.</w:t>
      </w:r>
    </w:p>
    <w:p w14:paraId="06A3E28F" w14:textId="77777777" w:rsidR="00B232BF" w:rsidRPr="00E56DF2" w:rsidRDefault="00B232BF" w:rsidP="00B232BF">
      <w:pPr>
        <w:rPr>
          <w:sz w:val="16"/>
        </w:rPr>
      </w:pPr>
      <w:r w:rsidRPr="00E56DF2">
        <w:rPr>
          <w:sz w:val="16"/>
        </w:rPr>
        <w:t>AM&amp;E Developments—and Requirements—Are Accelerating</w:t>
      </w:r>
    </w:p>
    <w:p w14:paraId="58373115" w14:textId="77777777" w:rsidR="00B232BF" w:rsidRPr="00E56DF2" w:rsidRDefault="00B232BF" w:rsidP="00B232BF">
      <w:pPr>
        <w:rPr>
          <w:sz w:val="16"/>
        </w:rPr>
      </w:pPr>
      <w:r w:rsidRPr="00E56DF2">
        <w:rPr>
          <w:sz w:val="16"/>
        </w:rPr>
        <w:t xml:space="preserve">Within the past ten years, several developments have laid the foundations for a more strategic and analytically rigorous approach to security cooperation. As shown in Figure 4.1, </w:t>
      </w:r>
      <w:r w:rsidRPr="003F216B">
        <w:rPr>
          <w:rStyle w:val="StyleUnderline"/>
        </w:rPr>
        <w:t>these developments have arisen at several levels of government: Congress, the White House, OSD, DSCA, and combatant commands (CCMDs), and within the Army</w:t>
      </w:r>
      <w:r w:rsidRPr="00E56DF2">
        <w:rPr>
          <w:sz w:val="16"/>
        </w:rPr>
        <w:t xml:space="preserve"> itself.</w:t>
      </w:r>
    </w:p>
    <w:p w14:paraId="5862E81E" w14:textId="77777777" w:rsidR="00B232BF" w:rsidRPr="00E56DF2" w:rsidRDefault="00B232BF" w:rsidP="00B232BF">
      <w:pPr>
        <w:rPr>
          <w:sz w:val="16"/>
        </w:rPr>
      </w:pPr>
      <w:r w:rsidRPr="00240E07">
        <w:rPr>
          <w:rStyle w:val="StyleUnderline"/>
        </w:rPr>
        <w:t>First, an important</w:t>
      </w:r>
      <w:r w:rsidRPr="004D3CE3">
        <w:rPr>
          <w:rStyle w:val="StyleUnderline"/>
        </w:rPr>
        <w:t xml:space="preserve"> impetus for DoD’s recent efforts to improve the security cooperation AM&amp;E process has </w:t>
      </w:r>
      <w:r w:rsidRPr="00770A1E">
        <w:rPr>
          <w:rStyle w:val="StyleUnderline"/>
        </w:rPr>
        <w:t xml:space="preserve">come from </w:t>
      </w:r>
      <w:r w:rsidRPr="00770A1E">
        <w:rPr>
          <w:rStyle w:val="Emphasis"/>
        </w:rPr>
        <w:t>Congress</w:t>
      </w:r>
      <w:r w:rsidRPr="00E56DF2">
        <w:rPr>
          <w:sz w:val="16"/>
        </w:rPr>
        <w:t xml:space="preserve">, some of whose members </w:t>
      </w:r>
      <w:r w:rsidRPr="003F216B">
        <w:rPr>
          <w:rStyle w:val="StyleUnderline"/>
        </w:rPr>
        <w:t>are eager for the department to improve its ability to track security cooperation resource expenditures and demonstrate the effectiveness of security cooperation programs in achieving DoD objectives</w:t>
      </w:r>
      <w:r w:rsidRPr="00E56DF2">
        <w:rPr>
          <w:sz w:val="16"/>
        </w:rPr>
        <w:t xml:space="preserve"> at the national, theater, or country level. In Section 1202 of the Fiscal Year (FY) 2016 National Defense Authorization Act (NDAA), Congress mandated that DoD work with the Department of State (DoS) to establish a strategic framework for security cooperation “to guide prioritization of resources and activities.” Furthermore, it specified that one of the elements of this strategic framework would be “a methodology for assessing the effectiveness of Department of Defense security cooperation programs in making progress toward achieving the primary objectives, priorities, and desired end-states . . . including an identification of key benchmarks for such progress.”1 </w:t>
      </w:r>
      <w:r w:rsidRPr="004D3CE3">
        <w:rPr>
          <w:rStyle w:val="StyleUnderline"/>
          <w:highlight w:val="green"/>
        </w:rPr>
        <w:t>The</w:t>
      </w:r>
      <w:r w:rsidRPr="004D3CE3">
        <w:rPr>
          <w:rStyle w:val="StyleUnderline"/>
        </w:rPr>
        <w:t xml:space="preserve"> FY </w:t>
      </w:r>
      <w:r w:rsidRPr="004D3CE3">
        <w:rPr>
          <w:rStyle w:val="Emphasis"/>
          <w:highlight w:val="green"/>
        </w:rPr>
        <w:t>2017 NDAA</w:t>
      </w:r>
      <w:r w:rsidRPr="004D3CE3">
        <w:rPr>
          <w:rStyle w:val="StyleUnderline"/>
        </w:rPr>
        <w:t xml:space="preserve"> reiterates the</w:t>
      </w:r>
      <w:r w:rsidRPr="00E56DF2">
        <w:rPr>
          <w:sz w:val="16"/>
        </w:rPr>
        <w:t xml:space="preserve"> previous NDAA’s </w:t>
      </w:r>
      <w:r w:rsidRPr="004D3CE3">
        <w:rPr>
          <w:rStyle w:val="StyleUnderline"/>
        </w:rPr>
        <w:t xml:space="preserve">call for a </w:t>
      </w:r>
      <w:r w:rsidRPr="004D3CE3">
        <w:rPr>
          <w:rStyle w:val="Emphasis"/>
        </w:rPr>
        <w:t>security</w:t>
      </w:r>
      <w:r w:rsidRPr="00E56DF2">
        <w:rPr>
          <w:sz w:val="16"/>
        </w:rPr>
        <w:t xml:space="preserve"> </w:t>
      </w:r>
      <w:r w:rsidRPr="00E56DF2">
        <w:rPr>
          <w:b/>
          <w:sz w:val="16"/>
        </w:rPr>
        <w:t xml:space="preserve">[Figure 4.1 OMITTED] </w:t>
      </w:r>
      <w:r w:rsidRPr="004D3CE3">
        <w:rPr>
          <w:rStyle w:val="Emphasis"/>
        </w:rPr>
        <w:t>cooperation AM&amp;E framework</w:t>
      </w:r>
      <w:r w:rsidRPr="004D3CE3">
        <w:rPr>
          <w:rStyle w:val="StyleUnderline"/>
        </w:rPr>
        <w:t xml:space="preserve">, but </w:t>
      </w:r>
      <w:r w:rsidRPr="004D3CE3">
        <w:rPr>
          <w:rStyle w:val="Emphasis"/>
        </w:rPr>
        <w:t>goes further</w:t>
      </w:r>
      <w:r w:rsidRPr="004D3CE3">
        <w:rPr>
          <w:rStyle w:val="StyleUnderline"/>
        </w:rPr>
        <w:t xml:space="preserve"> </w:t>
      </w:r>
      <w:r w:rsidRPr="00240E07">
        <w:rPr>
          <w:rStyle w:val="StyleUnderline"/>
        </w:rPr>
        <w:t xml:space="preserve">by </w:t>
      </w:r>
      <w:r w:rsidRPr="00240E07">
        <w:rPr>
          <w:rStyle w:val="Emphasis"/>
        </w:rPr>
        <w:t>requiring</w:t>
      </w:r>
      <w:r w:rsidRPr="00240E07">
        <w:rPr>
          <w:rStyle w:val="StyleUnderline"/>
        </w:rPr>
        <w:t xml:space="preserve"> an “</w:t>
      </w:r>
      <w:r w:rsidRPr="00240E07">
        <w:rPr>
          <w:rStyle w:val="Emphasis"/>
        </w:rPr>
        <w:t>independent assessment</w:t>
      </w:r>
      <w:r w:rsidRPr="004D3CE3">
        <w:rPr>
          <w:rStyle w:val="StyleUnderline"/>
        </w:rPr>
        <w:t xml:space="preserve"> of defense security cooperation programs.”</w:t>
      </w:r>
      <w:r w:rsidRPr="00E56DF2">
        <w:rPr>
          <w:sz w:val="16"/>
        </w:rPr>
        <w:t>2</w:t>
      </w:r>
    </w:p>
    <w:p w14:paraId="656F998B" w14:textId="77777777" w:rsidR="00B232BF" w:rsidRPr="00E56DF2" w:rsidRDefault="00B232BF" w:rsidP="00B232BF">
      <w:pPr>
        <w:rPr>
          <w:sz w:val="16"/>
        </w:rPr>
      </w:pPr>
      <w:r w:rsidRPr="00240E07">
        <w:rPr>
          <w:rStyle w:val="StyleUnderline"/>
        </w:rPr>
        <w:t>Second,</w:t>
      </w:r>
      <w:r w:rsidRPr="00770A1E">
        <w:rPr>
          <w:rStyle w:val="StyleUnderline"/>
        </w:rPr>
        <w:t xml:space="preserve"> the </w:t>
      </w:r>
      <w:r w:rsidRPr="00770A1E">
        <w:rPr>
          <w:rStyle w:val="Emphasis"/>
        </w:rPr>
        <w:t>N</w:t>
      </w:r>
      <w:r w:rsidRPr="00770A1E">
        <w:rPr>
          <w:rStyle w:val="StyleUnderline"/>
        </w:rPr>
        <w:t xml:space="preserve">ational </w:t>
      </w:r>
      <w:r w:rsidRPr="00770A1E">
        <w:rPr>
          <w:rStyle w:val="Emphasis"/>
        </w:rPr>
        <w:t>S</w:t>
      </w:r>
      <w:r w:rsidRPr="00770A1E">
        <w:rPr>
          <w:rStyle w:val="StyleUnderline"/>
        </w:rPr>
        <w:t xml:space="preserve">ecurity </w:t>
      </w:r>
      <w:r w:rsidRPr="00770A1E">
        <w:rPr>
          <w:rStyle w:val="Emphasis"/>
        </w:rPr>
        <w:t>C</w:t>
      </w:r>
      <w:r w:rsidRPr="00770A1E">
        <w:rPr>
          <w:rStyle w:val="StyleUnderline"/>
        </w:rPr>
        <w:t>ouncil</w:t>
      </w:r>
      <w:r w:rsidRPr="004D3CE3">
        <w:rPr>
          <w:rStyle w:val="StyleUnderline"/>
        </w:rPr>
        <w:t xml:space="preserve"> laid the groundwork in 2013</w:t>
      </w:r>
      <w:r w:rsidRPr="00E56DF2">
        <w:rPr>
          <w:sz w:val="16"/>
        </w:rPr>
        <w:t xml:space="preserve"> for a more integrated approach to security sector assistance. </w:t>
      </w:r>
      <w:r w:rsidRPr="004D3CE3">
        <w:rPr>
          <w:rStyle w:val="StyleUnderline"/>
        </w:rPr>
        <w:t xml:space="preserve">Directed primarily at DoS and DoD, </w:t>
      </w:r>
      <w:r w:rsidRPr="004D3CE3">
        <w:rPr>
          <w:rStyle w:val="Emphasis"/>
          <w:highlight w:val="green"/>
        </w:rPr>
        <w:t>P</w:t>
      </w:r>
      <w:r w:rsidRPr="004D3CE3">
        <w:rPr>
          <w:rStyle w:val="StyleUnderline"/>
        </w:rPr>
        <w:t xml:space="preserve">residential </w:t>
      </w:r>
      <w:r w:rsidRPr="004D3CE3">
        <w:rPr>
          <w:rStyle w:val="Emphasis"/>
          <w:highlight w:val="green"/>
        </w:rPr>
        <w:t>P</w:t>
      </w:r>
      <w:r w:rsidRPr="004D3CE3">
        <w:rPr>
          <w:rStyle w:val="StyleUnderline"/>
        </w:rPr>
        <w:t xml:space="preserve">olicy </w:t>
      </w:r>
      <w:r w:rsidRPr="004D3CE3">
        <w:rPr>
          <w:rStyle w:val="Emphasis"/>
          <w:highlight w:val="green"/>
        </w:rPr>
        <w:t>D</w:t>
      </w:r>
      <w:r w:rsidRPr="004D3CE3">
        <w:rPr>
          <w:rStyle w:val="StyleUnderline"/>
        </w:rPr>
        <w:t xml:space="preserve">irective </w:t>
      </w:r>
      <w:r w:rsidRPr="004D3CE3">
        <w:rPr>
          <w:rStyle w:val="Emphasis"/>
          <w:highlight w:val="green"/>
        </w:rPr>
        <w:t>23</w:t>
      </w:r>
      <w:r w:rsidRPr="004D3CE3">
        <w:rPr>
          <w:rStyle w:val="StyleUnderline"/>
        </w:rPr>
        <w:t xml:space="preserve"> (Security Sector Assistance </w:t>
      </w:r>
      <w:r w:rsidRPr="00240E07">
        <w:rPr>
          <w:rStyle w:val="StyleUnderline"/>
        </w:rPr>
        <w:t>Policy) called for “a</w:t>
      </w:r>
      <w:r w:rsidRPr="004D3CE3">
        <w:rPr>
          <w:rStyle w:val="StyleUnderline"/>
        </w:rPr>
        <w:t xml:space="preserve"> deliberate and inclusive whole</w:t>
      </w:r>
      <w:r>
        <w:rPr>
          <w:rStyle w:val="StyleUnderline"/>
        </w:rPr>
        <w:t>-</w:t>
      </w:r>
      <w:r w:rsidRPr="004D3CE3">
        <w:rPr>
          <w:rStyle w:val="StyleUnderline"/>
        </w:rPr>
        <w:t>of-government process that ensures alignment of activities and resources with [U.S.] national security priorities</w:t>
      </w:r>
      <w:r w:rsidRPr="00E56DF2">
        <w:rPr>
          <w:sz w:val="16"/>
        </w:rPr>
        <w:t xml:space="preserve">.” Among other things, this meant ensuring greater consistency between programs and objectives, fostering transparency and coordination across U.S. government agencies, building sustainable partner security capacity through comprehensive sector strategies, being more selective in the use of security assistance resources to achieve the greatest impact, and informing policy with rigorous analysis, assessment, and evaluations. According to the directive, this latter effort </w:t>
      </w:r>
      <w:r w:rsidRPr="00770A1E">
        <w:rPr>
          <w:rStyle w:val="StyleUnderline"/>
        </w:rPr>
        <w:t>would involve introducing “common standards and expectations for assessing security cooperation requirements” as well as “investing in monitoring and evaluation of security sector assistance programs.”</w:t>
      </w:r>
      <w:r w:rsidRPr="00E56DF2">
        <w:rPr>
          <w:sz w:val="16"/>
        </w:rPr>
        <w:t xml:space="preserve"> Although the emphasis was on greater standardization of AM&amp;E policies and procedures throughout the security assistance sector, the directive did indicate that newly established “standards and data collection will take into account the varying security and information environments where U.S. programs operate.”3</w:t>
      </w:r>
    </w:p>
    <w:p w14:paraId="056250C0" w14:textId="77777777" w:rsidR="00B232BF" w:rsidRPr="00E56DF2" w:rsidRDefault="00B232BF" w:rsidP="00B232BF">
      <w:pPr>
        <w:rPr>
          <w:sz w:val="16"/>
        </w:rPr>
      </w:pPr>
      <w:r w:rsidRPr="00240E07">
        <w:rPr>
          <w:rStyle w:val="StyleUnderline"/>
        </w:rPr>
        <w:t>Third, in 2016 OSD released Department of Defense Instruction (</w:t>
      </w:r>
      <w:r w:rsidRPr="00240E07">
        <w:rPr>
          <w:rStyle w:val="Emphasis"/>
          <w:highlight w:val="green"/>
        </w:rPr>
        <w:t>DoDI</w:t>
      </w:r>
      <w:r w:rsidRPr="00240E07">
        <w:rPr>
          <w:rStyle w:val="StyleUnderline"/>
        </w:rPr>
        <w:t xml:space="preserve">) Assessment, Monitoring and Evaluation Policy for the Security Cooperation Enterprise, which </w:t>
      </w:r>
      <w:r w:rsidRPr="00FC4296">
        <w:rPr>
          <w:rStyle w:val="StyleUnderline"/>
        </w:rPr>
        <w:t>provides guidance</w:t>
      </w:r>
      <w:r w:rsidRPr="00240E07">
        <w:rPr>
          <w:rStyle w:val="StyleUnderline"/>
        </w:rPr>
        <w:t xml:space="preserve"> for a “whole of DoD” approach to security cooperation AM&amp;E</w:t>
      </w:r>
      <w:r w:rsidRPr="00E56DF2">
        <w:rPr>
          <w:sz w:val="16"/>
        </w:rPr>
        <w:t>. It asserts that “accountability and learning are the primary purposes” of AM&amp;E, and highlights AM&amp;E’s importance in demonstrating security cooperation’s “returns on investment” so policymakers might “identify and improve or eliminate ineffective initiatives” as well as garner evidentiary support for policy and legislative proposals.4</w:t>
      </w:r>
    </w:p>
    <w:p w14:paraId="27C094C4" w14:textId="77777777" w:rsidR="00B232BF" w:rsidRPr="00E56DF2" w:rsidRDefault="00B232BF" w:rsidP="00B232BF">
      <w:pPr>
        <w:rPr>
          <w:sz w:val="16"/>
        </w:rPr>
      </w:pPr>
      <w:r w:rsidRPr="00C65AC5">
        <w:rPr>
          <w:rStyle w:val="StyleUnderline"/>
        </w:rPr>
        <w:t>The DoDI specifies two main military service requirements in supporting CCMD AM&amp;E: (1) an initial (country-level) assessment of the security cooperation environment and (2) an initial design document (IDD) for “significant” security cooperation initiatives</w:t>
      </w:r>
      <w:r w:rsidRPr="00E56DF2">
        <w:rPr>
          <w:sz w:val="16"/>
        </w:rPr>
        <w:t>. “The initial assessment provides an understanding of the context, conditions, partner capabilities, and requirements immediately before the implementation of security cooperation initiatives and other activities.” It informs initiative design and establishes a “baseline against which to track progress.” The IDD contains milestones and measures that allow for performance monitoring and “independent and rigorous evaluations” of initiative “relevance, effectiveness, and sustainability.”5 The IDD must also include a TOC.</w:t>
      </w:r>
    </w:p>
    <w:p w14:paraId="2217F3D4" w14:textId="77777777" w:rsidR="00B232BF" w:rsidRPr="00E56DF2" w:rsidRDefault="00B232BF" w:rsidP="00B232BF">
      <w:pPr>
        <w:rPr>
          <w:sz w:val="16"/>
        </w:rPr>
      </w:pPr>
      <w:r w:rsidRPr="00C65AC5">
        <w:rPr>
          <w:rStyle w:val="StyleUnderline"/>
        </w:rPr>
        <w:t xml:space="preserve">Within the terms of the DoDI, the </w:t>
      </w:r>
      <w:r w:rsidRPr="00C65AC5">
        <w:rPr>
          <w:rStyle w:val="Emphasis"/>
        </w:rPr>
        <w:t>GCCs have the primary security cooperation AM&amp;E role</w:t>
      </w:r>
      <w:r w:rsidRPr="00C65AC5">
        <w:rPr>
          <w:rStyle w:val="StyleUnderline"/>
        </w:rPr>
        <w:t>. Their responsibilities include (1) leading initial assessment efforts, (2) orchestrating the assessment process, (3) formulating IDDs for all significant initiatives, (4) monitoring all significant initiatives, and (5) submitting to DSCA all initial country assessments and IDDs for new security cooperation initiatives</w:t>
      </w:r>
      <w:r w:rsidRPr="00E56DF2">
        <w:rPr>
          <w:sz w:val="16"/>
        </w:rPr>
        <w:t>.6 Based on the analysis in this report, services play an important role in every step of the AM&amp;E process, particularly for the activities they implement directly. ASCCs play a particularly important role linking Army security cooperation to GCCs’ initial assessment and IDD.</w:t>
      </w:r>
    </w:p>
    <w:p w14:paraId="0BF1D094" w14:textId="77777777" w:rsidR="00B232BF" w:rsidRPr="00E56DF2" w:rsidRDefault="00B232BF" w:rsidP="00B232BF">
      <w:pPr>
        <w:rPr>
          <w:sz w:val="16"/>
        </w:rPr>
      </w:pPr>
      <w:r w:rsidRPr="00C65AC5">
        <w:rPr>
          <w:rStyle w:val="StyleUnderline"/>
        </w:rPr>
        <w:t xml:space="preserve">In addition to issuing the DoDI, </w:t>
      </w:r>
      <w:r w:rsidRPr="00C65AC5">
        <w:rPr>
          <w:rStyle w:val="Emphasis"/>
        </w:rPr>
        <w:t>OSD</w:t>
      </w:r>
      <w:r w:rsidRPr="00C65AC5">
        <w:rPr>
          <w:rStyle w:val="StyleUnderline"/>
        </w:rPr>
        <w:t xml:space="preserve"> has </w:t>
      </w:r>
      <w:r w:rsidRPr="00C65AC5">
        <w:rPr>
          <w:rStyle w:val="Emphasis"/>
        </w:rPr>
        <w:t>encouraged</w:t>
      </w:r>
      <w:r w:rsidRPr="00C65AC5">
        <w:rPr>
          <w:rStyle w:val="StyleUnderline"/>
        </w:rPr>
        <w:t xml:space="preserve"> the development of </w:t>
      </w:r>
      <w:r w:rsidRPr="00C65AC5">
        <w:rPr>
          <w:rStyle w:val="Emphasis"/>
        </w:rPr>
        <w:t>AM&amp;E</w:t>
      </w:r>
      <w:r w:rsidRPr="00C65AC5">
        <w:rPr>
          <w:rStyle w:val="StyleUnderline"/>
        </w:rPr>
        <w:t xml:space="preserve"> processes, for example, by highlighting the importance of AM&amp;E in various </w:t>
      </w:r>
      <w:r w:rsidRPr="00FC4296">
        <w:rPr>
          <w:rStyle w:val="StyleUnderline"/>
          <w:highlight w:val="green"/>
        </w:rPr>
        <w:t xml:space="preserve">other </w:t>
      </w:r>
      <w:r w:rsidRPr="00FC4296">
        <w:rPr>
          <w:rStyle w:val="Emphasis"/>
          <w:highlight w:val="green"/>
        </w:rPr>
        <w:t>guidance doc</w:t>
      </w:r>
      <w:r w:rsidRPr="00FC4296">
        <w:rPr>
          <w:rStyle w:val="Emphasis"/>
        </w:rPr>
        <w:t>ument</w:t>
      </w:r>
      <w:r w:rsidRPr="00FC4296">
        <w:rPr>
          <w:rStyle w:val="Emphasis"/>
          <w:highlight w:val="green"/>
        </w:rPr>
        <w:t>s</w:t>
      </w:r>
      <w:r w:rsidRPr="00C65AC5">
        <w:rPr>
          <w:rStyle w:val="StyleUnderline"/>
        </w:rPr>
        <w:t xml:space="preserve"> </w:t>
      </w:r>
      <w:r w:rsidRPr="00824101">
        <w:rPr>
          <w:rStyle w:val="StyleUnderline"/>
        </w:rPr>
        <w:t>and</w:t>
      </w:r>
      <w:r w:rsidRPr="00C65AC5">
        <w:rPr>
          <w:rStyle w:val="StyleUnderline"/>
        </w:rPr>
        <w:t xml:space="preserve"> hosting DoD-wide and </w:t>
      </w:r>
      <w:r w:rsidRPr="00FC4296">
        <w:rPr>
          <w:rStyle w:val="Emphasis"/>
        </w:rPr>
        <w:t xml:space="preserve">interagency </w:t>
      </w:r>
      <w:r w:rsidRPr="00FC4296">
        <w:rPr>
          <w:rStyle w:val="Emphasis"/>
          <w:highlight w:val="green"/>
        </w:rPr>
        <w:t>workshops</w:t>
      </w:r>
      <w:r w:rsidRPr="00C65AC5">
        <w:rPr>
          <w:rStyle w:val="StyleUnderline"/>
        </w:rPr>
        <w:t xml:space="preserve"> to share best practices</w:t>
      </w:r>
      <w:r w:rsidRPr="00E56DF2">
        <w:rPr>
          <w:sz w:val="16"/>
        </w:rPr>
        <w:t>. These efforts were accelerated and better integrated after OSD’s establishment of a Deputy Assistant Secretary of Defense for Security Cooperation in 2015. This office undertook several initiatives over the past two years, supported by RAND’s National Defense Research Institute, which focused on institutionalizing best practices in security cooperation planning, transparency, and AM&amp;E.7</w:t>
      </w:r>
    </w:p>
    <w:p w14:paraId="56DB78F5" w14:textId="77777777" w:rsidR="00B232BF" w:rsidRPr="00E56DF2" w:rsidRDefault="00B232BF" w:rsidP="00B232BF">
      <w:pPr>
        <w:rPr>
          <w:sz w:val="16"/>
        </w:rPr>
      </w:pPr>
      <w:r w:rsidRPr="003B0091">
        <w:rPr>
          <w:rStyle w:val="StyleUnderline"/>
        </w:rPr>
        <w:t>Fourth</w:t>
      </w:r>
      <w:r w:rsidRPr="00E56DF2">
        <w:rPr>
          <w:sz w:val="16"/>
        </w:rPr>
        <w:t xml:space="preserve">, innovative concepts for using </w:t>
      </w:r>
      <w:r w:rsidRPr="003B0091">
        <w:rPr>
          <w:rStyle w:val="StyleUnderline"/>
        </w:rPr>
        <w:t>technology to improve data collection have allowed hundreds of U.S. security cooperation practitioners around the globe to report on their activities in more methodical and comprehensive ways</w:t>
      </w:r>
      <w:r w:rsidRPr="00E56DF2">
        <w:rPr>
          <w:sz w:val="16"/>
        </w:rPr>
        <w:t xml:space="preserve"> and for policymakers and program managers to provide more rigorous oversight. </w:t>
      </w:r>
      <w:r w:rsidRPr="00FC4296">
        <w:rPr>
          <w:rStyle w:val="StyleUnderline"/>
        </w:rPr>
        <w:t xml:space="preserve">The creation of </w:t>
      </w:r>
      <w:r w:rsidRPr="00824101">
        <w:rPr>
          <w:rStyle w:val="Emphasis"/>
        </w:rPr>
        <w:t>security cooperation management information systems</w:t>
      </w:r>
      <w:r w:rsidRPr="00FC4296">
        <w:rPr>
          <w:rStyle w:val="StyleUnderline"/>
        </w:rPr>
        <w:t xml:space="preserve"> by the GCCs and other DoD organizations provided unprecedented platforms for planning, resourcing, assessing, monitoring, and evaluating future security cooperation AM&amp;E efforts. These largely independent initiatives have begun to coalesce in the form of a </w:t>
      </w:r>
      <w:r w:rsidRPr="00824101">
        <w:rPr>
          <w:rStyle w:val="Emphasis"/>
        </w:rPr>
        <w:t xml:space="preserve">comprehensive tool for tracking DoD security cooperation activities </w:t>
      </w:r>
      <w:r w:rsidRPr="003B0091">
        <w:rPr>
          <w:rStyle w:val="Emphasis"/>
        </w:rPr>
        <w:t>and</w:t>
      </w:r>
      <w:r w:rsidRPr="00824101">
        <w:rPr>
          <w:rStyle w:val="Emphasis"/>
        </w:rPr>
        <w:t xml:space="preserve"> resources</w:t>
      </w:r>
      <w:r w:rsidRPr="00FC4296">
        <w:rPr>
          <w:rStyle w:val="StyleUnderline"/>
        </w:rPr>
        <w:t xml:space="preserve">: </w:t>
      </w:r>
      <w:r w:rsidRPr="00824101">
        <w:rPr>
          <w:rStyle w:val="Emphasis"/>
          <w:highlight w:val="green"/>
        </w:rPr>
        <w:t>G-TSCMIS</w:t>
      </w:r>
      <w:r w:rsidRPr="00FC4296">
        <w:rPr>
          <w:rStyle w:val="StyleUnderline"/>
        </w:rPr>
        <w:t>, whose development is being managed by DSCA (with support from the Joint Staff) and is required to be used by all DoD security cooperation activity managers</w:t>
      </w:r>
      <w:r w:rsidRPr="00E56DF2">
        <w:rPr>
          <w:sz w:val="16"/>
        </w:rPr>
        <w:t>. G-TSCMIS is still a work in progress, and CCMDs face challenges getting all relevant activities included in the system.8 Still, even when G-TSCMIS is fully developed and widely used, it will not fulfill all the information management needs required for effective security cooperation planning and AM&amp;E, which is why the CCMDs and other security cooperation organizations continue to use their own systems.</w:t>
      </w:r>
    </w:p>
    <w:p w14:paraId="3CBC3BE0" w14:textId="77777777" w:rsidR="00B232BF" w:rsidRPr="00E56DF2" w:rsidRDefault="00B232BF" w:rsidP="00B232BF">
      <w:pPr>
        <w:rPr>
          <w:sz w:val="16"/>
        </w:rPr>
      </w:pPr>
      <w:r w:rsidRPr="00E56DF2">
        <w:rPr>
          <w:sz w:val="16"/>
        </w:rPr>
        <w:t>In addition to overseeing the development of G-TSCMIS, DSCA has also recently launched an initiative to formalize security cooperation workforce competencies and associated experiential and training requirements, which could eventually contribute to a larger pool of qualified AM&amp;E professionals within the security cooperation field.</w:t>
      </w:r>
    </w:p>
    <w:p w14:paraId="1C51D74B" w14:textId="77777777" w:rsidR="00B232BF" w:rsidRPr="00E56DF2" w:rsidRDefault="00B232BF" w:rsidP="00B232BF">
      <w:pPr>
        <w:rPr>
          <w:sz w:val="16"/>
        </w:rPr>
      </w:pPr>
      <w:r w:rsidRPr="003B0091">
        <w:rPr>
          <w:rStyle w:val="StyleUnderline"/>
        </w:rPr>
        <w:t xml:space="preserve">Fifth, the </w:t>
      </w:r>
      <w:r w:rsidRPr="000E4CC4">
        <w:rPr>
          <w:rStyle w:val="Emphasis"/>
          <w:highlight w:val="green"/>
        </w:rPr>
        <w:t>Joint Staff</w:t>
      </w:r>
      <w:r w:rsidRPr="003B0091">
        <w:rPr>
          <w:rStyle w:val="StyleUnderline"/>
        </w:rPr>
        <w:t xml:space="preserve"> has also played an important role in attempting to improve and standardize security cooperation and security force assistance (SFA) </w:t>
      </w:r>
      <w:r w:rsidRPr="000E4CC4">
        <w:rPr>
          <w:rStyle w:val="Emphasis"/>
          <w:highlight w:val="green"/>
        </w:rPr>
        <w:t>doctrine</w:t>
      </w:r>
      <w:r w:rsidRPr="003B0091">
        <w:rPr>
          <w:rStyle w:val="StyleUnderline"/>
        </w:rPr>
        <w:t>, including with respect to AM&amp;E</w:t>
      </w:r>
      <w:r w:rsidRPr="00E56DF2">
        <w:rPr>
          <w:sz w:val="16"/>
        </w:rPr>
        <w:t xml:space="preserve">. Acknowledging the challenge of determining the extent to which security cooperation activities have contributed to U.S. objectives, the draft Joint Publication 3-20 provides guidelines for three kinds of security cooperation assessments: operations assessments (which focus on “are we doing the right things”), task assessments (which focus on “are we doing things right”), and functional assessments (which focus on “are we efficient </w:t>
      </w:r>
      <w:r w:rsidRPr="00E56DF2">
        <w:rPr>
          <w:rStyle w:val="StyleUnderline"/>
          <w:highlight w:val="green"/>
        </w:rPr>
        <w:t>and</w:t>
      </w:r>
      <w:r w:rsidRPr="00E56DF2">
        <w:rPr>
          <w:sz w:val="16"/>
        </w:rPr>
        <w:t xml:space="preserve"> effective”).9</w:t>
      </w:r>
    </w:p>
    <w:p w14:paraId="0ABD26B3" w14:textId="77777777" w:rsidR="00B232BF" w:rsidRPr="00E56DF2" w:rsidRDefault="00B232BF" w:rsidP="00B232BF">
      <w:pPr>
        <w:rPr>
          <w:sz w:val="16"/>
        </w:rPr>
      </w:pPr>
      <w:r w:rsidRPr="003B0091">
        <w:rPr>
          <w:rStyle w:val="StyleUnderline"/>
        </w:rPr>
        <w:t>Sixth, OSD established theater campaign plans (</w:t>
      </w:r>
      <w:r w:rsidRPr="00E56DF2">
        <w:rPr>
          <w:rStyle w:val="Emphasis"/>
          <w:highlight w:val="green"/>
        </w:rPr>
        <w:t>TCPs</w:t>
      </w:r>
      <w:r w:rsidRPr="003B0091">
        <w:rPr>
          <w:rStyle w:val="StyleUnderline"/>
        </w:rPr>
        <w:t>) for CCMDs and campaign support plans for the military services as a way of applying military planning techniques beyond traditional war plans to incorporate more steady-state activities like security cooperation</w:t>
      </w:r>
      <w:r w:rsidRPr="00E56DF2">
        <w:rPr>
          <w:sz w:val="16"/>
        </w:rPr>
        <w:t xml:space="preserve">. These plans allowed for a Secretary of Defense–led analysis and discussion of security cooperation ends, ways, and means that did not exist before. </w:t>
      </w:r>
      <w:r w:rsidRPr="000E4CC4">
        <w:rPr>
          <w:rStyle w:val="StyleUnderline"/>
        </w:rPr>
        <w:t xml:space="preserve">More recently, the CCMDs have begun to develop </w:t>
      </w:r>
      <w:r w:rsidRPr="00BE07A0">
        <w:rPr>
          <w:rStyle w:val="Emphasis"/>
          <w:highlight w:val="green"/>
        </w:rPr>
        <w:t>country plans</w:t>
      </w:r>
      <w:r w:rsidRPr="000E4CC4">
        <w:rPr>
          <w:rStyle w:val="StyleUnderline"/>
        </w:rPr>
        <w:t xml:space="preserve"> that </w:t>
      </w:r>
      <w:r w:rsidRPr="00E56DF2">
        <w:rPr>
          <w:rStyle w:val="StyleUnderline"/>
          <w:highlight w:val="green"/>
        </w:rPr>
        <w:t xml:space="preserve">promise a </w:t>
      </w:r>
      <w:r w:rsidRPr="00E56DF2">
        <w:rPr>
          <w:rStyle w:val="Emphasis"/>
          <w:highlight w:val="green"/>
        </w:rPr>
        <w:t>clear auditing trail</w:t>
      </w:r>
      <w:r w:rsidRPr="000E4CC4">
        <w:rPr>
          <w:rStyle w:val="StyleUnderline"/>
        </w:rPr>
        <w:t xml:space="preserve"> between theater objectives and the means (activities and resources)</w:t>
      </w:r>
      <w:r w:rsidRPr="00E56DF2">
        <w:rPr>
          <w:sz w:val="16"/>
        </w:rPr>
        <w:t xml:space="preserve"> employed to achieve them that involve U.S. allies and partner nations, given appropriate country objectives and metrics as well as improved country-level data collection.</w:t>
      </w:r>
    </w:p>
    <w:p w14:paraId="15825B53" w14:textId="77777777" w:rsidR="00B232BF" w:rsidRDefault="00B232BF" w:rsidP="00B232BF"/>
    <w:p w14:paraId="44F63EC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 w:numId="11" w16cid:durableId="1314065471">
    <w:abstractNumId w:val="14"/>
  </w:num>
  <w:num w:numId="12" w16cid:durableId="243807326">
    <w:abstractNumId w:val="11"/>
  </w:num>
  <w:num w:numId="13" w16cid:durableId="760102352">
    <w:abstractNumId w:val="18"/>
  </w:num>
  <w:num w:numId="14" w16cid:durableId="675423777">
    <w:abstractNumId w:val="17"/>
  </w:num>
  <w:num w:numId="15" w16cid:durableId="1804348997">
    <w:abstractNumId w:val="12"/>
  </w:num>
  <w:num w:numId="16" w16cid:durableId="1059786438">
    <w:abstractNumId w:val="10"/>
  </w:num>
  <w:num w:numId="17" w16cid:durableId="1794906492">
    <w:abstractNumId w:val="13"/>
  </w:num>
  <w:num w:numId="18" w16cid:durableId="1391073890">
    <w:abstractNumId w:val="15"/>
  </w:num>
  <w:num w:numId="19" w16cid:durableId="1424960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232B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32BF"/>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32E3"/>
  <w15:chartTrackingRefBased/>
  <w15:docId w15:val="{73A91DFE-2BFF-433B-AD4D-BC9083C3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32BF"/>
    <w:pPr>
      <w:spacing w:after="0" w:line="240" w:lineRule="auto"/>
    </w:pPr>
    <w:rPr>
      <w:rFonts w:ascii="Georgia" w:hAnsi="Georgia"/>
      <w:sz w:val="20"/>
    </w:rPr>
  </w:style>
  <w:style w:type="paragraph" w:styleId="Heading1">
    <w:name w:val="heading 1"/>
    <w:aliases w:val="Pocket"/>
    <w:basedOn w:val="Normal"/>
    <w:next w:val="Normal"/>
    <w:link w:val="Heading1Char"/>
    <w:qFormat/>
    <w:rsid w:val="00B232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32B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
    <w:basedOn w:val="Normal"/>
    <w:next w:val="Normal"/>
    <w:link w:val="Heading3Char"/>
    <w:uiPriority w:val="2"/>
    <w:unhideWhenUsed/>
    <w:qFormat/>
    <w:rsid w:val="00B232B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B232B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232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32BF"/>
  </w:style>
  <w:style w:type="character" w:customStyle="1" w:styleId="Heading1Char">
    <w:name w:val="Heading 1 Char"/>
    <w:aliases w:val="Pocket Char"/>
    <w:basedOn w:val="DefaultParagraphFont"/>
    <w:link w:val="Heading1"/>
    <w:rsid w:val="00B232B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232BF"/>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B232BF"/>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B232BF"/>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B232B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32BF"/>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B232B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B232BF"/>
    <w:rPr>
      <w:color w:val="auto"/>
      <w:u w:val="none"/>
    </w:rPr>
  </w:style>
  <w:style w:type="character" w:styleId="FollowedHyperlink">
    <w:name w:val="FollowedHyperlink"/>
    <w:basedOn w:val="DefaultParagraphFont"/>
    <w:uiPriority w:val="99"/>
    <w:semiHidden/>
    <w:unhideWhenUsed/>
    <w:rsid w:val="00B232BF"/>
    <w:rPr>
      <w:color w:val="auto"/>
      <w:u w:val="none"/>
    </w:rPr>
  </w:style>
  <w:style w:type="paragraph" w:customStyle="1" w:styleId="CiteSpacing">
    <w:name w:val="Cite Spacing"/>
    <w:basedOn w:val="Normal"/>
    <w:uiPriority w:val="4"/>
    <w:qFormat/>
    <w:rsid w:val="00B232BF"/>
    <w:pPr>
      <w:spacing w:before="60" w:after="60"/>
    </w:pPr>
  </w:style>
  <w:style w:type="paragraph" w:styleId="ListParagraph">
    <w:name w:val="List Paragraph"/>
    <w:aliases w:val="6 font"/>
    <w:basedOn w:val="Normal"/>
    <w:uiPriority w:val="99"/>
    <w:unhideWhenUsed/>
    <w:qFormat/>
    <w:rsid w:val="00B232BF"/>
    <w:pPr>
      <w:ind w:left="720"/>
      <w:contextualSpacing/>
    </w:pPr>
  </w:style>
  <w:style w:type="paragraph" w:customStyle="1" w:styleId="textbold">
    <w:name w:val="text bold"/>
    <w:basedOn w:val="Normal"/>
    <w:link w:val="Emphasis"/>
    <w:uiPriority w:val="7"/>
    <w:qFormat/>
    <w:rsid w:val="00B232BF"/>
    <w:pPr>
      <w:ind w:left="720"/>
      <w:jc w:val="both"/>
    </w:pPr>
    <w:rPr>
      <w:b/>
      <w:iCs/>
      <w:sz w:val="22"/>
      <w:u w:val="single"/>
    </w:rPr>
  </w:style>
  <w:style w:type="paragraph" w:customStyle="1" w:styleId="Emphasis1">
    <w:name w:val="Emphasis1"/>
    <w:basedOn w:val="Normal"/>
    <w:uiPriority w:val="7"/>
    <w:qFormat/>
    <w:rsid w:val="00B232BF"/>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B232BF"/>
    <w:pPr>
      <w:spacing w:before="60"/>
    </w:pPr>
    <w:rPr>
      <w:b/>
      <w:color w:val="2E74B5" w:themeColor="accent1" w:themeShade="BF"/>
      <w:sz w:val="24"/>
    </w:rPr>
  </w:style>
  <w:style w:type="table" w:styleId="TableGrid">
    <w:name w:val="Table Grid"/>
    <w:basedOn w:val="TableNormal"/>
    <w:uiPriority w:val="39"/>
    <w:rsid w:val="00B23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derlinePara">
    <w:name w:val="Underline Para"/>
    <w:basedOn w:val="Normal"/>
    <w:uiPriority w:val="6"/>
    <w:qFormat/>
    <w:rsid w:val="00B232BF"/>
    <w:pPr>
      <w:widowControl w:val="0"/>
      <w:suppressAutoHyphens/>
      <w:spacing w:after="200"/>
      <w:contextualSpacing/>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to.org/publications/delusions-danger-geopolitical-fear-indispensability-us-foreign-policy" TargetMode="External"/><Relationship Id="rId13" Type="http://schemas.openxmlformats.org/officeDocument/2006/relationships/image" Target="media/image1.png"/><Relationship Id="rId18" Type="http://schemas.openxmlformats.org/officeDocument/2006/relationships/hyperlink" Target="https://www.washingtonpost.com/national-security/2022/06/14/severodonetsk-weapons-nato-russian-advance/" TargetMode="External"/><Relationship Id="rId26" Type="http://schemas.openxmlformats.org/officeDocument/2006/relationships/hyperlink" Target="https://www.justsecurity.org/78086/afghanistan-a-tragic-lesson-of-the-us-militarys-flawed-approach-to-capacity-building/" TargetMode="External"/><Relationship Id="rId3" Type="http://schemas.openxmlformats.org/officeDocument/2006/relationships/styles" Target="styles.xml"/><Relationship Id="rId21" Type="http://schemas.openxmlformats.org/officeDocument/2006/relationships/hyperlink" Target="https://www.defensenews.com/global/europe/2022/01/28/us-military-readies-to-walk-and-chew-gum-as-multiple-crises-loom/" TargetMode="External"/><Relationship Id="rId7" Type="http://schemas.openxmlformats.org/officeDocument/2006/relationships/hyperlink" Target="https://foreignpolicy.com/2021/04/01/china-usa-great-power-competition-recipe-for-disaster/" TargetMode="External"/><Relationship Id="rId12" Type="http://schemas.openxmlformats.org/officeDocument/2006/relationships/hyperlink" Target="https://repository.law.miami.edu/cgi/viewcontent.cgi?article=4528&amp;context=umlr" TargetMode="External"/><Relationship Id="rId17" Type="http://schemas.openxmlformats.org/officeDocument/2006/relationships/hyperlink" Target="https://www.cgap.org/blog/how-can-funders-avoid-chasing-data-latest-shiny-object" TargetMode="External"/><Relationship Id="rId25" Type="http://schemas.openxmlformats.org/officeDocument/2006/relationships/hyperlink" Target="https://apps.dtic.mil/sti/pdfs/ADA517323.pdf" TargetMode="External"/><Relationship Id="rId2" Type="http://schemas.openxmlformats.org/officeDocument/2006/relationships/numbering" Target="numbering.xml"/><Relationship Id="rId16" Type="http://schemas.openxmlformats.org/officeDocument/2006/relationships/hyperlink" Target="https://www.researchgate.net/publication/291347597_Monitoring_and_Evaluation_Systems_for_HIVAIDS_chasing_data_or_challenging_paradigms" TargetMode="External"/><Relationship Id="rId20" Type="http://schemas.openxmlformats.org/officeDocument/2006/relationships/hyperlink" Target="https://asia.nikkei.com/Politics/International-relations/U.S.-Taiwan-set-to-hold-strategic-dialogue-this-month-sources" TargetMode="External"/><Relationship Id="rId29" Type="http://schemas.openxmlformats.org/officeDocument/2006/relationships/hyperlink" Target="https://apps.dtic.mil/sti/pdfs/AD1056354.pdf" TargetMode="External"/><Relationship Id="rId1" Type="http://schemas.openxmlformats.org/officeDocument/2006/relationships/customXml" Target="../customXml/item1.xml"/><Relationship Id="rId6" Type="http://schemas.openxmlformats.org/officeDocument/2006/relationships/hyperlink" Target="https://www.foreignaffairs.com/articles/united-states/2021-02-15/against-great-power-competition" TargetMode="External"/><Relationship Id="rId11" Type="http://schemas.openxmlformats.org/officeDocument/2006/relationships/hyperlink" Target="https://www.washingtonpost.com/outlook/democracy-summit-china-russia/2021/12/03/d64d4544-537a-11ec-8769-2f4ecdf7a2ad_story.html" TargetMode="External"/><Relationship Id="rId24" Type="http://schemas.openxmlformats.org/officeDocument/2006/relationships/hyperlink" Target="https://www.dscu.edu/documents/publications/greenbook/01_Chapter.pdf" TargetMode="External"/><Relationship Id="rId5" Type="http://schemas.openxmlformats.org/officeDocument/2006/relationships/webSettings" Target="webSettings.xml"/><Relationship Id="rId15" Type="http://schemas.openxmlformats.org/officeDocument/2006/relationships/hyperlink" Target="https://smallwarsjournal.com/jrnl/art/building-partner-capacity-great-power-competition-future-333-funds" TargetMode="External"/><Relationship Id="rId23" Type="http://schemas.openxmlformats.org/officeDocument/2006/relationships/hyperlink" Target="https://www.americanprogress.org/article/plan-reform-u-s-security-assistance/" TargetMode="External"/><Relationship Id="rId28" Type="http://schemas.openxmlformats.org/officeDocument/2006/relationships/hyperlink" Target="https://asc.army.mil/web/news-security-cooperation-refresh/" TargetMode="External"/><Relationship Id="rId10" Type="http://schemas.openxmlformats.org/officeDocument/2006/relationships/hyperlink" Target="https://www.washingtonpost.com/outlook/democracy-summit-china-russia/2021/12/03/d64d4544-537a-11ec-8769-2f4ecdf7a2ad_story.html" TargetMode="External"/><Relationship Id="rId19" Type="http://schemas.openxmlformats.org/officeDocument/2006/relationships/hyperlink" Target="https://www.state.gov/u-s-security-cooperation-with-ukrain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ox.com/2016/4/29/11431808/credibility-foreign-policy-war" TargetMode="External"/><Relationship Id="rId14" Type="http://schemas.openxmlformats.org/officeDocument/2006/relationships/hyperlink" Target="https://doi.org/10.1080/0163660X.2020.1770969" TargetMode="External"/><Relationship Id="rId22" Type="http://schemas.openxmlformats.org/officeDocument/2006/relationships/hyperlink" Target="https://apps.dtic.mil/sti/pdfs/ADA522974.pdf" TargetMode="External"/><Relationship Id="rId27" Type="http://schemas.openxmlformats.org/officeDocument/2006/relationships/hyperlink" Target="https://www.usip.org/publications/2021/12/consolidate-democracy-change-us-security-assistan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30408</Words>
  <Characters>173332</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2022-07-26T23:45:00Z</dcterms:created>
  <dcterms:modified xsi:type="dcterms:W3CDTF">2022-07-26T23:45:00Z</dcterms:modified>
</cp:coreProperties>
</file>