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B0EB" w14:textId="77777777" w:rsidR="008B167E" w:rsidRDefault="008B167E" w:rsidP="008B167E">
      <w:pPr>
        <w:pStyle w:val="Heading1"/>
      </w:pPr>
      <w:r>
        <w:t xml:space="preserve">AFF Answers </w:t>
      </w:r>
    </w:p>
    <w:p w14:paraId="0BAD1A64" w14:textId="77777777" w:rsidR="008B167E" w:rsidRDefault="008B167E" w:rsidP="008B167E"/>
    <w:p w14:paraId="0ADA1AEA" w14:textId="77777777" w:rsidR="008B167E" w:rsidRPr="001A3E1D" w:rsidRDefault="008B167E" w:rsidP="008B167E">
      <w:pPr>
        <w:pStyle w:val="Heading2"/>
      </w:pPr>
      <w:r>
        <w:t>Cong Threats Answers</w:t>
      </w:r>
    </w:p>
    <w:p w14:paraId="6C473967" w14:textId="77777777" w:rsidR="008B167E" w:rsidRDefault="008B167E" w:rsidP="008B167E">
      <w:pPr>
        <w:pStyle w:val="Heading3"/>
      </w:pPr>
      <w:r>
        <w:t xml:space="preserve">2AC – Solvency -- Congressional Threats Fail </w:t>
      </w:r>
    </w:p>
    <w:p w14:paraId="03721FAE" w14:textId="77777777" w:rsidR="008B167E" w:rsidRDefault="008B167E" w:rsidP="008B167E">
      <w:pPr>
        <w:pStyle w:val="Heading4"/>
      </w:pPr>
      <w:r>
        <w:t xml:space="preserve">Congress is an illegitimate actor – structural problems destroy credibility. </w:t>
      </w:r>
    </w:p>
    <w:p w14:paraId="4C36020B" w14:textId="77777777" w:rsidR="008B167E" w:rsidRDefault="008B167E" w:rsidP="008B167E">
      <w:r w:rsidRPr="00B24C8B">
        <w:rPr>
          <w:rStyle w:val="Style13ptBold"/>
        </w:rPr>
        <w:t>Mann and Ornstein 12</w:t>
      </w:r>
      <w:r>
        <w:t xml:space="preserve"> [</w:t>
      </w:r>
      <w:r w:rsidRPr="00874175">
        <w:t>Thomas Mann</w:t>
      </w:r>
      <w:r>
        <w:t xml:space="preserve"> is a 2012 FP Global Thinker and is a senior fellow at the Brookings institution </w:t>
      </w:r>
      <w:r w:rsidRPr="00B24C8B">
        <w:t>and Norman Ornstein is a resident scholar at the American Enterprise Institute, a weekly columnist at Roll Call, and co-author, with Thomas Mann of It's Even Worse Than It Looks: How the American Constitutional System Collided With the New Politics of Extremism,</w:t>
      </w:r>
      <w:r w:rsidRPr="00874175">
        <w:t xml:space="preserve"> Norman Ornstein 12 [Thomas Mann, Norman Ornstein, 11-26-2012, Yes, Congress Is That Bad, Foreign Policy, https://foreignpolicy.com/2012/11/26/yes-congress-is-that-bad/] Eric</w:t>
      </w:r>
    </w:p>
    <w:p w14:paraId="4EF943CD" w14:textId="77777777" w:rsidR="008B167E" w:rsidRPr="009642B2" w:rsidRDefault="008B167E" w:rsidP="008B167E">
      <w:pPr>
        <w:rPr>
          <w:sz w:val="16"/>
        </w:rPr>
      </w:pPr>
      <w:r w:rsidRPr="009642B2">
        <w:rPr>
          <w:sz w:val="16"/>
        </w:rPr>
        <w:t>What has gone wrong? Two sources of dysfunction are central to the current impasse:</w:t>
      </w:r>
    </w:p>
    <w:p w14:paraId="4BAAE737" w14:textId="77777777" w:rsidR="008B167E" w:rsidRPr="00B24C8B" w:rsidRDefault="008B167E" w:rsidP="008B167E">
      <w:pPr>
        <w:rPr>
          <w:rStyle w:val="Emphasis"/>
        </w:rPr>
      </w:pPr>
      <w:r w:rsidRPr="009642B2">
        <w:rPr>
          <w:sz w:val="16"/>
        </w:rPr>
        <w:t xml:space="preserve">The </w:t>
      </w:r>
      <w:r w:rsidRPr="00B24C8B">
        <w:rPr>
          <w:u w:val="single"/>
        </w:rPr>
        <w:t xml:space="preserve">first is </w:t>
      </w:r>
      <w:r w:rsidRPr="00B24C8B">
        <w:rPr>
          <w:rStyle w:val="Emphasis"/>
        </w:rPr>
        <w:t>a mismatch</w:t>
      </w:r>
      <w:r w:rsidRPr="009642B2">
        <w:rPr>
          <w:sz w:val="16"/>
        </w:rPr>
        <w:t xml:space="preserve"> </w:t>
      </w:r>
      <w:r w:rsidRPr="00B24C8B">
        <w:rPr>
          <w:u w:val="single"/>
        </w:rPr>
        <w:t>between</w:t>
      </w:r>
      <w:r w:rsidRPr="009642B2">
        <w:rPr>
          <w:sz w:val="16"/>
        </w:rPr>
        <w:t xml:space="preserve"> the </w:t>
      </w:r>
      <w:r w:rsidRPr="00B24C8B">
        <w:rPr>
          <w:u w:val="single"/>
        </w:rPr>
        <w:t>checks and</w:t>
      </w:r>
      <w:r w:rsidRPr="009642B2">
        <w:rPr>
          <w:sz w:val="16"/>
        </w:rPr>
        <w:t xml:space="preserve"> </w:t>
      </w:r>
      <w:r w:rsidRPr="00B24C8B">
        <w:rPr>
          <w:u w:val="single"/>
        </w:rPr>
        <w:t>balances</w:t>
      </w:r>
      <w:r w:rsidRPr="009642B2">
        <w:rPr>
          <w:sz w:val="16"/>
        </w:rPr>
        <w:t xml:space="preserve"> </w:t>
      </w:r>
      <w:r w:rsidRPr="00B24C8B">
        <w:rPr>
          <w:u w:val="single"/>
        </w:rPr>
        <w:t>built into the U.S. system</w:t>
      </w:r>
      <w:r w:rsidRPr="009642B2">
        <w:rPr>
          <w:sz w:val="16"/>
        </w:rPr>
        <w:t xml:space="preserve"> </w:t>
      </w:r>
      <w:r w:rsidRPr="00B24C8B">
        <w:rPr>
          <w:u w:val="single"/>
        </w:rPr>
        <w:t>and</w:t>
      </w:r>
      <w:r w:rsidRPr="009642B2">
        <w:rPr>
          <w:sz w:val="16"/>
        </w:rPr>
        <w:t xml:space="preserve"> the </w:t>
      </w:r>
      <w:r w:rsidRPr="00B24C8B">
        <w:rPr>
          <w:rStyle w:val="Emphasis"/>
        </w:rPr>
        <w:t xml:space="preserve">extreme polarization </w:t>
      </w:r>
      <w:r w:rsidRPr="00B24C8B">
        <w:rPr>
          <w:u w:val="single"/>
        </w:rPr>
        <w:t>now separating</w:t>
      </w:r>
      <w:r w:rsidRPr="009642B2">
        <w:rPr>
          <w:sz w:val="16"/>
        </w:rPr>
        <w:t xml:space="preserve"> the two major political parties. </w:t>
      </w:r>
      <w:r w:rsidRPr="00B24C8B">
        <w:rPr>
          <w:u w:val="single"/>
        </w:rPr>
        <w:t>By constitutional</w:t>
      </w:r>
      <w:r w:rsidRPr="009642B2">
        <w:rPr>
          <w:sz w:val="16"/>
        </w:rPr>
        <w:t xml:space="preserve"> </w:t>
      </w:r>
      <w:r w:rsidRPr="00B24C8B">
        <w:rPr>
          <w:u w:val="single"/>
        </w:rPr>
        <w:t>design</w:t>
      </w:r>
      <w:r w:rsidRPr="009642B2">
        <w:rPr>
          <w:sz w:val="16"/>
        </w:rPr>
        <w:t xml:space="preserve">, </w:t>
      </w:r>
      <w:r w:rsidRPr="00B24C8B">
        <w:rPr>
          <w:u w:val="single"/>
        </w:rPr>
        <w:t>U.S. policymaking moves slowly</w:t>
      </w:r>
      <w:r w:rsidRPr="009642B2">
        <w:rPr>
          <w:sz w:val="16"/>
        </w:rPr>
        <w:t xml:space="preserve">; </w:t>
      </w:r>
      <w:r w:rsidRPr="00B24C8B">
        <w:rPr>
          <w:u w:val="single"/>
        </w:rPr>
        <w:t>the president cannot dictate</w:t>
      </w:r>
      <w:r w:rsidRPr="009642B2">
        <w:rPr>
          <w:sz w:val="16"/>
        </w:rPr>
        <w:t xml:space="preserve"> </w:t>
      </w:r>
      <w:r w:rsidRPr="00B24C8B">
        <w:rPr>
          <w:u w:val="single"/>
        </w:rPr>
        <w:t>what happens in Congress</w:t>
      </w:r>
      <w:r w:rsidRPr="009642B2">
        <w:rPr>
          <w:sz w:val="16"/>
        </w:rPr>
        <w:t xml:space="preserve">, </w:t>
      </w:r>
      <w:r w:rsidRPr="00B24C8B">
        <w:rPr>
          <w:u w:val="single"/>
        </w:rPr>
        <w:t>and</w:t>
      </w:r>
      <w:r w:rsidRPr="009642B2">
        <w:rPr>
          <w:sz w:val="16"/>
        </w:rPr>
        <w:t xml:space="preserve"> </w:t>
      </w:r>
      <w:r w:rsidRPr="00B24C8B">
        <w:rPr>
          <w:u w:val="single"/>
        </w:rPr>
        <w:t>legislators</w:t>
      </w:r>
      <w:r w:rsidRPr="009642B2">
        <w:rPr>
          <w:sz w:val="16"/>
        </w:rPr>
        <w:t xml:space="preserve"> </w:t>
      </w:r>
      <w:r w:rsidRPr="00B24C8B">
        <w:rPr>
          <w:u w:val="single"/>
        </w:rPr>
        <w:t>use separate procedures</w:t>
      </w:r>
      <w:r w:rsidRPr="009642B2">
        <w:rPr>
          <w:sz w:val="16"/>
        </w:rPr>
        <w:t xml:space="preserve"> in the House and Senate </w:t>
      </w:r>
      <w:r w:rsidRPr="00B24C8B">
        <w:rPr>
          <w:u w:val="single"/>
        </w:rPr>
        <w:t>that then must be</w:t>
      </w:r>
      <w:r w:rsidRPr="009642B2">
        <w:rPr>
          <w:sz w:val="16"/>
        </w:rPr>
        <w:t xml:space="preserve"> </w:t>
      </w:r>
      <w:r w:rsidRPr="00B24C8B">
        <w:rPr>
          <w:u w:val="single"/>
        </w:rPr>
        <w:t>reconciled to write law.</w:t>
      </w:r>
      <w:r w:rsidRPr="009642B2">
        <w:rPr>
          <w:sz w:val="16"/>
        </w:rPr>
        <w:t xml:space="preserve"> In the past, </w:t>
      </w:r>
      <w:r w:rsidRPr="00B24C8B">
        <w:rPr>
          <w:u w:val="single"/>
        </w:rPr>
        <w:t>eventual compromise</w:t>
      </w:r>
      <w:r w:rsidRPr="009642B2">
        <w:rPr>
          <w:sz w:val="16"/>
        </w:rPr>
        <w:t xml:space="preserve"> </w:t>
      </w:r>
      <w:r w:rsidRPr="00B24C8B">
        <w:rPr>
          <w:u w:val="single"/>
        </w:rPr>
        <w:t>was the standard outcome</w:t>
      </w:r>
      <w:r w:rsidRPr="009642B2">
        <w:rPr>
          <w:sz w:val="16"/>
        </w:rPr>
        <w:t xml:space="preserve">, </w:t>
      </w:r>
      <w:r w:rsidRPr="00B24C8B">
        <w:rPr>
          <w:u w:val="single"/>
        </w:rPr>
        <w:t>at least when</w:t>
      </w:r>
      <w:r w:rsidRPr="009642B2">
        <w:rPr>
          <w:sz w:val="16"/>
        </w:rPr>
        <w:t xml:space="preserve"> </w:t>
      </w:r>
      <w:r w:rsidRPr="00B24C8B">
        <w:rPr>
          <w:u w:val="single"/>
        </w:rPr>
        <w:t>some legislators</w:t>
      </w:r>
      <w:r w:rsidRPr="009642B2">
        <w:rPr>
          <w:sz w:val="16"/>
        </w:rPr>
        <w:t xml:space="preserve"> </w:t>
      </w:r>
      <w:r w:rsidRPr="00B24C8B">
        <w:rPr>
          <w:u w:val="single"/>
        </w:rPr>
        <w:t>worked across party lines.</w:t>
      </w:r>
      <w:r w:rsidRPr="009642B2">
        <w:rPr>
          <w:sz w:val="16"/>
        </w:rPr>
        <w:t xml:space="preserve"> </w:t>
      </w:r>
      <w:r w:rsidRPr="00B24C8B">
        <w:rPr>
          <w:rStyle w:val="Emphasis"/>
        </w:rPr>
        <w:t>Not anymore.</w:t>
      </w:r>
    </w:p>
    <w:p w14:paraId="7674F75A" w14:textId="77777777" w:rsidR="008B167E" w:rsidRPr="00B24C8B" w:rsidRDefault="008B167E" w:rsidP="008B167E">
      <w:pPr>
        <w:rPr>
          <w:rStyle w:val="Emphasis"/>
        </w:rPr>
      </w:pPr>
      <w:r w:rsidRPr="009642B2">
        <w:rPr>
          <w:sz w:val="16"/>
        </w:rPr>
        <w:t xml:space="preserve">The </w:t>
      </w:r>
      <w:r w:rsidRPr="00B24C8B">
        <w:rPr>
          <w:u w:val="single"/>
        </w:rPr>
        <w:t>Democratic</w:t>
      </w:r>
      <w:r w:rsidRPr="009642B2">
        <w:rPr>
          <w:sz w:val="16"/>
        </w:rPr>
        <w:t xml:space="preserve"> </w:t>
      </w:r>
      <w:r w:rsidRPr="00B24C8B">
        <w:rPr>
          <w:u w:val="single"/>
        </w:rPr>
        <w:t>and Republican</w:t>
      </w:r>
      <w:r w:rsidRPr="009642B2">
        <w:rPr>
          <w:sz w:val="16"/>
        </w:rPr>
        <w:t xml:space="preserve"> </w:t>
      </w:r>
      <w:r w:rsidRPr="00B24C8B">
        <w:rPr>
          <w:u w:val="single"/>
        </w:rPr>
        <w:t>parties</w:t>
      </w:r>
      <w:r w:rsidRPr="009642B2">
        <w:rPr>
          <w:sz w:val="16"/>
        </w:rPr>
        <w:t xml:space="preserve"> </w:t>
      </w:r>
      <w:r w:rsidRPr="00B24C8B">
        <w:rPr>
          <w:rStyle w:val="Emphasis"/>
        </w:rPr>
        <w:t>have been moving apart ideologically</w:t>
      </w:r>
      <w:r w:rsidRPr="009642B2">
        <w:rPr>
          <w:sz w:val="16"/>
        </w:rPr>
        <w:t xml:space="preserve"> since the 1970s, but </w:t>
      </w:r>
      <w:r w:rsidRPr="00B24C8B">
        <w:rPr>
          <w:u w:val="single"/>
        </w:rPr>
        <w:t xml:space="preserve">in the past 10 years this </w:t>
      </w:r>
      <w:r w:rsidRPr="00B24C8B">
        <w:rPr>
          <w:rStyle w:val="Emphasis"/>
        </w:rPr>
        <w:t>has dramatically accelerated</w:t>
      </w:r>
      <w:r w:rsidRPr="009642B2">
        <w:rPr>
          <w:sz w:val="16"/>
        </w:rPr>
        <w:t xml:space="preserve">. For the first time in the more than three decades since National Journal began compiling vote ratings for the U.S. Senate, the tallies for the last Congress showed that there was not a single Democrat more conservative than the most liberal Republican; the center, in other words, cannot hold — because it has disappeared. Instead, American parties now resemble parliamentary parties: </w:t>
      </w:r>
      <w:r w:rsidRPr="00B24C8B">
        <w:rPr>
          <w:u w:val="single"/>
        </w:rPr>
        <w:t>Party leaders crack the whip</w:t>
      </w:r>
      <w:r w:rsidRPr="00B24C8B">
        <w:rPr>
          <w:rStyle w:val="Emphasis"/>
        </w:rPr>
        <w:t>, and fewer members are willing to flout orders and compromise</w:t>
      </w:r>
      <w:r w:rsidRPr="009642B2">
        <w:rPr>
          <w:sz w:val="16"/>
        </w:rPr>
        <w:t xml:space="preserve">. </w:t>
      </w:r>
      <w:r w:rsidRPr="00B24C8B">
        <w:rPr>
          <w:rStyle w:val="Emphasis"/>
        </w:rPr>
        <w:t>The result: gridlock.</w:t>
      </w:r>
    </w:p>
    <w:p w14:paraId="004237C1" w14:textId="77777777" w:rsidR="008B167E" w:rsidRPr="009642B2" w:rsidRDefault="008B167E" w:rsidP="008B167E">
      <w:pPr>
        <w:rPr>
          <w:sz w:val="16"/>
        </w:rPr>
      </w:pPr>
      <w:r w:rsidRPr="00B24C8B">
        <w:rPr>
          <w:u w:val="single"/>
        </w:rPr>
        <w:t>The second major</w:t>
      </w:r>
      <w:r w:rsidRPr="009642B2">
        <w:rPr>
          <w:sz w:val="16"/>
        </w:rPr>
        <w:t xml:space="preserve"> </w:t>
      </w:r>
      <w:r w:rsidRPr="00B24C8B">
        <w:rPr>
          <w:u w:val="single"/>
        </w:rPr>
        <w:t>dysfunction</w:t>
      </w:r>
      <w:r w:rsidRPr="009642B2">
        <w:rPr>
          <w:sz w:val="16"/>
        </w:rPr>
        <w:t xml:space="preserve"> </w:t>
      </w:r>
      <w:r w:rsidRPr="009642B2">
        <w:rPr>
          <w:u w:val="single"/>
        </w:rPr>
        <w:t>has to do with the asymmetry</w:t>
      </w:r>
      <w:r w:rsidRPr="009642B2">
        <w:rPr>
          <w:sz w:val="16"/>
        </w:rPr>
        <w:t xml:space="preserve"> </w:t>
      </w:r>
      <w:r w:rsidRPr="009642B2">
        <w:rPr>
          <w:u w:val="single"/>
        </w:rPr>
        <w:t>of</w:t>
      </w:r>
      <w:r w:rsidRPr="009642B2">
        <w:rPr>
          <w:sz w:val="16"/>
        </w:rPr>
        <w:t xml:space="preserve"> this </w:t>
      </w:r>
      <w:r w:rsidRPr="009642B2">
        <w:rPr>
          <w:u w:val="single"/>
        </w:rPr>
        <w:t>polarization</w:t>
      </w:r>
      <w:r w:rsidRPr="009642B2">
        <w:rPr>
          <w:sz w:val="16"/>
        </w:rPr>
        <w:t>. The Republican Party has become the home of ideologically extreme insurgents who shun conventionally understood facts, evidence, and science, and scorn the very idea of working out compromises with a legitimate political opposition. This radicalized GOP is now willing to use all the levers in the constitutional system even if it means delay and deadlock.</w:t>
      </w:r>
    </w:p>
    <w:p w14:paraId="07618490" w14:textId="77777777" w:rsidR="008B167E" w:rsidRPr="009642B2" w:rsidRDefault="008B167E" w:rsidP="008B167E">
      <w:pPr>
        <w:rPr>
          <w:sz w:val="16"/>
        </w:rPr>
      </w:pPr>
      <w:r w:rsidRPr="009642B2">
        <w:rPr>
          <w:sz w:val="16"/>
        </w:rPr>
        <w:t xml:space="preserve">In a parliamentary system, </w:t>
      </w:r>
      <w:r w:rsidRPr="009642B2">
        <w:rPr>
          <w:u w:val="single"/>
        </w:rPr>
        <w:t>a fiercely oppositional minority party is to be expected</w:t>
      </w:r>
      <w:r w:rsidRPr="009642B2">
        <w:rPr>
          <w:sz w:val="16"/>
        </w:rPr>
        <w:t xml:space="preserve">. In the American system, </w:t>
      </w:r>
      <w:r w:rsidRPr="009642B2">
        <w:rPr>
          <w:rStyle w:val="Emphasis"/>
        </w:rPr>
        <w:t>it cannot work</w:t>
      </w:r>
      <w:r w:rsidRPr="009642B2">
        <w:rPr>
          <w:sz w:val="16"/>
        </w:rPr>
        <w:t xml:space="preserve">. </w:t>
      </w:r>
      <w:r w:rsidRPr="009642B2">
        <w:rPr>
          <w:u w:val="single"/>
        </w:rPr>
        <w:t>With</w:t>
      </w:r>
      <w:r w:rsidRPr="009642B2">
        <w:rPr>
          <w:sz w:val="16"/>
        </w:rPr>
        <w:t xml:space="preserve"> the </w:t>
      </w:r>
      <w:r w:rsidRPr="009642B2">
        <w:rPr>
          <w:u w:val="single"/>
        </w:rPr>
        <w:t>Republicans</w:t>
      </w:r>
      <w:r w:rsidRPr="009642B2">
        <w:rPr>
          <w:sz w:val="16"/>
        </w:rPr>
        <w:t xml:space="preserve"> </w:t>
      </w:r>
      <w:r w:rsidRPr="009642B2">
        <w:rPr>
          <w:u w:val="single"/>
        </w:rPr>
        <w:t>deciding to use the filibuster</w:t>
      </w:r>
      <w:r w:rsidRPr="009642B2">
        <w:rPr>
          <w:sz w:val="16"/>
        </w:rPr>
        <w:t xml:space="preserve"> in the Senate as a routine tool of obstruction (they have resorted to the filibuster with a frequency in the last three years unprecedented in U.S. history), </w:t>
      </w:r>
      <w:r w:rsidRPr="009642B2">
        <w:rPr>
          <w:u w:val="single"/>
        </w:rPr>
        <w:t>passing legislation</w:t>
      </w:r>
      <w:r w:rsidRPr="009642B2">
        <w:rPr>
          <w:sz w:val="16"/>
        </w:rPr>
        <w:t xml:space="preserve"> </w:t>
      </w:r>
      <w:r w:rsidRPr="009642B2">
        <w:rPr>
          <w:u w:val="single"/>
        </w:rPr>
        <w:t>now in effect</w:t>
      </w:r>
      <w:r w:rsidRPr="009642B2">
        <w:rPr>
          <w:sz w:val="16"/>
        </w:rPr>
        <w:t xml:space="preserve"> </w:t>
      </w:r>
      <w:r w:rsidRPr="009642B2">
        <w:rPr>
          <w:u w:val="single"/>
        </w:rPr>
        <w:t>requires</w:t>
      </w:r>
      <w:r w:rsidRPr="009642B2">
        <w:rPr>
          <w:sz w:val="16"/>
        </w:rPr>
        <w:t xml:space="preserve"> </w:t>
      </w:r>
      <w:r w:rsidRPr="009642B2">
        <w:rPr>
          <w:u w:val="single"/>
        </w:rPr>
        <w:t xml:space="preserve">not a majority but </w:t>
      </w:r>
      <w:r w:rsidRPr="009642B2">
        <w:rPr>
          <w:rStyle w:val="Emphasis"/>
        </w:rPr>
        <w:t>60 votes out of 100.</w:t>
      </w:r>
      <w:r w:rsidRPr="009642B2">
        <w:rPr>
          <w:sz w:val="16"/>
        </w:rPr>
        <w:t xml:space="preserve"> What’s more, </w:t>
      </w:r>
      <w:r w:rsidRPr="009642B2">
        <w:rPr>
          <w:u w:val="single"/>
        </w:rPr>
        <w:t>any legislation</w:t>
      </w:r>
      <w:r w:rsidRPr="009642B2">
        <w:rPr>
          <w:sz w:val="16"/>
        </w:rPr>
        <w:t xml:space="preserve"> </w:t>
      </w:r>
      <w:r w:rsidRPr="009642B2">
        <w:rPr>
          <w:u w:val="single"/>
        </w:rPr>
        <w:t>that manages to pass under those conditions</w:t>
      </w:r>
      <w:r w:rsidRPr="009642B2">
        <w:rPr>
          <w:sz w:val="16"/>
        </w:rPr>
        <w:t xml:space="preserve">, </w:t>
      </w:r>
      <w:r w:rsidRPr="009642B2">
        <w:rPr>
          <w:u w:val="single"/>
        </w:rPr>
        <w:t>taken without broad bipartisan consensus</w:t>
      </w:r>
      <w:r w:rsidRPr="009642B2">
        <w:rPr>
          <w:sz w:val="16"/>
        </w:rPr>
        <w:t xml:space="preserve">, </w:t>
      </w:r>
      <w:r w:rsidRPr="009642B2">
        <w:rPr>
          <w:rStyle w:val="Emphasis"/>
        </w:rPr>
        <w:t>divides the country</w:t>
      </w:r>
      <w:r w:rsidRPr="009642B2">
        <w:rPr>
          <w:sz w:val="16"/>
        </w:rPr>
        <w:t xml:space="preserve"> </w:t>
      </w:r>
      <w:r w:rsidRPr="009642B2">
        <w:rPr>
          <w:u w:val="single"/>
        </w:rPr>
        <w:t xml:space="preserve">and is seen by many as </w:t>
      </w:r>
      <w:r w:rsidRPr="009642B2">
        <w:rPr>
          <w:rStyle w:val="Emphasis"/>
        </w:rPr>
        <w:t>illegitimate or ill-advised</w:t>
      </w:r>
      <w:r w:rsidRPr="009642B2">
        <w:rPr>
          <w:sz w:val="16"/>
        </w:rPr>
        <w:t xml:space="preserve">. That is the story of Barack Obama’s first two years in office. Democrats, who </w:t>
      </w:r>
      <w:proofErr w:type="gramStart"/>
      <w:r w:rsidRPr="009642B2">
        <w:rPr>
          <w:sz w:val="16"/>
        </w:rPr>
        <w:t>were in charge of</w:t>
      </w:r>
      <w:proofErr w:type="gramEnd"/>
      <w:r w:rsidRPr="009642B2">
        <w:rPr>
          <w:sz w:val="16"/>
        </w:rPr>
        <w:t xml:space="preserve"> both the House and Senate, pushed through a wide range of measures from health-care reform to economic stimulus to financial regulation, but the minority made a concerted effort to delegitimize them.</w:t>
      </w:r>
    </w:p>
    <w:p w14:paraId="43274A8D" w14:textId="77777777" w:rsidR="008B167E" w:rsidRPr="009642B2" w:rsidRDefault="008B167E" w:rsidP="008B167E">
      <w:pPr>
        <w:rPr>
          <w:sz w:val="16"/>
        </w:rPr>
      </w:pPr>
      <w:r w:rsidRPr="009642B2">
        <w:rPr>
          <w:sz w:val="16"/>
        </w:rPr>
        <w:t xml:space="preserve">What came after was even worse: The 2010 midterm elections produced a divided-party government, genuine gridlock, and the least productive Congress in memory. This year saw the enactment of only 83 laws, a quarter of them naming post offices or making other symbolic acts. Of course, quality is more important than quantity (whatever else the famous "do-nothing" 80th Congress did, it passed the Marshall Plan). In the case of this 112th Congress, however, the quality is as abysmal as the quantity; the most significant public-policy action was the debacle surrounding the debt ceiling, which resulted in the first credit-rating downgrade in America’s history. Now, following that reckless hostage-taking of what should have been a standard legislative act, a totally unnecessary "fiscal cliff" looms, threatening another recession. The problems here are not redeemable with quick fixes because the divisions are </w:t>
      </w:r>
      <w:proofErr w:type="gramStart"/>
      <w:r w:rsidRPr="009642B2">
        <w:rPr>
          <w:sz w:val="16"/>
        </w:rPr>
        <w:t>tribal</w:t>
      </w:r>
      <w:proofErr w:type="gramEnd"/>
      <w:r w:rsidRPr="009642B2">
        <w:rPr>
          <w:sz w:val="16"/>
        </w:rPr>
        <w:t xml:space="preserve"> and the problems are as much cultural as structural.</w:t>
      </w:r>
    </w:p>
    <w:p w14:paraId="5563DAF4" w14:textId="77777777" w:rsidR="008B167E" w:rsidRDefault="008B167E" w:rsidP="008B167E">
      <w:pPr>
        <w:rPr>
          <w:u w:val="single"/>
        </w:rPr>
      </w:pPr>
      <w:r w:rsidRPr="009642B2">
        <w:rPr>
          <w:u w:val="single"/>
        </w:rPr>
        <w:t>This lethal combination of forces</w:t>
      </w:r>
      <w:r w:rsidRPr="009642B2">
        <w:rPr>
          <w:sz w:val="16"/>
        </w:rPr>
        <w:t xml:space="preserve"> </w:t>
      </w:r>
      <w:r w:rsidRPr="009642B2">
        <w:rPr>
          <w:rStyle w:val="Emphasis"/>
        </w:rPr>
        <w:t xml:space="preserve">has serious implications </w:t>
      </w:r>
      <w:r w:rsidRPr="009642B2">
        <w:rPr>
          <w:rStyle w:val="Emphasis"/>
          <w:sz w:val="16"/>
          <w:u w:val="none"/>
        </w:rPr>
        <w:t>not</w:t>
      </w:r>
      <w:r w:rsidRPr="009642B2">
        <w:rPr>
          <w:sz w:val="16"/>
        </w:rPr>
        <w:t xml:space="preserve"> </w:t>
      </w:r>
      <w:r w:rsidRPr="009642B2">
        <w:rPr>
          <w:u w:val="single"/>
        </w:rPr>
        <w:t>just for America’s ability to solve its problems</w:t>
      </w:r>
      <w:r w:rsidRPr="009642B2">
        <w:rPr>
          <w:rStyle w:val="Emphasis"/>
        </w:rPr>
        <w:t>; it also poisons America’s standing in the world</w:t>
      </w:r>
      <w:r w:rsidRPr="009642B2">
        <w:rPr>
          <w:sz w:val="16"/>
        </w:rPr>
        <w:t xml:space="preserve"> —</w:t>
      </w:r>
      <w:r w:rsidRPr="009642B2">
        <w:rPr>
          <w:rStyle w:val="Emphasis"/>
        </w:rPr>
        <w:t xml:space="preserve"> its ability to project its values abroad, garner the trust and respect of allies, and serve as a role model for nascent democracies and a counterpoint to autocracies</w:t>
      </w:r>
      <w:r w:rsidRPr="009642B2">
        <w:rPr>
          <w:u w:val="single"/>
        </w:rPr>
        <w:t>.</w:t>
      </w:r>
    </w:p>
    <w:p w14:paraId="72D3A817" w14:textId="77777777" w:rsidR="008B167E" w:rsidRPr="009642B2" w:rsidRDefault="008B167E" w:rsidP="008B167E">
      <w:pPr>
        <w:pStyle w:val="Heading4"/>
      </w:pPr>
      <w:r>
        <w:t xml:space="preserve">Partisanship and the news cycle destroy effective threats. </w:t>
      </w:r>
    </w:p>
    <w:p w14:paraId="3CE4784F" w14:textId="77777777" w:rsidR="008B167E" w:rsidRDefault="008B167E" w:rsidP="008B167E">
      <w:r w:rsidRPr="002B1109">
        <w:rPr>
          <w:rStyle w:val="Style13ptBold"/>
        </w:rPr>
        <w:t>Warburg 21</w:t>
      </w:r>
      <w:r w:rsidRPr="002B1109">
        <w:t xml:space="preserve"> [Gerry Warburg is a professor of practice of public policy at the Frank Batten School of Leadership and Public Policy,</w:t>
      </w:r>
      <w:r w:rsidRPr="005C76C8">
        <w:t xml:space="preserve"> </w:t>
      </w:r>
      <w:r>
        <w:t>January 2021</w:t>
      </w:r>
      <w:r w:rsidRPr="005C76C8">
        <w:t xml:space="preserve">, </w:t>
      </w:r>
      <w:r>
        <w:t>“Congressional Accountability in Shaping United States Foreign Policies 1970-2020,” Center for Effective Policymaking</w:t>
      </w:r>
      <w:r w:rsidRPr="005C76C8">
        <w:t>, https://thelawmakers.org/wp-content/uploads/2021/01/Working-Paper-Congressional-Accountability-in-US-Foreign-Policy-1.pdf] Eric</w:t>
      </w:r>
    </w:p>
    <w:p w14:paraId="23E85594" w14:textId="77777777" w:rsidR="008B167E" w:rsidRPr="00DC559E" w:rsidRDefault="008B167E" w:rsidP="008B167E">
      <w:pPr>
        <w:rPr>
          <w:sz w:val="16"/>
        </w:rPr>
      </w:pPr>
      <w:r w:rsidRPr="002B1109">
        <w:rPr>
          <w:u w:val="single"/>
        </w:rPr>
        <w:t>Research</w:t>
      </w:r>
      <w:r w:rsidRPr="00DC559E">
        <w:rPr>
          <w:sz w:val="16"/>
        </w:rPr>
        <w:t xml:space="preserve"> on this question, </w:t>
      </w:r>
      <w:r w:rsidRPr="002B1109">
        <w:rPr>
          <w:u w:val="single"/>
        </w:rPr>
        <w:t>supplemented</w:t>
      </w:r>
      <w:r w:rsidRPr="00DC559E">
        <w:rPr>
          <w:sz w:val="16"/>
        </w:rPr>
        <w:t xml:space="preserve"> </w:t>
      </w:r>
      <w:r w:rsidRPr="002B1109">
        <w:rPr>
          <w:u w:val="single"/>
        </w:rPr>
        <w:t>by interviews</w:t>
      </w:r>
      <w:r w:rsidRPr="00DC559E">
        <w:rPr>
          <w:sz w:val="16"/>
        </w:rPr>
        <w:t xml:space="preserve"> with leading policymakers, </w:t>
      </w:r>
      <w:r w:rsidRPr="002B1109">
        <w:rPr>
          <w:u w:val="single"/>
        </w:rPr>
        <w:t>offer details</w:t>
      </w:r>
      <w:r w:rsidRPr="00DC559E">
        <w:rPr>
          <w:sz w:val="16"/>
        </w:rPr>
        <w:t xml:space="preserve"> </w:t>
      </w:r>
      <w:r w:rsidRPr="002B1109">
        <w:rPr>
          <w:u w:val="single"/>
        </w:rPr>
        <w:t>that reveal ho</w:t>
      </w:r>
      <w:r w:rsidRPr="00DC559E">
        <w:rPr>
          <w:sz w:val="16"/>
        </w:rPr>
        <w:t xml:space="preserve">w </w:t>
      </w:r>
      <w:r w:rsidRPr="002B1109">
        <w:rPr>
          <w:u w:val="single"/>
        </w:rPr>
        <w:t>profoundly</w:t>
      </w:r>
      <w:r w:rsidRPr="00DC559E">
        <w:rPr>
          <w:sz w:val="16"/>
        </w:rPr>
        <w:t xml:space="preserve"> the </w:t>
      </w:r>
      <w:r w:rsidRPr="002B1109">
        <w:rPr>
          <w:u w:val="single"/>
        </w:rPr>
        <w:t>policymaking</w:t>
      </w:r>
      <w:r w:rsidRPr="00DC559E">
        <w:rPr>
          <w:sz w:val="16"/>
        </w:rPr>
        <w:t xml:space="preserve"> environment </w:t>
      </w:r>
      <w:r w:rsidRPr="002B1109">
        <w:rPr>
          <w:u w:val="single"/>
        </w:rPr>
        <w:t>has been</w:t>
      </w:r>
      <w:r w:rsidRPr="00DC559E">
        <w:rPr>
          <w:sz w:val="16"/>
        </w:rPr>
        <w:t xml:space="preserve"> </w:t>
      </w:r>
      <w:proofErr w:type="gramStart"/>
      <w:r w:rsidRPr="00DC559E">
        <w:rPr>
          <w:sz w:val="16"/>
        </w:rPr>
        <w:t>altered.(</w:t>
      </w:r>
      <w:proofErr w:type="gramEnd"/>
      <w:r w:rsidRPr="00DC559E">
        <w:rPr>
          <w:sz w:val="16"/>
        </w:rPr>
        <w:t xml:space="preserve">30) </w:t>
      </w:r>
    </w:p>
    <w:p w14:paraId="2327D14E" w14:textId="77777777" w:rsidR="008B167E" w:rsidRPr="00DC559E" w:rsidRDefault="008B167E" w:rsidP="008B167E">
      <w:pPr>
        <w:rPr>
          <w:sz w:val="16"/>
        </w:rPr>
      </w:pPr>
      <w:r w:rsidRPr="00DC559E">
        <w:rPr>
          <w:sz w:val="16"/>
        </w:rPr>
        <w:t>First</w:t>
      </w:r>
      <w:r w:rsidRPr="002B1109">
        <w:rPr>
          <w:u w:val="single"/>
        </w:rPr>
        <w:t xml:space="preserve">, there are ever </w:t>
      </w:r>
      <w:r w:rsidRPr="002B1109">
        <w:rPr>
          <w:rStyle w:val="Emphasis"/>
        </w:rPr>
        <w:t>fewer centrists</w:t>
      </w:r>
      <w:r w:rsidRPr="002B1109">
        <w:rPr>
          <w:u w:val="single"/>
        </w:rPr>
        <w:t xml:space="preserve"> elected</w:t>
      </w:r>
      <w:r w:rsidRPr="00DC559E">
        <w:rPr>
          <w:sz w:val="16"/>
        </w:rPr>
        <w:t xml:space="preserve"> </w:t>
      </w:r>
      <w:r w:rsidRPr="002B1109">
        <w:rPr>
          <w:u w:val="single"/>
        </w:rPr>
        <w:t>to</w:t>
      </w:r>
      <w:r w:rsidRPr="00DC559E">
        <w:rPr>
          <w:sz w:val="16"/>
        </w:rPr>
        <w:t xml:space="preserve"> </w:t>
      </w:r>
      <w:r w:rsidRPr="002B1109">
        <w:rPr>
          <w:u w:val="single"/>
        </w:rPr>
        <w:t>Congress</w:t>
      </w:r>
      <w:r w:rsidRPr="00DC559E">
        <w:rPr>
          <w:sz w:val="16"/>
        </w:rPr>
        <w:t xml:space="preserve"> </w:t>
      </w:r>
      <w:r w:rsidRPr="00885D39">
        <w:rPr>
          <w:u w:val="single"/>
        </w:rPr>
        <w:t>from either major party</w:t>
      </w:r>
      <w:r w:rsidRPr="00DC559E">
        <w:rPr>
          <w:sz w:val="16"/>
        </w:rPr>
        <w:t xml:space="preserve">, </w:t>
      </w:r>
      <w:r w:rsidRPr="00885D39">
        <w:rPr>
          <w:u w:val="single"/>
        </w:rPr>
        <w:t>and those that remain</w:t>
      </w:r>
      <w:r w:rsidRPr="00DC559E">
        <w:rPr>
          <w:sz w:val="16"/>
        </w:rPr>
        <w:t xml:space="preserve"> </w:t>
      </w:r>
      <w:r w:rsidRPr="00885D39">
        <w:rPr>
          <w:u w:val="single"/>
        </w:rPr>
        <w:t>find</w:t>
      </w:r>
      <w:r w:rsidRPr="00DC559E">
        <w:rPr>
          <w:sz w:val="16"/>
        </w:rPr>
        <w:t xml:space="preserve"> </w:t>
      </w:r>
      <w:r w:rsidRPr="00885D39">
        <w:rPr>
          <w:rStyle w:val="Emphasis"/>
        </w:rPr>
        <w:t>few electoral incentives</w:t>
      </w:r>
      <w:r w:rsidRPr="00DC559E">
        <w:rPr>
          <w:sz w:val="16"/>
        </w:rPr>
        <w:t xml:space="preserve"> </w:t>
      </w:r>
      <w:r w:rsidRPr="00885D39">
        <w:rPr>
          <w:u w:val="single"/>
        </w:rPr>
        <w:t>for taking tough votes</w:t>
      </w:r>
      <w:r w:rsidRPr="00DC559E">
        <w:rPr>
          <w:sz w:val="16"/>
        </w:rPr>
        <w:t xml:space="preserve"> </w:t>
      </w:r>
      <w:r w:rsidRPr="00885D39">
        <w:rPr>
          <w:u w:val="single"/>
        </w:rPr>
        <w:t>on international policy.</w:t>
      </w:r>
      <w:r w:rsidRPr="00DC559E">
        <w:rPr>
          <w:sz w:val="16"/>
        </w:rPr>
        <w:t xml:space="preserve"> Consequently, </w:t>
      </w:r>
      <w:r w:rsidRPr="00885D39">
        <w:rPr>
          <w:u w:val="single"/>
        </w:rPr>
        <w:t>there are fewer Members</w:t>
      </w:r>
      <w:r w:rsidRPr="00DC559E">
        <w:rPr>
          <w:sz w:val="16"/>
        </w:rPr>
        <w:t xml:space="preserve"> </w:t>
      </w:r>
      <w:r w:rsidRPr="00885D39">
        <w:rPr>
          <w:u w:val="single"/>
        </w:rPr>
        <w:t xml:space="preserve">prepared to place </w:t>
      </w:r>
      <w:r w:rsidRPr="00885D39">
        <w:rPr>
          <w:rStyle w:val="Emphasis"/>
        </w:rPr>
        <w:t>institutional prerogatives over partisan politics</w:t>
      </w:r>
      <w:r w:rsidRPr="00DC559E">
        <w:rPr>
          <w:sz w:val="16"/>
        </w:rPr>
        <w:t xml:space="preserve">. In the late 1980s, there were a dozen liberal Republicans to ‘the left’ of conservative Democrats, often from southern states, and vice versa. In the last Congress, the most conservative senator in the Democratic caucus, Joe Manchin of West Virginia, was still ranked as more liberal than the most moderate Republican, Susan Collins of </w:t>
      </w:r>
      <w:proofErr w:type="gramStart"/>
      <w:r w:rsidRPr="00DC559E">
        <w:rPr>
          <w:sz w:val="16"/>
        </w:rPr>
        <w:t>Maine.(</w:t>
      </w:r>
      <w:proofErr w:type="gramEnd"/>
      <w:r w:rsidRPr="00DC559E">
        <w:rPr>
          <w:sz w:val="16"/>
        </w:rPr>
        <w:t xml:space="preserve">31) Those who challenge party orthodoxy, or who reach across the political aisle to support a bipartisan compromise—or to defend the institutional prerogatives of Congress—are at greater risk of being defeated. As a consequence, </w:t>
      </w:r>
      <w:r w:rsidRPr="00885D39">
        <w:rPr>
          <w:u w:val="single"/>
        </w:rPr>
        <w:t>Members</w:t>
      </w:r>
      <w:r w:rsidRPr="00DC559E">
        <w:rPr>
          <w:sz w:val="16"/>
        </w:rPr>
        <w:t xml:space="preserve"> </w:t>
      </w:r>
      <w:r w:rsidRPr="00885D39">
        <w:rPr>
          <w:u w:val="single"/>
        </w:rPr>
        <w:t>of both parties have</w:t>
      </w:r>
      <w:r w:rsidRPr="00DC559E">
        <w:rPr>
          <w:sz w:val="16"/>
        </w:rPr>
        <w:t xml:space="preserve"> </w:t>
      </w:r>
      <w:r w:rsidRPr="00885D39">
        <w:rPr>
          <w:u w:val="single"/>
        </w:rPr>
        <w:t>adopted</w:t>
      </w:r>
      <w:r w:rsidRPr="00DC559E">
        <w:rPr>
          <w:sz w:val="16"/>
        </w:rPr>
        <w:t xml:space="preserve"> </w:t>
      </w:r>
      <w:r w:rsidRPr="00885D39">
        <w:rPr>
          <w:u w:val="single"/>
        </w:rPr>
        <w:t>a classic ‘</w:t>
      </w:r>
      <w:r w:rsidRPr="00885D39">
        <w:rPr>
          <w:rStyle w:val="Emphasis"/>
        </w:rPr>
        <w:t>blame avoidance’</w:t>
      </w:r>
      <w:r w:rsidRPr="00DC559E">
        <w:rPr>
          <w:sz w:val="16"/>
        </w:rPr>
        <w:t xml:space="preserve"> </w:t>
      </w:r>
      <w:r w:rsidRPr="00885D39">
        <w:rPr>
          <w:u w:val="single"/>
        </w:rPr>
        <w:t>strategy</w:t>
      </w:r>
      <w:r w:rsidRPr="00DC559E">
        <w:rPr>
          <w:sz w:val="16"/>
        </w:rPr>
        <w:t xml:space="preserve"> </w:t>
      </w:r>
      <w:r w:rsidRPr="00885D39">
        <w:rPr>
          <w:u w:val="single"/>
        </w:rPr>
        <w:t xml:space="preserve">to </w:t>
      </w:r>
      <w:r w:rsidRPr="00885D39">
        <w:rPr>
          <w:rStyle w:val="Emphasis"/>
        </w:rPr>
        <w:t>dodge difficult votes</w:t>
      </w:r>
      <w:r w:rsidRPr="00DC559E">
        <w:rPr>
          <w:sz w:val="16"/>
        </w:rPr>
        <w:t xml:space="preserve"> </w:t>
      </w:r>
      <w:r w:rsidRPr="00885D39">
        <w:rPr>
          <w:u w:val="single"/>
        </w:rPr>
        <w:t xml:space="preserve">while reserving the ability to blame the President for foreign initiatives gone </w:t>
      </w:r>
      <w:proofErr w:type="gramStart"/>
      <w:r w:rsidRPr="00885D39">
        <w:rPr>
          <w:u w:val="single"/>
        </w:rPr>
        <w:t>awry</w:t>
      </w:r>
      <w:r w:rsidRPr="00DC559E">
        <w:rPr>
          <w:sz w:val="16"/>
        </w:rPr>
        <w:t>.(</w:t>
      </w:r>
      <w:proofErr w:type="gramEnd"/>
      <w:r w:rsidRPr="00DC559E">
        <w:rPr>
          <w:sz w:val="16"/>
        </w:rPr>
        <w:t xml:space="preserve">32) In fact, several powerful Senate Foreign Relations Committee chairmen have lost their re-election bids. The list includes William Fulbright of Arkansas, Frank Church of </w:t>
      </w:r>
      <w:proofErr w:type="gramStart"/>
      <w:r w:rsidRPr="00DC559E">
        <w:rPr>
          <w:sz w:val="16"/>
        </w:rPr>
        <w:t>Idaho</w:t>
      </w:r>
      <w:proofErr w:type="gramEnd"/>
      <w:r w:rsidRPr="00DC559E">
        <w:rPr>
          <w:sz w:val="16"/>
        </w:rPr>
        <w:t xml:space="preserve"> and Charles Percy of Illinois. Many incumbents now fear primary election challenges more than general elections. Primary voters defeated relative moderates such as Senate Foreign Relations Committee Chairman Richard Lugar (R-IN) in 2010, while Trump critic Bob Corker, a popular Tennessee Republican retired unexpectedly in 2019. The </w:t>
      </w:r>
      <w:proofErr w:type="spellStart"/>
      <w:r w:rsidRPr="00DC559E">
        <w:rPr>
          <w:sz w:val="16"/>
        </w:rPr>
        <w:t>muchnoted</w:t>
      </w:r>
      <w:proofErr w:type="spellEnd"/>
      <w:r w:rsidRPr="00DC559E">
        <w:rPr>
          <w:sz w:val="16"/>
        </w:rPr>
        <w:t xml:space="preserve"> ‘sorting out’ of parties has significantly increased party-line voting while dis-incentivizing would-be champions of the institution of </w:t>
      </w:r>
      <w:proofErr w:type="gramStart"/>
      <w:r w:rsidRPr="00DC559E">
        <w:rPr>
          <w:sz w:val="16"/>
        </w:rPr>
        <w:t>Congress.(</w:t>
      </w:r>
      <w:proofErr w:type="gramEnd"/>
      <w:r w:rsidRPr="00DC559E">
        <w:rPr>
          <w:sz w:val="16"/>
        </w:rPr>
        <w:t xml:space="preserve">33) This has occurred most notably on domestic issues such as health care—not a single Republican voted for Obamacare, even after Democrats accepted scores of GOP-sponsored amendments. Stimulus spending and tax cuts also became party-line votes in the House. Yet, </w:t>
      </w:r>
      <w:r w:rsidRPr="00885D39">
        <w:rPr>
          <w:u w:val="single"/>
        </w:rPr>
        <w:t>it</w:t>
      </w:r>
      <w:r w:rsidRPr="00DC559E">
        <w:rPr>
          <w:sz w:val="16"/>
        </w:rPr>
        <w:t xml:space="preserve"> also </w:t>
      </w:r>
      <w:r w:rsidRPr="00885D39">
        <w:rPr>
          <w:u w:val="single"/>
        </w:rPr>
        <w:t>happened on issues like the Iran nuclear pact</w:t>
      </w:r>
      <w:r w:rsidRPr="00DC559E">
        <w:rPr>
          <w:sz w:val="16"/>
        </w:rPr>
        <w:t xml:space="preserve">, </w:t>
      </w:r>
      <w:r w:rsidRPr="00885D39">
        <w:rPr>
          <w:u w:val="single"/>
        </w:rPr>
        <w:t>where</w:t>
      </w:r>
      <w:r w:rsidRPr="00DC559E">
        <w:rPr>
          <w:sz w:val="16"/>
        </w:rPr>
        <w:t xml:space="preserve"> </w:t>
      </w:r>
      <w:r w:rsidRPr="00885D39">
        <w:rPr>
          <w:u w:val="single"/>
        </w:rPr>
        <w:t xml:space="preserve">Republicans voted </w:t>
      </w:r>
      <w:proofErr w:type="spellStart"/>
      <w:r w:rsidRPr="00885D39">
        <w:rPr>
          <w:u w:val="single"/>
        </w:rPr>
        <w:t>en</w:t>
      </w:r>
      <w:proofErr w:type="spellEnd"/>
      <w:r w:rsidRPr="00885D39">
        <w:rPr>
          <w:u w:val="single"/>
        </w:rPr>
        <w:t xml:space="preserve"> bloc</w:t>
      </w:r>
      <w:r w:rsidRPr="00DC559E">
        <w:rPr>
          <w:sz w:val="16"/>
        </w:rPr>
        <w:t xml:space="preserve"> </w:t>
      </w:r>
      <w:r w:rsidRPr="00885D39">
        <w:rPr>
          <w:u w:val="single"/>
        </w:rPr>
        <w:t>against an agreement</w:t>
      </w:r>
      <w:r w:rsidRPr="00DC559E">
        <w:rPr>
          <w:sz w:val="16"/>
        </w:rPr>
        <w:t xml:space="preserve"> </w:t>
      </w:r>
      <w:r w:rsidRPr="00885D39">
        <w:rPr>
          <w:u w:val="single"/>
        </w:rPr>
        <w:t>that had been supported by U.S</w:t>
      </w:r>
      <w:r w:rsidRPr="00DC559E">
        <w:rPr>
          <w:sz w:val="16"/>
        </w:rPr>
        <w:t xml:space="preserve">. and Israeli military and intelligence leaders, </w:t>
      </w:r>
      <w:r w:rsidRPr="00885D39">
        <w:rPr>
          <w:u w:val="single"/>
        </w:rPr>
        <w:t>five United Nations Security Council partners, including</w:t>
      </w:r>
      <w:r w:rsidRPr="00DC559E">
        <w:rPr>
          <w:sz w:val="16"/>
        </w:rPr>
        <w:t xml:space="preserve"> </w:t>
      </w:r>
      <w:r w:rsidRPr="00885D39">
        <w:rPr>
          <w:u w:val="single"/>
        </w:rPr>
        <w:t>key European allies</w:t>
      </w:r>
      <w:r w:rsidRPr="00DC559E">
        <w:rPr>
          <w:sz w:val="16"/>
        </w:rPr>
        <w:t>, as well as Russia and China</w:t>
      </w:r>
      <w:r w:rsidRPr="00885D39">
        <w:rPr>
          <w:u w:val="single"/>
        </w:rPr>
        <w:t>. This party-line voting</w:t>
      </w:r>
      <w:r w:rsidRPr="00DC559E">
        <w:rPr>
          <w:sz w:val="16"/>
        </w:rPr>
        <w:t xml:space="preserve"> on security matters </w:t>
      </w:r>
      <w:r w:rsidRPr="00885D39">
        <w:rPr>
          <w:u w:val="single"/>
        </w:rPr>
        <w:t>and the failure to defend institutional prerogatives</w:t>
      </w:r>
      <w:r w:rsidRPr="00DC559E">
        <w:rPr>
          <w:sz w:val="16"/>
        </w:rPr>
        <w:t xml:space="preserve"> “</w:t>
      </w:r>
      <w:r w:rsidRPr="00885D39">
        <w:rPr>
          <w:u w:val="single"/>
        </w:rPr>
        <w:t>makes it easier for future administrations</w:t>
      </w:r>
      <w:r w:rsidRPr="00DC559E">
        <w:rPr>
          <w:sz w:val="16"/>
        </w:rPr>
        <w:t xml:space="preserve"> </w:t>
      </w:r>
      <w:r w:rsidRPr="00885D39">
        <w:rPr>
          <w:rStyle w:val="Emphasis"/>
        </w:rPr>
        <w:t>to just ignore the will of Congress</w:t>
      </w:r>
      <w:r w:rsidRPr="00DC559E">
        <w:rPr>
          <w:sz w:val="16"/>
        </w:rPr>
        <w:t>,” Senator Chris Coons (D-DE) observes, “</w:t>
      </w:r>
      <w:r w:rsidRPr="00885D39">
        <w:rPr>
          <w:u w:val="single"/>
        </w:rPr>
        <w:t xml:space="preserve">it means there’ll be less and less bipartisanship in defending </w:t>
      </w:r>
      <w:proofErr w:type="gramStart"/>
      <w:r w:rsidRPr="00885D39">
        <w:rPr>
          <w:u w:val="single"/>
        </w:rPr>
        <w:t>Congress</w:t>
      </w:r>
      <w:r w:rsidRPr="00DC559E">
        <w:rPr>
          <w:sz w:val="16"/>
        </w:rPr>
        <w:t>.(</w:t>
      </w:r>
      <w:proofErr w:type="gramEnd"/>
      <w:r w:rsidRPr="00DC559E">
        <w:rPr>
          <w:sz w:val="16"/>
        </w:rPr>
        <w:t>34)</w:t>
      </w:r>
    </w:p>
    <w:p w14:paraId="49955C33" w14:textId="77777777" w:rsidR="008B167E" w:rsidRPr="00DC559E" w:rsidRDefault="008B167E" w:rsidP="008B167E">
      <w:pPr>
        <w:rPr>
          <w:sz w:val="16"/>
        </w:rPr>
      </w:pPr>
      <w:r w:rsidRPr="00DC559E">
        <w:rPr>
          <w:sz w:val="16"/>
        </w:rPr>
        <w:t xml:space="preserve">In this hyper-polarized legislative environment, </w:t>
      </w:r>
      <w:r w:rsidRPr="00885D39">
        <w:rPr>
          <w:rStyle w:val="Emphasis"/>
        </w:rPr>
        <w:t>bipartisan coalitions</w:t>
      </w:r>
      <w:r w:rsidRPr="00DC559E">
        <w:rPr>
          <w:sz w:val="16"/>
        </w:rPr>
        <w:t xml:space="preserve"> </w:t>
      </w:r>
      <w:r w:rsidRPr="00885D39">
        <w:rPr>
          <w:rStyle w:val="Emphasis"/>
        </w:rPr>
        <w:t>to sustain</w:t>
      </w:r>
      <w:r w:rsidRPr="00885D39">
        <w:rPr>
          <w:u w:val="single"/>
        </w:rPr>
        <w:t xml:space="preserve"> Washington’s international</w:t>
      </w:r>
      <w:r w:rsidRPr="00DC559E">
        <w:rPr>
          <w:sz w:val="16"/>
        </w:rPr>
        <w:t xml:space="preserve"> </w:t>
      </w:r>
      <w:r w:rsidRPr="00885D39">
        <w:rPr>
          <w:rStyle w:val="Emphasis"/>
        </w:rPr>
        <w:t>policy</w:t>
      </w:r>
      <w:r w:rsidRPr="00885D39">
        <w:rPr>
          <w:u w:val="single"/>
        </w:rPr>
        <w:t xml:space="preserve"> </w:t>
      </w:r>
      <w:r w:rsidRPr="00885D39">
        <w:rPr>
          <w:rStyle w:val="Emphasis"/>
        </w:rPr>
        <w:t>initiatives</w:t>
      </w:r>
      <w:r w:rsidRPr="00DC559E">
        <w:rPr>
          <w:sz w:val="16"/>
        </w:rPr>
        <w:t xml:space="preserve"> </w:t>
      </w:r>
      <w:r w:rsidRPr="00885D39">
        <w:rPr>
          <w:rStyle w:val="Emphasis"/>
        </w:rPr>
        <w:t>are very difficult to achieve</w:t>
      </w:r>
      <w:r w:rsidRPr="00DC559E">
        <w:rPr>
          <w:sz w:val="16"/>
        </w:rPr>
        <w:t xml:space="preserve">. </w:t>
      </w:r>
      <w:r w:rsidRPr="00885D39">
        <w:rPr>
          <w:u w:val="single"/>
        </w:rPr>
        <w:t xml:space="preserve">This </w:t>
      </w:r>
      <w:r w:rsidRPr="00885D39">
        <w:rPr>
          <w:rStyle w:val="Emphasis"/>
        </w:rPr>
        <w:t>harms U.S. national security interests</w:t>
      </w:r>
      <w:r w:rsidRPr="00885D39">
        <w:rPr>
          <w:u w:val="single"/>
        </w:rPr>
        <w:t>.</w:t>
      </w:r>
      <w:r w:rsidRPr="00DC559E">
        <w:rPr>
          <w:sz w:val="16"/>
        </w:rPr>
        <w:t xml:space="preserve"> Former GOP Chairwoman Ros-Lehtinen graphically describes the difficulty of passing even a routine State Department authorization in this environment: “The House Foreign Affairs Committee mark-up on the State Department funding bill suffered from dozens of amendments that were simply about social engineering and political messaging. When you try to bring a bill like that to the floor, with so many divisive social issues, you get a ‘No’ from leadership</w:t>
      </w:r>
      <w:proofErr w:type="gramStart"/>
      <w:r w:rsidRPr="00DC559E">
        <w:rPr>
          <w:sz w:val="16"/>
        </w:rPr>
        <w:t>.”(</w:t>
      </w:r>
      <w:proofErr w:type="gramEnd"/>
      <w:r w:rsidRPr="00DC559E">
        <w:rPr>
          <w:sz w:val="16"/>
        </w:rPr>
        <w:t xml:space="preserve">35) </w:t>
      </w:r>
      <w:r w:rsidRPr="00DC559E">
        <w:rPr>
          <w:u w:val="single"/>
        </w:rPr>
        <w:t>Similarly</w:t>
      </w:r>
      <w:r w:rsidRPr="00DC559E">
        <w:rPr>
          <w:sz w:val="16"/>
        </w:rPr>
        <w:t xml:space="preserve">, </w:t>
      </w:r>
      <w:r w:rsidRPr="00DC559E">
        <w:rPr>
          <w:u w:val="single"/>
        </w:rPr>
        <w:t>nonpartisan</w:t>
      </w:r>
      <w:r w:rsidRPr="00DC559E">
        <w:rPr>
          <w:sz w:val="16"/>
        </w:rPr>
        <w:t xml:space="preserve"> </w:t>
      </w:r>
      <w:r w:rsidRPr="00DC559E">
        <w:rPr>
          <w:u w:val="single"/>
        </w:rPr>
        <w:t>efforts to defend the</w:t>
      </w:r>
      <w:r w:rsidRPr="00DC559E">
        <w:rPr>
          <w:sz w:val="16"/>
        </w:rPr>
        <w:t xml:space="preserve"> </w:t>
      </w:r>
      <w:r w:rsidRPr="00DC559E">
        <w:rPr>
          <w:u w:val="single"/>
        </w:rPr>
        <w:t>institution of Congress</w:t>
      </w:r>
      <w:r w:rsidRPr="00DC559E">
        <w:rPr>
          <w:sz w:val="16"/>
        </w:rPr>
        <w:t xml:space="preserve"> </w:t>
      </w:r>
      <w:r w:rsidRPr="00DC559E">
        <w:rPr>
          <w:rStyle w:val="Emphasis"/>
        </w:rPr>
        <w:t>have been weakened</w:t>
      </w:r>
      <w:r w:rsidRPr="00DC559E">
        <w:rPr>
          <w:sz w:val="16"/>
        </w:rPr>
        <w:t>. As one former House leader and veteran appropriator, Vic Fazio of California, recently testified, “The job of the minority is now to make sure that the governing majority accomplishes little or nothing</w:t>
      </w:r>
      <w:proofErr w:type="gramStart"/>
      <w:r w:rsidRPr="00DC559E">
        <w:rPr>
          <w:sz w:val="16"/>
        </w:rPr>
        <w:t>.”(</w:t>
      </w:r>
      <w:proofErr w:type="gramEnd"/>
      <w:r w:rsidRPr="00DC559E">
        <w:rPr>
          <w:sz w:val="16"/>
        </w:rPr>
        <w:t>36)</w:t>
      </w:r>
    </w:p>
    <w:p w14:paraId="01FEF995" w14:textId="77777777" w:rsidR="008B167E" w:rsidRPr="00DC559E" w:rsidRDefault="008B167E" w:rsidP="008B167E">
      <w:pPr>
        <w:rPr>
          <w:sz w:val="16"/>
        </w:rPr>
      </w:pPr>
      <w:r w:rsidRPr="00DC559E">
        <w:rPr>
          <w:u w:val="single"/>
        </w:rPr>
        <w:t>A second factor in</w:t>
      </w:r>
      <w:r w:rsidRPr="00DC559E">
        <w:rPr>
          <w:sz w:val="16"/>
        </w:rPr>
        <w:t xml:space="preserve"> </w:t>
      </w:r>
      <w:r w:rsidRPr="00DC559E">
        <w:rPr>
          <w:u w:val="single"/>
        </w:rPr>
        <w:t>Capitol Hill’s decline</w:t>
      </w:r>
      <w:r w:rsidRPr="00DC559E">
        <w:rPr>
          <w:sz w:val="16"/>
        </w:rPr>
        <w:t xml:space="preserve"> </w:t>
      </w:r>
      <w:r w:rsidRPr="00DC559E">
        <w:rPr>
          <w:u w:val="single"/>
        </w:rPr>
        <w:t xml:space="preserve">has been the </w:t>
      </w:r>
      <w:r w:rsidRPr="00DC559E">
        <w:rPr>
          <w:rStyle w:val="Emphasis"/>
        </w:rPr>
        <w:t>twenty-four-hour news cycle</w:t>
      </w:r>
      <w:r w:rsidRPr="00DC559E">
        <w:rPr>
          <w:sz w:val="16"/>
        </w:rPr>
        <w:t xml:space="preserve"> and the rise of social media. </w:t>
      </w:r>
      <w:r w:rsidRPr="00DC559E">
        <w:rPr>
          <w:u w:val="single"/>
        </w:rPr>
        <w:t>Both have made nuanced positioning</w:t>
      </w:r>
      <w:r w:rsidRPr="00DC559E">
        <w:rPr>
          <w:sz w:val="16"/>
        </w:rPr>
        <w:t xml:space="preserve"> </w:t>
      </w:r>
      <w:r w:rsidRPr="00DC559E">
        <w:rPr>
          <w:u w:val="single"/>
        </w:rPr>
        <w:t>on breaking foreign</w:t>
      </w:r>
      <w:r w:rsidRPr="00DC559E">
        <w:rPr>
          <w:sz w:val="16"/>
        </w:rPr>
        <w:t xml:space="preserve"> </w:t>
      </w:r>
      <w:r w:rsidRPr="00DC559E">
        <w:rPr>
          <w:u w:val="single"/>
        </w:rPr>
        <w:t>developments more difficult</w:t>
      </w:r>
      <w:r w:rsidRPr="00DC559E">
        <w:rPr>
          <w:sz w:val="16"/>
        </w:rPr>
        <w:t xml:space="preserve">. </w:t>
      </w:r>
      <w:r w:rsidRPr="00DC559E">
        <w:rPr>
          <w:u w:val="single"/>
        </w:rPr>
        <w:t>Flip comments</w:t>
      </w:r>
      <w:r w:rsidRPr="00DC559E">
        <w:rPr>
          <w:sz w:val="16"/>
        </w:rPr>
        <w:t xml:space="preserve"> by inveterate Twitter users </w:t>
      </w:r>
      <w:r w:rsidRPr="00DC559E">
        <w:rPr>
          <w:rStyle w:val="Emphasis"/>
        </w:rPr>
        <w:t>crowd out more thoughtful analysis</w:t>
      </w:r>
      <w:r w:rsidRPr="00DC559E">
        <w:rPr>
          <w:sz w:val="16"/>
        </w:rPr>
        <w:t xml:space="preserve">. </w:t>
      </w:r>
      <w:r w:rsidRPr="00DC559E">
        <w:rPr>
          <w:u w:val="single"/>
        </w:rPr>
        <w:t>Hard line positions</w:t>
      </w:r>
      <w:r w:rsidRPr="00DC559E">
        <w:rPr>
          <w:sz w:val="16"/>
        </w:rPr>
        <w:t xml:space="preserve"> </w:t>
      </w:r>
      <w:r w:rsidRPr="00DC559E">
        <w:rPr>
          <w:rStyle w:val="Emphasis"/>
        </w:rPr>
        <w:t>are rewarded by voters</w:t>
      </w:r>
      <w:r w:rsidRPr="00DC559E">
        <w:rPr>
          <w:sz w:val="16"/>
        </w:rPr>
        <w:t xml:space="preserve"> </w:t>
      </w:r>
      <w:r w:rsidRPr="00DC559E">
        <w:rPr>
          <w:u w:val="single"/>
        </w:rPr>
        <w:t>and locked in early</w:t>
      </w:r>
      <w:r w:rsidRPr="00DC559E">
        <w:rPr>
          <w:sz w:val="16"/>
        </w:rPr>
        <w:t xml:space="preserve"> </w:t>
      </w:r>
      <w:r w:rsidRPr="00DC559E">
        <w:rPr>
          <w:u w:val="single"/>
        </w:rPr>
        <w:t>by earned media coverage</w:t>
      </w:r>
      <w:r w:rsidRPr="00DC559E">
        <w:rPr>
          <w:sz w:val="16"/>
        </w:rPr>
        <w:t xml:space="preserve">. The President of the United States boasted by Tweet in 2019 about nominating a poorly qualified, controversial Director of National Intelligence, then counting on the press to ‘vet’ him after the presidential </w:t>
      </w:r>
      <w:proofErr w:type="gramStart"/>
      <w:r w:rsidRPr="00DC559E">
        <w:rPr>
          <w:sz w:val="16"/>
        </w:rPr>
        <w:t>announcement.(</w:t>
      </w:r>
      <w:proofErr w:type="gramEnd"/>
      <w:r w:rsidRPr="00DC559E">
        <w:rPr>
          <w:sz w:val="16"/>
        </w:rPr>
        <w:t xml:space="preserve">37) </w:t>
      </w:r>
      <w:r w:rsidRPr="00DC559E">
        <w:rPr>
          <w:u w:val="single"/>
        </w:rPr>
        <w:t>Legislators</w:t>
      </w:r>
      <w:r w:rsidRPr="00DC559E">
        <w:rPr>
          <w:sz w:val="16"/>
        </w:rPr>
        <w:t xml:space="preserve"> also </w:t>
      </w:r>
      <w:r w:rsidRPr="00DC559E">
        <w:rPr>
          <w:u w:val="single"/>
        </w:rPr>
        <w:t>spend far less time in Washington working together</w:t>
      </w:r>
      <w:r w:rsidRPr="00DC559E">
        <w:rPr>
          <w:sz w:val="16"/>
        </w:rPr>
        <w:t xml:space="preserve">. Bipartisan CODELS (“congressional delegations”) making fact-finding missions overseas, have been cut back. In the Senate, leaders have doubled the number of committee assignments while reducing the number of substantive bills given consideration. Consequently, recent research has shown, that there is greater policy diversification and less </w:t>
      </w:r>
      <w:proofErr w:type="gramStart"/>
      <w:r w:rsidRPr="00DC559E">
        <w:rPr>
          <w:sz w:val="16"/>
        </w:rPr>
        <w:t>specialization.(</w:t>
      </w:r>
      <w:proofErr w:type="gramEnd"/>
      <w:r w:rsidRPr="00DC559E">
        <w:rPr>
          <w:sz w:val="16"/>
        </w:rPr>
        <w:t xml:space="preserve">38) Legislators are increasingly generalists, fewer are specialists in foreign or defense policy. </w:t>
      </w:r>
      <w:r w:rsidRPr="00DC559E">
        <w:rPr>
          <w:u w:val="single"/>
        </w:rPr>
        <w:t>The development of policymaking expertise</w:t>
      </w:r>
      <w:r w:rsidRPr="00DC559E">
        <w:rPr>
          <w:sz w:val="16"/>
        </w:rPr>
        <w:t xml:space="preserve">, </w:t>
      </w:r>
      <w:r w:rsidRPr="00DC559E">
        <w:rPr>
          <w:rStyle w:val="Emphasis"/>
        </w:rPr>
        <w:t>especially in foreign policy</w:t>
      </w:r>
      <w:r w:rsidRPr="00DC559E">
        <w:rPr>
          <w:sz w:val="16"/>
        </w:rPr>
        <w:t xml:space="preserve">, an area deemed of less interest to voters, </w:t>
      </w:r>
      <w:r w:rsidRPr="00DC559E">
        <w:rPr>
          <w:u w:val="single"/>
        </w:rPr>
        <w:t>is punished rather than rewarded</w:t>
      </w:r>
      <w:r w:rsidRPr="00DC559E">
        <w:rPr>
          <w:sz w:val="16"/>
        </w:rPr>
        <w:t>. In addition, term limits on committee chairs—a reform initiative from decades past—has further reduced the development of expertise necessary to stand up to a unified executive branch front led by the President.</w:t>
      </w:r>
    </w:p>
    <w:p w14:paraId="2DB96F92" w14:textId="77777777" w:rsidR="008B167E" w:rsidRPr="00DC559E" w:rsidRDefault="008B167E" w:rsidP="008B167E">
      <w:pPr>
        <w:rPr>
          <w:sz w:val="16"/>
        </w:rPr>
      </w:pPr>
      <w:r w:rsidRPr="00DC559E">
        <w:rPr>
          <w:sz w:val="16"/>
        </w:rPr>
        <w:t xml:space="preserve">A third factor is that the marquee foreign policymaking committees, panels that once wielded the power to check presidents, have themselves declined. The Senate Foreign Relations Committee is Exhibit A here. The committee was once a panel led by vigorous challengers to presidential authority. William Fulbright used it to build a national case against the Vietnam War expanded by his political ally, fellow southern Democrat Lyndon Johnson. Frank Church used the panel to build the case for nuclear arms control and the Panama Canal treaties, while checking CIA excesses. Republican Jesse Helms pressed from his leadership position on the panel to curb U.S. support for international </w:t>
      </w:r>
      <w:proofErr w:type="gramStart"/>
      <w:r w:rsidRPr="00DC559E">
        <w:rPr>
          <w:sz w:val="16"/>
        </w:rPr>
        <w:t>organizations.(</w:t>
      </w:r>
      <w:proofErr w:type="gramEnd"/>
      <w:r w:rsidRPr="00DC559E">
        <w:rPr>
          <w:sz w:val="16"/>
        </w:rPr>
        <w:t>39) Such was the high esteem of the panel that Senator Jack Kennedy’s father, eager to prepare for the 1960 presidential contrast, implored then-Senate Majority Leader LBJ to grant his son a seat on the panel in the 1950s, blocking a more senior political rival, Estes Kefauver.</w:t>
      </w:r>
    </w:p>
    <w:p w14:paraId="3DF9EE7C" w14:textId="77777777" w:rsidR="008B167E" w:rsidRPr="00DC559E" w:rsidRDefault="008B167E" w:rsidP="008B167E">
      <w:pPr>
        <w:rPr>
          <w:sz w:val="16"/>
        </w:rPr>
      </w:pPr>
      <w:r w:rsidRPr="00DC559E">
        <w:rPr>
          <w:sz w:val="16"/>
        </w:rPr>
        <w:t xml:space="preserve">In the last Congress, the committee was led by a quiet isolationist from Idaho, Jim </w:t>
      </w:r>
      <w:proofErr w:type="spellStart"/>
      <w:r w:rsidRPr="00DC559E">
        <w:rPr>
          <w:sz w:val="16"/>
        </w:rPr>
        <w:t>Risch</w:t>
      </w:r>
      <w:proofErr w:type="spellEnd"/>
      <w:r w:rsidRPr="00DC559E">
        <w:rPr>
          <w:sz w:val="16"/>
        </w:rPr>
        <w:t xml:space="preserve">, who is not held in high regard by foreign policy experts on both sides of the aisle. The Senate panel that once seated Dick Lugar, John Kerry, Chuck </w:t>
      </w:r>
      <w:proofErr w:type="gramStart"/>
      <w:r w:rsidRPr="00DC559E">
        <w:rPr>
          <w:sz w:val="16"/>
        </w:rPr>
        <w:t>Hagel</w:t>
      </w:r>
      <w:proofErr w:type="gramEnd"/>
      <w:r w:rsidRPr="00DC559E">
        <w:rPr>
          <w:sz w:val="16"/>
        </w:rPr>
        <w:t xml:space="preserve"> and Barack Obama still attracts White House aspirants. Ted Cruz of Texas, Rand Paul of Kentucky, and Marco Rubio of Florida all joined the panel prior to their own presidential campaigns. But this panel, and its House counterpart, are now deemed by most legislators less desirable than in previous eras. The House committee still attracts some legislators committed to a strong institutional role for Congress. But </w:t>
      </w:r>
      <w:r w:rsidRPr="00DC559E">
        <w:rPr>
          <w:u w:val="single"/>
        </w:rPr>
        <w:t>it also has Members enamored</w:t>
      </w:r>
      <w:r w:rsidRPr="00DC559E">
        <w:rPr>
          <w:sz w:val="16"/>
        </w:rPr>
        <w:t xml:space="preserve"> </w:t>
      </w:r>
      <w:r w:rsidRPr="00DC559E">
        <w:rPr>
          <w:u w:val="single"/>
        </w:rPr>
        <w:t>of foreign travel and well-supported by interest groups with a stake in international matters.</w:t>
      </w:r>
      <w:r w:rsidRPr="00DC559E">
        <w:rPr>
          <w:sz w:val="16"/>
        </w:rPr>
        <w:t xml:space="preserve"> In the House, where Members face voters every two years and are more tied to parochial districts, getting Members to serve on the Foreign Affairs Committee has been a challenge for party </w:t>
      </w:r>
      <w:proofErr w:type="gramStart"/>
      <w:r w:rsidRPr="00DC559E">
        <w:rPr>
          <w:sz w:val="16"/>
        </w:rPr>
        <w:t>leaders.(</w:t>
      </w:r>
      <w:proofErr w:type="gramEnd"/>
      <w:r w:rsidRPr="00DC559E">
        <w:rPr>
          <w:sz w:val="16"/>
        </w:rPr>
        <w:t>40)</w:t>
      </w:r>
    </w:p>
    <w:p w14:paraId="383EEF9A" w14:textId="77777777" w:rsidR="008B167E" w:rsidRPr="00DC559E" w:rsidRDefault="008B167E" w:rsidP="008B167E">
      <w:pPr>
        <w:rPr>
          <w:sz w:val="16"/>
        </w:rPr>
      </w:pPr>
      <w:r w:rsidRPr="00DC559E">
        <w:rPr>
          <w:sz w:val="16"/>
        </w:rPr>
        <w:t xml:space="preserve">The reason why these two key </w:t>
      </w:r>
      <w:r w:rsidRPr="00DC559E">
        <w:rPr>
          <w:u w:val="single"/>
        </w:rPr>
        <w:t>authorizing committees</w:t>
      </w:r>
      <w:r w:rsidRPr="00DC559E">
        <w:rPr>
          <w:sz w:val="16"/>
        </w:rPr>
        <w:t xml:space="preserve"> have </w:t>
      </w:r>
      <w:r w:rsidRPr="00DC559E">
        <w:rPr>
          <w:rStyle w:val="Emphasis"/>
        </w:rPr>
        <w:t>lost much of their luster</w:t>
      </w:r>
      <w:r w:rsidRPr="00DC559E">
        <w:rPr>
          <w:sz w:val="16"/>
        </w:rPr>
        <w:t xml:space="preserve"> </w:t>
      </w:r>
      <w:r w:rsidRPr="00DC559E">
        <w:rPr>
          <w:rStyle w:val="Emphasis"/>
        </w:rPr>
        <w:t>and influence is clear</w:t>
      </w:r>
      <w:r w:rsidRPr="00DC559E">
        <w:rPr>
          <w:sz w:val="16"/>
        </w:rPr>
        <w:t xml:space="preserve">: </w:t>
      </w:r>
      <w:r w:rsidRPr="00DC559E">
        <w:rPr>
          <w:rStyle w:val="Emphasis"/>
        </w:rPr>
        <w:t>they rarely pass any significant legislation</w:t>
      </w:r>
      <w:r w:rsidRPr="00DC559E">
        <w:rPr>
          <w:sz w:val="16"/>
        </w:rPr>
        <w:t xml:space="preserve">. In fact, few major committees of Congress act less on legislation. With no significant treaties coming before the Senate in the last decade, the Foreign Relations panel garners less public and press attention. With no authorization debates, it has legislative power over fewer funds and programs. In the void left by decades of failing to pass even an annual authorization bill for the State Department, the committees and their public education functions, even their champions and leaders concede, are less relevant.(41) Today the work of the House and Senate foreign affairs committees, which employ several dozen senior staff experts on bilateral relationships and regional security challenges, is often “eviscerated by four appropriations subcommittee clerks, who are not foreign policy experts,” as one veteran legislator laments.(42) It should be noted, </w:t>
      </w:r>
      <w:r w:rsidRPr="00DC559E">
        <w:rPr>
          <w:u w:val="single"/>
        </w:rPr>
        <w:t xml:space="preserve">this phenomenon obtains on </w:t>
      </w:r>
      <w:r w:rsidRPr="00DC559E">
        <w:rPr>
          <w:rStyle w:val="Emphasis"/>
        </w:rPr>
        <w:t>most legislation</w:t>
      </w:r>
      <w:r w:rsidRPr="00DC559E">
        <w:rPr>
          <w:rStyle w:val="Emphasis"/>
          <w:sz w:val="16"/>
          <w:u w:val="none"/>
        </w:rPr>
        <w:t>,</w:t>
      </w:r>
      <w:r w:rsidRPr="00DC559E">
        <w:rPr>
          <w:sz w:val="16"/>
        </w:rPr>
        <w:t xml:space="preserve"> not just on national security matters.</w:t>
      </w:r>
    </w:p>
    <w:p w14:paraId="617AB7A4" w14:textId="77777777" w:rsidR="008B167E" w:rsidRDefault="008B167E" w:rsidP="008B167E">
      <w:pPr>
        <w:pStyle w:val="Heading2"/>
      </w:pPr>
      <w:r>
        <w:t>General Pressure Answers</w:t>
      </w:r>
    </w:p>
    <w:p w14:paraId="3BE40078" w14:textId="77777777" w:rsidR="008B167E" w:rsidRDefault="008B167E" w:rsidP="008B167E">
      <w:pPr>
        <w:pStyle w:val="Heading3"/>
      </w:pPr>
      <w:r>
        <w:t>Pressure CP---Fails---Top Level</w:t>
      </w:r>
    </w:p>
    <w:p w14:paraId="34F2D908" w14:textId="77777777" w:rsidR="008B167E" w:rsidRDefault="008B167E" w:rsidP="008B167E">
      <w:pPr>
        <w:pStyle w:val="Heading4"/>
      </w:pPr>
      <w:r>
        <w:t xml:space="preserve">Pressure </w:t>
      </w:r>
      <w:r w:rsidRPr="00300ACF">
        <w:rPr>
          <w:u w:val="single"/>
        </w:rPr>
        <w:t>fails</w:t>
      </w:r>
      <w:r>
        <w:t>---</w:t>
      </w:r>
      <w:r w:rsidRPr="00300ACF">
        <w:rPr>
          <w:u w:val="single"/>
        </w:rPr>
        <w:t>politics</w:t>
      </w:r>
      <w:r>
        <w:t xml:space="preserve"> and </w:t>
      </w:r>
      <w:r w:rsidRPr="00300ACF">
        <w:rPr>
          <w:u w:val="single"/>
        </w:rPr>
        <w:t>self-interests</w:t>
      </w:r>
      <w:r>
        <w:t>.</w:t>
      </w:r>
    </w:p>
    <w:p w14:paraId="637CCEC9" w14:textId="77777777" w:rsidR="008B167E" w:rsidRPr="00F05ABF" w:rsidRDefault="008B167E" w:rsidP="008B167E">
      <w:r>
        <w:t xml:space="preserve">Andrea </w:t>
      </w:r>
      <w:proofErr w:type="spellStart"/>
      <w:r w:rsidRPr="00F05ABF">
        <w:rPr>
          <w:rStyle w:val="Style13ptBold"/>
        </w:rPr>
        <w:t>Gilli</w:t>
      </w:r>
      <w:proofErr w:type="spellEnd"/>
      <w:r w:rsidRPr="00F05ABF">
        <w:rPr>
          <w:rStyle w:val="Style13ptBold"/>
        </w:rPr>
        <w:t xml:space="preserve"> 17</w:t>
      </w:r>
      <w:r w:rsidRPr="00F05ABF">
        <w:t>.</w:t>
      </w:r>
      <w:r>
        <w:t xml:space="preserve"> P</w:t>
      </w:r>
      <w:r w:rsidRPr="00F6169C">
        <w:t>ost-doctoral fellow at Stanford University’s Center for International Security and Cooperation</w:t>
      </w:r>
      <w:r w:rsidRPr="00F05ABF">
        <w:t>. “Analysis.” Washington Post. 2-3-2017. https://www.washingtonpost.com/news/monkey-cage/wp/2017/02/03/europe-may-not-be-able-to-expand-its-defenses-like-president-trump-wants/?utm_term=.82d774c6d808 //EM</w:t>
      </w:r>
    </w:p>
    <w:p w14:paraId="4615EEC7" w14:textId="77777777" w:rsidR="008B167E" w:rsidRPr="00300ACF" w:rsidRDefault="008B167E" w:rsidP="008B167E">
      <w:pPr>
        <w:rPr>
          <w:sz w:val="16"/>
        </w:rPr>
      </w:pPr>
      <w:r w:rsidRPr="00300ACF">
        <w:rPr>
          <w:sz w:val="16"/>
        </w:rPr>
        <w:t xml:space="preserve">2) </w:t>
      </w:r>
      <w:r w:rsidRPr="00300ACF">
        <w:rPr>
          <w:rStyle w:val="StyleUnderline"/>
        </w:rPr>
        <w:t xml:space="preserve">European countries </w:t>
      </w:r>
      <w:r w:rsidRPr="004435B0">
        <w:rPr>
          <w:rStyle w:val="Emphasis"/>
        </w:rPr>
        <w:t>pay more</w:t>
      </w:r>
      <w:r w:rsidRPr="00300ACF">
        <w:rPr>
          <w:sz w:val="16"/>
        </w:rPr>
        <w:t xml:space="preserve"> in defense </w:t>
      </w:r>
      <w:r w:rsidRPr="004435B0">
        <w:rPr>
          <w:rStyle w:val="Emphasis"/>
        </w:rPr>
        <w:t>overhead</w:t>
      </w:r>
      <w:r w:rsidRPr="00300ACF">
        <w:rPr>
          <w:sz w:val="16"/>
        </w:rPr>
        <w:t xml:space="preserve"> — </w:t>
      </w:r>
      <w:r w:rsidRPr="00300ACF">
        <w:rPr>
          <w:rStyle w:val="StyleUnderline"/>
        </w:rPr>
        <w:t>All armed forces require</w:t>
      </w:r>
      <w:r w:rsidRPr="00300ACF">
        <w:rPr>
          <w:sz w:val="16"/>
        </w:rPr>
        <w:t xml:space="preserve"> military </w:t>
      </w:r>
      <w:r w:rsidRPr="004435B0">
        <w:rPr>
          <w:rStyle w:val="Emphasis"/>
        </w:rPr>
        <w:t>bases</w:t>
      </w:r>
      <w:r w:rsidRPr="00300ACF">
        <w:rPr>
          <w:sz w:val="16"/>
        </w:rPr>
        <w:t xml:space="preserve">, </w:t>
      </w:r>
      <w:r w:rsidRPr="004435B0">
        <w:rPr>
          <w:rStyle w:val="Emphasis"/>
        </w:rPr>
        <w:t>training</w:t>
      </w:r>
      <w:r w:rsidRPr="00300ACF">
        <w:rPr>
          <w:rStyle w:val="StyleUnderline"/>
        </w:rPr>
        <w:t xml:space="preserve"> facilities, and</w:t>
      </w:r>
      <w:r w:rsidRPr="00300ACF">
        <w:rPr>
          <w:sz w:val="16"/>
        </w:rPr>
        <w:t xml:space="preserve"> </w:t>
      </w:r>
      <w:r w:rsidRPr="004435B0">
        <w:rPr>
          <w:rStyle w:val="Emphasis"/>
        </w:rPr>
        <w:t>administrative support</w:t>
      </w:r>
      <w:r w:rsidRPr="00300ACF">
        <w:rPr>
          <w:sz w:val="16"/>
        </w:rPr>
        <w:t xml:space="preserve">. </w:t>
      </w:r>
      <w:proofErr w:type="gramStart"/>
      <w:r w:rsidRPr="00300ACF">
        <w:rPr>
          <w:rStyle w:val="StyleUnderline"/>
        </w:rPr>
        <w:t>So</w:t>
      </w:r>
      <w:proofErr w:type="gramEnd"/>
      <w:r w:rsidRPr="00300ACF">
        <w:rPr>
          <w:rStyle w:val="StyleUnderline"/>
        </w:rPr>
        <w:t xml:space="preserve"> in a continent with </w:t>
      </w:r>
      <w:r w:rsidRPr="004435B0">
        <w:rPr>
          <w:rStyle w:val="Emphasis"/>
        </w:rPr>
        <w:t>several small</w:t>
      </w:r>
      <w:r w:rsidRPr="00300ACF">
        <w:rPr>
          <w:sz w:val="16"/>
        </w:rPr>
        <w:t xml:space="preserve">, national armed </w:t>
      </w:r>
      <w:r w:rsidRPr="00300ACF">
        <w:rPr>
          <w:rStyle w:val="StyleUnderline"/>
        </w:rPr>
        <w:t>forces</w:t>
      </w:r>
      <w:r w:rsidRPr="00300ACF">
        <w:rPr>
          <w:sz w:val="16"/>
        </w:rPr>
        <w:t xml:space="preserve">, </w:t>
      </w:r>
      <w:r w:rsidRPr="00300ACF">
        <w:rPr>
          <w:rStyle w:val="StyleUnderline"/>
        </w:rPr>
        <w:t xml:space="preserve">overhead necessarily </w:t>
      </w:r>
      <w:r w:rsidRPr="004435B0">
        <w:rPr>
          <w:rStyle w:val="Emphasis"/>
        </w:rPr>
        <w:t>absorbs</w:t>
      </w:r>
      <w:r w:rsidRPr="00300ACF">
        <w:rPr>
          <w:rStyle w:val="StyleUnderline"/>
        </w:rPr>
        <w:t xml:space="preserve"> a </w:t>
      </w:r>
      <w:r w:rsidRPr="004435B0">
        <w:rPr>
          <w:rStyle w:val="Emphasis"/>
        </w:rPr>
        <w:t>higher fraction</w:t>
      </w:r>
      <w:r w:rsidRPr="00300ACF">
        <w:rPr>
          <w:rStyle w:val="StyleUnderline"/>
        </w:rPr>
        <w:t xml:space="preserve"> of resources than in the</w:t>
      </w:r>
      <w:r w:rsidRPr="00300ACF">
        <w:rPr>
          <w:sz w:val="16"/>
        </w:rPr>
        <w:t xml:space="preserve"> </w:t>
      </w:r>
      <w:r w:rsidRPr="00300ACF">
        <w:rPr>
          <w:rStyle w:val="Emphasis"/>
        </w:rPr>
        <w:t>U</w:t>
      </w:r>
      <w:r w:rsidRPr="00300ACF">
        <w:rPr>
          <w:sz w:val="16"/>
        </w:rPr>
        <w:t xml:space="preserve">nited </w:t>
      </w:r>
      <w:r w:rsidRPr="00300ACF">
        <w:rPr>
          <w:rStyle w:val="Emphasis"/>
        </w:rPr>
        <w:t>S</w:t>
      </w:r>
      <w:r w:rsidRPr="00300ACF">
        <w:rPr>
          <w:sz w:val="16"/>
        </w:rPr>
        <w:t>tates.</w:t>
      </w:r>
    </w:p>
    <w:p w14:paraId="52762880" w14:textId="77777777" w:rsidR="008B167E" w:rsidRPr="00300ACF" w:rsidRDefault="008B167E" w:rsidP="008B167E">
      <w:pPr>
        <w:rPr>
          <w:sz w:val="16"/>
        </w:rPr>
      </w:pPr>
      <w:r w:rsidRPr="00300ACF">
        <w:rPr>
          <w:rStyle w:val="StyleUnderline"/>
        </w:rPr>
        <w:t>A solution</w:t>
      </w:r>
      <w:r w:rsidRPr="00300ACF">
        <w:rPr>
          <w:sz w:val="16"/>
        </w:rPr>
        <w:t xml:space="preserve"> for Europe </w:t>
      </w:r>
      <w:r w:rsidRPr="00300ACF">
        <w:rPr>
          <w:rStyle w:val="StyleUnderline"/>
        </w:rPr>
        <w:t xml:space="preserve">would be to </w:t>
      </w:r>
      <w:r w:rsidRPr="004435B0">
        <w:rPr>
          <w:rStyle w:val="Emphasis"/>
        </w:rPr>
        <w:t>share</w:t>
      </w:r>
      <w:r w:rsidRPr="00300ACF">
        <w:rPr>
          <w:sz w:val="16"/>
        </w:rPr>
        <w:t xml:space="preserve"> some </w:t>
      </w:r>
      <w:r w:rsidRPr="004435B0">
        <w:rPr>
          <w:rStyle w:val="Emphasis"/>
        </w:rPr>
        <w:t>military assets</w:t>
      </w:r>
      <w:r w:rsidRPr="00300ACF">
        <w:rPr>
          <w:rStyle w:val="StyleUnderline"/>
        </w:rPr>
        <w:t xml:space="preserve"> and functions</w:t>
      </w:r>
      <w:r w:rsidRPr="00300ACF">
        <w:rPr>
          <w:sz w:val="16"/>
        </w:rPr>
        <w:t xml:space="preserve">. In recent years, there have been important bilateral and multilateral initiatives in this respect — but </w:t>
      </w:r>
      <w:r w:rsidRPr="00300ACF">
        <w:rPr>
          <w:rStyle w:val="StyleUnderline"/>
        </w:rPr>
        <w:t xml:space="preserve">there are strong </w:t>
      </w:r>
      <w:r w:rsidRPr="004435B0">
        <w:rPr>
          <w:rStyle w:val="Emphasis"/>
        </w:rPr>
        <w:t>political limits</w:t>
      </w:r>
      <w:r w:rsidRPr="00300ACF">
        <w:rPr>
          <w:rStyle w:val="StyleUnderline"/>
        </w:rPr>
        <w:t xml:space="preserve"> as well.</w:t>
      </w:r>
    </w:p>
    <w:p w14:paraId="19FC9909" w14:textId="77777777" w:rsidR="008B167E" w:rsidRPr="00300ACF" w:rsidRDefault="008B167E" w:rsidP="008B167E">
      <w:pPr>
        <w:rPr>
          <w:sz w:val="16"/>
        </w:rPr>
      </w:pPr>
      <w:r w:rsidRPr="00300ACF">
        <w:rPr>
          <w:rStyle w:val="StyleUnderline"/>
        </w:rPr>
        <w:t xml:space="preserve">Countries have </w:t>
      </w:r>
      <w:r w:rsidRPr="004435B0">
        <w:rPr>
          <w:rStyle w:val="Emphasis"/>
        </w:rPr>
        <w:t>no guarantees</w:t>
      </w:r>
      <w:r w:rsidRPr="00300ACF">
        <w:rPr>
          <w:rStyle w:val="StyleUnderline"/>
        </w:rPr>
        <w:t xml:space="preserve"> their partners</w:t>
      </w:r>
      <w:r w:rsidRPr="00300ACF">
        <w:rPr>
          <w:sz w:val="16"/>
        </w:rPr>
        <w:t xml:space="preserve"> ultimately </w:t>
      </w:r>
      <w:r w:rsidRPr="00300ACF">
        <w:rPr>
          <w:rStyle w:val="StyleUnderline"/>
        </w:rPr>
        <w:t xml:space="preserve">will </w:t>
      </w:r>
      <w:r w:rsidRPr="004435B0">
        <w:rPr>
          <w:rStyle w:val="Emphasis"/>
        </w:rPr>
        <w:t>support them</w:t>
      </w:r>
      <w:r w:rsidRPr="00300ACF">
        <w:rPr>
          <w:rStyle w:val="StyleUnderline"/>
        </w:rPr>
        <w:t xml:space="preserve"> in a military crisis</w:t>
      </w:r>
      <w:r w:rsidRPr="00300ACF">
        <w:rPr>
          <w:sz w:val="16"/>
        </w:rPr>
        <w:t xml:space="preserve">. </w:t>
      </w:r>
      <w:r w:rsidRPr="00300ACF">
        <w:rPr>
          <w:rStyle w:val="StyleUnderline"/>
        </w:rPr>
        <w:t>Thus</w:t>
      </w:r>
      <w:r w:rsidRPr="00300ACF">
        <w:rPr>
          <w:sz w:val="16"/>
        </w:rPr>
        <w:t xml:space="preserve">, if sharing turns into a lock-in, </w:t>
      </w:r>
      <w:r w:rsidRPr="00300ACF">
        <w:rPr>
          <w:rStyle w:val="StyleUnderline"/>
        </w:rPr>
        <w:t xml:space="preserve">countries </w:t>
      </w:r>
      <w:r w:rsidRPr="004435B0">
        <w:rPr>
          <w:rStyle w:val="Emphasis"/>
        </w:rPr>
        <w:t>run the risk</w:t>
      </w:r>
      <w:r w:rsidRPr="00300ACF">
        <w:rPr>
          <w:rStyle w:val="StyleUnderline"/>
        </w:rPr>
        <w:t xml:space="preserve"> of having </w:t>
      </w:r>
      <w:r w:rsidRPr="004435B0">
        <w:rPr>
          <w:rStyle w:val="Emphasis"/>
        </w:rPr>
        <w:t>access</w:t>
      </w:r>
      <w:r w:rsidRPr="00300ACF">
        <w:rPr>
          <w:rStyle w:val="StyleUnderline"/>
        </w:rPr>
        <w:t xml:space="preserve"> to fewer</w:t>
      </w:r>
      <w:r w:rsidRPr="00300ACF">
        <w:rPr>
          <w:sz w:val="16"/>
        </w:rPr>
        <w:t xml:space="preserve"> military </w:t>
      </w:r>
      <w:r w:rsidRPr="00300ACF">
        <w:rPr>
          <w:rStyle w:val="StyleUnderline"/>
        </w:rPr>
        <w:t>capabilities</w:t>
      </w:r>
      <w:r w:rsidRPr="00300ACF">
        <w:rPr>
          <w:sz w:val="16"/>
        </w:rPr>
        <w:t xml:space="preserve"> than they might need. This explains why the width and depth of past initiatives have been generally limited.</w:t>
      </w:r>
    </w:p>
    <w:p w14:paraId="0A879C47" w14:textId="77777777" w:rsidR="008B167E" w:rsidRPr="00300ACF" w:rsidRDefault="008B167E" w:rsidP="008B167E">
      <w:pPr>
        <w:rPr>
          <w:sz w:val="16"/>
        </w:rPr>
      </w:pPr>
      <w:r w:rsidRPr="00300ACF">
        <w:rPr>
          <w:sz w:val="16"/>
        </w:rPr>
        <w:t xml:space="preserve">However, </w:t>
      </w:r>
      <w:r w:rsidRPr="00300ACF">
        <w:rPr>
          <w:rStyle w:val="StyleUnderline"/>
        </w:rPr>
        <w:t xml:space="preserve">this comes at the cost of </w:t>
      </w:r>
      <w:r w:rsidRPr="004435B0">
        <w:rPr>
          <w:rStyle w:val="Emphasis"/>
        </w:rPr>
        <w:t>intra-alliance inefficiency</w:t>
      </w:r>
      <w:r w:rsidRPr="00300ACF">
        <w:rPr>
          <w:rStyle w:val="StyleUnderline"/>
        </w:rPr>
        <w:t xml:space="preserve"> and</w:t>
      </w:r>
      <w:r w:rsidRPr="00300ACF">
        <w:rPr>
          <w:sz w:val="16"/>
        </w:rPr>
        <w:t xml:space="preserve"> thus an </w:t>
      </w:r>
      <w:r w:rsidRPr="004435B0">
        <w:rPr>
          <w:rStyle w:val="Emphasis"/>
        </w:rPr>
        <w:t>inferior capacity</w:t>
      </w:r>
      <w:r w:rsidRPr="00300ACF">
        <w:rPr>
          <w:rStyle w:val="StyleUnderline"/>
        </w:rPr>
        <w:t xml:space="preserve"> to generate military</w:t>
      </w:r>
      <w:r w:rsidRPr="00300ACF">
        <w:rPr>
          <w:sz w:val="16"/>
        </w:rPr>
        <w:t xml:space="preserve"> </w:t>
      </w:r>
      <w:r w:rsidRPr="00300ACF">
        <w:rPr>
          <w:rStyle w:val="StyleUnderline"/>
        </w:rPr>
        <w:t>capabilities</w:t>
      </w:r>
      <w:r w:rsidRPr="00300ACF">
        <w:rPr>
          <w:sz w:val="16"/>
        </w:rPr>
        <w:t>. An E.U. Defense Union could address these problems, but efforts to set this up face many of the same challenges: Why should a country tie its destiny to others? How can it ensure that its interests will be respected? And what tangible benefits would it observe in the short term, beside loss of jobs and income, following base closures and defense industry consolidation?</w:t>
      </w:r>
    </w:p>
    <w:p w14:paraId="0F831781" w14:textId="77777777" w:rsidR="008B167E" w:rsidRPr="00300ACF" w:rsidRDefault="008B167E" w:rsidP="008B167E">
      <w:pPr>
        <w:rPr>
          <w:sz w:val="16"/>
        </w:rPr>
      </w:pPr>
      <w:r w:rsidRPr="00300ACF">
        <w:rPr>
          <w:sz w:val="16"/>
        </w:rPr>
        <w:t xml:space="preserve">3) </w:t>
      </w:r>
      <w:r w:rsidRPr="00300ACF">
        <w:rPr>
          <w:rStyle w:val="StyleUnderline"/>
        </w:rPr>
        <w:t>Implementing</w:t>
      </w:r>
      <w:r w:rsidRPr="00300ACF">
        <w:rPr>
          <w:sz w:val="16"/>
        </w:rPr>
        <w:t xml:space="preserve"> defense </w:t>
      </w:r>
      <w:r w:rsidRPr="00300ACF">
        <w:rPr>
          <w:rStyle w:val="StyleUnderline"/>
        </w:rPr>
        <w:t xml:space="preserve">cooperation in Europe </w:t>
      </w:r>
      <w:r w:rsidRPr="004435B0">
        <w:rPr>
          <w:rStyle w:val="Emphasis"/>
        </w:rPr>
        <w:t>won’t be easy</w:t>
      </w:r>
      <w:r w:rsidRPr="00300ACF">
        <w:rPr>
          <w:sz w:val="16"/>
        </w:rPr>
        <w:t xml:space="preserve"> — Some </w:t>
      </w:r>
      <w:r w:rsidRPr="00300ACF">
        <w:rPr>
          <w:rStyle w:val="StyleUnderline"/>
        </w:rPr>
        <w:t xml:space="preserve">analysts think that by </w:t>
      </w:r>
      <w:r w:rsidRPr="004435B0">
        <w:rPr>
          <w:rStyle w:val="Emphasis"/>
        </w:rPr>
        <w:t>promoting cooperation</w:t>
      </w:r>
      <w:r w:rsidRPr="00300ACF">
        <w:rPr>
          <w:sz w:val="16"/>
        </w:rPr>
        <w:t xml:space="preserve"> </w:t>
      </w:r>
      <w:r w:rsidRPr="00300ACF">
        <w:rPr>
          <w:rStyle w:val="StyleUnderline"/>
        </w:rPr>
        <w:t>among NATO allies</w:t>
      </w:r>
      <w:r w:rsidRPr="00300ACF">
        <w:rPr>
          <w:sz w:val="16"/>
        </w:rPr>
        <w:t xml:space="preserve">, </w:t>
      </w:r>
      <w:r w:rsidRPr="00300ACF">
        <w:rPr>
          <w:rStyle w:val="StyleUnderline"/>
        </w:rPr>
        <w:t>any</w:t>
      </w:r>
      <w:r w:rsidRPr="00300ACF">
        <w:rPr>
          <w:sz w:val="16"/>
        </w:rPr>
        <w:t xml:space="preserve"> U.S. </w:t>
      </w:r>
      <w:r w:rsidRPr="004435B0">
        <w:rPr>
          <w:rStyle w:val="Emphasis"/>
        </w:rPr>
        <w:t>retrenchment</w:t>
      </w:r>
      <w:r w:rsidRPr="00300ACF">
        <w:rPr>
          <w:rStyle w:val="StyleUnderline"/>
        </w:rPr>
        <w:t xml:space="preserve"> from Europe would help </w:t>
      </w:r>
      <w:r w:rsidRPr="004435B0">
        <w:rPr>
          <w:rStyle w:val="Emphasis"/>
        </w:rPr>
        <w:t>address existing problems</w:t>
      </w:r>
      <w:r w:rsidRPr="00300ACF">
        <w:rPr>
          <w:sz w:val="16"/>
        </w:rPr>
        <w:t>, but there are strong reasons to be skeptical.</w:t>
      </w:r>
    </w:p>
    <w:p w14:paraId="33295CD2" w14:textId="77777777" w:rsidR="008B167E" w:rsidRPr="00300ACF" w:rsidRDefault="008B167E" w:rsidP="008B167E">
      <w:pPr>
        <w:rPr>
          <w:sz w:val="16"/>
        </w:rPr>
      </w:pPr>
      <w:r w:rsidRPr="00300ACF">
        <w:rPr>
          <w:rStyle w:val="StyleUnderline"/>
        </w:rPr>
        <w:t xml:space="preserve">With Europe’s </w:t>
      </w:r>
      <w:r w:rsidRPr="004435B0">
        <w:rPr>
          <w:rStyle w:val="Emphasis"/>
        </w:rPr>
        <w:t>limited funds</w:t>
      </w:r>
      <w:r w:rsidRPr="00300ACF">
        <w:rPr>
          <w:rStyle w:val="StyleUnderline"/>
        </w:rPr>
        <w:t xml:space="preserve"> to spend</w:t>
      </w:r>
      <w:r w:rsidRPr="00300ACF">
        <w:rPr>
          <w:sz w:val="16"/>
        </w:rPr>
        <w:t xml:space="preserve"> on defense, </w:t>
      </w:r>
      <w:r w:rsidRPr="00300ACF">
        <w:rPr>
          <w:rStyle w:val="StyleUnderline"/>
        </w:rPr>
        <w:t xml:space="preserve">large </w:t>
      </w:r>
      <w:r w:rsidRPr="004435B0">
        <w:rPr>
          <w:rStyle w:val="Emphasis"/>
        </w:rPr>
        <w:t>cooperative projects</w:t>
      </w:r>
      <w:r w:rsidRPr="00300ACF">
        <w:rPr>
          <w:rStyle w:val="StyleUnderline"/>
        </w:rPr>
        <w:t xml:space="preserve"> will be </w:t>
      </w:r>
      <w:r w:rsidRPr="004435B0">
        <w:rPr>
          <w:rStyle w:val="Emphasis"/>
        </w:rPr>
        <w:t>difficult to launch</w:t>
      </w:r>
      <w:r w:rsidRPr="00300ACF">
        <w:rPr>
          <w:sz w:val="16"/>
        </w:rPr>
        <w:t xml:space="preserve">. In the past, </w:t>
      </w:r>
      <w:r w:rsidRPr="00300ACF">
        <w:rPr>
          <w:rStyle w:val="StyleUnderline"/>
        </w:rPr>
        <w:t>countries in Europe abandoned</w:t>
      </w:r>
      <w:r w:rsidRPr="00300ACF">
        <w:rPr>
          <w:sz w:val="16"/>
        </w:rPr>
        <w:t xml:space="preserve"> cooperative </w:t>
      </w:r>
      <w:r w:rsidRPr="00300ACF">
        <w:rPr>
          <w:rStyle w:val="StyleUnderline"/>
        </w:rPr>
        <w:t xml:space="preserve">projects because of their </w:t>
      </w:r>
      <w:r w:rsidRPr="004435B0">
        <w:rPr>
          <w:rStyle w:val="Emphasis"/>
        </w:rPr>
        <w:t>negative</w:t>
      </w:r>
      <w:r w:rsidRPr="00300ACF">
        <w:rPr>
          <w:sz w:val="16"/>
        </w:rPr>
        <w:t xml:space="preserve"> domestic </w:t>
      </w:r>
      <w:r w:rsidRPr="004435B0">
        <w:rPr>
          <w:rStyle w:val="Emphasis"/>
        </w:rPr>
        <w:t>implications for jobs</w:t>
      </w:r>
      <w:r w:rsidRPr="00300ACF">
        <w:rPr>
          <w:rStyle w:val="StyleUnderline"/>
        </w:rPr>
        <w:t>,</w:t>
      </w:r>
      <w:r w:rsidRPr="00300ACF">
        <w:rPr>
          <w:sz w:val="16"/>
        </w:rPr>
        <w:t xml:space="preserve"> </w:t>
      </w:r>
      <w:r w:rsidRPr="00300ACF">
        <w:rPr>
          <w:rStyle w:val="StyleUnderline"/>
        </w:rPr>
        <w:t>technological know-how or</w:t>
      </w:r>
      <w:r w:rsidRPr="00300ACF">
        <w:rPr>
          <w:sz w:val="16"/>
        </w:rPr>
        <w:t xml:space="preserve"> military </w:t>
      </w:r>
      <w:r w:rsidRPr="00300ACF">
        <w:rPr>
          <w:rStyle w:val="StyleUnderline"/>
        </w:rPr>
        <w:t>exports</w:t>
      </w:r>
      <w:r w:rsidRPr="00300ACF">
        <w:rPr>
          <w:sz w:val="16"/>
        </w:rPr>
        <w:t>. In an age of austerity, amid a refugee crisis and high youth unemployment, this mind-set is unlikely to change anytime soon.</w:t>
      </w:r>
    </w:p>
    <w:p w14:paraId="54DABD87" w14:textId="77777777" w:rsidR="008B167E" w:rsidRPr="00300ACF" w:rsidRDefault="008B167E" w:rsidP="008B167E">
      <w:pPr>
        <w:rPr>
          <w:sz w:val="16"/>
        </w:rPr>
      </w:pPr>
      <w:r w:rsidRPr="00300ACF">
        <w:rPr>
          <w:sz w:val="16"/>
        </w:rPr>
        <w:t xml:space="preserve">And </w:t>
      </w:r>
      <w:r w:rsidRPr="00300ACF">
        <w:rPr>
          <w:rStyle w:val="StyleUnderline"/>
        </w:rPr>
        <w:t>some countries</w:t>
      </w:r>
      <w:r w:rsidRPr="00300ACF">
        <w:rPr>
          <w:sz w:val="16"/>
        </w:rPr>
        <w:t xml:space="preserve"> may </w:t>
      </w:r>
      <w:r w:rsidRPr="00300ACF">
        <w:rPr>
          <w:rStyle w:val="StyleUnderline"/>
        </w:rPr>
        <w:t xml:space="preserve">have </w:t>
      </w:r>
      <w:r w:rsidRPr="004435B0">
        <w:rPr>
          <w:rStyle w:val="Emphasis"/>
        </w:rPr>
        <w:t>little interest</w:t>
      </w:r>
      <w:r w:rsidRPr="00300ACF">
        <w:rPr>
          <w:rStyle w:val="StyleUnderline"/>
        </w:rPr>
        <w:t xml:space="preserve"> in cooperation</w:t>
      </w:r>
      <w:r w:rsidRPr="00300ACF">
        <w:rPr>
          <w:sz w:val="16"/>
        </w:rPr>
        <w:t xml:space="preserve">. </w:t>
      </w:r>
      <w:r w:rsidRPr="00300ACF">
        <w:rPr>
          <w:rStyle w:val="StyleUnderline"/>
        </w:rPr>
        <w:t xml:space="preserve">They may </w:t>
      </w:r>
      <w:r w:rsidRPr="004435B0">
        <w:rPr>
          <w:rStyle w:val="Emphasis"/>
        </w:rPr>
        <w:t>operate in completely different environments</w:t>
      </w:r>
      <w:r w:rsidRPr="00300ACF">
        <w:rPr>
          <w:sz w:val="16"/>
        </w:rPr>
        <w:t xml:space="preserve"> — </w:t>
      </w:r>
      <w:r w:rsidRPr="004435B0">
        <w:rPr>
          <w:rStyle w:val="Emphasis"/>
        </w:rPr>
        <w:t>Mediterranean</w:t>
      </w:r>
      <w:r w:rsidRPr="00300ACF">
        <w:rPr>
          <w:rStyle w:val="StyleUnderline"/>
        </w:rPr>
        <w:t xml:space="preserve"> vs. </w:t>
      </w:r>
      <w:r w:rsidRPr="004435B0">
        <w:rPr>
          <w:rStyle w:val="Emphasis"/>
        </w:rPr>
        <w:t>North Sea,</w:t>
      </w:r>
      <w:r w:rsidRPr="00300ACF">
        <w:rPr>
          <w:sz w:val="16"/>
        </w:rPr>
        <w:t xml:space="preserve"> for example. </w:t>
      </w:r>
      <w:r w:rsidRPr="00300ACF">
        <w:rPr>
          <w:rStyle w:val="StyleUnderline"/>
        </w:rPr>
        <w:t xml:space="preserve">Or they </w:t>
      </w:r>
      <w:r w:rsidRPr="004435B0">
        <w:rPr>
          <w:rStyle w:val="Emphasis"/>
        </w:rPr>
        <w:t>perceive</w:t>
      </w:r>
      <w:r w:rsidRPr="00300ACF">
        <w:rPr>
          <w:sz w:val="16"/>
        </w:rPr>
        <w:t xml:space="preserve"> a </w:t>
      </w:r>
      <w:r w:rsidRPr="00300ACF">
        <w:rPr>
          <w:rStyle w:val="StyleUnderline"/>
        </w:rPr>
        <w:t xml:space="preserve">different </w:t>
      </w:r>
      <w:r w:rsidRPr="004435B0">
        <w:rPr>
          <w:rStyle w:val="Emphasis"/>
        </w:rPr>
        <w:t>strategic threat</w:t>
      </w:r>
      <w:r w:rsidRPr="00300ACF">
        <w:rPr>
          <w:sz w:val="16"/>
        </w:rPr>
        <w:t xml:space="preserve"> at home — </w:t>
      </w:r>
      <w:r w:rsidRPr="00300ACF">
        <w:rPr>
          <w:rStyle w:val="StyleUnderline"/>
        </w:rPr>
        <w:t>think Russia vs. the Islamic State</w:t>
      </w:r>
      <w:r w:rsidRPr="00300ACF">
        <w:rPr>
          <w:sz w:val="16"/>
        </w:rPr>
        <w:t xml:space="preserve">. </w:t>
      </w:r>
      <w:r w:rsidRPr="00300ACF">
        <w:rPr>
          <w:rStyle w:val="StyleUnderline"/>
        </w:rPr>
        <w:t>Some countries</w:t>
      </w:r>
      <w:r w:rsidRPr="00300ACF">
        <w:rPr>
          <w:sz w:val="16"/>
        </w:rPr>
        <w:t xml:space="preserve"> may </w:t>
      </w:r>
      <w:r w:rsidRPr="00300ACF">
        <w:rPr>
          <w:rStyle w:val="StyleUnderline"/>
        </w:rPr>
        <w:t xml:space="preserve">even have a strategic interest in leaving </w:t>
      </w:r>
      <w:r w:rsidRPr="004435B0">
        <w:rPr>
          <w:rStyle w:val="Emphasis"/>
        </w:rPr>
        <w:t>unaddressed</w:t>
      </w:r>
      <w:r w:rsidRPr="00300ACF">
        <w:rPr>
          <w:sz w:val="16"/>
        </w:rPr>
        <w:t xml:space="preserve"> some </w:t>
      </w:r>
      <w:r w:rsidRPr="00300ACF">
        <w:rPr>
          <w:rStyle w:val="StyleUnderline"/>
        </w:rPr>
        <w:t>capability gaps</w:t>
      </w:r>
      <w:r w:rsidRPr="00300ACF">
        <w:rPr>
          <w:sz w:val="16"/>
        </w:rPr>
        <w:t xml:space="preserve"> — </w:t>
      </w:r>
      <w:r w:rsidRPr="00300ACF">
        <w:rPr>
          <w:rStyle w:val="StyleUnderline"/>
        </w:rPr>
        <w:t xml:space="preserve">to compel </w:t>
      </w:r>
      <w:r w:rsidRPr="004435B0">
        <w:rPr>
          <w:rStyle w:val="Emphasis"/>
        </w:rPr>
        <w:t>proximate allies</w:t>
      </w:r>
      <w:r w:rsidRPr="00300ACF">
        <w:rPr>
          <w:rStyle w:val="StyleUnderline"/>
        </w:rPr>
        <w:t xml:space="preserve"> to come to their defense</w:t>
      </w:r>
      <w:r w:rsidRPr="00300ACF">
        <w:rPr>
          <w:sz w:val="16"/>
        </w:rPr>
        <w:t>. This was Finland’s military strategy during the Cold War.</w:t>
      </w:r>
    </w:p>
    <w:p w14:paraId="66A5CAB1" w14:textId="77777777" w:rsidR="008B167E" w:rsidRDefault="008B167E" w:rsidP="008B167E">
      <w:pPr>
        <w:pStyle w:val="Heading3"/>
      </w:pPr>
      <w:r>
        <w:t>Pressure CP---Fails</w:t>
      </w:r>
    </w:p>
    <w:p w14:paraId="015DE2AA" w14:textId="77777777" w:rsidR="008B167E" w:rsidRDefault="008B167E" w:rsidP="008B167E">
      <w:pPr>
        <w:pStyle w:val="Heading4"/>
      </w:pPr>
      <w:r>
        <w:t xml:space="preserve">Threatening to </w:t>
      </w:r>
      <w:r w:rsidRPr="00DF1448">
        <w:rPr>
          <w:u w:val="single"/>
        </w:rPr>
        <w:t>cut-off</w:t>
      </w:r>
      <w:r>
        <w:t xml:space="preserve"> aid pushes countries </w:t>
      </w:r>
      <w:r w:rsidRPr="00DF1448">
        <w:rPr>
          <w:u w:val="single"/>
        </w:rPr>
        <w:t>closer</w:t>
      </w:r>
      <w:r>
        <w:t xml:space="preserve"> to Russia and </w:t>
      </w:r>
      <w:r w:rsidRPr="00DF1448">
        <w:rPr>
          <w:u w:val="single"/>
        </w:rPr>
        <w:t>fails</w:t>
      </w:r>
      <w:r>
        <w:t xml:space="preserve"> to create </w:t>
      </w:r>
      <w:r w:rsidRPr="00DF1448">
        <w:rPr>
          <w:u w:val="single"/>
        </w:rPr>
        <w:t>concessions</w:t>
      </w:r>
      <w:r>
        <w:t xml:space="preserve"> for the US.</w:t>
      </w:r>
    </w:p>
    <w:p w14:paraId="09CD38A0" w14:textId="77777777" w:rsidR="008B167E" w:rsidRDefault="008B167E" w:rsidP="008B167E">
      <w:r w:rsidRPr="00894087">
        <w:t xml:space="preserve">Jessica </w:t>
      </w:r>
      <w:proofErr w:type="spellStart"/>
      <w:r w:rsidRPr="00894087">
        <w:t>Trisko</w:t>
      </w:r>
      <w:proofErr w:type="spellEnd"/>
      <w:r w:rsidRPr="00894087">
        <w:t xml:space="preserve"> </w:t>
      </w:r>
      <w:r w:rsidRPr="00894087">
        <w:rPr>
          <w:rStyle w:val="Style13ptBold"/>
        </w:rPr>
        <w:t>Darden 17</w:t>
      </w:r>
      <w:r w:rsidRPr="00894087">
        <w:t xml:space="preserve">. Assistant Professor of International Affairs at American University’s School of International Service and a </w:t>
      </w:r>
      <w:proofErr w:type="spellStart"/>
      <w:r w:rsidRPr="00894087">
        <w:t>Jeane</w:t>
      </w:r>
      <w:proofErr w:type="spellEnd"/>
      <w:r w:rsidRPr="00894087">
        <w:t xml:space="preserve"> Kirkpatrick Fellow at the American Enterprise Institute. “</w:t>
      </w:r>
      <w:r w:rsidRPr="00733F52">
        <w:t>President Trump wants to pressure allies by cutting foreign aid. That never works</w:t>
      </w:r>
      <w:r w:rsidRPr="00894087">
        <w:t>.” Washington Post. 8-25-2017. https://www.washingtonpost.com/news/posteverything/wp/2017/08/25/president-trump-wants-to-pressure-allies-by-cutting-foreign-aid-that-never-works/ //EM</w:t>
      </w:r>
    </w:p>
    <w:p w14:paraId="210213B1" w14:textId="77777777" w:rsidR="008B167E" w:rsidRPr="00355D69" w:rsidRDefault="008B167E" w:rsidP="008B167E">
      <w:r w:rsidRPr="00DF1448">
        <w:rPr>
          <w:sz w:val="16"/>
        </w:rPr>
        <w:t xml:space="preserve">In his speech this week on his plans for the U.S. military presence in Afghanistan, President </w:t>
      </w:r>
      <w:r w:rsidRPr="00EC53DA">
        <w:rPr>
          <w:rStyle w:val="StyleUnderline"/>
        </w:rPr>
        <w:t xml:space="preserve">Trump said he will use the </w:t>
      </w:r>
      <w:r w:rsidRPr="00AE7FDB">
        <w:rPr>
          <w:rStyle w:val="Emphasis"/>
        </w:rPr>
        <w:t>threat of withdrawing</w:t>
      </w:r>
      <w:r w:rsidRPr="00DF1448">
        <w:rPr>
          <w:sz w:val="16"/>
        </w:rPr>
        <w:t xml:space="preserve"> foreign aid </w:t>
      </w:r>
      <w:r w:rsidRPr="00EC53DA">
        <w:rPr>
          <w:rStyle w:val="StyleUnderline"/>
        </w:rPr>
        <w:t>to</w:t>
      </w:r>
      <w:r w:rsidRPr="00DF1448">
        <w:rPr>
          <w:sz w:val="16"/>
        </w:rPr>
        <w:t xml:space="preserve"> </w:t>
      </w:r>
      <w:r w:rsidRPr="00EC53DA">
        <w:rPr>
          <w:rStyle w:val="StyleUnderline"/>
        </w:rPr>
        <w:t xml:space="preserve">put </w:t>
      </w:r>
      <w:r w:rsidRPr="00AE7FDB">
        <w:rPr>
          <w:rStyle w:val="Emphasis"/>
        </w:rPr>
        <w:t>pressure</w:t>
      </w:r>
      <w:r w:rsidRPr="00EC53DA">
        <w:rPr>
          <w:rStyle w:val="StyleUnderline"/>
        </w:rPr>
        <w:t xml:space="preserve"> on Pakistan to </w:t>
      </w:r>
      <w:r w:rsidRPr="00AE7FDB">
        <w:rPr>
          <w:rStyle w:val="Emphasis"/>
        </w:rPr>
        <w:t>better support</w:t>
      </w:r>
      <w:r w:rsidRPr="00EC53DA">
        <w:rPr>
          <w:rStyle w:val="StyleUnderline"/>
        </w:rPr>
        <w:t xml:space="preserve"> the American mission</w:t>
      </w:r>
      <w:r w:rsidRPr="00DF1448">
        <w:rPr>
          <w:sz w:val="16"/>
        </w:rPr>
        <w:t xml:space="preserve">. </w:t>
      </w:r>
      <w:r w:rsidRPr="00EC53DA">
        <w:rPr>
          <w:rStyle w:val="StyleUnderline"/>
        </w:rPr>
        <w:t>Despite</w:t>
      </w:r>
      <w:r w:rsidRPr="00DF1448">
        <w:rPr>
          <w:sz w:val="16"/>
        </w:rPr>
        <w:t xml:space="preserve"> proposing </w:t>
      </w:r>
      <w:r w:rsidRPr="00AE7FDB">
        <w:rPr>
          <w:rStyle w:val="Emphasis"/>
        </w:rPr>
        <w:t>dramatic cuts</w:t>
      </w:r>
      <w:r w:rsidRPr="00EC53DA">
        <w:rPr>
          <w:rStyle w:val="StyleUnderline"/>
        </w:rPr>
        <w:t xml:space="preserve"> to the State Department and</w:t>
      </w:r>
      <w:r w:rsidRPr="00DF1448">
        <w:rPr>
          <w:sz w:val="16"/>
        </w:rPr>
        <w:t xml:space="preserve"> U.S. Agency for International Development budgets, the Trump administration still requested $740 million in foreign aid for Pakistan, so this threat carries significant weight. Then, </w:t>
      </w:r>
      <w:r w:rsidRPr="00EC53DA">
        <w:rPr>
          <w:rStyle w:val="StyleUnderline"/>
        </w:rPr>
        <w:t>just one day later</w:t>
      </w:r>
      <w:r w:rsidRPr="00DF1448">
        <w:rPr>
          <w:sz w:val="16"/>
        </w:rPr>
        <w:t xml:space="preserve">, </w:t>
      </w:r>
      <w:r w:rsidRPr="00AE7FDB">
        <w:rPr>
          <w:rStyle w:val="Emphasis"/>
        </w:rPr>
        <w:t>news broke</w:t>
      </w:r>
      <w:r w:rsidRPr="00EC53DA">
        <w:rPr>
          <w:rStyle w:val="StyleUnderline"/>
        </w:rPr>
        <w:t xml:space="preserve"> that the</w:t>
      </w:r>
      <w:r w:rsidRPr="00DF1448">
        <w:rPr>
          <w:sz w:val="16"/>
        </w:rPr>
        <w:t xml:space="preserve"> State </w:t>
      </w:r>
      <w:r w:rsidRPr="00EC53DA">
        <w:rPr>
          <w:rStyle w:val="StyleUnderline"/>
        </w:rPr>
        <w:t xml:space="preserve">Department is </w:t>
      </w:r>
      <w:r w:rsidRPr="00AE7FDB">
        <w:rPr>
          <w:rStyle w:val="Emphasis"/>
        </w:rPr>
        <w:t>withholding</w:t>
      </w:r>
      <w:r w:rsidRPr="00EC53DA">
        <w:rPr>
          <w:rStyle w:val="StyleUnderline"/>
        </w:rPr>
        <w:t xml:space="preserve"> $195 million in</w:t>
      </w:r>
      <w:r w:rsidRPr="00DF1448">
        <w:rPr>
          <w:sz w:val="16"/>
        </w:rPr>
        <w:t xml:space="preserve"> military </w:t>
      </w:r>
      <w:r w:rsidRPr="00EC53DA">
        <w:rPr>
          <w:rStyle w:val="StyleUnderline"/>
        </w:rPr>
        <w:t>aid for Egypt</w:t>
      </w:r>
      <w:r w:rsidRPr="00DF1448">
        <w:rPr>
          <w:sz w:val="16"/>
        </w:rPr>
        <w:t xml:space="preserve"> and has revoked another $95 million in foreign aid, </w:t>
      </w:r>
      <w:r w:rsidRPr="00AE7FDB">
        <w:rPr>
          <w:rStyle w:val="Emphasis"/>
        </w:rPr>
        <w:t>seeming proof</w:t>
      </w:r>
      <w:r w:rsidRPr="00EC53DA">
        <w:rPr>
          <w:rStyle w:val="StyleUnderline"/>
        </w:rPr>
        <w:t xml:space="preserve"> that we are </w:t>
      </w:r>
      <w:r w:rsidRPr="00AE7FDB">
        <w:rPr>
          <w:rStyle w:val="Emphasis"/>
        </w:rPr>
        <w:t>willing to use aid as leverage</w:t>
      </w:r>
      <w:r w:rsidRPr="00DF1448">
        <w:rPr>
          <w:sz w:val="16"/>
        </w:rPr>
        <w:t>.</w:t>
      </w:r>
    </w:p>
    <w:p w14:paraId="67BA29CE" w14:textId="77777777" w:rsidR="008B167E" w:rsidRPr="00DF1448" w:rsidRDefault="008B167E" w:rsidP="008B167E">
      <w:pPr>
        <w:rPr>
          <w:sz w:val="16"/>
        </w:rPr>
      </w:pPr>
      <w:r w:rsidRPr="00DF1448">
        <w:rPr>
          <w:sz w:val="16"/>
        </w:rPr>
        <w:t xml:space="preserve">But history shows that foreign aid is a poor way to get what we want. </w:t>
      </w:r>
      <w:r w:rsidRPr="00AE7FDB">
        <w:rPr>
          <w:rStyle w:val="Emphasis"/>
          <w:sz w:val="24"/>
        </w:rPr>
        <w:t>Threatening to cut off aid is almost certain to fail</w:t>
      </w:r>
      <w:r w:rsidRPr="00EC53DA">
        <w:rPr>
          <w:rStyle w:val="StyleUnderline"/>
        </w:rPr>
        <w:t xml:space="preserve"> in bringing</w:t>
      </w:r>
      <w:r w:rsidRPr="00DF1448">
        <w:rPr>
          <w:sz w:val="16"/>
        </w:rPr>
        <w:t xml:space="preserve"> about </w:t>
      </w:r>
      <w:r w:rsidRPr="00036EB5">
        <w:rPr>
          <w:rStyle w:val="Emphasis"/>
        </w:rPr>
        <w:t>political change</w:t>
      </w:r>
      <w:r w:rsidRPr="00EC53DA">
        <w:rPr>
          <w:rStyle w:val="StyleUnderline"/>
        </w:rPr>
        <w:t xml:space="preserve"> in</w:t>
      </w:r>
      <w:r w:rsidRPr="00DF1448">
        <w:rPr>
          <w:sz w:val="16"/>
        </w:rPr>
        <w:t xml:space="preserve"> Egypt, </w:t>
      </w:r>
      <w:proofErr w:type="gramStart"/>
      <w:r w:rsidRPr="00DF1448">
        <w:rPr>
          <w:sz w:val="16"/>
        </w:rPr>
        <w:t>Pakistan</w:t>
      </w:r>
      <w:proofErr w:type="gramEnd"/>
      <w:r w:rsidRPr="00DF1448">
        <w:rPr>
          <w:sz w:val="16"/>
        </w:rPr>
        <w:t xml:space="preserve"> or </w:t>
      </w:r>
      <w:r w:rsidRPr="00EC53DA">
        <w:rPr>
          <w:rStyle w:val="StyleUnderline"/>
        </w:rPr>
        <w:t>any country that the</w:t>
      </w:r>
      <w:r w:rsidRPr="00DF1448">
        <w:rPr>
          <w:sz w:val="16"/>
        </w:rPr>
        <w:t xml:space="preserve"> </w:t>
      </w:r>
      <w:r w:rsidRPr="00EC53DA">
        <w:rPr>
          <w:rStyle w:val="Emphasis"/>
        </w:rPr>
        <w:t>U</w:t>
      </w:r>
      <w:r w:rsidRPr="00DF1448">
        <w:rPr>
          <w:sz w:val="16"/>
        </w:rPr>
        <w:t xml:space="preserve">nited </w:t>
      </w:r>
      <w:r w:rsidRPr="00EC53DA">
        <w:rPr>
          <w:rStyle w:val="Emphasis"/>
        </w:rPr>
        <w:t>S</w:t>
      </w:r>
      <w:r w:rsidRPr="00DF1448">
        <w:rPr>
          <w:sz w:val="16"/>
        </w:rPr>
        <w:t xml:space="preserve">tates </w:t>
      </w:r>
      <w:r w:rsidRPr="00EC53DA">
        <w:rPr>
          <w:rStyle w:val="StyleUnderline"/>
        </w:rPr>
        <w:t xml:space="preserve">has a </w:t>
      </w:r>
      <w:r w:rsidRPr="00036EB5">
        <w:rPr>
          <w:rStyle w:val="Emphasis"/>
        </w:rPr>
        <w:t>strategic interest</w:t>
      </w:r>
      <w:r w:rsidRPr="00EC53DA">
        <w:rPr>
          <w:rStyle w:val="StyleUnderline"/>
        </w:rPr>
        <w:t xml:space="preserve"> in </w:t>
      </w:r>
      <w:r w:rsidRPr="00036EB5">
        <w:rPr>
          <w:rStyle w:val="Emphasis"/>
        </w:rPr>
        <w:t>supporting</w:t>
      </w:r>
      <w:r w:rsidRPr="00DF1448">
        <w:rPr>
          <w:sz w:val="16"/>
        </w:rPr>
        <w:t>.</w:t>
      </w:r>
    </w:p>
    <w:p w14:paraId="6BE2A461" w14:textId="77777777" w:rsidR="008B167E" w:rsidRPr="00DF1448" w:rsidRDefault="008B167E" w:rsidP="008B167E">
      <w:pPr>
        <w:rPr>
          <w:sz w:val="16"/>
        </w:rPr>
      </w:pPr>
      <w:r w:rsidRPr="00AB0BD6">
        <w:rPr>
          <w:rStyle w:val="StyleUnderline"/>
        </w:rPr>
        <w:t xml:space="preserve">U.S. </w:t>
      </w:r>
      <w:r w:rsidRPr="00E378E0">
        <w:rPr>
          <w:rStyle w:val="Emphasis"/>
        </w:rPr>
        <w:t>foreign aid</w:t>
      </w:r>
      <w:r w:rsidRPr="00AB0BD6">
        <w:rPr>
          <w:rStyle w:val="StyleUnderline"/>
        </w:rPr>
        <w:t xml:space="preserve"> has</w:t>
      </w:r>
      <w:r w:rsidRPr="00DF1448">
        <w:rPr>
          <w:sz w:val="16"/>
        </w:rPr>
        <w:t xml:space="preserve"> long </w:t>
      </w:r>
      <w:r w:rsidRPr="00AB0BD6">
        <w:rPr>
          <w:rStyle w:val="StyleUnderline"/>
        </w:rPr>
        <w:t xml:space="preserve">been held out as a </w:t>
      </w:r>
      <w:r w:rsidRPr="00036EB5">
        <w:rPr>
          <w:rStyle w:val="Emphasis"/>
        </w:rPr>
        <w:t>carrot</w:t>
      </w:r>
      <w:r w:rsidRPr="00AB0BD6">
        <w:rPr>
          <w:rStyle w:val="StyleUnderline"/>
        </w:rPr>
        <w:t xml:space="preserve"> to </w:t>
      </w:r>
      <w:r w:rsidRPr="00036EB5">
        <w:rPr>
          <w:rStyle w:val="Emphasis"/>
        </w:rPr>
        <w:t>reward countries</w:t>
      </w:r>
      <w:r w:rsidRPr="00AB0BD6">
        <w:rPr>
          <w:rStyle w:val="StyleUnderline"/>
        </w:rPr>
        <w:t xml:space="preserve"> that embrace democracy</w:t>
      </w:r>
      <w:r w:rsidRPr="00DF1448">
        <w:rPr>
          <w:sz w:val="16"/>
        </w:rPr>
        <w:t xml:space="preserve"> and free markets. For example, the Millennium Challenge Corporation, a foreign aid agency created under George W. Bush, awards funds only to countries that are undertaking liberal political and economic reforms. During the Cold War, increased aid was also offered as a potential reward to failing states such as El Salvador. During a visit there by then-Vice President George H.W. Bush at the height of the country’s civil war, </w:t>
      </w:r>
      <w:r w:rsidRPr="00AB0BD6">
        <w:rPr>
          <w:rStyle w:val="StyleUnderline"/>
        </w:rPr>
        <w:t xml:space="preserve">El Salvador was </w:t>
      </w:r>
      <w:r w:rsidRPr="00036EB5">
        <w:rPr>
          <w:rStyle w:val="Emphasis"/>
        </w:rPr>
        <w:t>promised</w:t>
      </w:r>
      <w:r w:rsidRPr="00AB0BD6">
        <w:rPr>
          <w:rStyle w:val="StyleUnderline"/>
        </w:rPr>
        <w:t xml:space="preserve"> a </w:t>
      </w:r>
      <w:r w:rsidRPr="00036EB5">
        <w:rPr>
          <w:rStyle w:val="Emphasis"/>
        </w:rPr>
        <w:t>massive increase</w:t>
      </w:r>
      <w:r w:rsidRPr="00AB0BD6">
        <w:rPr>
          <w:rStyle w:val="StyleUnderline"/>
        </w:rPr>
        <w:t xml:space="preserve"> in</w:t>
      </w:r>
      <w:r w:rsidRPr="00DF1448">
        <w:rPr>
          <w:sz w:val="16"/>
        </w:rPr>
        <w:t xml:space="preserve"> military </w:t>
      </w:r>
      <w:r w:rsidRPr="00AB0BD6">
        <w:rPr>
          <w:rStyle w:val="StyleUnderline"/>
        </w:rPr>
        <w:t xml:space="preserve">assistance in </w:t>
      </w:r>
      <w:r w:rsidRPr="00036EB5">
        <w:rPr>
          <w:rStyle w:val="Emphasis"/>
        </w:rPr>
        <w:t>exchange</w:t>
      </w:r>
      <w:r w:rsidRPr="00AB0BD6">
        <w:rPr>
          <w:rStyle w:val="StyleUnderline"/>
        </w:rPr>
        <w:t xml:space="preserve"> for</w:t>
      </w:r>
      <w:r w:rsidRPr="00DF1448">
        <w:rPr>
          <w:sz w:val="16"/>
        </w:rPr>
        <w:t xml:space="preserve"> </w:t>
      </w:r>
      <w:r w:rsidRPr="00AB0BD6">
        <w:rPr>
          <w:rStyle w:val="StyleUnderline"/>
        </w:rPr>
        <w:t xml:space="preserve">the </w:t>
      </w:r>
      <w:r w:rsidRPr="00036EB5">
        <w:rPr>
          <w:rStyle w:val="Emphasis"/>
        </w:rPr>
        <w:t>removal of military leaders</w:t>
      </w:r>
      <w:r w:rsidRPr="00AB0BD6">
        <w:rPr>
          <w:rStyle w:val="StyleUnderline"/>
        </w:rPr>
        <w:t xml:space="preserve"> suspected of</w:t>
      </w:r>
      <w:r w:rsidRPr="00DF1448">
        <w:rPr>
          <w:sz w:val="16"/>
        </w:rPr>
        <w:t xml:space="preserve"> </w:t>
      </w:r>
      <w:r w:rsidRPr="00AB0BD6">
        <w:rPr>
          <w:rStyle w:val="Emphasis"/>
        </w:rPr>
        <w:t>h</w:t>
      </w:r>
      <w:r w:rsidRPr="00DF1448">
        <w:rPr>
          <w:sz w:val="16"/>
        </w:rPr>
        <w:t xml:space="preserve">uman </w:t>
      </w:r>
      <w:r w:rsidRPr="00AB0BD6">
        <w:rPr>
          <w:rStyle w:val="Emphasis"/>
        </w:rPr>
        <w:t>r</w:t>
      </w:r>
      <w:r w:rsidRPr="00DF1448">
        <w:rPr>
          <w:sz w:val="16"/>
        </w:rPr>
        <w:t xml:space="preserve">ights </w:t>
      </w:r>
      <w:r w:rsidRPr="00AB0BD6">
        <w:rPr>
          <w:rStyle w:val="StyleUnderline"/>
        </w:rPr>
        <w:t>abuses and</w:t>
      </w:r>
      <w:r w:rsidRPr="00DF1448">
        <w:rPr>
          <w:sz w:val="16"/>
        </w:rPr>
        <w:t xml:space="preserve"> </w:t>
      </w:r>
      <w:r w:rsidRPr="00036EB5">
        <w:rPr>
          <w:rStyle w:val="Emphasis"/>
        </w:rPr>
        <w:t>greater restraint</w:t>
      </w:r>
      <w:r w:rsidRPr="00AB0BD6">
        <w:rPr>
          <w:rStyle w:val="StyleUnderline"/>
        </w:rPr>
        <w:t xml:space="preserve"> by the government-aligned</w:t>
      </w:r>
      <w:r w:rsidRPr="00DF1448">
        <w:rPr>
          <w:sz w:val="16"/>
        </w:rPr>
        <w:t xml:space="preserve"> “death squad </w:t>
      </w:r>
      <w:r w:rsidRPr="00AB0BD6">
        <w:rPr>
          <w:rStyle w:val="StyleUnderline"/>
        </w:rPr>
        <w:t>terrorists</w:t>
      </w:r>
      <w:r w:rsidRPr="00DF1448">
        <w:rPr>
          <w:sz w:val="16"/>
        </w:rPr>
        <w:t xml:space="preserve">” </w:t>
      </w:r>
      <w:r w:rsidRPr="00AB0BD6">
        <w:rPr>
          <w:rStyle w:val="StyleUnderline"/>
        </w:rPr>
        <w:t>who had killed thousands</w:t>
      </w:r>
      <w:r w:rsidRPr="00DF1448">
        <w:rPr>
          <w:sz w:val="16"/>
        </w:rPr>
        <w:t>. While death squad killings did decline, the lull in violence was short lived. According to Human Rights Watch, there were 1,900 political killings and disappearances in El Salvador only a year after Bush’s visit. Promises of aid didn’t stop the violence, but Congress still approved the Reagan administration’s $61.7 million aid request to resupply the Salvadoran military, which was apparently running out of bullets.</w:t>
      </w:r>
    </w:p>
    <w:p w14:paraId="70C90BFB" w14:textId="77777777" w:rsidR="008B167E" w:rsidRPr="00DF1448" w:rsidRDefault="008B167E" w:rsidP="008B167E">
      <w:pPr>
        <w:rPr>
          <w:sz w:val="16"/>
        </w:rPr>
      </w:pPr>
      <w:r w:rsidRPr="00AB0BD6">
        <w:rPr>
          <w:rStyle w:val="StyleUnderline"/>
        </w:rPr>
        <w:t xml:space="preserve">The </w:t>
      </w:r>
      <w:r w:rsidRPr="00036EB5">
        <w:rPr>
          <w:rStyle w:val="Emphasis"/>
        </w:rPr>
        <w:t>cutoff of aid</w:t>
      </w:r>
      <w:r w:rsidRPr="00AB0BD6">
        <w:rPr>
          <w:rStyle w:val="StyleUnderline"/>
        </w:rPr>
        <w:t xml:space="preserve"> has</w:t>
      </w:r>
      <w:r w:rsidRPr="00DF1448">
        <w:rPr>
          <w:sz w:val="16"/>
        </w:rPr>
        <w:t xml:space="preserve"> also </w:t>
      </w:r>
      <w:r w:rsidRPr="00AB0BD6">
        <w:rPr>
          <w:rStyle w:val="StyleUnderline"/>
        </w:rPr>
        <w:t xml:space="preserve">been used as a </w:t>
      </w:r>
      <w:r w:rsidRPr="00036EB5">
        <w:rPr>
          <w:rStyle w:val="Emphasis"/>
        </w:rPr>
        <w:t>stick</w:t>
      </w:r>
      <w:r w:rsidRPr="00DF1448">
        <w:rPr>
          <w:sz w:val="16"/>
        </w:rPr>
        <w:t xml:space="preserve"> — </w:t>
      </w:r>
      <w:r w:rsidRPr="00DF1448">
        <w:rPr>
          <w:rStyle w:val="StyleUnderline"/>
        </w:rPr>
        <w:t xml:space="preserve">either </w:t>
      </w:r>
      <w:r w:rsidRPr="00036EB5">
        <w:rPr>
          <w:rStyle w:val="Emphasis"/>
        </w:rPr>
        <w:t>threatened or enforced</w:t>
      </w:r>
      <w:r w:rsidRPr="00DF1448">
        <w:rPr>
          <w:sz w:val="16"/>
        </w:rPr>
        <w:t xml:space="preserve"> — </w:t>
      </w:r>
      <w:r w:rsidRPr="00DF1448">
        <w:rPr>
          <w:rStyle w:val="StyleUnderline"/>
        </w:rPr>
        <w:t xml:space="preserve">to </w:t>
      </w:r>
      <w:r w:rsidRPr="00036EB5">
        <w:rPr>
          <w:rStyle w:val="Emphasis"/>
        </w:rPr>
        <w:t>motivate</w:t>
      </w:r>
      <w:r w:rsidRPr="00DF1448">
        <w:rPr>
          <w:rStyle w:val="StyleUnderline"/>
        </w:rPr>
        <w:t xml:space="preserve"> countries to get back on track with</w:t>
      </w:r>
      <w:r w:rsidRPr="00DF1448">
        <w:rPr>
          <w:sz w:val="16"/>
        </w:rPr>
        <w:t xml:space="preserve"> U.S. </w:t>
      </w:r>
      <w:r w:rsidRPr="00DF1448">
        <w:rPr>
          <w:rStyle w:val="StyleUnderline"/>
        </w:rPr>
        <w:t>objectives</w:t>
      </w:r>
      <w:r w:rsidRPr="00DF1448">
        <w:rPr>
          <w:sz w:val="16"/>
        </w:rPr>
        <w:t xml:space="preserve">. In 2010, </w:t>
      </w:r>
      <w:r w:rsidRPr="00DF1448">
        <w:rPr>
          <w:rStyle w:val="StyleUnderline"/>
        </w:rPr>
        <w:t>U.S. military aid to several</w:t>
      </w:r>
      <w:r w:rsidRPr="00DF1448">
        <w:rPr>
          <w:sz w:val="16"/>
        </w:rPr>
        <w:t xml:space="preserve"> Pakistani </w:t>
      </w:r>
      <w:r w:rsidRPr="00DF1448">
        <w:rPr>
          <w:rStyle w:val="StyleUnderline"/>
        </w:rPr>
        <w:t>military units was cut as punishment for</w:t>
      </w:r>
      <w:r w:rsidRPr="00DF1448">
        <w:rPr>
          <w:sz w:val="16"/>
        </w:rPr>
        <w:t xml:space="preserve"> </w:t>
      </w:r>
      <w:r w:rsidRPr="00DF1448">
        <w:rPr>
          <w:rStyle w:val="Emphasis"/>
        </w:rPr>
        <w:t>h</w:t>
      </w:r>
      <w:r w:rsidRPr="00DF1448">
        <w:rPr>
          <w:sz w:val="16"/>
        </w:rPr>
        <w:t xml:space="preserve">uman </w:t>
      </w:r>
      <w:r w:rsidRPr="00DF1448">
        <w:rPr>
          <w:rStyle w:val="Emphasis"/>
        </w:rPr>
        <w:t>r</w:t>
      </w:r>
      <w:r w:rsidRPr="00DF1448">
        <w:rPr>
          <w:sz w:val="16"/>
        </w:rPr>
        <w:t xml:space="preserve">ights </w:t>
      </w:r>
      <w:r w:rsidRPr="00DF1448">
        <w:rPr>
          <w:rStyle w:val="StyleUnderline"/>
        </w:rPr>
        <w:t>abuses</w:t>
      </w:r>
      <w:r w:rsidRPr="00DF1448">
        <w:rPr>
          <w:sz w:val="16"/>
        </w:rPr>
        <w:t xml:space="preserve">, </w:t>
      </w:r>
      <w:r w:rsidRPr="00DF1448">
        <w:rPr>
          <w:rStyle w:val="StyleUnderline"/>
        </w:rPr>
        <w:t>including at least 300</w:t>
      </w:r>
      <w:r w:rsidRPr="00DF1448">
        <w:rPr>
          <w:sz w:val="16"/>
        </w:rPr>
        <w:t xml:space="preserve"> </w:t>
      </w:r>
      <w:r w:rsidRPr="002D0550">
        <w:rPr>
          <w:rStyle w:val="Emphasis"/>
        </w:rPr>
        <w:t>extrajudicial executions</w:t>
      </w:r>
      <w:r w:rsidRPr="00DF1448">
        <w:rPr>
          <w:rStyle w:val="StyleUnderline"/>
        </w:rPr>
        <w:t xml:space="preserve"> in the Swat Valley</w:t>
      </w:r>
      <w:r w:rsidRPr="00DF1448">
        <w:rPr>
          <w:sz w:val="16"/>
        </w:rPr>
        <w:t xml:space="preserve">. In a war for “hearts and minds,” killing civilians doesn’t help. But the Obama administration undermined the impact of the cuts by simultaneously negotiating a $2 billion counterterrorism package with Pakistan. The following year, the Obama administration suspended 40 percent of the $2 billion package </w:t>
      </w:r>
      <w:proofErr w:type="gramStart"/>
      <w:r w:rsidRPr="00DF1448">
        <w:rPr>
          <w:sz w:val="16"/>
        </w:rPr>
        <w:t>in an attempt to</w:t>
      </w:r>
      <w:proofErr w:type="gramEnd"/>
      <w:r w:rsidRPr="00DF1448">
        <w:rPr>
          <w:sz w:val="16"/>
        </w:rPr>
        <w:t xml:space="preserve"> secure greater cooperation from the Pakistani military in fighting against the Taliban — the very same thing Trump threatened.</w:t>
      </w:r>
    </w:p>
    <w:p w14:paraId="6BDD8801" w14:textId="77777777" w:rsidR="008B167E" w:rsidRPr="00DF1448" w:rsidRDefault="008B167E" w:rsidP="008B167E">
      <w:pPr>
        <w:rPr>
          <w:sz w:val="16"/>
        </w:rPr>
      </w:pPr>
      <w:r w:rsidRPr="00DF1448">
        <w:rPr>
          <w:sz w:val="16"/>
        </w:rPr>
        <w:t xml:space="preserve">Why does aid fail to change governments’ behavior? </w:t>
      </w:r>
      <w:r w:rsidRPr="00DF1448">
        <w:rPr>
          <w:rStyle w:val="StyleUnderline"/>
        </w:rPr>
        <w:t>One of the reasons is that we give most of our foreign aid to countries that are</w:t>
      </w:r>
      <w:r w:rsidRPr="00DF1448">
        <w:rPr>
          <w:sz w:val="16"/>
        </w:rPr>
        <w:t xml:space="preserve"> strategically </w:t>
      </w:r>
      <w:r w:rsidRPr="00DF1448">
        <w:rPr>
          <w:rStyle w:val="StyleUnderline"/>
        </w:rPr>
        <w:t>important</w:t>
      </w:r>
      <w:r w:rsidRPr="00DF1448">
        <w:rPr>
          <w:sz w:val="16"/>
        </w:rPr>
        <w:t xml:space="preserve"> to the United States — nations like Egypt and Pakistan. </w:t>
      </w:r>
      <w:r w:rsidRPr="00DF1448">
        <w:rPr>
          <w:rStyle w:val="StyleUnderline"/>
        </w:rPr>
        <w:t xml:space="preserve">We need their </w:t>
      </w:r>
      <w:r w:rsidRPr="002D0550">
        <w:rPr>
          <w:rStyle w:val="Emphasis"/>
        </w:rPr>
        <w:t>continued cooperation</w:t>
      </w:r>
      <w:r w:rsidRPr="00DF1448">
        <w:rPr>
          <w:sz w:val="16"/>
        </w:rPr>
        <w:t xml:space="preserve"> on a range of issues, </w:t>
      </w:r>
      <w:r w:rsidRPr="00DF1448">
        <w:rPr>
          <w:rStyle w:val="StyleUnderline"/>
        </w:rPr>
        <w:t>and this</w:t>
      </w:r>
      <w:r w:rsidRPr="00DF1448">
        <w:rPr>
          <w:sz w:val="16"/>
        </w:rPr>
        <w:t xml:space="preserve"> ultimately </w:t>
      </w:r>
      <w:r w:rsidRPr="002D0550">
        <w:rPr>
          <w:rStyle w:val="Emphasis"/>
        </w:rPr>
        <w:t>limits the amount of pressure</w:t>
      </w:r>
      <w:r w:rsidRPr="00DF1448">
        <w:rPr>
          <w:rStyle w:val="StyleUnderline"/>
        </w:rPr>
        <w:t xml:space="preserve"> we can apply.</w:t>
      </w:r>
      <w:r w:rsidRPr="00DF1448">
        <w:rPr>
          <w:sz w:val="16"/>
        </w:rPr>
        <w:t xml:space="preserve"> Sometimes </w:t>
      </w:r>
      <w:r w:rsidRPr="00DF1448">
        <w:rPr>
          <w:rStyle w:val="StyleUnderline"/>
        </w:rPr>
        <w:t xml:space="preserve">there are developments </w:t>
      </w:r>
      <w:r w:rsidRPr="002D0550">
        <w:rPr>
          <w:rStyle w:val="Emphasis"/>
        </w:rPr>
        <w:t>beyond our control</w:t>
      </w:r>
      <w:r w:rsidRPr="00DF1448">
        <w:rPr>
          <w:sz w:val="16"/>
        </w:rPr>
        <w:t xml:space="preserve">. </w:t>
      </w:r>
      <w:r w:rsidRPr="00DF1448">
        <w:rPr>
          <w:rStyle w:val="StyleUnderline"/>
        </w:rPr>
        <w:t xml:space="preserve">Restrictions on foreign aid to Indonesia were </w:t>
      </w:r>
      <w:r w:rsidRPr="002D0550">
        <w:rPr>
          <w:rStyle w:val="Emphasis"/>
        </w:rPr>
        <w:t>eased</w:t>
      </w:r>
      <w:r w:rsidRPr="00DF1448">
        <w:rPr>
          <w:sz w:val="16"/>
        </w:rPr>
        <w:t xml:space="preserve"> in 2005 </w:t>
      </w:r>
      <w:r w:rsidRPr="00DF1448">
        <w:rPr>
          <w:rStyle w:val="StyleUnderline"/>
        </w:rPr>
        <w:t xml:space="preserve">after a </w:t>
      </w:r>
      <w:r w:rsidRPr="002D0550">
        <w:rPr>
          <w:rStyle w:val="Emphasis"/>
        </w:rPr>
        <w:t>tsunami devastated</w:t>
      </w:r>
      <w:r w:rsidRPr="00DF1448">
        <w:rPr>
          <w:rStyle w:val="StyleUnderline"/>
        </w:rPr>
        <w:t xml:space="preserve"> parts of the country</w:t>
      </w:r>
      <w:r w:rsidRPr="00DF1448">
        <w:rPr>
          <w:sz w:val="16"/>
        </w:rPr>
        <w:t>. Other times, the cuts in aid are too small to matter. In 2015, $5 million in aid was withheld from Mexico after the summary execution of 22 suspected gang members during the country’s ongoing drug war. But that amounted to 15 percent of U.S. support for the Mexican police and military under the Merida Initiative. The Mexican military continues to support local police forces, recently killing 17 in a firefight, which suggests that little has changed in the Mexican government’s strategy.</w:t>
      </w:r>
    </w:p>
    <w:p w14:paraId="2CB776E4" w14:textId="77777777" w:rsidR="008B167E" w:rsidRPr="00DF1448" w:rsidRDefault="008B167E" w:rsidP="008B167E">
      <w:pPr>
        <w:rPr>
          <w:sz w:val="16"/>
        </w:rPr>
      </w:pPr>
      <w:r w:rsidRPr="00DF1448">
        <w:rPr>
          <w:sz w:val="16"/>
        </w:rPr>
        <w:t xml:space="preserve">Often, </w:t>
      </w:r>
      <w:r w:rsidRPr="002D0550">
        <w:rPr>
          <w:rStyle w:val="Emphasis"/>
        </w:rPr>
        <w:t>cutting aid</w:t>
      </w:r>
      <w:r w:rsidRPr="00DF1448">
        <w:rPr>
          <w:rStyle w:val="StyleUnderline"/>
        </w:rPr>
        <w:t xml:space="preserve"> is</w:t>
      </w:r>
      <w:r w:rsidRPr="00DF1448">
        <w:rPr>
          <w:sz w:val="16"/>
        </w:rPr>
        <w:t xml:space="preserve"> simply </w:t>
      </w:r>
      <w:r w:rsidRPr="00DF1448">
        <w:rPr>
          <w:rStyle w:val="Emphasis"/>
        </w:rPr>
        <w:t>not enough</w:t>
      </w:r>
      <w:r w:rsidRPr="00DF1448">
        <w:rPr>
          <w:rStyle w:val="StyleUnderline"/>
        </w:rPr>
        <w:t xml:space="preserve"> to force change</w:t>
      </w:r>
      <w:r w:rsidRPr="00DF1448">
        <w:rPr>
          <w:sz w:val="16"/>
        </w:rPr>
        <w:t xml:space="preserve">. In Mali, the </w:t>
      </w:r>
      <w:r w:rsidRPr="00DF1448">
        <w:rPr>
          <w:rStyle w:val="StyleUnderline"/>
        </w:rPr>
        <w:t xml:space="preserve">Obama administration </w:t>
      </w:r>
      <w:r w:rsidRPr="002D0550">
        <w:rPr>
          <w:rStyle w:val="Emphasis"/>
        </w:rPr>
        <w:t>suspended</w:t>
      </w:r>
      <w:r w:rsidRPr="00DF1448">
        <w:rPr>
          <w:sz w:val="16"/>
        </w:rPr>
        <w:t xml:space="preserve"> $70 million in </w:t>
      </w:r>
      <w:r w:rsidRPr="00DF1448">
        <w:rPr>
          <w:rStyle w:val="StyleUnderline"/>
        </w:rPr>
        <w:t>bilateral aid</w:t>
      </w:r>
      <w:r w:rsidRPr="00DF1448">
        <w:rPr>
          <w:sz w:val="16"/>
        </w:rPr>
        <w:t xml:space="preserve"> — roughly half of U.S. aid to the country — </w:t>
      </w:r>
      <w:r w:rsidRPr="00DF1448">
        <w:rPr>
          <w:rStyle w:val="StyleUnderline"/>
        </w:rPr>
        <w:t>after a 2012 coup</w:t>
      </w:r>
      <w:r w:rsidRPr="00DF1448">
        <w:rPr>
          <w:sz w:val="16"/>
        </w:rPr>
        <w:t xml:space="preserve">. </w:t>
      </w:r>
      <w:r w:rsidRPr="00DF1448">
        <w:rPr>
          <w:rStyle w:val="StyleUnderline"/>
        </w:rPr>
        <w:t xml:space="preserve">The State Department said </w:t>
      </w:r>
      <w:r w:rsidRPr="002D0550">
        <w:rPr>
          <w:rStyle w:val="Emphasis"/>
        </w:rPr>
        <w:t>aid would resume</w:t>
      </w:r>
      <w:r w:rsidRPr="00DF1448">
        <w:rPr>
          <w:rStyle w:val="StyleUnderline"/>
        </w:rPr>
        <w:t xml:space="preserve"> at </w:t>
      </w:r>
      <w:r w:rsidRPr="002D0550">
        <w:rPr>
          <w:rStyle w:val="Emphasis"/>
        </w:rPr>
        <w:t>normal levels</w:t>
      </w:r>
      <w:r w:rsidRPr="00DF1448">
        <w:rPr>
          <w:sz w:val="16"/>
        </w:rPr>
        <w:t xml:space="preserve"> </w:t>
      </w:r>
      <w:r w:rsidRPr="00DF1448">
        <w:rPr>
          <w:rStyle w:val="StyleUnderline"/>
        </w:rPr>
        <w:t>once</w:t>
      </w:r>
      <w:r w:rsidRPr="00DF1448">
        <w:rPr>
          <w:sz w:val="16"/>
        </w:rPr>
        <w:t xml:space="preserve"> democratic </w:t>
      </w:r>
      <w:r w:rsidRPr="00DF1448">
        <w:rPr>
          <w:rStyle w:val="StyleUnderline"/>
        </w:rPr>
        <w:t>rule was restored</w:t>
      </w:r>
      <w:r w:rsidRPr="00DF1448">
        <w:rPr>
          <w:sz w:val="16"/>
        </w:rPr>
        <w:t>. The coup leader stepped down, but the military remained in power. Presidential elections were held more than a year later, after French military intervention in the country.</w:t>
      </w:r>
    </w:p>
    <w:p w14:paraId="1558CB4B" w14:textId="77777777" w:rsidR="008B167E" w:rsidRDefault="008B167E" w:rsidP="008B167E">
      <w:pPr>
        <w:rPr>
          <w:sz w:val="16"/>
        </w:rPr>
      </w:pPr>
      <w:r w:rsidRPr="00DF1448">
        <w:rPr>
          <w:rStyle w:val="StyleUnderline"/>
        </w:rPr>
        <w:t xml:space="preserve">Pressuring countries through </w:t>
      </w:r>
      <w:r w:rsidRPr="002D0550">
        <w:rPr>
          <w:rStyle w:val="Emphasis"/>
        </w:rPr>
        <w:t>foreign aid</w:t>
      </w:r>
      <w:r w:rsidRPr="00DF1448">
        <w:rPr>
          <w:rStyle w:val="StyleUnderline"/>
        </w:rPr>
        <w:t xml:space="preserve"> can</w:t>
      </w:r>
      <w:r w:rsidRPr="00DF1448">
        <w:rPr>
          <w:sz w:val="16"/>
        </w:rPr>
        <w:t xml:space="preserve"> also </w:t>
      </w:r>
      <w:r w:rsidRPr="002D0550">
        <w:rPr>
          <w:rStyle w:val="Emphasis"/>
        </w:rPr>
        <w:t>drive them away</w:t>
      </w:r>
      <w:r w:rsidRPr="00DF1448">
        <w:rPr>
          <w:rStyle w:val="StyleUnderline"/>
        </w:rPr>
        <w:t xml:space="preserve"> from the</w:t>
      </w:r>
      <w:r w:rsidRPr="00DF1448">
        <w:rPr>
          <w:sz w:val="16"/>
        </w:rPr>
        <w:t xml:space="preserve"> </w:t>
      </w:r>
      <w:r w:rsidRPr="00DF1448">
        <w:rPr>
          <w:rStyle w:val="Emphasis"/>
        </w:rPr>
        <w:t>U</w:t>
      </w:r>
      <w:r w:rsidRPr="00DF1448">
        <w:rPr>
          <w:sz w:val="16"/>
        </w:rPr>
        <w:t xml:space="preserve">nited </w:t>
      </w:r>
      <w:r w:rsidRPr="00DF1448">
        <w:rPr>
          <w:rStyle w:val="Emphasis"/>
        </w:rPr>
        <w:t>S</w:t>
      </w:r>
      <w:r w:rsidRPr="00DF1448">
        <w:rPr>
          <w:sz w:val="16"/>
        </w:rPr>
        <w:t xml:space="preserve">tates. </w:t>
      </w:r>
      <w:r w:rsidRPr="00DF1448">
        <w:rPr>
          <w:rStyle w:val="StyleUnderline"/>
        </w:rPr>
        <w:t xml:space="preserve">This </w:t>
      </w:r>
      <w:r w:rsidRPr="002D0550">
        <w:rPr>
          <w:rStyle w:val="Emphasis"/>
        </w:rPr>
        <w:t>fear was strongest</w:t>
      </w:r>
      <w:r w:rsidRPr="00DF1448">
        <w:rPr>
          <w:rStyle w:val="StyleUnderline"/>
        </w:rPr>
        <w:t xml:space="preserve"> during the Cold War</w:t>
      </w:r>
      <w:r w:rsidRPr="00DF1448">
        <w:rPr>
          <w:sz w:val="16"/>
        </w:rPr>
        <w:t xml:space="preserve">, </w:t>
      </w:r>
      <w:r w:rsidRPr="00DF1448">
        <w:rPr>
          <w:rStyle w:val="StyleUnderline"/>
        </w:rPr>
        <w:t>when the Soviet Union was</w:t>
      </w:r>
      <w:r w:rsidRPr="00DF1448">
        <w:rPr>
          <w:sz w:val="16"/>
        </w:rPr>
        <w:t xml:space="preserve"> actively </w:t>
      </w:r>
      <w:r w:rsidRPr="002D0550">
        <w:rPr>
          <w:rStyle w:val="Emphasis"/>
        </w:rPr>
        <w:t>competing for influence</w:t>
      </w:r>
      <w:r w:rsidRPr="00DF1448">
        <w:rPr>
          <w:sz w:val="16"/>
        </w:rPr>
        <w:t xml:space="preserve"> in developing countries, </w:t>
      </w:r>
      <w:r w:rsidRPr="00DF1448">
        <w:rPr>
          <w:rStyle w:val="StyleUnderline"/>
        </w:rPr>
        <w:t xml:space="preserve">but it’s </w:t>
      </w:r>
      <w:r w:rsidRPr="002D0550">
        <w:rPr>
          <w:rStyle w:val="Emphasis"/>
        </w:rPr>
        <w:t>still very real</w:t>
      </w:r>
      <w:r w:rsidRPr="00DF1448">
        <w:rPr>
          <w:sz w:val="16"/>
        </w:rPr>
        <w:t>. In the Philippines, President Rodrigo Duterte’s war on drugs has led to thousands of deaths. In response, the U.S. postponed millions of dollars in foreign aid. Duterte also rejected $280 million in aid from the European Union because it was pressuring him to improve human rights conditions. Aid can no longer buy political influence in the Philippines.</w:t>
      </w:r>
    </w:p>
    <w:p w14:paraId="0A7BB425" w14:textId="77777777" w:rsidR="008B167E" w:rsidRDefault="008B167E" w:rsidP="008B167E">
      <w:pPr>
        <w:pStyle w:val="Heading4"/>
      </w:pPr>
      <w:r>
        <w:t>Non-escalatory is critical to get allies to agree</w:t>
      </w:r>
    </w:p>
    <w:p w14:paraId="46BAB640" w14:textId="77777777" w:rsidR="008B167E" w:rsidRDefault="008B167E" w:rsidP="008B167E">
      <w:r>
        <w:rPr>
          <w:b/>
          <w:sz w:val="26"/>
          <w:szCs w:val="26"/>
        </w:rPr>
        <w:t xml:space="preserve">O’Hanlon ’19 </w:t>
      </w:r>
      <w:r>
        <w:t xml:space="preserve">[Michael; October 2019; Senior Fellow and Director of Research in Foreign Policy at the Brookings Institution, adjunct Professor at </w:t>
      </w:r>
      <w:proofErr w:type="gramStart"/>
      <w:r>
        <w:t>Columbia</w:t>
      </w:r>
      <w:proofErr w:type="gramEnd"/>
      <w:r>
        <w:t xml:space="preserve"> and Georgetown University, Ph.D. in Public and International Affairs from Princeton University; Foreign Affairs, “Can America Still Protect Its Allies?” </w:t>
      </w:r>
      <w:hyperlink r:id="rId6">
        <w:r>
          <w:rPr>
            <w:color w:val="000000"/>
          </w:rPr>
          <w:t>https://www.foreignaffairs.com/articles/world/2019-08-12/can-america-still-protect-its-allies</w:t>
        </w:r>
      </w:hyperlink>
      <w:r>
        <w:t>]</w:t>
      </w:r>
    </w:p>
    <w:p w14:paraId="03EE81AE" w14:textId="77777777" w:rsidR="008B167E" w:rsidRDefault="008B167E" w:rsidP="008B167E">
      <w:pPr>
        <w:rPr>
          <w:sz w:val="16"/>
          <w:szCs w:val="16"/>
        </w:rPr>
      </w:pPr>
      <w:r>
        <w:rPr>
          <w:sz w:val="16"/>
          <w:szCs w:val="16"/>
        </w:rPr>
        <w:t xml:space="preserve">A sanctions-based strategy would be judicious and proportionate, but it would not be weak. Indeed, if Beijing or Moscow refused to either back down or otherwise resolve the dispute once the United States and its allies had deployed sanctions, Washington could raise the stakes. Recognizing that the aggressor state’s strategic aims had become fundamentally untrustworthy or hostile, Washington could seek to not only punish the perpetrator for its specific action but also limit its future economic growth. Over time, export controls and permanent sanctions could replace temporary punitive measures. </w:t>
      </w:r>
      <w:r w:rsidRPr="00231596">
        <w:rPr>
          <w:highlight w:val="cyan"/>
          <w:u w:val="single"/>
        </w:rPr>
        <w:t>This</w:t>
      </w:r>
      <w:r>
        <w:rPr>
          <w:u w:val="single"/>
        </w:rPr>
        <w:t xml:space="preserve"> strategy would </w:t>
      </w:r>
      <w:r w:rsidRPr="00231596">
        <w:rPr>
          <w:rFonts w:ascii="Calibri" w:eastAsia="Calibri" w:hAnsi="Calibri" w:cs="Calibri"/>
          <w:b/>
          <w:sz w:val="24"/>
          <w:szCs w:val="24"/>
          <w:highlight w:val="cyan"/>
          <w:u w:val="single"/>
        </w:rPr>
        <w:t>require support</w:t>
      </w:r>
      <w:r w:rsidRPr="00231596">
        <w:rPr>
          <w:highlight w:val="cyan"/>
          <w:u w:val="single"/>
        </w:rPr>
        <w:t xml:space="preserve"> from</w:t>
      </w:r>
      <w:r>
        <w:rPr>
          <w:u w:val="single"/>
        </w:rPr>
        <w:t xml:space="preserve"> key </w:t>
      </w:r>
      <w:r>
        <w:rPr>
          <w:rFonts w:ascii="Calibri" w:eastAsia="Calibri" w:hAnsi="Calibri" w:cs="Calibri"/>
          <w:b/>
          <w:sz w:val="24"/>
          <w:szCs w:val="24"/>
          <w:u w:val="single"/>
        </w:rPr>
        <w:t xml:space="preserve">U.S. </w:t>
      </w:r>
      <w:r w:rsidRPr="00231596">
        <w:rPr>
          <w:rFonts w:ascii="Calibri" w:eastAsia="Calibri" w:hAnsi="Calibri" w:cs="Calibri"/>
          <w:b/>
          <w:sz w:val="24"/>
          <w:szCs w:val="24"/>
          <w:highlight w:val="cyan"/>
          <w:u w:val="single"/>
        </w:rPr>
        <w:t>allies</w:t>
      </w:r>
      <w:r>
        <w:rPr>
          <w:u w:val="single"/>
        </w:rPr>
        <w:t xml:space="preserve"> to be effective</w:t>
      </w:r>
      <w:r>
        <w:rPr>
          <w:sz w:val="16"/>
          <w:szCs w:val="16"/>
        </w:rPr>
        <w:t xml:space="preserve">—one more reason why </w:t>
      </w:r>
      <w:r w:rsidRPr="00231596">
        <w:rPr>
          <w:highlight w:val="cyan"/>
          <w:u w:val="single"/>
        </w:rPr>
        <w:t>Washington needs to</w:t>
      </w:r>
      <w:r>
        <w:rPr>
          <w:u w:val="single"/>
        </w:rPr>
        <w:t xml:space="preserve"> respond to</w:t>
      </w:r>
      <w:r>
        <w:rPr>
          <w:sz w:val="16"/>
          <w:szCs w:val="16"/>
        </w:rPr>
        <w:t xml:space="preserve"> these kinds of </w:t>
      </w:r>
      <w:r>
        <w:rPr>
          <w:u w:val="single"/>
        </w:rPr>
        <w:t xml:space="preserve">crises in a way that </w:t>
      </w:r>
      <w:r w:rsidRPr="00231596">
        <w:rPr>
          <w:highlight w:val="cyan"/>
          <w:u w:val="single"/>
        </w:rPr>
        <w:t>seem</w:t>
      </w:r>
      <w:r>
        <w:rPr>
          <w:u w:val="single"/>
        </w:rPr>
        <w:t xml:space="preserve">s </w:t>
      </w:r>
      <w:r w:rsidRPr="00231596">
        <w:rPr>
          <w:rFonts w:ascii="Calibri" w:eastAsia="Calibri" w:hAnsi="Calibri" w:cs="Calibri"/>
          <w:b/>
          <w:sz w:val="24"/>
          <w:szCs w:val="24"/>
          <w:highlight w:val="cyan"/>
          <w:u w:val="single"/>
        </w:rPr>
        <w:t>judicious</w:t>
      </w:r>
      <w:r w:rsidRPr="00231596">
        <w:rPr>
          <w:highlight w:val="cyan"/>
          <w:u w:val="single"/>
        </w:rPr>
        <w:t xml:space="preserve">, </w:t>
      </w:r>
      <w:r w:rsidRPr="00231596">
        <w:rPr>
          <w:rFonts w:ascii="Calibri" w:eastAsia="Calibri" w:hAnsi="Calibri" w:cs="Calibri"/>
          <w:b/>
          <w:sz w:val="24"/>
          <w:szCs w:val="24"/>
          <w:highlight w:val="cyan"/>
          <w:u w:val="single"/>
        </w:rPr>
        <w:t>patient</w:t>
      </w:r>
      <w:r w:rsidRPr="00231596">
        <w:rPr>
          <w:highlight w:val="cyan"/>
          <w:u w:val="single"/>
        </w:rPr>
        <w:t xml:space="preserve">, and </w:t>
      </w:r>
      <w:r w:rsidRPr="00231596">
        <w:rPr>
          <w:rFonts w:ascii="Calibri" w:eastAsia="Calibri" w:hAnsi="Calibri" w:cs="Calibri"/>
          <w:b/>
          <w:sz w:val="24"/>
          <w:szCs w:val="24"/>
          <w:highlight w:val="cyan"/>
          <w:u w:val="single"/>
        </w:rPr>
        <w:t>non-escalatory</w:t>
      </w:r>
      <w:r>
        <w:rPr>
          <w:u w:val="single"/>
        </w:rPr>
        <w:t xml:space="preserve">, </w:t>
      </w:r>
      <w:proofErr w:type="gramStart"/>
      <w:r>
        <w:rPr>
          <w:u w:val="single"/>
        </w:rPr>
        <w:t xml:space="preserve">so as </w:t>
      </w:r>
      <w:r w:rsidRPr="00231596">
        <w:rPr>
          <w:highlight w:val="cyan"/>
          <w:u w:val="single"/>
        </w:rPr>
        <w:t>to</w:t>
      </w:r>
      <w:proofErr w:type="gramEnd"/>
      <w:r w:rsidRPr="00231596">
        <w:rPr>
          <w:highlight w:val="cyan"/>
          <w:u w:val="single"/>
        </w:rPr>
        <w:t xml:space="preserve"> </w:t>
      </w:r>
      <w:r w:rsidRPr="00231596">
        <w:rPr>
          <w:rFonts w:ascii="Calibri" w:eastAsia="Calibri" w:hAnsi="Calibri" w:cs="Calibri"/>
          <w:b/>
          <w:sz w:val="24"/>
          <w:szCs w:val="24"/>
          <w:highlight w:val="cyan"/>
          <w:u w:val="single"/>
        </w:rPr>
        <w:t>strengthen its coalition</w:t>
      </w:r>
      <w:r w:rsidRPr="00231596">
        <w:rPr>
          <w:highlight w:val="cyan"/>
          <w:u w:val="single"/>
        </w:rPr>
        <w:t xml:space="preserve"> and not </w:t>
      </w:r>
      <w:r w:rsidRPr="00231596">
        <w:rPr>
          <w:rFonts w:ascii="Calibri" w:eastAsia="Calibri" w:hAnsi="Calibri" w:cs="Calibri"/>
          <w:b/>
          <w:sz w:val="24"/>
          <w:szCs w:val="24"/>
          <w:highlight w:val="cyan"/>
          <w:u w:val="single"/>
        </w:rPr>
        <w:t>scare</w:t>
      </w:r>
      <w:r>
        <w:rPr>
          <w:rFonts w:ascii="Calibri" w:eastAsia="Calibri" w:hAnsi="Calibri" w:cs="Calibri"/>
          <w:b/>
          <w:sz w:val="24"/>
          <w:szCs w:val="24"/>
          <w:u w:val="single"/>
        </w:rPr>
        <w:t xml:space="preserve"> away</w:t>
      </w:r>
      <w:r>
        <w:rPr>
          <w:sz w:val="16"/>
          <w:szCs w:val="16"/>
        </w:rPr>
        <w:t xml:space="preserve"> key </w:t>
      </w:r>
      <w:r w:rsidRPr="00231596">
        <w:rPr>
          <w:highlight w:val="cyan"/>
          <w:u w:val="single"/>
        </w:rPr>
        <w:t>partners</w:t>
      </w:r>
      <w:r>
        <w:rPr>
          <w:sz w:val="16"/>
          <w:szCs w:val="16"/>
        </w:rPr>
        <w:t xml:space="preserve">. </w:t>
      </w:r>
    </w:p>
    <w:p w14:paraId="6FF1AE2D" w14:textId="77777777" w:rsidR="008B167E" w:rsidRDefault="008B167E" w:rsidP="008B167E">
      <w:pPr>
        <w:rPr>
          <w:sz w:val="16"/>
        </w:rPr>
      </w:pPr>
    </w:p>
    <w:p w14:paraId="25B3D681" w14:textId="77777777" w:rsidR="008B167E" w:rsidRDefault="008B167E" w:rsidP="008B167E">
      <w:pPr>
        <w:pStyle w:val="Heading3"/>
      </w:pPr>
      <w:r>
        <w:t>Pressure CP---Fails---Spending</w:t>
      </w:r>
    </w:p>
    <w:p w14:paraId="7F38EAE7" w14:textId="77777777" w:rsidR="008B167E" w:rsidRDefault="008B167E" w:rsidP="008B167E">
      <w:pPr>
        <w:pStyle w:val="Heading4"/>
      </w:pPr>
      <w:r>
        <w:t xml:space="preserve">European countries will not </w:t>
      </w:r>
      <w:r w:rsidRPr="00645A8F">
        <w:rPr>
          <w:u w:val="single"/>
        </w:rPr>
        <w:t>increase</w:t>
      </w:r>
      <w:r>
        <w:t xml:space="preserve"> defense commitments </w:t>
      </w:r>
      <w:r w:rsidRPr="00645A8F">
        <w:rPr>
          <w:u w:val="single"/>
        </w:rPr>
        <w:t>unliterally</w:t>
      </w:r>
      <w:r>
        <w:t>.</w:t>
      </w:r>
    </w:p>
    <w:p w14:paraId="45988A2B" w14:textId="77777777" w:rsidR="008B167E" w:rsidRPr="00F05ABF" w:rsidRDefault="008B167E" w:rsidP="008B167E">
      <w:r>
        <w:t xml:space="preserve">Andrea </w:t>
      </w:r>
      <w:proofErr w:type="spellStart"/>
      <w:r w:rsidRPr="00F05ABF">
        <w:rPr>
          <w:rStyle w:val="Style13ptBold"/>
        </w:rPr>
        <w:t>Gilli</w:t>
      </w:r>
      <w:proofErr w:type="spellEnd"/>
      <w:r w:rsidRPr="00F05ABF">
        <w:rPr>
          <w:rStyle w:val="Style13ptBold"/>
        </w:rPr>
        <w:t xml:space="preserve"> 17</w:t>
      </w:r>
      <w:r w:rsidRPr="00F05ABF">
        <w:t>.</w:t>
      </w:r>
      <w:r>
        <w:t xml:space="preserve"> P</w:t>
      </w:r>
      <w:r w:rsidRPr="00F6169C">
        <w:t xml:space="preserve">ost-doctoral fellow at Stanford University’s Center for International Security and </w:t>
      </w:r>
      <w:proofErr w:type="gramStart"/>
      <w:r w:rsidRPr="00F6169C">
        <w:t>Cooperation.</w:t>
      </w:r>
      <w:r w:rsidRPr="00F05ABF">
        <w:t>.</w:t>
      </w:r>
      <w:proofErr w:type="gramEnd"/>
      <w:r w:rsidRPr="00F05ABF">
        <w:t xml:space="preserve"> “Analysis.” Washington Post. 2-3-2017. https://www.washingtonpost.com/news/monkey-cage/wp/2017/02/03/europe-may-not-be-able-to-expand-its-defenses-like-president-trump-wants/?utm_term=.82d774c6d808 //EM</w:t>
      </w:r>
    </w:p>
    <w:p w14:paraId="07F95CFB" w14:textId="77777777" w:rsidR="008B167E" w:rsidRPr="000637BE" w:rsidRDefault="008B167E" w:rsidP="008B167E">
      <w:pPr>
        <w:rPr>
          <w:sz w:val="16"/>
        </w:rPr>
      </w:pPr>
      <w:r w:rsidRPr="000637BE">
        <w:rPr>
          <w:sz w:val="16"/>
        </w:rPr>
        <w:t xml:space="preserve">President </w:t>
      </w:r>
      <w:r w:rsidRPr="003753F1">
        <w:rPr>
          <w:rStyle w:val="StyleUnderline"/>
        </w:rPr>
        <w:t>Trump’s reassurances</w:t>
      </w:r>
      <w:r w:rsidRPr="000637BE">
        <w:rPr>
          <w:sz w:val="16"/>
        </w:rPr>
        <w:t xml:space="preserve"> last week to U.K. Prime Minister Theresa May </w:t>
      </w:r>
      <w:r w:rsidRPr="003753F1">
        <w:rPr>
          <w:rStyle w:val="StyleUnderline"/>
        </w:rPr>
        <w:t>that the</w:t>
      </w:r>
      <w:r w:rsidRPr="000637BE">
        <w:rPr>
          <w:sz w:val="16"/>
        </w:rPr>
        <w:t xml:space="preserve"> North American Treaty Organization (</w:t>
      </w:r>
      <w:r w:rsidRPr="003753F1">
        <w:rPr>
          <w:rStyle w:val="StyleUnderline"/>
        </w:rPr>
        <w:t>NATO) was</w:t>
      </w:r>
      <w:r w:rsidRPr="000637BE">
        <w:rPr>
          <w:sz w:val="16"/>
        </w:rPr>
        <w:t xml:space="preserve"> not, in fact, </w:t>
      </w:r>
      <w:r w:rsidRPr="000637BE">
        <w:rPr>
          <w:rStyle w:val="Emphasis"/>
        </w:rPr>
        <w:t>“obsolete”</w:t>
      </w:r>
      <w:r w:rsidRPr="000637BE">
        <w:rPr>
          <w:sz w:val="16"/>
        </w:rPr>
        <w:t xml:space="preserve"> </w:t>
      </w:r>
      <w:r w:rsidRPr="003753F1">
        <w:rPr>
          <w:rStyle w:val="StyleUnderline"/>
        </w:rPr>
        <w:t xml:space="preserve">are </w:t>
      </w:r>
      <w:r w:rsidRPr="000637BE">
        <w:rPr>
          <w:rStyle w:val="Emphasis"/>
        </w:rPr>
        <w:t>unlikely</w:t>
      </w:r>
      <w:r w:rsidRPr="003753F1">
        <w:rPr>
          <w:rStyle w:val="StyleUnderline"/>
        </w:rPr>
        <w:t xml:space="preserve"> to have Europe </w:t>
      </w:r>
      <w:r w:rsidRPr="000637BE">
        <w:rPr>
          <w:rStyle w:val="Emphasis"/>
        </w:rPr>
        <w:t>taking up more</w:t>
      </w:r>
      <w:r w:rsidRPr="000637BE">
        <w:rPr>
          <w:sz w:val="16"/>
        </w:rPr>
        <w:t xml:space="preserve"> of the </w:t>
      </w:r>
      <w:r w:rsidRPr="003753F1">
        <w:rPr>
          <w:rStyle w:val="StyleUnderline"/>
        </w:rPr>
        <w:t>defense burden</w:t>
      </w:r>
      <w:r w:rsidRPr="000637BE">
        <w:rPr>
          <w:sz w:val="16"/>
        </w:rPr>
        <w:t xml:space="preserve">, at least </w:t>
      </w:r>
      <w:r w:rsidRPr="003753F1">
        <w:rPr>
          <w:rStyle w:val="StyleUnderline"/>
        </w:rPr>
        <w:t xml:space="preserve">in the </w:t>
      </w:r>
      <w:r w:rsidRPr="000637BE">
        <w:rPr>
          <w:rStyle w:val="Emphasis"/>
        </w:rPr>
        <w:t>short term</w:t>
      </w:r>
      <w:r w:rsidRPr="000637BE">
        <w:rPr>
          <w:sz w:val="16"/>
        </w:rPr>
        <w:t>.</w:t>
      </w:r>
    </w:p>
    <w:p w14:paraId="0470B5FF" w14:textId="77777777" w:rsidR="008B167E" w:rsidRPr="000637BE" w:rsidRDefault="008B167E" w:rsidP="008B167E">
      <w:pPr>
        <w:rPr>
          <w:sz w:val="16"/>
        </w:rPr>
      </w:pPr>
      <w:r w:rsidRPr="000637BE">
        <w:rPr>
          <w:sz w:val="16"/>
        </w:rPr>
        <w:t xml:space="preserve">As discussed here in the Monkey Cage, national security adviser Michael T. Flynn wants to see other NATO members pay more of the cost of defending Europe. </w:t>
      </w:r>
      <w:r w:rsidRPr="003753F1">
        <w:rPr>
          <w:rStyle w:val="StyleUnderline"/>
        </w:rPr>
        <w:t xml:space="preserve">It’s not a </w:t>
      </w:r>
      <w:r w:rsidRPr="000637BE">
        <w:rPr>
          <w:rStyle w:val="Emphasis"/>
        </w:rPr>
        <w:t>new pitch</w:t>
      </w:r>
      <w:r w:rsidRPr="000637BE">
        <w:rPr>
          <w:sz w:val="16"/>
        </w:rPr>
        <w:t xml:space="preserve">, </w:t>
      </w:r>
      <w:r w:rsidRPr="003753F1">
        <w:rPr>
          <w:rStyle w:val="StyleUnderline"/>
        </w:rPr>
        <w:t xml:space="preserve">but such calls </w:t>
      </w:r>
      <w:r w:rsidRPr="000637BE">
        <w:rPr>
          <w:rStyle w:val="Emphasis"/>
        </w:rPr>
        <w:t>neglect</w:t>
      </w:r>
      <w:r w:rsidRPr="003753F1">
        <w:rPr>
          <w:rStyle w:val="StyleUnderline"/>
        </w:rPr>
        <w:t xml:space="preserve"> the </w:t>
      </w:r>
      <w:r w:rsidRPr="000637BE">
        <w:rPr>
          <w:rStyle w:val="Emphasis"/>
        </w:rPr>
        <w:t>budgetary</w:t>
      </w:r>
      <w:r w:rsidRPr="000637BE">
        <w:rPr>
          <w:sz w:val="16"/>
        </w:rPr>
        <w:t xml:space="preserve">, </w:t>
      </w:r>
      <w:proofErr w:type="gramStart"/>
      <w:r w:rsidRPr="000637BE">
        <w:rPr>
          <w:rStyle w:val="Emphasis"/>
        </w:rPr>
        <w:t>financial</w:t>
      </w:r>
      <w:proofErr w:type="gramEnd"/>
      <w:r w:rsidRPr="003753F1">
        <w:rPr>
          <w:rStyle w:val="StyleUnderline"/>
        </w:rPr>
        <w:t xml:space="preserve"> and </w:t>
      </w:r>
      <w:r w:rsidRPr="000637BE">
        <w:rPr>
          <w:rStyle w:val="Emphasis"/>
        </w:rPr>
        <w:t>political barriers</w:t>
      </w:r>
      <w:r w:rsidRPr="003753F1">
        <w:rPr>
          <w:rStyle w:val="StyleUnderline"/>
        </w:rPr>
        <w:t xml:space="preserve"> to enhanced</w:t>
      </w:r>
      <w:r w:rsidRPr="000637BE">
        <w:rPr>
          <w:sz w:val="16"/>
        </w:rPr>
        <w:t xml:space="preserve"> military </w:t>
      </w:r>
      <w:r w:rsidRPr="003753F1">
        <w:rPr>
          <w:rStyle w:val="StyleUnderline"/>
        </w:rPr>
        <w:t>capabilities in Europe</w:t>
      </w:r>
      <w:r w:rsidRPr="000637BE">
        <w:rPr>
          <w:sz w:val="16"/>
        </w:rPr>
        <w:t>.</w:t>
      </w:r>
    </w:p>
    <w:p w14:paraId="73029C93" w14:textId="77777777" w:rsidR="008B167E" w:rsidRPr="000637BE" w:rsidRDefault="008B167E" w:rsidP="008B167E">
      <w:pPr>
        <w:rPr>
          <w:sz w:val="16"/>
        </w:rPr>
      </w:pPr>
      <w:r w:rsidRPr="000637BE">
        <w:rPr>
          <w:sz w:val="16"/>
        </w:rPr>
        <w:t>And such barriers will remain in place even if European countries succeed in implementing ambitious defense plans that include active measures to strengthen defense cooperation, endow the E.U. with defense capabilities and launch a common research fund.</w:t>
      </w:r>
    </w:p>
    <w:p w14:paraId="463DA24C" w14:textId="77777777" w:rsidR="008B167E" w:rsidRPr="000637BE" w:rsidRDefault="008B167E" w:rsidP="008B167E">
      <w:pPr>
        <w:rPr>
          <w:sz w:val="16"/>
        </w:rPr>
      </w:pPr>
      <w:r w:rsidRPr="000637BE">
        <w:rPr>
          <w:sz w:val="16"/>
        </w:rPr>
        <w:t>Trump’s national security adviser wants to water down U.S. NATO commitments</w:t>
      </w:r>
    </w:p>
    <w:p w14:paraId="458810DB" w14:textId="77777777" w:rsidR="008B167E" w:rsidRPr="000637BE" w:rsidRDefault="008B167E" w:rsidP="008B167E">
      <w:pPr>
        <w:rPr>
          <w:sz w:val="16"/>
        </w:rPr>
      </w:pPr>
      <w:r w:rsidRPr="000637BE">
        <w:rPr>
          <w:sz w:val="16"/>
        </w:rPr>
        <w:t xml:space="preserve">The transatlantic gap in military capabilities — how much defense output the two sides of the Atlantic </w:t>
      </w:r>
      <w:proofErr w:type="gramStart"/>
      <w:r w:rsidRPr="000637BE">
        <w:rPr>
          <w:sz w:val="16"/>
        </w:rPr>
        <w:t>are able to</w:t>
      </w:r>
      <w:proofErr w:type="gramEnd"/>
      <w:r w:rsidRPr="000637BE">
        <w:rPr>
          <w:sz w:val="16"/>
        </w:rPr>
        <w:t xml:space="preserve"> generate, respectively — has three main causes that cannot easily be addressed:</w:t>
      </w:r>
    </w:p>
    <w:p w14:paraId="0FFB73D5" w14:textId="77777777" w:rsidR="008B167E" w:rsidRPr="000637BE" w:rsidRDefault="008B167E" w:rsidP="008B167E">
      <w:pPr>
        <w:rPr>
          <w:sz w:val="16"/>
        </w:rPr>
      </w:pPr>
      <w:r w:rsidRPr="000637BE">
        <w:rPr>
          <w:sz w:val="16"/>
        </w:rPr>
        <w:t xml:space="preserve">1) European </w:t>
      </w:r>
      <w:r w:rsidRPr="003753F1">
        <w:rPr>
          <w:rStyle w:val="StyleUnderline"/>
        </w:rPr>
        <w:t xml:space="preserve">countries have </w:t>
      </w:r>
      <w:r w:rsidRPr="000637BE">
        <w:rPr>
          <w:rStyle w:val="Emphasis"/>
        </w:rPr>
        <w:t>limited</w:t>
      </w:r>
      <w:r w:rsidRPr="000637BE">
        <w:rPr>
          <w:sz w:val="16"/>
        </w:rPr>
        <w:t xml:space="preserve"> defense </w:t>
      </w:r>
      <w:r w:rsidRPr="003753F1">
        <w:rPr>
          <w:rStyle w:val="StyleUnderline"/>
        </w:rPr>
        <w:t>budgets</w:t>
      </w:r>
      <w:r w:rsidRPr="000637BE">
        <w:rPr>
          <w:sz w:val="16"/>
        </w:rPr>
        <w:t xml:space="preserve"> — On average, </w:t>
      </w:r>
      <w:r w:rsidRPr="003753F1">
        <w:rPr>
          <w:rStyle w:val="StyleUnderline"/>
        </w:rPr>
        <w:t xml:space="preserve">defense expenditure in Europe is </w:t>
      </w:r>
      <w:r w:rsidRPr="000637BE">
        <w:rPr>
          <w:rStyle w:val="Emphasis"/>
        </w:rPr>
        <w:t>just over 1 percent of GDP</w:t>
      </w:r>
      <w:r w:rsidRPr="000637BE">
        <w:rPr>
          <w:sz w:val="16"/>
        </w:rPr>
        <w:t xml:space="preserve">, </w:t>
      </w:r>
      <w:r w:rsidRPr="003753F1">
        <w:rPr>
          <w:rStyle w:val="StyleUnderline"/>
        </w:rPr>
        <w:t>while the U.S. defense</w:t>
      </w:r>
      <w:r w:rsidRPr="000637BE">
        <w:rPr>
          <w:sz w:val="16"/>
        </w:rPr>
        <w:t xml:space="preserve"> budget </w:t>
      </w:r>
      <w:r w:rsidRPr="003753F1">
        <w:rPr>
          <w:rStyle w:val="StyleUnderline"/>
        </w:rPr>
        <w:t xml:space="preserve">is well </w:t>
      </w:r>
      <w:r w:rsidRPr="000637BE">
        <w:rPr>
          <w:rStyle w:val="Emphasis"/>
        </w:rPr>
        <w:t>above 4 percent</w:t>
      </w:r>
      <w:r w:rsidRPr="000637BE">
        <w:rPr>
          <w:sz w:val="16"/>
        </w:rPr>
        <w:t xml:space="preserve"> of GDP. </w:t>
      </w:r>
      <w:r w:rsidRPr="003753F1">
        <w:rPr>
          <w:rStyle w:val="StyleUnderline"/>
        </w:rPr>
        <w:t xml:space="preserve">Would a U.S. </w:t>
      </w:r>
      <w:r w:rsidRPr="000637BE">
        <w:rPr>
          <w:rStyle w:val="Emphasis"/>
        </w:rPr>
        <w:t>retrenchment</w:t>
      </w:r>
      <w:r w:rsidRPr="003753F1">
        <w:rPr>
          <w:rStyle w:val="StyleUnderline"/>
        </w:rPr>
        <w:t xml:space="preserve"> push</w:t>
      </w:r>
      <w:r w:rsidRPr="000637BE">
        <w:rPr>
          <w:sz w:val="16"/>
        </w:rPr>
        <w:t xml:space="preserve"> </w:t>
      </w:r>
      <w:r w:rsidRPr="003753F1">
        <w:rPr>
          <w:rStyle w:val="StyleUnderline"/>
        </w:rPr>
        <w:t xml:space="preserve">European allies </w:t>
      </w:r>
      <w:r w:rsidRPr="000637BE">
        <w:rPr>
          <w:sz w:val="16"/>
        </w:rPr>
        <w:t xml:space="preserve">to </w:t>
      </w:r>
      <w:r w:rsidRPr="003753F1">
        <w:rPr>
          <w:rStyle w:val="StyleUnderline"/>
        </w:rPr>
        <w:t xml:space="preserve">fix </w:t>
      </w:r>
      <w:r w:rsidRPr="000637BE">
        <w:rPr>
          <w:rStyle w:val="Emphasis"/>
        </w:rPr>
        <w:t>this imbalance</w:t>
      </w:r>
      <w:r w:rsidRPr="000637BE">
        <w:rPr>
          <w:sz w:val="16"/>
        </w:rPr>
        <w:t xml:space="preserve">, </w:t>
      </w:r>
      <w:r w:rsidRPr="003753F1">
        <w:rPr>
          <w:rStyle w:val="StyleUnderline"/>
        </w:rPr>
        <w:t>and bring NATO members</w:t>
      </w:r>
      <w:r w:rsidRPr="000637BE">
        <w:rPr>
          <w:sz w:val="16"/>
        </w:rPr>
        <w:t xml:space="preserve"> </w:t>
      </w:r>
      <w:r w:rsidRPr="000637BE">
        <w:rPr>
          <w:rStyle w:val="Emphasis"/>
        </w:rPr>
        <w:t>closer</w:t>
      </w:r>
      <w:r w:rsidRPr="003753F1">
        <w:rPr>
          <w:rStyle w:val="StyleUnderline"/>
        </w:rPr>
        <w:t xml:space="preserve"> to the 2 percent</w:t>
      </w:r>
      <w:r w:rsidRPr="000637BE">
        <w:rPr>
          <w:sz w:val="16"/>
        </w:rPr>
        <w:t xml:space="preserve"> </w:t>
      </w:r>
      <w:r w:rsidRPr="003753F1">
        <w:rPr>
          <w:rStyle w:val="StyleUnderline"/>
        </w:rPr>
        <w:t>threshold</w:t>
      </w:r>
      <w:r w:rsidRPr="000637BE">
        <w:rPr>
          <w:sz w:val="16"/>
        </w:rPr>
        <w:t xml:space="preserve"> they pledged to move toward in 2014?</w:t>
      </w:r>
    </w:p>
    <w:p w14:paraId="3C9776CA" w14:textId="77777777" w:rsidR="008B167E" w:rsidRPr="000637BE" w:rsidRDefault="008B167E" w:rsidP="008B167E">
      <w:pPr>
        <w:rPr>
          <w:sz w:val="16"/>
        </w:rPr>
      </w:pPr>
      <w:r w:rsidRPr="000637BE">
        <w:rPr>
          <w:sz w:val="16"/>
        </w:rPr>
        <w:t xml:space="preserve">Maybe. But </w:t>
      </w:r>
      <w:r w:rsidRPr="00645A8F">
        <w:rPr>
          <w:rStyle w:val="StyleUnderline"/>
        </w:rPr>
        <w:t xml:space="preserve">half of NATO’s members are </w:t>
      </w:r>
      <w:r w:rsidRPr="000637BE">
        <w:rPr>
          <w:rStyle w:val="Emphasis"/>
        </w:rPr>
        <w:t>small</w:t>
      </w:r>
      <w:r w:rsidRPr="000637BE">
        <w:rPr>
          <w:sz w:val="16"/>
        </w:rPr>
        <w:t xml:space="preserve"> countries </w:t>
      </w:r>
      <w:r w:rsidRPr="00645A8F">
        <w:rPr>
          <w:rStyle w:val="StyleUnderline"/>
        </w:rPr>
        <w:t xml:space="preserve">with </w:t>
      </w:r>
      <w:r w:rsidRPr="000637BE">
        <w:rPr>
          <w:rStyle w:val="Emphasis"/>
        </w:rPr>
        <w:t>small defense budgets</w:t>
      </w:r>
      <w:r w:rsidRPr="000637BE">
        <w:rPr>
          <w:sz w:val="16"/>
        </w:rPr>
        <w:t xml:space="preserve">, well below $2 billion per year. Thus, a </w:t>
      </w:r>
      <w:r w:rsidRPr="000637BE">
        <w:rPr>
          <w:rStyle w:val="Emphasis"/>
        </w:rPr>
        <w:t>substantial bump</w:t>
      </w:r>
      <w:r w:rsidRPr="00645A8F">
        <w:rPr>
          <w:rStyle w:val="StyleUnderline"/>
        </w:rPr>
        <w:t xml:space="preserve"> in their</w:t>
      </w:r>
      <w:r w:rsidRPr="000637BE">
        <w:rPr>
          <w:sz w:val="16"/>
        </w:rPr>
        <w:t xml:space="preserve"> military </w:t>
      </w:r>
      <w:r w:rsidRPr="00645A8F">
        <w:rPr>
          <w:rStyle w:val="StyleUnderline"/>
        </w:rPr>
        <w:t xml:space="preserve">spending </w:t>
      </w:r>
      <w:r w:rsidRPr="000637BE">
        <w:rPr>
          <w:rStyle w:val="Emphasis"/>
        </w:rPr>
        <w:t>won’t bring</w:t>
      </w:r>
      <w:r w:rsidRPr="00645A8F">
        <w:rPr>
          <w:rStyle w:val="StyleUnderline"/>
        </w:rPr>
        <w:t xml:space="preserve"> about a</w:t>
      </w:r>
      <w:r w:rsidRPr="000637BE">
        <w:rPr>
          <w:sz w:val="16"/>
        </w:rPr>
        <w:t xml:space="preserve"> significant </w:t>
      </w:r>
      <w:r w:rsidRPr="000637BE">
        <w:rPr>
          <w:rStyle w:val="Emphasis"/>
        </w:rPr>
        <w:t>increase</w:t>
      </w:r>
      <w:r w:rsidRPr="00645A8F">
        <w:rPr>
          <w:rStyle w:val="StyleUnderline"/>
        </w:rPr>
        <w:t xml:space="preserve"> in Europe’s</w:t>
      </w:r>
      <w:r w:rsidRPr="000637BE">
        <w:rPr>
          <w:sz w:val="16"/>
        </w:rPr>
        <w:t xml:space="preserve"> overall </w:t>
      </w:r>
      <w:r w:rsidRPr="00645A8F">
        <w:rPr>
          <w:rStyle w:val="StyleUnderline"/>
        </w:rPr>
        <w:t xml:space="preserve">military </w:t>
      </w:r>
      <w:r w:rsidRPr="000637BE">
        <w:rPr>
          <w:rStyle w:val="Emphasis"/>
        </w:rPr>
        <w:t>investments</w:t>
      </w:r>
      <w:r w:rsidRPr="00645A8F">
        <w:rPr>
          <w:rStyle w:val="StyleUnderline"/>
        </w:rPr>
        <w:t>.</w:t>
      </w:r>
      <w:r w:rsidRPr="000637BE">
        <w:rPr>
          <w:sz w:val="16"/>
        </w:rPr>
        <w:t xml:space="preserve"> Estonia’s 2 percent GDP defense expenditure amounts to just $500 million, for instance. That might pay for the operational costs of a few of middle-sized U.S. </w:t>
      </w:r>
      <w:proofErr w:type="gramStart"/>
      <w:r w:rsidRPr="000637BE">
        <w:rPr>
          <w:sz w:val="16"/>
        </w:rPr>
        <w:t>warships, but</w:t>
      </w:r>
      <w:proofErr w:type="gramEnd"/>
      <w:r w:rsidRPr="000637BE">
        <w:rPr>
          <w:sz w:val="16"/>
        </w:rPr>
        <w:t xml:space="preserve"> </w:t>
      </w:r>
      <w:r w:rsidRPr="000637BE">
        <w:rPr>
          <w:rStyle w:val="StyleUnderline"/>
        </w:rPr>
        <w:t xml:space="preserve">wouldn’t </w:t>
      </w:r>
      <w:r w:rsidRPr="000637BE">
        <w:rPr>
          <w:rStyle w:val="Emphasis"/>
        </w:rPr>
        <w:t>push back</w:t>
      </w:r>
      <w:r w:rsidRPr="000637BE">
        <w:rPr>
          <w:rStyle w:val="StyleUnderline"/>
        </w:rPr>
        <w:t xml:space="preserve"> a </w:t>
      </w:r>
      <w:r w:rsidRPr="000637BE">
        <w:rPr>
          <w:rStyle w:val="Emphasis"/>
        </w:rPr>
        <w:t>Russian invasion</w:t>
      </w:r>
      <w:r w:rsidRPr="000637BE">
        <w:rPr>
          <w:sz w:val="16"/>
        </w:rPr>
        <w:t>.</w:t>
      </w:r>
    </w:p>
    <w:p w14:paraId="19B4F701" w14:textId="77777777" w:rsidR="008B167E" w:rsidRPr="003753F1" w:rsidRDefault="008B167E" w:rsidP="008B167E"/>
    <w:p w14:paraId="4E74B01D" w14:textId="77777777" w:rsidR="008B167E" w:rsidRDefault="008B167E" w:rsidP="008B167E">
      <w:pPr>
        <w:pStyle w:val="Heading3"/>
      </w:pPr>
      <w:r>
        <w:t>Pressure CP---Turn</w:t>
      </w:r>
    </w:p>
    <w:p w14:paraId="6D951EB3" w14:textId="77777777" w:rsidR="008B167E" w:rsidRPr="0038794D" w:rsidRDefault="008B167E" w:rsidP="008B167E">
      <w:pPr>
        <w:pStyle w:val="Heading4"/>
      </w:pPr>
      <w:r>
        <w:t xml:space="preserve">Threatening allies creates </w:t>
      </w:r>
      <w:r w:rsidRPr="00E752A7">
        <w:rPr>
          <w:u w:val="single"/>
        </w:rPr>
        <w:t>extended</w:t>
      </w:r>
      <w:r>
        <w:t xml:space="preserve"> fears AND </w:t>
      </w:r>
      <w:r w:rsidRPr="0038794D">
        <w:rPr>
          <w:u w:val="single"/>
        </w:rPr>
        <w:t>collapses</w:t>
      </w:r>
      <w:r>
        <w:t xml:space="preserve"> deterrence.</w:t>
      </w:r>
    </w:p>
    <w:p w14:paraId="0CC7B4E3" w14:textId="77777777" w:rsidR="008B167E" w:rsidRPr="009C624D" w:rsidRDefault="008B167E" w:rsidP="008B167E">
      <w:r w:rsidRPr="009C624D">
        <w:t xml:space="preserve">Tad A. </w:t>
      </w:r>
      <w:proofErr w:type="spellStart"/>
      <w:r w:rsidRPr="009C624D">
        <w:rPr>
          <w:rStyle w:val="Style13ptBold"/>
        </w:rPr>
        <w:t>Schnaufer</w:t>
      </w:r>
      <w:proofErr w:type="spellEnd"/>
      <w:r w:rsidRPr="009C624D">
        <w:rPr>
          <w:rStyle w:val="Style13ptBold"/>
        </w:rPr>
        <w:t xml:space="preserve"> 21</w:t>
      </w:r>
      <w:r w:rsidRPr="009C624D">
        <w:t xml:space="preserve">. </w:t>
      </w:r>
      <w:r>
        <w:t>D</w:t>
      </w:r>
      <w:r w:rsidRPr="009C624D">
        <w:t xml:space="preserve">octoral candidate in Security Studies at the School of Politics, Security, and International Affairs at the University of Central Florida (UCF). Additionally, </w:t>
      </w:r>
      <w:r>
        <w:t>he</w:t>
      </w:r>
      <w:r w:rsidRPr="009C624D">
        <w:t xml:space="preserve"> serve</w:t>
      </w:r>
      <w:r>
        <w:t>s</w:t>
      </w:r>
      <w:r w:rsidRPr="009C624D">
        <w:t xml:space="preserve"> as a Captain in the Florida Army National Guard.</w:t>
      </w:r>
      <w:r>
        <w:t xml:space="preserve"> </w:t>
      </w:r>
      <w:r w:rsidRPr="009C624D">
        <w:t>“The US-NATO Relationship: The Cost of Maintaining Political Pressure on Allies.” Georgetown Journal of International Affairs. 1-15-2021. https://gjia.georgetown.edu/2021/01/15/the-us-nato-relationship-the-cost-of-maintaining-political-pressure-on-allies/ //EM</w:t>
      </w:r>
    </w:p>
    <w:p w14:paraId="647325AE" w14:textId="77777777" w:rsidR="008B167E" w:rsidRPr="0038794D" w:rsidRDefault="008B167E" w:rsidP="008B167E">
      <w:pPr>
        <w:rPr>
          <w:sz w:val="16"/>
        </w:rPr>
      </w:pPr>
      <w:r w:rsidRPr="0038794D">
        <w:rPr>
          <w:sz w:val="16"/>
        </w:rPr>
        <w:t xml:space="preserve">These </w:t>
      </w:r>
      <w:r w:rsidRPr="0038794D">
        <w:rPr>
          <w:rStyle w:val="StyleUnderline"/>
        </w:rPr>
        <w:t>responses from</w:t>
      </w:r>
      <w:r w:rsidRPr="0038794D">
        <w:rPr>
          <w:sz w:val="16"/>
        </w:rPr>
        <w:t xml:space="preserve"> European </w:t>
      </w:r>
      <w:r w:rsidRPr="0038794D">
        <w:rPr>
          <w:rStyle w:val="StyleUnderline"/>
        </w:rPr>
        <w:t xml:space="preserve">leaders show that </w:t>
      </w:r>
      <w:r w:rsidRPr="00725BC4">
        <w:rPr>
          <w:rStyle w:val="Emphasis"/>
        </w:rPr>
        <w:t>startling allies</w:t>
      </w:r>
      <w:r w:rsidRPr="0038794D">
        <w:rPr>
          <w:rStyle w:val="StyleUnderline"/>
        </w:rPr>
        <w:t xml:space="preserve"> into thinking the</w:t>
      </w:r>
      <w:r w:rsidRPr="0038794D">
        <w:rPr>
          <w:sz w:val="16"/>
        </w:rPr>
        <w:t xml:space="preserve"> </w:t>
      </w:r>
      <w:r w:rsidRPr="0038794D">
        <w:rPr>
          <w:rStyle w:val="Emphasis"/>
        </w:rPr>
        <w:t>U</w:t>
      </w:r>
      <w:r w:rsidRPr="0038794D">
        <w:rPr>
          <w:sz w:val="16"/>
        </w:rPr>
        <w:t xml:space="preserve">nited </w:t>
      </w:r>
      <w:r w:rsidRPr="0038794D">
        <w:rPr>
          <w:rStyle w:val="Emphasis"/>
        </w:rPr>
        <w:t>S</w:t>
      </w:r>
      <w:r w:rsidRPr="0038794D">
        <w:rPr>
          <w:sz w:val="16"/>
        </w:rPr>
        <w:t xml:space="preserve">tates </w:t>
      </w:r>
      <w:r w:rsidRPr="0038794D">
        <w:rPr>
          <w:rStyle w:val="StyleUnderline"/>
        </w:rPr>
        <w:t xml:space="preserve">will </w:t>
      </w:r>
      <w:r w:rsidRPr="00725BC4">
        <w:rPr>
          <w:rStyle w:val="Emphasis"/>
        </w:rPr>
        <w:t>abandon them</w:t>
      </w:r>
      <w:r w:rsidRPr="0038794D">
        <w:rPr>
          <w:rStyle w:val="StyleUnderline"/>
        </w:rPr>
        <w:t xml:space="preserve"> has </w:t>
      </w:r>
      <w:r w:rsidRPr="00725BC4">
        <w:rPr>
          <w:rStyle w:val="Emphasis"/>
        </w:rPr>
        <w:t>influenced</w:t>
      </w:r>
      <w:r w:rsidRPr="0038794D">
        <w:rPr>
          <w:sz w:val="16"/>
        </w:rPr>
        <w:t xml:space="preserve"> allies to increase defense spending in line with the 2014 Wales Pledge. However, in the long term, NATO policymaking should employ a balanced approach. If the United States brings its security guarantee of the alliance too much into question, </w:t>
      </w:r>
      <w:r w:rsidRPr="00725BC4">
        <w:rPr>
          <w:rStyle w:val="Emphasis"/>
        </w:rPr>
        <w:t>Russia</w:t>
      </w:r>
      <w:r w:rsidRPr="0038794D">
        <w:rPr>
          <w:rStyle w:val="StyleUnderline"/>
        </w:rPr>
        <w:t xml:space="preserve"> or other states</w:t>
      </w:r>
      <w:r w:rsidRPr="0038794D">
        <w:rPr>
          <w:sz w:val="16"/>
        </w:rPr>
        <w:t xml:space="preserve"> may take action </w:t>
      </w:r>
      <w:r w:rsidRPr="0038794D">
        <w:rPr>
          <w:rStyle w:val="StyleUnderline"/>
        </w:rPr>
        <w:t>to test the</w:t>
      </w:r>
      <w:r w:rsidRPr="0038794D">
        <w:rPr>
          <w:sz w:val="16"/>
        </w:rPr>
        <w:t xml:space="preserve"> </w:t>
      </w:r>
      <w:r w:rsidRPr="0038794D">
        <w:rPr>
          <w:rStyle w:val="Emphasis"/>
        </w:rPr>
        <w:t>U</w:t>
      </w:r>
      <w:r w:rsidRPr="0038794D">
        <w:rPr>
          <w:sz w:val="16"/>
        </w:rPr>
        <w:t xml:space="preserve">nited </w:t>
      </w:r>
      <w:r w:rsidRPr="0038794D">
        <w:rPr>
          <w:rStyle w:val="Emphasis"/>
        </w:rPr>
        <w:t>S</w:t>
      </w:r>
      <w:r w:rsidRPr="0038794D">
        <w:rPr>
          <w:sz w:val="16"/>
        </w:rPr>
        <w:t xml:space="preserve">tates’ </w:t>
      </w:r>
      <w:r w:rsidRPr="0038794D">
        <w:rPr>
          <w:rStyle w:val="Emphasis"/>
        </w:rPr>
        <w:t>resolve</w:t>
      </w:r>
      <w:r w:rsidRPr="0038794D">
        <w:rPr>
          <w:sz w:val="16"/>
        </w:rPr>
        <w:t xml:space="preserve">. </w:t>
      </w:r>
      <w:r w:rsidRPr="0038794D">
        <w:rPr>
          <w:rStyle w:val="StyleUnderline"/>
        </w:rPr>
        <w:t>During the Cold War</w:t>
      </w:r>
      <w:r w:rsidRPr="0038794D">
        <w:rPr>
          <w:sz w:val="16"/>
        </w:rPr>
        <w:t xml:space="preserve">, </w:t>
      </w:r>
      <w:r w:rsidRPr="0038794D">
        <w:rPr>
          <w:rStyle w:val="StyleUnderline"/>
        </w:rPr>
        <w:t>US leaders</w:t>
      </w:r>
      <w:r w:rsidRPr="0038794D">
        <w:rPr>
          <w:sz w:val="16"/>
        </w:rPr>
        <w:t xml:space="preserve"> continually </w:t>
      </w:r>
      <w:r w:rsidRPr="00725BC4">
        <w:rPr>
          <w:rStyle w:val="Emphasis"/>
        </w:rPr>
        <w:t>reaffirmed</w:t>
      </w:r>
      <w:r w:rsidRPr="0038794D">
        <w:rPr>
          <w:rStyle w:val="StyleUnderline"/>
        </w:rPr>
        <w:t xml:space="preserve"> their </w:t>
      </w:r>
      <w:r w:rsidRPr="00725BC4">
        <w:rPr>
          <w:rStyle w:val="Emphasis"/>
        </w:rPr>
        <w:t>commitment to allies</w:t>
      </w:r>
      <w:r w:rsidRPr="0038794D">
        <w:rPr>
          <w:sz w:val="16"/>
        </w:rPr>
        <w:t xml:space="preserve">, effectively </w:t>
      </w:r>
      <w:r w:rsidRPr="0038794D">
        <w:rPr>
          <w:rStyle w:val="StyleUnderline"/>
        </w:rPr>
        <w:t xml:space="preserve">deterring a </w:t>
      </w:r>
      <w:r w:rsidRPr="00725BC4">
        <w:rPr>
          <w:rStyle w:val="Emphasis"/>
        </w:rPr>
        <w:t>Soviet invasion</w:t>
      </w:r>
      <w:r w:rsidRPr="0038794D">
        <w:rPr>
          <w:sz w:val="16"/>
        </w:rPr>
        <w:t xml:space="preserve">. </w:t>
      </w:r>
      <w:r w:rsidRPr="0038794D">
        <w:rPr>
          <w:rStyle w:val="StyleUnderline"/>
        </w:rPr>
        <w:t xml:space="preserve">Deterrence </w:t>
      </w:r>
      <w:r w:rsidRPr="00725BC4">
        <w:rPr>
          <w:rStyle w:val="Emphasis"/>
        </w:rPr>
        <w:t>works best</w:t>
      </w:r>
      <w:r w:rsidRPr="0038794D">
        <w:rPr>
          <w:rStyle w:val="StyleUnderline"/>
        </w:rPr>
        <w:t xml:space="preserve"> when allies clearly </w:t>
      </w:r>
      <w:r w:rsidRPr="00725BC4">
        <w:rPr>
          <w:rStyle w:val="Emphasis"/>
        </w:rPr>
        <w:t>express their mutual obligations</w:t>
      </w:r>
      <w:r w:rsidRPr="0038794D">
        <w:rPr>
          <w:rStyle w:val="StyleUnderline"/>
        </w:rPr>
        <w:t xml:space="preserve"> to all actors</w:t>
      </w:r>
      <w:r w:rsidRPr="0038794D">
        <w:rPr>
          <w:sz w:val="16"/>
        </w:rPr>
        <w:t xml:space="preserve"> on the international stage.</w:t>
      </w:r>
    </w:p>
    <w:p w14:paraId="30796D69" w14:textId="2990DF88" w:rsidR="00A95652" w:rsidRDefault="00A95652" w:rsidP="00B55AD5"/>
    <w:p w14:paraId="543CF0D2" w14:textId="77777777" w:rsidR="008B167E" w:rsidRDefault="008B167E" w:rsidP="008B167E">
      <w:pPr>
        <w:pStyle w:val="Heading2"/>
      </w:pPr>
      <w:r>
        <w:t xml:space="preserve">Aff </w:t>
      </w:r>
    </w:p>
    <w:p w14:paraId="40EF9C34" w14:textId="77777777" w:rsidR="008B167E" w:rsidRDefault="008B167E" w:rsidP="008B167E"/>
    <w:p w14:paraId="434850A8" w14:textId="77777777" w:rsidR="008B167E" w:rsidRDefault="008B167E" w:rsidP="008B167E">
      <w:pPr>
        <w:pStyle w:val="Heading3"/>
      </w:pPr>
      <w:r>
        <w:t>Inducements CP---2AC</w:t>
      </w:r>
    </w:p>
    <w:p w14:paraId="484B07BC" w14:textId="77777777" w:rsidR="008B167E" w:rsidRDefault="008B167E" w:rsidP="008B167E">
      <w:pPr>
        <w:pStyle w:val="Heading4"/>
      </w:pPr>
      <w:r>
        <w:t xml:space="preserve">Inducements are “neither </w:t>
      </w:r>
      <w:r w:rsidRPr="00893A69">
        <w:rPr>
          <w:u w:val="single"/>
        </w:rPr>
        <w:t>necessary</w:t>
      </w:r>
      <w:r>
        <w:t xml:space="preserve"> nor </w:t>
      </w:r>
      <w:r w:rsidRPr="00893A69">
        <w:rPr>
          <w:u w:val="single"/>
        </w:rPr>
        <w:t>sufficient</w:t>
      </w:r>
      <w:r>
        <w:t xml:space="preserve">” to </w:t>
      </w:r>
      <w:r w:rsidRPr="00893A69">
        <w:rPr>
          <w:u w:val="single"/>
        </w:rPr>
        <w:t>persuade</w:t>
      </w:r>
      <w:r>
        <w:t xml:space="preserve"> allies.</w:t>
      </w:r>
    </w:p>
    <w:p w14:paraId="017494D0" w14:textId="77777777" w:rsidR="008B167E" w:rsidRPr="00C3509B" w:rsidRDefault="008B167E" w:rsidP="008B167E">
      <w:r w:rsidRPr="00C3509B">
        <w:t>Eugene B.</w:t>
      </w:r>
      <w:r>
        <w:t xml:space="preserve"> </w:t>
      </w:r>
      <w:r w:rsidRPr="00C3509B">
        <w:rPr>
          <w:rStyle w:val="Style13ptBold"/>
        </w:rPr>
        <w:t>Kogan 13</w:t>
      </w:r>
      <w:r>
        <w:t>.</w:t>
      </w:r>
      <w:r w:rsidRPr="00C3509B">
        <w:t xml:space="preserve"> Former Research Director</w:t>
      </w:r>
      <w:r>
        <w:t xml:space="preserve"> at the </w:t>
      </w:r>
      <w:proofErr w:type="spellStart"/>
      <w:r>
        <w:t>Belfer</w:t>
      </w:r>
      <w:proofErr w:type="spellEnd"/>
      <w:r>
        <w:t xml:space="preserve"> Center for Science and International Affairs</w:t>
      </w:r>
      <w:r w:rsidRPr="00C3509B">
        <w:t>, American Secretaries of State Project</w:t>
      </w:r>
      <w:r>
        <w:t>.</w:t>
      </w:r>
      <w:r w:rsidRPr="00C3509B">
        <w:t xml:space="preserve"> “Coercing Allies: Why Friends Abandon Nuclear Plans.” John F. Kennedy School of Government, Harvard University</w:t>
      </w:r>
      <w:r>
        <w:t xml:space="preserve">, </w:t>
      </w:r>
      <w:r w:rsidRPr="00C3509B">
        <w:t>American Political Science Association Annual Meeting, Chicago, Ill. August 2013</w:t>
      </w:r>
      <w:r>
        <w:t xml:space="preserve">. </w:t>
      </w:r>
      <w:hyperlink r:id="rId7" w:history="1">
        <w:r w:rsidRPr="00402D8E">
          <w:rPr>
            <w:rStyle w:val="Hyperlink"/>
          </w:rPr>
          <w:t>https://www.belfercenter.org/sites/default/files/legacy/files/kogan-apsa-aug-2013.pdf</w:t>
        </w:r>
      </w:hyperlink>
      <w:r>
        <w:t xml:space="preserve"> //EM</w:t>
      </w:r>
    </w:p>
    <w:p w14:paraId="707D970C" w14:textId="77777777" w:rsidR="008B167E" w:rsidRPr="00204BF6" w:rsidRDefault="008B167E" w:rsidP="008B167E">
      <w:pPr>
        <w:rPr>
          <w:rStyle w:val="StyleUnderline"/>
        </w:rPr>
      </w:pPr>
      <w:r w:rsidRPr="00204BF6">
        <w:rPr>
          <w:sz w:val="16"/>
        </w:rPr>
        <w:t>Conclusions Regarding Inducements</w:t>
      </w:r>
    </w:p>
    <w:p w14:paraId="1D189D00" w14:textId="77777777" w:rsidR="008B167E" w:rsidRPr="00204BF6" w:rsidRDefault="008B167E" w:rsidP="008B167E">
      <w:pPr>
        <w:rPr>
          <w:sz w:val="16"/>
        </w:rPr>
      </w:pPr>
      <w:r w:rsidRPr="0099305C">
        <w:rPr>
          <w:rStyle w:val="Emphasis"/>
        </w:rPr>
        <w:t>Inducements</w:t>
      </w:r>
      <w:r w:rsidRPr="00204BF6">
        <w:rPr>
          <w:sz w:val="16"/>
        </w:rPr>
        <w:t xml:space="preserve"> of any type </w:t>
      </w:r>
      <w:r w:rsidRPr="00204BF6">
        <w:rPr>
          <w:rStyle w:val="Emphasis"/>
          <w:sz w:val="24"/>
        </w:rPr>
        <w:t>are neither necessary nor sufficient for success</w:t>
      </w:r>
      <w:r w:rsidRPr="00204BF6">
        <w:rPr>
          <w:sz w:val="16"/>
        </w:rPr>
        <w:t xml:space="preserve">. </w:t>
      </w:r>
      <w:r w:rsidRPr="00204BF6">
        <w:rPr>
          <w:rStyle w:val="StyleUnderline"/>
        </w:rPr>
        <w:t>Neither limited</w:t>
      </w:r>
      <w:r w:rsidRPr="00204BF6">
        <w:rPr>
          <w:sz w:val="16"/>
        </w:rPr>
        <w:t xml:space="preserve"> nonmilitary </w:t>
      </w:r>
      <w:r w:rsidRPr="00204BF6">
        <w:rPr>
          <w:rStyle w:val="StyleUnderline"/>
        </w:rPr>
        <w:t xml:space="preserve">rewards </w:t>
      </w:r>
      <w:r w:rsidRPr="00204BF6">
        <w:rPr>
          <w:rStyle w:val="Emphasis"/>
        </w:rPr>
        <w:t>nor full-scale</w:t>
      </w:r>
      <w:r w:rsidRPr="00204BF6">
        <w:rPr>
          <w:sz w:val="16"/>
        </w:rPr>
        <w:t xml:space="preserve"> military </w:t>
      </w:r>
      <w:r w:rsidRPr="00204BF6">
        <w:rPr>
          <w:rStyle w:val="Emphasis"/>
        </w:rPr>
        <w:t>reassurance</w:t>
      </w:r>
      <w:r w:rsidRPr="00204BF6">
        <w:rPr>
          <w:sz w:val="16"/>
        </w:rPr>
        <w:t xml:space="preserve"> </w:t>
      </w:r>
      <w:r w:rsidRPr="00204BF6">
        <w:rPr>
          <w:rStyle w:val="StyleUnderline"/>
        </w:rPr>
        <w:t>led to success in the Taiwan</w:t>
      </w:r>
      <w:r w:rsidRPr="00204BF6">
        <w:rPr>
          <w:sz w:val="16"/>
        </w:rPr>
        <w:t xml:space="preserve"> and South Korean </w:t>
      </w:r>
      <w:r w:rsidRPr="00204BF6">
        <w:rPr>
          <w:rStyle w:val="StyleUnderline"/>
        </w:rPr>
        <w:t>cases</w:t>
      </w:r>
      <w:r w:rsidRPr="00204BF6">
        <w:rPr>
          <w:sz w:val="16"/>
        </w:rPr>
        <w:t xml:space="preserve">. </w:t>
      </w:r>
      <w:r w:rsidRPr="00204BF6">
        <w:rPr>
          <w:rStyle w:val="StyleUnderline"/>
        </w:rPr>
        <w:t xml:space="preserve">The </w:t>
      </w:r>
      <w:r w:rsidRPr="00204BF6">
        <w:rPr>
          <w:rStyle w:val="Emphasis"/>
        </w:rPr>
        <w:t>provision</w:t>
      </w:r>
      <w:r w:rsidRPr="00204BF6">
        <w:rPr>
          <w:rStyle w:val="StyleUnderline"/>
        </w:rPr>
        <w:t xml:space="preserve"> of</w:t>
      </w:r>
      <w:r w:rsidRPr="00204BF6">
        <w:rPr>
          <w:sz w:val="16"/>
        </w:rPr>
        <w:t xml:space="preserve"> limited military </w:t>
      </w:r>
      <w:r w:rsidRPr="00204BF6">
        <w:rPr>
          <w:rStyle w:val="StyleUnderline"/>
        </w:rPr>
        <w:t>reassurance</w:t>
      </w:r>
      <w:r w:rsidRPr="00204BF6">
        <w:rPr>
          <w:sz w:val="16"/>
        </w:rPr>
        <w:t xml:space="preserve"> likewise </w:t>
      </w:r>
      <w:r w:rsidRPr="00204BF6">
        <w:rPr>
          <w:rStyle w:val="Emphasis"/>
        </w:rPr>
        <w:t>failed to lead to success</w:t>
      </w:r>
      <w:r w:rsidRPr="00204BF6">
        <w:rPr>
          <w:sz w:val="16"/>
        </w:rPr>
        <w:t xml:space="preserve"> in Pakistan and Israel. As noted, it remains to be investigated if massive military reassurance can stop low-dependence allies.</w:t>
      </w:r>
    </w:p>
    <w:p w14:paraId="544BCEC2" w14:textId="77777777" w:rsidR="008B167E" w:rsidRPr="00204BF6" w:rsidRDefault="008B167E" w:rsidP="008B167E">
      <w:pPr>
        <w:rPr>
          <w:sz w:val="16"/>
        </w:rPr>
      </w:pPr>
      <w:r w:rsidRPr="00204BF6">
        <w:rPr>
          <w:sz w:val="16"/>
        </w:rPr>
        <w:t xml:space="preserve">The U.S. offered full military reassurance to </w:t>
      </w:r>
      <w:r w:rsidRPr="00204BF6">
        <w:rPr>
          <w:rStyle w:val="StyleUnderline"/>
        </w:rPr>
        <w:t>South Korea</w:t>
      </w:r>
      <w:r w:rsidRPr="00204BF6">
        <w:rPr>
          <w:sz w:val="16"/>
        </w:rPr>
        <w:t xml:space="preserve"> by promising to defend it with nuclear weapons. To </w:t>
      </w:r>
      <w:r w:rsidRPr="00204BF6">
        <w:rPr>
          <w:rStyle w:val="StyleUnderline"/>
        </w:rPr>
        <w:t>Taiwan</w:t>
      </w:r>
      <w:r w:rsidRPr="00204BF6">
        <w:rPr>
          <w:sz w:val="16"/>
        </w:rPr>
        <w:t xml:space="preserve">, the U.S. only offered limited non-military rewards, such as renewal of licenses for Taipei’s civilian nuclear power reactors. </w:t>
      </w:r>
      <w:r w:rsidRPr="00204BF6">
        <w:rPr>
          <w:rStyle w:val="StyleUnderline"/>
        </w:rPr>
        <w:t>From these two</w:t>
      </w:r>
      <w:r w:rsidRPr="00204BF6">
        <w:rPr>
          <w:sz w:val="16"/>
        </w:rPr>
        <w:t xml:space="preserve"> complete success </w:t>
      </w:r>
      <w:r w:rsidRPr="00204BF6">
        <w:rPr>
          <w:rStyle w:val="StyleUnderline"/>
        </w:rPr>
        <w:t>cases</w:t>
      </w:r>
      <w:r w:rsidRPr="00204BF6">
        <w:rPr>
          <w:sz w:val="16"/>
        </w:rPr>
        <w:t xml:space="preserve">, </w:t>
      </w:r>
      <w:r w:rsidRPr="00204BF6">
        <w:rPr>
          <w:rStyle w:val="StyleUnderline"/>
        </w:rPr>
        <w:t xml:space="preserve">the </w:t>
      </w:r>
      <w:r w:rsidRPr="00204BF6">
        <w:rPr>
          <w:rStyle w:val="Emphasis"/>
        </w:rPr>
        <w:t>conclusion can be drawn</w:t>
      </w:r>
      <w:r w:rsidRPr="00204BF6">
        <w:rPr>
          <w:rStyle w:val="StyleUnderline"/>
        </w:rPr>
        <w:t xml:space="preserve"> that </w:t>
      </w:r>
      <w:r w:rsidRPr="00204BF6">
        <w:rPr>
          <w:rStyle w:val="Emphasis"/>
        </w:rPr>
        <w:t>inducements</w:t>
      </w:r>
      <w:r w:rsidRPr="00204BF6">
        <w:rPr>
          <w:rStyle w:val="StyleUnderline"/>
        </w:rPr>
        <w:t xml:space="preserve"> do not play as </w:t>
      </w:r>
      <w:r w:rsidRPr="00204BF6">
        <w:rPr>
          <w:rStyle w:val="Emphasis"/>
        </w:rPr>
        <w:t>significant a role</w:t>
      </w:r>
      <w:r w:rsidRPr="00204BF6">
        <w:rPr>
          <w:sz w:val="16"/>
        </w:rPr>
        <w:t xml:space="preserve"> </w:t>
      </w:r>
      <w:r w:rsidRPr="00204BF6">
        <w:rPr>
          <w:rStyle w:val="StyleUnderline"/>
        </w:rPr>
        <w:t xml:space="preserve">for </w:t>
      </w:r>
      <w:proofErr w:type="gramStart"/>
      <w:r w:rsidRPr="00204BF6">
        <w:rPr>
          <w:rStyle w:val="Emphasis"/>
        </w:rPr>
        <w:t>highly-dependent</w:t>
      </w:r>
      <w:proofErr w:type="gramEnd"/>
      <w:r w:rsidRPr="00204BF6">
        <w:rPr>
          <w:rStyle w:val="StyleUnderline"/>
        </w:rPr>
        <w:t xml:space="preserve"> allies as the </w:t>
      </w:r>
      <w:r w:rsidRPr="00204BF6">
        <w:rPr>
          <w:rStyle w:val="Emphasis"/>
        </w:rPr>
        <w:t>scholarship</w:t>
      </w:r>
      <w:r w:rsidRPr="00204BF6">
        <w:rPr>
          <w:rStyle w:val="StyleUnderline"/>
        </w:rPr>
        <w:t xml:space="preserve"> on incentives </w:t>
      </w:r>
      <w:r w:rsidRPr="00204BF6">
        <w:rPr>
          <w:rStyle w:val="Emphasis"/>
        </w:rPr>
        <w:t>leads us to expect</w:t>
      </w:r>
      <w:r w:rsidRPr="00204BF6">
        <w:rPr>
          <w:sz w:val="16"/>
        </w:rPr>
        <w:t xml:space="preserve">. The logic of the literature suggests that provision of military reassurance, rather than non-military rewards, should increase the chances of success because such inducements are more likely to undercut the ally’s insecurity that impelled it to pursue the NWP. In other words, </w:t>
      </w:r>
      <w:r w:rsidRPr="00204BF6">
        <w:rPr>
          <w:rStyle w:val="StyleUnderline"/>
        </w:rPr>
        <w:t xml:space="preserve">the incentives that </w:t>
      </w:r>
      <w:r w:rsidRPr="00204BF6">
        <w:rPr>
          <w:rStyle w:val="Emphasis"/>
        </w:rPr>
        <w:t>satisfy an ally’s current</w:t>
      </w:r>
      <w:r w:rsidRPr="00204BF6">
        <w:rPr>
          <w:rStyle w:val="StyleUnderline"/>
        </w:rPr>
        <w:t xml:space="preserve"> and future</w:t>
      </w:r>
      <w:r w:rsidRPr="00204BF6">
        <w:rPr>
          <w:sz w:val="16"/>
        </w:rPr>
        <w:t xml:space="preserve"> security </w:t>
      </w:r>
      <w:r w:rsidRPr="00204BF6">
        <w:rPr>
          <w:rStyle w:val="StyleUnderline"/>
        </w:rPr>
        <w:t xml:space="preserve">needs are more </w:t>
      </w:r>
      <w:r w:rsidRPr="00204BF6">
        <w:rPr>
          <w:rStyle w:val="Emphasis"/>
        </w:rPr>
        <w:t>likely to persuade</w:t>
      </w:r>
      <w:r w:rsidRPr="00204BF6">
        <w:rPr>
          <w:rStyle w:val="StyleUnderline"/>
        </w:rPr>
        <w:t xml:space="preserve"> it to abandon the future gains it hopes to enjoy</w:t>
      </w:r>
      <w:r w:rsidRPr="00204BF6">
        <w:rPr>
          <w:sz w:val="16"/>
        </w:rPr>
        <w:t xml:space="preserve"> if it persists and is ultimately successful in making its nuclear weapons program operational. However, inducements did not play significant roles in either Taiwan or South Korea. Taiwan was forced into submission when it was offered minimal non-military rewards. Having politically abandoned Taipei, the U.S. made little effort to reassure it of its future intentions; furthermore, having promised non-military rewards, Washington provided them inconsistently.14 The Taiwan case thus suggests that in the cases of the most acute dependence by an ally, the U.S. can economize on incentives and achieve success primarily by coercive denial. </w:t>
      </w:r>
    </w:p>
    <w:p w14:paraId="7B47C66F" w14:textId="77777777" w:rsidR="008B167E" w:rsidRPr="00204BF6" w:rsidRDefault="008B167E" w:rsidP="008B167E">
      <w:pPr>
        <w:rPr>
          <w:sz w:val="16"/>
        </w:rPr>
      </w:pPr>
      <w:r w:rsidRPr="00204BF6">
        <w:rPr>
          <w:sz w:val="16"/>
        </w:rPr>
        <w:t xml:space="preserve">The </w:t>
      </w:r>
      <w:r w:rsidRPr="00204BF6">
        <w:rPr>
          <w:rStyle w:val="StyleUnderline"/>
        </w:rPr>
        <w:t xml:space="preserve">South Korean case is </w:t>
      </w:r>
      <w:r w:rsidRPr="00204BF6">
        <w:rPr>
          <w:rStyle w:val="Emphasis"/>
        </w:rPr>
        <w:t>unique</w:t>
      </w:r>
      <w:r w:rsidRPr="00204BF6">
        <w:rPr>
          <w:rStyle w:val="StyleUnderline"/>
        </w:rPr>
        <w:t xml:space="preserve"> in that the U.S. made</w:t>
      </w:r>
      <w:r w:rsidRPr="00204BF6">
        <w:rPr>
          <w:sz w:val="16"/>
        </w:rPr>
        <w:t xml:space="preserve"> two </w:t>
      </w:r>
      <w:r w:rsidRPr="00204BF6">
        <w:rPr>
          <w:rStyle w:val="Emphasis"/>
        </w:rPr>
        <w:t>public</w:t>
      </w:r>
      <w:r w:rsidRPr="00204BF6">
        <w:rPr>
          <w:sz w:val="16"/>
        </w:rPr>
        <w:t xml:space="preserve">, high-level </w:t>
      </w:r>
      <w:r w:rsidRPr="00204BF6">
        <w:rPr>
          <w:rStyle w:val="Emphasis"/>
        </w:rPr>
        <w:t>pledges</w:t>
      </w:r>
      <w:r w:rsidRPr="00204BF6">
        <w:rPr>
          <w:rStyle w:val="StyleUnderline"/>
        </w:rPr>
        <w:t xml:space="preserve"> to defend it with</w:t>
      </w:r>
      <w:r w:rsidRPr="00204BF6">
        <w:rPr>
          <w:sz w:val="16"/>
        </w:rPr>
        <w:t xml:space="preserve"> </w:t>
      </w:r>
      <w:r w:rsidRPr="00204BF6">
        <w:rPr>
          <w:rStyle w:val="Emphasis"/>
        </w:rPr>
        <w:t>nuc</w:t>
      </w:r>
      <w:r w:rsidRPr="00204BF6">
        <w:rPr>
          <w:sz w:val="16"/>
        </w:rPr>
        <w:t>lear weapon</w:t>
      </w:r>
      <w:r w:rsidRPr="00204BF6">
        <w:rPr>
          <w:rStyle w:val="Emphasis"/>
        </w:rPr>
        <w:t>s</w:t>
      </w:r>
      <w:r w:rsidRPr="00204BF6">
        <w:rPr>
          <w:sz w:val="16"/>
        </w:rPr>
        <w:t xml:space="preserve">. </w:t>
      </w:r>
      <w:proofErr w:type="gramStart"/>
      <w:r w:rsidRPr="00204BF6">
        <w:rPr>
          <w:rStyle w:val="StyleUnderline"/>
        </w:rPr>
        <w:t>Both of these</w:t>
      </w:r>
      <w:proofErr w:type="gramEnd"/>
      <w:r w:rsidRPr="00204BF6">
        <w:rPr>
          <w:rStyle w:val="StyleUnderline"/>
        </w:rPr>
        <w:t xml:space="preserve"> features</w:t>
      </w:r>
      <w:r w:rsidRPr="00204BF6">
        <w:rPr>
          <w:sz w:val="16"/>
        </w:rPr>
        <w:t xml:space="preserve"> (public and high-level) </w:t>
      </w:r>
      <w:r w:rsidRPr="00204BF6">
        <w:rPr>
          <w:rStyle w:val="StyleUnderline"/>
        </w:rPr>
        <w:t>made the pledges</w:t>
      </w:r>
      <w:r w:rsidRPr="00204BF6">
        <w:rPr>
          <w:sz w:val="16"/>
        </w:rPr>
        <w:t xml:space="preserve"> highly </w:t>
      </w:r>
      <w:r w:rsidRPr="00204BF6">
        <w:rPr>
          <w:rStyle w:val="Emphasis"/>
        </w:rPr>
        <w:t>credible</w:t>
      </w:r>
      <w:r w:rsidRPr="00204BF6">
        <w:rPr>
          <w:rStyle w:val="StyleUnderline"/>
        </w:rPr>
        <w:t xml:space="preserve"> because the U.S. was </w:t>
      </w:r>
      <w:r w:rsidRPr="00204BF6">
        <w:rPr>
          <w:rStyle w:val="Emphasis"/>
        </w:rPr>
        <w:t>issuing a direct warning</w:t>
      </w:r>
      <w:r w:rsidRPr="00204BF6">
        <w:rPr>
          <w:sz w:val="16"/>
        </w:rPr>
        <w:t xml:space="preserve"> to the Soviets and the North Koreans </w:t>
      </w:r>
      <w:r w:rsidRPr="00204BF6">
        <w:rPr>
          <w:rStyle w:val="StyleUnderline"/>
        </w:rPr>
        <w:t xml:space="preserve">about the </w:t>
      </w:r>
      <w:r w:rsidRPr="00204BF6">
        <w:rPr>
          <w:rStyle w:val="Emphasis"/>
        </w:rPr>
        <w:t>consequences</w:t>
      </w:r>
      <w:r w:rsidRPr="00204BF6">
        <w:rPr>
          <w:sz w:val="16"/>
        </w:rPr>
        <w:t xml:space="preserve"> </w:t>
      </w:r>
      <w:r w:rsidRPr="00204BF6">
        <w:rPr>
          <w:rStyle w:val="StyleUnderline"/>
        </w:rPr>
        <w:t>of an attack on South Korea</w:t>
      </w:r>
      <w:r w:rsidRPr="00204BF6">
        <w:rPr>
          <w:sz w:val="16"/>
        </w:rPr>
        <w:t xml:space="preserve">. As noted previously, the strength of this military reassurance becomes clear once we compare it to the U.S. approach to the </w:t>
      </w:r>
      <w:proofErr w:type="spellStart"/>
      <w:r w:rsidRPr="00204BF6">
        <w:rPr>
          <w:sz w:val="16"/>
        </w:rPr>
        <w:t>ArabIsraeli</w:t>
      </w:r>
      <w:proofErr w:type="spellEnd"/>
      <w:r w:rsidRPr="00204BF6">
        <w:rPr>
          <w:sz w:val="16"/>
        </w:rPr>
        <w:t xml:space="preserve"> conflict. In that case, President Kennedy made a diplomatically “balanced” statement, speaking for the security interests of both parties, which, as could be expected, failed to reassure the Israelis.</w:t>
      </w:r>
    </w:p>
    <w:p w14:paraId="0B9487FD" w14:textId="77777777" w:rsidR="008B167E" w:rsidRPr="00204BF6" w:rsidRDefault="008B167E" w:rsidP="008B167E">
      <w:pPr>
        <w:rPr>
          <w:sz w:val="16"/>
        </w:rPr>
      </w:pPr>
      <w:r w:rsidRPr="00204BF6">
        <w:rPr>
          <w:sz w:val="16"/>
        </w:rPr>
        <w:t xml:space="preserve">The failure of these public and high-level military guarantees to change the South Koreans’ minds was surprising. Military reassurance did not work because in 1978 Seoul still engaged in negotiations with France about purchasing the reprocessing facility. President Carter’s coercion by export controls was necessary to stop this renewed attempt in its tracks. Donald Gregg's account helpfully illustrates this point by describing the failure of an earlier reassurance attempt: "The visit to Seoul of President Ford and Henry Kissinger, in the fall of 1974, </w:t>
      </w:r>
      <w:proofErr w:type="spellStart"/>
      <w:r w:rsidRPr="00204BF6">
        <w:rPr>
          <w:sz w:val="16"/>
        </w:rPr>
        <w:t>en</w:t>
      </w:r>
      <w:proofErr w:type="spellEnd"/>
      <w:r w:rsidRPr="00204BF6">
        <w:rPr>
          <w:sz w:val="16"/>
        </w:rPr>
        <w:t xml:space="preserve"> route to a meeting with the Soviet leadership in Vladivostok, was very reassuring to Park, and the relationship was stabilized. The nuclear program was stopped </w:t>
      </w:r>
      <w:proofErr w:type="gramStart"/>
      <w:r w:rsidRPr="00204BF6">
        <w:rPr>
          <w:sz w:val="16"/>
        </w:rPr>
        <w:t>later on</w:t>
      </w:r>
      <w:proofErr w:type="gramEnd"/>
      <w:r w:rsidRPr="00204BF6">
        <w:rPr>
          <w:sz w:val="16"/>
        </w:rPr>
        <w:t>, when South Korea had to go abroad to purchase items that it could not produce itself [thus making itself vulnerable to coercion by export controls]" (Gregg 2013, emphasis added). In sum, South Korea was the only case in which the U.S. explicitly pledged to strengthen its deterrent for an ally, and this military reassurance failed alone to bring about a nuclear change of heart in Seoul.</w:t>
      </w:r>
    </w:p>
    <w:p w14:paraId="5C31AB88" w14:textId="77777777" w:rsidR="008B167E" w:rsidRDefault="008B167E" w:rsidP="008B167E">
      <w:pPr>
        <w:rPr>
          <w:sz w:val="16"/>
        </w:rPr>
      </w:pPr>
      <w:r w:rsidRPr="00204BF6">
        <w:rPr>
          <w:rStyle w:val="StyleUnderline"/>
        </w:rPr>
        <w:t>For Pakistan and Israel</w:t>
      </w:r>
      <w:r w:rsidRPr="00204BF6">
        <w:rPr>
          <w:sz w:val="16"/>
        </w:rPr>
        <w:t xml:space="preserve">, </w:t>
      </w:r>
      <w:r w:rsidRPr="00204BF6">
        <w:rPr>
          <w:rStyle w:val="StyleUnderline"/>
        </w:rPr>
        <w:t xml:space="preserve">Washington chose to </w:t>
      </w:r>
      <w:r w:rsidRPr="00204BF6">
        <w:rPr>
          <w:rStyle w:val="Emphasis"/>
        </w:rPr>
        <w:t>provide only limited</w:t>
      </w:r>
      <w:r w:rsidRPr="00204BF6">
        <w:rPr>
          <w:sz w:val="16"/>
        </w:rPr>
        <w:t xml:space="preserve"> military </w:t>
      </w:r>
      <w:r w:rsidRPr="00204BF6">
        <w:rPr>
          <w:rStyle w:val="Emphasis"/>
        </w:rPr>
        <w:t>reassurance</w:t>
      </w:r>
      <w:r w:rsidRPr="00204BF6">
        <w:rPr>
          <w:sz w:val="16"/>
        </w:rPr>
        <w:t xml:space="preserve"> (selected </w:t>
      </w:r>
      <w:r w:rsidRPr="00204BF6">
        <w:rPr>
          <w:rStyle w:val="Emphasis"/>
        </w:rPr>
        <w:t>military aid)</w:t>
      </w:r>
      <w:r w:rsidRPr="00204BF6">
        <w:rPr>
          <w:sz w:val="16"/>
        </w:rPr>
        <w:t xml:space="preserve"> </w:t>
      </w:r>
      <w:r w:rsidRPr="00204BF6">
        <w:rPr>
          <w:rStyle w:val="StyleUnderline"/>
        </w:rPr>
        <w:t xml:space="preserve">to strengthen their </w:t>
      </w:r>
      <w:r w:rsidRPr="00204BF6">
        <w:rPr>
          <w:rStyle w:val="Emphasis"/>
        </w:rPr>
        <w:t>defensive capabilities</w:t>
      </w:r>
      <w:r w:rsidRPr="00204BF6">
        <w:rPr>
          <w:sz w:val="16"/>
        </w:rPr>
        <w:t xml:space="preserve">, </w:t>
      </w:r>
      <w:r w:rsidRPr="00204BF6">
        <w:rPr>
          <w:rStyle w:val="StyleUnderline"/>
        </w:rPr>
        <w:t>and</w:t>
      </w:r>
      <w:r w:rsidRPr="00204BF6">
        <w:rPr>
          <w:sz w:val="16"/>
        </w:rPr>
        <w:t xml:space="preserve"> equally </w:t>
      </w:r>
      <w:r w:rsidRPr="00204BF6">
        <w:rPr>
          <w:rStyle w:val="Emphasis"/>
        </w:rPr>
        <w:t>unequivocally refused</w:t>
      </w:r>
      <w:r w:rsidRPr="00204BF6">
        <w:rPr>
          <w:rStyle w:val="StyleUnderline"/>
        </w:rPr>
        <w:t xml:space="preserve"> to provide anything approaching a </w:t>
      </w:r>
      <w:r w:rsidRPr="00204BF6">
        <w:rPr>
          <w:rStyle w:val="Emphasis"/>
        </w:rPr>
        <w:t>deterrent</w:t>
      </w:r>
      <w:r w:rsidRPr="00204BF6">
        <w:rPr>
          <w:rStyle w:val="StyleUnderline"/>
        </w:rPr>
        <w:t xml:space="preserve"> capability</w:t>
      </w:r>
      <w:r w:rsidRPr="00204BF6">
        <w:rPr>
          <w:sz w:val="16"/>
        </w:rPr>
        <w:t xml:space="preserve"> that both states repeatedly requested. </w:t>
      </w:r>
      <w:r w:rsidRPr="00204BF6">
        <w:rPr>
          <w:rStyle w:val="StyleUnderline"/>
        </w:rPr>
        <w:t xml:space="preserve">The U.S. knew that the arms it offered to </w:t>
      </w:r>
      <w:r w:rsidRPr="00204BF6">
        <w:rPr>
          <w:rStyle w:val="Emphasis"/>
        </w:rPr>
        <w:t>Pakistan</w:t>
      </w:r>
      <w:r w:rsidRPr="00204BF6">
        <w:rPr>
          <w:rStyle w:val="StyleUnderline"/>
        </w:rPr>
        <w:t xml:space="preserve"> would not even allow it to </w:t>
      </w:r>
      <w:r w:rsidRPr="00204BF6">
        <w:rPr>
          <w:rStyle w:val="Emphasis"/>
        </w:rPr>
        <w:t>balance</w:t>
      </w:r>
      <w:r w:rsidRPr="00204BF6">
        <w:rPr>
          <w:sz w:val="16"/>
        </w:rPr>
        <w:t>—</w:t>
      </w:r>
      <w:r w:rsidRPr="00204BF6">
        <w:rPr>
          <w:rStyle w:val="StyleUnderline"/>
        </w:rPr>
        <w:t xml:space="preserve">let alone, </w:t>
      </w:r>
      <w:r w:rsidRPr="00204BF6">
        <w:rPr>
          <w:rStyle w:val="Emphasis"/>
        </w:rPr>
        <w:t>deter</w:t>
      </w:r>
      <w:r w:rsidRPr="00204BF6">
        <w:rPr>
          <w:sz w:val="16"/>
        </w:rPr>
        <w:t>—</w:t>
      </w:r>
      <w:r w:rsidRPr="00204BF6">
        <w:rPr>
          <w:rStyle w:val="Emphasis"/>
        </w:rPr>
        <w:t>India</w:t>
      </w:r>
      <w:r w:rsidRPr="00204BF6">
        <w:rPr>
          <w:sz w:val="16"/>
        </w:rPr>
        <w:t>.15 The Israeli case also shows that the Kennedy Administration drew a clear line between a defensive buildup to bring Jerusalem to the point of parity with its Arab adversaries and massive military aid that Israel requested that could have allowed Israel to deter its enemies.</w:t>
      </w:r>
    </w:p>
    <w:p w14:paraId="788E6A34" w14:textId="77777777" w:rsidR="008B167E" w:rsidRDefault="008B167E" w:rsidP="008B167E">
      <w:pPr>
        <w:rPr>
          <w:sz w:val="16"/>
        </w:rPr>
      </w:pPr>
    </w:p>
    <w:p w14:paraId="0A8D3904" w14:textId="77777777" w:rsidR="008B167E" w:rsidRDefault="008B167E" w:rsidP="008B167E">
      <w:pPr>
        <w:pStyle w:val="Heading3"/>
      </w:pPr>
      <w:r>
        <w:t>Inducements CP ---Fails---Pressure Key</w:t>
      </w:r>
    </w:p>
    <w:p w14:paraId="66D1061F" w14:textId="77777777" w:rsidR="008B167E" w:rsidRDefault="008B167E" w:rsidP="008B167E"/>
    <w:p w14:paraId="7BE4D1E3" w14:textId="77777777" w:rsidR="008B167E" w:rsidRPr="00D9505C" w:rsidRDefault="008B167E" w:rsidP="008B167E">
      <w:pPr>
        <w:pStyle w:val="Heading4"/>
      </w:pPr>
      <w:r w:rsidRPr="00D9505C">
        <w:t>Pressure is critical to change their mind</w:t>
      </w:r>
    </w:p>
    <w:p w14:paraId="1454F09F" w14:textId="77777777" w:rsidR="008B167E" w:rsidRDefault="008B167E" w:rsidP="008B167E">
      <w:r>
        <w:rPr>
          <w:b/>
          <w:sz w:val="26"/>
          <w:szCs w:val="26"/>
          <w:u w:val="single"/>
        </w:rPr>
        <w:t>Joyner 14</w:t>
      </w:r>
      <w:r>
        <w:t>, associate professor of strategic studies at the Marine Corps Command and Staff College and a nonresident senior fellow at the Brent Scowcroft Center of International Security at the Atlantic Council, (James, July 13th, 2014, (“Europe's Free Ride on the American-Defense Gravy Train”), https://nationalinterest.org/feature/europes-free-ride-the-american-defense-gravy-train-10864)</w:t>
      </w:r>
    </w:p>
    <w:p w14:paraId="199FC0AE" w14:textId="77777777" w:rsidR="008B167E" w:rsidRDefault="008B167E" w:rsidP="008B167E">
      <w:pPr>
        <w:rPr>
          <w:sz w:val="16"/>
          <w:szCs w:val="16"/>
        </w:rPr>
      </w:pPr>
      <w:r w:rsidRPr="00231596">
        <w:rPr>
          <w:highlight w:val="cyan"/>
          <w:u w:val="single"/>
        </w:rPr>
        <w:t>Demands</w:t>
      </w:r>
      <w:r>
        <w:rPr>
          <w:u w:val="single"/>
        </w:rPr>
        <w:t xml:space="preserve"> to do something </w:t>
      </w:r>
      <w:r w:rsidRPr="00231596">
        <w:rPr>
          <w:highlight w:val="cyan"/>
          <w:u w:val="single"/>
        </w:rPr>
        <w:t xml:space="preserve">the receiver </w:t>
      </w:r>
      <w:r w:rsidRPr="00231596">
        <w:rPr>
          <w:rFonts w:eastAsia="Arial"/>
          <w:b/>
          <w:highlight w:val="cyan"/>
          <w:u w:val="single"/>
        </w:rPr>
        <w:t>doesn't want</w:t>
      </w:r>
      <w:r>
        <w:rPr>
          <w:u w:val="single"/>
        </w:rPr>
        <w:t xml:space="preserve"> to do</w:t>
      </w:r>
      <w:r>
        <w:rPr>
          <w:sz w:val="16"/>
          <w:szCs w:val="16"/>
        </w:rPr>
        <w:t xml:space="preserve">—in this case, </w:t>
      </w:r>
      <w:r w:rsidRPr="00231596">
        <w:rPr>
          <w:highlight w:val="cyan"/>
          <w:u w:val="single"/>
        </w:rPr>
        <w:t>spend money that could go to</w:t>
      </w:r>
      <w:r>
        <w:rPr>
          <w:u w:val="single"/>
        </w:rPr>
        <w:t xml:space="preserve"> social welfare programs or </w:t>
      </w:r>
      <w:r w:rsidRPr="00231596">
        <w:rPr>
          <w:highlight w:val="cyan"/>
          <w:u w:val="single"/>
        </w:rPr>
        <w:t xml:space="preserve">job creation on </w:t>
      </w:r>
      <w:r w:rsidRPr="00231596">
        <w:rPr>
          <w:rFonts w:eastAsia="Arial"/>
          <w:b/>
          <w:highlight w:val="cyan"/>
          <w:u w:val="single"/>
        </w:rPr>
        <w:t>defense</w:t>
      </w:r>
      <w:r>
        <w:rPr>
          <w:sz w:val="16"/>
          <w:szCs w:val="16"/>
        </w:rPr>
        <w:t>—</w:t>
      </w:r>
      <w:r w:rsidRPr="00231596">
        <w:rPr>
          <w:highlight w:val="cyan"/>
          <w:u w:val="single"/>
        </w:rPr>
        <w:t xml:space="preserve">are </w:t>
      </w:r>
      <w:r w:rsidRPr="00231596">
        <w:rPr>
          <w:rFonts w:eastAsia="Arial"/>
          <w:b/>
          <w:highlight w:val="cyan"/>
          <w:u w:val="single"/>
        </w:rPr>
        <w:t>useless</w:t>
      </w:r>
      <w:r w:rsidRPr="00231596">
        <w:rPr>
          <w:highlight w:val="cyan"/>
          <w:u w:val="single"/>
        </w:rPr>
        <w:t xml:space="preserve"> without an "</w:t>
      </w:r>
      <w:r w:rsidRPr="00231596">
        <w:rPr>
          <w:rFonts w:eastAsia="Arial"/>
          <w:b/>
          <w:highlight w:val="cyan"/>
          <w:u w:val="single"/>
        </w:rPr>
        <w:t>or else</w:t>
      </w:r>
      <w:r w:rsidRPr="00231596">
        <w:rPr>
          <w:highlight w:val="cyan"/>
          <w:u w:val="single"/>
        </w:rPr>
        <w:t>."</w:t>
      </w:r>
      <w:r>
        <w:rPr>
          <w:u w:val="single"/>
        </w:rPr>
        <w:t xml:space="preserve"> While</w:t>
      </w:r>
      <w:r>
        <w:rPr>
          <w:sz w:val="16"/>
          <w:szCs w:val="16"/>
        </w:rPr>
        <w:t xml:space="preserve"> senior American </w:t>
      </w:r>
      <w:r>
        <w:rPr>
          <w:u w:val="single"/>
        </w:rPr>
        <w:t>officials have been vaguely threatening for years that, if</w:t>
      </w:r>
      <w:r>
        <w:rPr>
          <w:sz w:val="16"/>
          <w:szCs w:val="16"/>
        </w:rPr>
        <w:t xml:space="preserve"> the </w:t>
      </w:r>
      <w:r>
        <w:rPr>
          <w:u w:val="single"/>
        </w:rPr>
        <w:t>Europeans didn't pony up</w:t>
      </w:r>
      <w:r>
        <w:rPr>
          <w:sz w:val="16"/>
          <w:szCs w:val="16"/>
        </w:rPr>
        <w:t xml:space="preserve"> for their own defense, </w:t>
      </w:r>
      <w:r>
        <w:rPr>
          <w:u w:val="single"/>
        </w:rPr>
        <w:t>the American taxpayer would stop</w:t>
      </w:r>
      <w:r>
        <w:rPr>
          <w:sz w:val="16"/>
          <w:szCs w:val="16"/>
        </w:rPr>
        <w:t xml:space="preserve"> doing it for them, </w:t>
      </w:r>
      <w:r>
        <w:rPr>
          <w:u w:val="single"/>
        </w:rPr>
        <w:t xml:space="preserve">it's long been obvious that </w:t>
      </w:r>
      <w:r w:rsidRPr="00231596">
        <w:rPr>
          <w:highlight w:val="cyan"/>
          <w:u w:val="single"/>
        </w:rPr>
        <w:t xml:space="preserve">the </w:t>
      </w:r>
      <w:r w:rsidRPr="00231596">
        <w:rPr>
          <w:rFonts w:eastAsia="Arial"/>
          <w:b/>
          <w:highlight w:val="cyan"/>
          <w:u w:val="single"/>
        </w:rPr>
        <w:t>threat</w:t>
      </w:r>
      <w:r w:rsidRPr="00231596">
        <w:rPr>
          <w:highlight w:val="cyan"/>
          <w:u w:val="single"/>
        </w:rPr>
        <w:t xml:space="preserve"> is </w:t>
      </w:r>
      <w:r w:rsidRPr="00231596">
        <w:rPr>
          <w:rFonts w:eastAsia="Arial"/>
          <w:b/>
          <w:highlight w:val="cyan"/>
          <w:u w:val="single"/>
        </w:rPr>
        <w:t>hollow</w:t>
      </w:r>
      <w:r>
        <w:rPr>
          <w:sz w:val="16"/>
          <w:szCs w:val="16"/>
        </w:rPr>
        <w:t xml:space="preserve">. To be sure, the United States has drawn down most of its </w:t>
      </w:r>
      <w:proofErr w:type="gramStart"/>
      <w:r>
        <w:rPr>
          <w:sz w:val="16"/>
          <w:szCs w:val="16"/>
        </w:rPr>
        <w:t>huge pre-positioned</w:t>
      </w:r>
      <w:proofErr w:type="gramEnd"/>
      <w:r>
        <w:rPr>
          <w:sz w:val="16"/>
          <w:szCs w:val="16"/>
        </w:rPr>
        <w:t xml:space="preserve"> force from the Cold War days. But </w:t>
      </w:r>
      <w:r w:rsidRPr="00231596">
        <w:rPr>
          <w:highlight w:val="cyan"/>
          <w:u w:val="single"/>
        </w:rPr>
        <w:t>there's</w:t>
      </w:r>
      <w:r>
        <w:rPr>
          <w:u w:val="single"/>
        </w:rPr>
        <w:t xml:space="preserve"> simply </w:t>
      </w:r>
      <w:r w:rsidRPr="00231596">
        <w:rPr>
          <w:highlight w:val="cyan"/>
          <w:u w:val="single"/>
        </w:rPr>
        <w:t>no question</w:t>
      </w:r>
      <w:r>
        <w:rPr>
          <w:sz w:val="16"/>
          <w:szCs w:val="16"/>
        </w:rPr>
        <w:t xml:space="preserve"> that </w:t>
      </w:r>
      <w:r w:rsidRPr="00231596">
        <w:rPr>
          <w:highlight w:val="cyan"/>
          <w:u w:val="single"/>
        </w:rPr>
        <w:t xml:space="preserve">we'll respond </w:t>
      </w:r>
      <w:r w:rsidRPr="00231596">
        <w:rPr>
          <w:rFonts w:eastAsia="Arial"/>
          <w:b/>
          <w:highlight w:val="cyan"/>
          <w:u w:val="single"/>
        </w:rPr>
        <w:t>rapidly</w:t>
      </w:r>
      <w:r w:rsidRPr="00231596">
        <w:rPr>
          <w:highlight w:val="cyan"/>
          <w:u w:val="single"/>
        </w:rPr>
        <w:t xml:space="preserve"> in the event an ally is</w:t>
      </w:r>
      <w:r>
        <w:rPr>
          <w:u w:val="single"/>
        </w:rPr>
        <w:t xml:space="preserve"> seriously </w:t>
      </w:r>
      <w:r w:rsidRPr="00231596">
        <w:rPr>
          <w:highlight w:val="cyan"/>
          <w:u w:val="single"/>
        </w:rPr>
        <w:t>threatened. So long as</w:t>
      </w:r>
      <w:r>
        <w:rPr>
          <w:u w:val="single"/>
        </w:rPr>
        <w:t xml:space="preserve"> the </w:t>
      </w:r>
      <w:r w:rsidRPr="00231596">
        <w:rPr>
          <w:highlight w:val="cyan"/>
          <w:u w:val="single"/>
        </w:rPr>
        <w:t>Europeans know</w:t>
      </w:r>
      <w:r>
        <w:rPr>
          <w:u w:val="single"/>
        </w:rPr>
        <w:t xml:space="preserve"> that's true, </w:t>
      </w:r>
      <w:r w:rsidRPr="00231596">
        <w:rPr>
          <w:highlight w:val="cyan"/>
          <w:u w:val="single"/>
        </w:rPr>
        <w:t xml:space="preserve">they're </w:t>
      </w:r>
      <w:r w:rsidRPr="00231596">
        <w:rPr>
          <w:rFonts w:eastAsia="Arial"/>
          <w:b/>
          <w:highlight w:val="cyan"/>
          <w:u w:val="single"/>
        </w:rPr>
        <w:t>unlikely</w:t>
      </w:r>
      <w:r w:rsidRPr="00231596">
        <w:rPr>
          <w:highlight w:val="cyan"/>
          <w:u w:val="single"/>
        </w:rPr>
        <w:t xml:space="preserve"> to </w:t>
      </w:r>
      <w:r w:rsidRPr="00231596">
        <w:rPr>
          <w:rFonts w:eastAsia="Arial"/>
          <w:b/>
          <w:highlight w:val="cyan"/>
          <w:u w:val="single"/>
        </w:rPr>
        <w:t>change</w:t>
      </w:r>
      <w:r>
        <w:rPr>
          <w:u w:val="single"/>
        </w:rPr>
        <w:t xml:space="preserve"> their </w:t>
      </w:r>
      <w:r w:rsidRPr="00231596">
        <w:rPr>
          <w:rFonts w:eastAsia="Arial"/>
          <w:b/>
          <w:highlight w:val="cyan"/>
          <w:u w:val="single"/>
        </w:rPr>
        <w:t>behavior</w:t>
      </w:r>
      <w:r>
        <w:rPr>
          <w:sz w:val="16"/>
          <w:szCs w:val="16"/>
        </w:rPr>
        <w:t xml:space="preserve">. </w:t>
      </w:r>
    </w:p>
    <w:p w14:paraId="20AFA08A" w14:textId="77777777" w:rsidR="008B167E" w:rsidRDefault="008B167E" w:rsidP="008B167E">
      <w:pPr>
        <w:pStyle w:val="Heading4"/>
        <w:rPr>
          <w:u w:val="single"/>
        </w:rPr>
      </w:pPr>
      <w:r>
        <w:t xml:space="preserve">Reassurances </w:t>
      </w:r>
      <w:r>
        <w:rPr>
          <w:u w:val="single"/>
        </w:rPr>
        <w:t>undermines pressure</w:t>
      </w:r>
    </w:p>
    <w:p w14:paraId="0CAE92FF" w14:textId="77777777" w:rsidR="008B167E" w:rsidRDefault="008B167E" w:rsidP="008B167E">
      <w:proofErr w:type="spellStart"/>
      <w:r>
        <w:rPr>
          <w:b/>
          <w:sz w:val="26"/>
          <w:szCs w:val="26"/>
          <w:u w:val="single"/>
        </w:rPr>
        <w:t>Techau</w:t>
      </w:r>
      <w:proofErr w:type="spellEnd"/>
      <w:r>
        <w:rPr>
          <w:b/>
          <w:sz w:val="26"/>
          <w:szCs w:val="26"/>
          <w:u w:val="single"/>
        </w:rPr>
        <w:t xml:space="preserve"> 15</w:t>
      </w:r>
      <w:r>
        <w:t xml:space="preserve">, senior fellow and director of the Europe Program at The German Marshall Fund of the United States (GMF). </w:t>
      </w:r>
      <w:proofErr w:type="gramStart"/>
      <w:r>
        <w:t>As a foreign policy analyst, his research</w:t>
      </w:r>
      <w:proofErr w:type="gramEnd"/>
      <w:r>
        <w:t xml:space="preserve"> focuses on European integration and the EU's role in the world, German foreign policy, transatlantic relations, and security and defense issues. (Jan, </w:t>
      </w:r>
      <w:proofErr w:type="gramStart"/>
      <w:r>
        <w:t>September,</w:t>
      </w:r>
      <w:proofErr w:type="gramEnd"/>
      <w:r>
        <w:t xml:space="preserve"> 2015, “THE POLITICS OF 2 PERCENT: NATO and the Security Vacuum in Europe”, https://carnegieendowment.org/files/CP_252_Techau_NATO_Final.pdf)</w:t>
      </w:r>
    </w:p>
    <w:p w14:paraId="2049F158" w14:textId="77777777" w:rsidR="008B167E" w:rsidRDefault="008B167E" w:rsidP="008B167E">
      <w:pPr>
        <w:rPr>
          <w:sz w:val="16"/>
          <w:szCs w:val="16"/>
        </w:rPr>
      </w:pPr>
      <w:r>
        <w:rPr>
          <w:sz w:val="16"/>
          <w:szCs w:val="16"/>
        </w:rPr>
        <w:t xml:space="preserve">And </w:t>
      </w:r>
      <w:proofErr w:type="gramStart"/>
      <w:r>
        <w:rPr>
          <w:u w:val="single"/>
        </w:rPr>
        <w:t>so</w:t>
      </w:r>
      <w:proofErr w:type="gramEnd"/>
      <w:r>
        <w:rPr>
          <w:u w:val="single"/>
        </w:rPr>
        <w:t xml:space="preserve"> the dilemma remains: </w:t>
      </w:r>
      <w:r w:rsidRPr="00231596">
        <w:rPr>
          <w:highlight w:val="cyan"/>
          <w:u w:val="single"/>
        </w:rPr>
        <w:t>Europeans are</w:t>
      </w:r>
      <w:r>
        <w:rPr>
          <w:u w:val="single"/>
        </w:rPr>
        <w:t xml:space="preserve"> still </w:t>
      </w:r>
      <w:r w:rsidRPr="00231596">
        <w:rPr>
          <w:highlight w:val="cyan"/>
          <w:u w:val="single"/>
        </w:rPr>
        <w:t>dependent</w:t>
      </w:r>
      <w:r>
        <w:rPr>
          <w:sz w:val="16"/>
          <w:szCs w:val="16"/>
        </w:rPr>
        <w:t xml:space="preserve"> on U.S. services for their security, </w:t>
      </w:r>
      <w:r w:rsidRPr="00231596">
        <w:rPr>
          <w:highlight w:val="cyan"/>
          <w:u w:val="single"/>
        </w:rPr>
        <w:t>and</w:t>
      </w:r>
      <w:r>
        <w:rPr>
          <w:u w:val="single"/>
        </w:rPr>
        <w:t xml:space="preserve"> they are </w:t>
      </w:r>
      <w:r w:rsidRPr="00231596">
        <w:rPr>
          <w:rFonts w:eastAsia="Arial"/>
          <w:b/>
          <w:highlight w:val="cyan"/>
          <w:u w:val="single"/>
        </w:rPr>
        <w:t xml:space="preserve">not </w:t>
      </w:r>
      <w:r>
        <w:rPr>
          <w:rFonts w:eastAsia="Arial"/>
          <w:b/>
          <w:u w:val="single"/>
        </w:rPr>
        <w:t xml:space="preserve">too </w:t>
      </w:r>
      <w:r w:rsidRPr="00231596">
        <w:rPr>
          <w:rFonts w:eastAsia="Arial"/>
          <w:b/>
          <w:highlight w:val="cyan"/>
          <w:u w:val="single"/>
        </w:rPr>
        <w:t>bothered</w:t>
      </w:r>
      <w:r>
        <w:rPr>
          <w:u w:val="single"/>
        </w:rPr>
        <w:t xml:space="preserve"> by that fact</w:t>
      </w:r>
      <w:r>
        <w:rPr>
          <w:sz w:val="16"/>
          <w:szCs w:val="16"/>
        </w:rPr>
        <w:t xml:space="preserve">. At the same time, </w:t>
      </w:r>
      <w:r>
        <w:rPr>
          <w:u w:val="single"/>
        </w:rPr>
        <w:t xml:space="preserve">Americans eagerly want Europeans to do more but </w:t>
      </w:r>
      <w:r>
        <w:rPr>
          <w:rFonts w:eastAsia="Arial"/>
          <w:b/>
          <w:u w:val="single"/>
        </w:rPr>
        <w:t>can’t really sanction them</w:t>
      </w:r>
      <w:r>
        <w:rPr>
          <w:u w:val="single"/>
        </w:rPr>
        <w:t xml:space="preserve"> in any </w:t>
      </w:r>
      <w:r>
        <w:rPr>
          <w:rFonts w:eastAsia="Arial"/>
          <w:b/>
          <w:u w:val="single"/>
        </w:rPr>
        <w:t>painful way</w:t>
      </w:r>
      <w:r>
        <w:rPr>
          <w:sz w:val="16"/>
          <w:szCs w:val="16"/>
        </w:rPr>
        <w:t xml:space="preserve"> because, in the end, Europe is too strategically important for the United States to abandon it and leave its defense to the Europeans alone. Meanwhile, </w:t>
      </w:r>
      <w:r>
        <w:rPr>
          <w:u w:val="single"/>
        </w:rPr>
        <w:t xml:space="preserve">the </w:t>
      </w:r>
      <w:r>
        <w:rPr>
          <w:rFonts w:eastAsia="Arial"/>
          <w:b/>
          <w:u w:val="single"/>
        </w:rPr>
        <w:t>U</w:t>
      </w:r>
      <w:r>
        <w:rPr>
          <w:sz w:val="16"/>
          <w:szCs w:val="16"/>
        </w:rPr>
        <w:t xml:space="preserve">nited </w:t>
      </w:r>
      <w:r>
        <w:rPr>
          <w:rFonts w:eastAsia="Arial"/>
          <w:b/>
          <w:u w:val="single"/>
        </w:rPr>
        <w:t>S</w:t>
      </w:r>
      <w:r>
        <w:rPr>
          <w:sz w:val="16"/>
          <w:szCs w:val="16"/>
        </w:rPr>
        <w:t xml:space="preserve">tates </w:t>
      </w:r>
      <w:r>
        <w:rPr>
          <w:u w:val="single"/>
        </w:rPr>
        <w:t>feels the need to demonstrate</w:t>
      </w:r>
      <w:r>
        <w:rPr>
          <w:sz w:val="16"/>
          <w:szCs w:val="16"/>
        </w:rPr>
        <w:t xml:space="preserve"> to both Europeans and external powers that </w:t>
      </w:r>
      <w:r>
        <w:rPr>
          <w:u w:val="single"/>
        </w:rPr>
        <w:t xml:space="preserve">it </w:t>
      </w:r>
      <w:r>
        <w:rPr>
          <w:rFonts w:eastAsia="Arial"/>
          <w:b/>
          <w:u w:val="single"/>
        </w:rPr>
        <w:t>stands by</w:t>
      </w:r>
      <w:r>
        <w:rPr>
          <w:u w:val="single"/>
        </w:rPr>
        <w:t xml:space="preserve"> its </w:t>
      </w:r>
      <w:r>
        <w:rPr>
          <w:rFonts w:eastAsia="Arial"/>
          <w:b/>
          <w:u w:val="single"/>
        </w:rPr>
        <w:t xml:space="preserve">security </w:t>
      </w:r>
      <w:r w:rsidRPr="00231596">
        <w:rPr>
          <w:rFonts w:eastAsia="Arial"/>
          <w:b/>
          <w:highlight w:val="cyan"/>
          <w:u w:val="single"/>
        </w:rPr>
        <w:t>commitments</w:t>
      </w:r>
      <w:r>
        <w:rPr>
          <w:sz w:val="16"/>
          <w:szCs w:val="16"/>
        </w:rPr>
        <w:t xml:space="preserve"> to Europe and that it is ready to show strength when needed. </w:t>
      </w:r>
      <w:r>
        <w:rPr>
          <w:u w:val="single"/>
        </w:rPr>
        <w:t xml:space="preserve">This </w:t>
      </w:r>
      <w:r w:rsidRPr="00231596">
        <w:rPr>
          <w:highlight w:val="cyan"/>
          <w:u w:val="single"/>
        </w:rPr>
        <w:t>could</w:t>
      </w:r>
      <w:r>
        <w:rPr>
          <w:sz w:val="16"/>
          <w:szCs w:val="16"/>
        </w:rPr>
        <w:t xml:space="preserve"> well </w:t>
      </w:r>
      <w:r w:rsidRPr="00231596">
        <w:rPr>
          <w:rFonts w:eastAsia="Arial"/>
          <w:b/>
          <w:highlight w:val="cyan"/>
          <w:u w:val="single"/>
        </w:rPr>
        <w:t>undermine</w:t>
      </w:r>
      <w:r>
        <w:rPr>
          <w:u w:val="single"/>
        </w:rPr>
        <w:t xml:space="preserve"> the </w:t>
      </w:r>
      <w:r>
        <w:rPr>
          <w:rFonts w:eastAsia="Arial"/>
          <w:b/>
          <w:u w:val="single"/>
        </w:rPr>
        <w:t xml:space="preserve">strong American </w:t>
      </w:r>
      <w:r w:rsidRPr="00231596">
        <w:rPr>
          <w:rFonts w:eastAsia="Arial"/>
          <w:b/>
          <w:highlight w:val="cyan"/>
          <w:u w:val="single"/>
        </w:rPr>
        <w:t>push</w:t>
      </w:r>
      <w:r w:rsidRPr="00231596">
        <w:rPr>
          <w:highlight w:val="cyan"/>
          <w:u w:val="single"/>
        </w:rPr>
        <w:t xml:space="preserve"> for</w:t>
      </w:r>
      <w:r>
        <w:rPr>
          <w:u w:val="single"/>
        </w:rPr>
        <w:t xml:space="preserve"> Europeans to adopt the </w:t>
      </w:r>
      <w:r w:rsidRPr="00231596">
        <w:rPr>
          <w:highlight w:val="cyan"/>
          <w:u w:val="single"/>
        </w:rPr>
        <w:t xml:space="preserve">2 percent </w:t>
      </w:r>
      <w:r>
        <w:rPr>
          <w:u w:val="single"/>
        </w:rPr>
        <w:t xml:space="preserve">metric. </w:t>
      </w:r>
      <w:r w:rsidRPr="00231596">
        <w:rPr>
          <w:highlight w:val="cyan"/>
          <w:u w:val="single"/>
        </w:rPr>
        <w:t>It could make the target less realistic by creating</w:t>
      </w:r>
      <w:r>
        <w:rPr>
          <w:u w:val="single"/>
        </w:rPr>
        <w:t xml:space="preserve"> a </w:t>
      </w:r>
      <w:r w:rsidRPr="00231596">
        <w:rPr>
          <w:rFonts w:eastAsia="Arial"/>
          <w:b/>
          <w:highlight w:val="cyan"/>
          <w:u w:val="single"/>
        </w:rPr>
        <w:t>false</w:t>
      </w:r>
      <w:r>
        <w:rPr>
          <w:rFonts w:eastAsia="Arial"/>
          <w:b/>
          <w:u w:val="single"/>
        </w:rPr>
        <w:t xml:space="preserve"> sense of </w:t>
      </w:r>
      <w:r w:rsidRPr="00231596">
        <w:rPr>
          <w:rFonts w:eastAsia="Arial"/>
          <w:b/>
          <w:highlight w:val="cyan"/>
          <w:u w:val="single"/>
        </w:rPr>
        <w:t>security</w:t>
      </w:r>
      <w:r>
        <w:rPr>
          <w:sz w:val="16"/>
          <w:szCs w:val="16"/>
        </w:rPr>
        <w:t xml:space="preserve"> among Europeans </w:t>
      </w:r>
      <w:r w:rsidRPr="00231596">
        <w:rPr>
          <w:highlight w:val="cyan"/>
          <w:u w:val="single"/>
        </w:rPr>
        <w:t xml:space="preserve">that serves as an </w:t>
      </w:r>
      <w:r w:rsidRPr="00231596">
        <w:rPr>
          <w:rFonts w:eastAsia="Arial"/>
          <w:b/>
          <w:highlight w:val="cyan"/>
          <w:u w:val="single"/>
        </w:rPr>
        <w:t>incentive against</w:t>
      </w:r>
      <w:r>
        <w:rPr>
          <w:sz w:val="16"/>
          <w:szCs w:val="16"/>
        </w:rPr>
        <w:t xml:space="preserve">, not for, more </w:t>
      </w:r>
      <w:r>
        <w:rPr>
          <w:rFonts w:eastAsia="Arial"/>
          <w:b/>
          <w:u w:val="single"/>
        </w:rPr>
        <w:t xml:space="preserve">European </w:t>
      </w:r>
      <w:r w:rsidRPr="00231596">
        <w:rPr>
          <w:rFonts w:eastAsia="Arial"/>
          <w:b/>
          <w:highlight w:val="cyan"/>
          <w:u w:val="single"/>
        </w:rPr>
        <w:t>defense spending</w:t>
      </w:r>
      <w:r>
        <w:rPr>
          <w:sz w:val="16"/>
          <w:szCs w:val="16"/>
        </w:rPr>
        <w:t xml:space="preserve">. In the absence of any political will from the Europeans to significantly beef up their defense, this impasse can basically only be broken in one of two ways: Either the United States is completely honest about its role in Europe and says it will continue to subsidize the continent’s security. This will probably mean an expensive, permanent recommitment to Europe over the next decade or so. Or the United States reduces its commitment, thereby risking a security crisis in Europe and the erosion of the cornerstones of its global posture. </w:t>
      </w:r>
      <w:r>
        <w:rPr>
          <w:u w:val="single"/>
        </w:rPr>
        <w:t>Neither of these two radical solutions will be embraced</w:t>
      </w:r>
      <w:r>
        <w:rPr>
          <w:sz w:val="16"/>
          <w:szCs w:val="16"/>
        </w:rPr>
        <w:t xml:space="preserve">, of course. Instead, </w:t>
      </w:r>
      <w:r>
        <w:rPr>
          <w:u w:val="single"/>
        </w:rPr>
        <w:t xml:space="preserve">a third option will likely </w:t>
      </w:r>
      <w:r>
        <w:rPr>
          <w:rFonts w:eastAsia="Arial"/>
          <w:b/>
          <w:u w:val="single"/>
        </w:rPr>
        <w:t>continue</w:t>
      </w:r>
      <w:r>
        <w:rPr>
          <w:u w:val="single"/>
        </w:rPr>
        <w:t xml:space="preserve"> for some time: </w:t>
      </w:r>
      <w:r w:rsidRPr="00231596">
        <w:rPr>
          <w:highlight w:val="cyan"/>
          <w:u w:val="single"/>
        </w:rPr>
        <w:t>balancing</w:t>
      </w:r>
      <w:r>
        <w:rPr>
          <w:u w:val="single"/>
        </w:rPr>
        <w:t xml:space="preserve"> the two and hoping that a blend of demonstrated American </w:t>
      </w:r>
      <w:r w:rsidRPr="00231596">
        <w:rPr>
          <w:rFonts w:eastAsia="Arial"/>
          <w:b/>
          <w:highlight w:val="cyan"/>
          <w:u w:val="single"/>
        </w:rPr>
        <w:t>solidarity</w:t>
      </w:r>
      <w:r w:rsidRPr="00231596">
        <w:rPr>
          <w:highlight w:val="cyan"/>
          <w:u w:val="single"/>
        </w:rPr>
        <w:t xml:space="preserve">, </w:t>
      </w:r>
      <w:r w:rsidRPr="00231596">
        <w:rPr>
          <w:rFonts w:eastAsia="Arial"/>
          <w:b/>
          <w:highlight w:val="cyan"/>
          <w:u w:val="single"/>
        </w:rPr>
        <w:t>lecturing</w:t>
      </w:r>
      <w:r w:rsidRPr="00231596">
        <w:rPr>
          <w:highlight w:val="cyan"/>
          <w:u w:val="single"/>
        </w:rPr>
        <w:t xml:space="preserve">, and </w:t>
      </w:r>
      <w:r w:rsidRPr="00231596">
        <w:rPr>
          <w:rFonts w:eastAsia="Arial"/>
          <w:b/>
          <w:highlight w:val="cyan"/>
          <w:u w:val="single"/>
        </w:rPr>
        <w:t>threats</w:t>
      </w:r>
      <w:r>
        <w:rPr>
          <w:u w:val="single"/>
        </w:rPr>
        <w:t xml:space="preserve"> of leaving will move the Europeans in the desired direction</w:t>
      </w:r>
      <w:r>
        <w:rPr>
          <w:sz w:val="16"/>
          <w:szCs w:val="16"/>
        </w:rPr>
        <w:t xml:space="preserve">. This will be a shaky compromise. It can only last </w:t>
      </w:r>
      <w:proofErr w:type="gramStart"/>
      <w:r>
        <w:rPr>
          <w:sz w:val="16"/>
          <w:szCs w:val="16"/>
        </w:rPr>
        <w:t>as long as</w:t>
      </w:r>
      <w:proofErr w:type="gramEnd"/>
      <w:r>
        <w:rPr>
          <w:sz w:val="16"/>
          <w:szCs w:val="16"/>
        </w:rPr>
        <w:t xml:space="preserve"> NATO and the territory protected by Article 5 of the NATO treaty are not really threatened by anyone, and as long as the political consensus in Washington survives that says Europe, America’s geostrategic </w:t>
      </w:r>
      <w:proofErr w:type="spellStart"/>
      <w:r>
        <w:rPr>
          <w:sz w:val="16"/>
          <w:szCs w:val="16"/>
        </w:rPr>
        <w:t>countercoast</w:t>
      </w:r>
      <w:proofErr w:type="spellEnd"/>
      <w:r>
        <w:rPr>
          <w:sz w:val="16"/>
          <w:szCs w:val="16"/>
        </w:rPr>
        <w:t xml:space="preserve">, must be always defended by the United States. Should the strategic situation in Europe change dramatically, or should America’s support for Europe erode, as some say it inevitably will, </w:t>
      </w:r>
      <w:r>
        <w:rPr>
          <w:u w:val="single"/>
        </w:rPr>
        <w:t xml:space="preserve">the status quo </w:t>
      </w:r>
      <w:r w:rsidRPr="00231596">
        <w:rPr>
          <w:highlight w:val="cyan"/>
          <w:u w:val="single"/>
        </w:rPr>
        <w:t>will become</w:t>
      </w:r>
      <w:r>
        <w:rPr>
          <w:u w:val="single"/>
        </w:rPr>
        <w:t xml:space="preserve"> </w:t>
      </w:r>
      <w:r w:rsidRPr="00231596">
        <w:rPr>
          <w:rFonts w:eastAsia="Arial"/>
          <w:b/>
          <w:highlight w:val="cyan"/>
          <w:u w:val="single"/>
        </w:rPr>
        <w:t>unsustainable</w:t>
      </w:r>
      <w:r>
        <w:rPr>
          <w:sz w:val="16"/>
          <w:szCs w:val="16"/>
        </w:rPr>
        <w:t>. No one knows how long it will take to reach that point.</w:t>
      </w:r>
    </w:p>
    <w:p w14:paraId="4FBC72FE" w14:textId="77777777" w:rsidR="008B167E" w:rsidRDefault="008B167E" w:rsidP="008B167E">
      <w:pPr>
        <w:pStyle w:val="Heading4"/>
        <w:rPr>
          <w:b w:val="0"/>
        </w:rPr>
      </w:pPr>
      <w:r>
        <w:t xml:space="preserve">Loss is </w:t>
      </w:r>
      <w:r>
        <w:rPr>
          <w:u w:val="single"/>
        </w:rPr>
        <w:t>more persuasive than gain</w:t>
      </w:r>
      <w:r>
        <w:t xml:space="preserve"> for states </w:t>
      </w:r>
      <w:r>
        <w:rPr>
          <w:u w:val="single"/>
        </w:rPr>
        <w:t>and</w:t>
      </w:r>
      <w:r>
        <w:t xml:space="preserve"> sub-state actors</w:t>
      </w:r>
    </w:p>
    <w:p w14:paraId="0B9452B1" w14:textId="77777777" w:rsidR="008B167E" w:rsidRDefault="008B167E" w:rsidP="008B167E">
      <w:proofErr w:type="spellStart"/>
      <w:r>
        <w:rPr>
          <w:b/>
          <w:sz w:val="26"/>
          <w:szCs w:val="26"/>
          <w:u w:val="single"/>
        </w:rPr>
        <w:t>Berejikian</w:t>
      </w:r>
      <w:proofErr w:type="spellEnd"/>
      <w:r>
        <w:rPr>
          <w:b/>
          <w:sz w:val="26"/>
          <w:szCs w:val="26"/>
          <w:u w:val="single"/>
        </w:rPr>
        <w:t xml:space="preserve"> &amp; Early 13</w:t>
      </w:r>
      <w:r>
        <w:t xml:space="preserve">, *PhD, Professor at the University of Georgia, Associate Professor in the Department of International Affairs **PhD, Associate Professor of Political Science, Associate Dean for Research at the University at Albany, SUNY's Rockefeller College (Jeffrey </w:t>
      </w:r>
      <w:proofErr w:type="spellStart"/>
      <w:r>
        <w:t>Berejikian</w:t>
      </w:r>
      <w:proofErr w:type="spellEnd"/>
      <w:r>
        <w:t xml:space="preserve">; Bryan Early, 2013, “Loss Aversion and Foreign Policy Resolve,” </w:t>
      </w:r>
      <w:r>
        <w:rPr>
          <w:i/>
        </w:rPr>
        <w:t>Political Psychology</w:t>
      </w:r>
      <w:r>
        <w:t>, 34.5)</w:t>
      </w:r>
    </w:p>
    <w:p w14:paraId="543510AA" w14:textId="77777777" w:rsidR="008B167E" w:rsidRDefault="008B167E" w:rsidP="008B167E">
      <w:pPr>
        <w:rPr>
          <w:sz w:val="16"/>
          <w:szCs w:val="16"/>
        </w:rPr>
      </w:pPr>
      <w:r>
        <w:rPr>
          <w:sz w:val="16"/>
          <w:szCs w:val="16"/>
        </w:rPr>
        <w:t xml:space="preserve"> </w:t>
      </w:r>
      <w:r>
        <w:rPr>
          <w:u w:val="single"/>
        </w:rPr>
        <w:t>Loss aversion is</w:t>
      </w:r>
      <w:r>
        <w:rPr>
          <w:sz w:val="16"/>
          <w:szCs w:val="16"/>
        </w:rPr>
        <w:t xml:space="preserve"> perhaps </w:t>
      </w:r>
      <w:r>
        <w:rPr>
          <w:u w:val="single"/>
        </w:rPr>
        <w:t>the most enduring and intuitive finding in behavioral decision theory</w:t>
      </w:r>
      <w:r>
        <w:rPr>
          <w:sz w:val="16"/>
          <w:szCs w:val="16"/>
        </w:rPr>
        <w:t xml:space="preserve"> (Kahneman et al., 1991; </w:t>
      </w:r>
      <w:proofErr w:type="spellStart"/>
      <w:r>
        <w:rPr>
          <w:sz w:val="16"/>
          <w:szCs w:val="16"/>
        </w:rPr>
        <w:t>Novemsky</w:t>
      </w:r>
      <w:proofErr w:type="spellEnd"/>
      <w:r>
        <w:rPr>
          <w:sz w:val="16"/>
          <w:szCs w:val="16"/>
        </w:rPr>
        <w:t xml:space="preserve"> &amp; Kahneman, 2005; Thaler, 1980). </w:t>
      </w:r>
      <w:r>
        <w:rPr>
          <w:u w:val="single"/>
        </w:rPr>
        <w:t xml:space="preserve">Experimental results suggest </w:t>
      </w:r>
      <w:r>
        <w:rPr>
          <w:sz w:val="16"/>
          <w:szCs w:val="16"/>
        </w:rPr>
        <w:t xml:space="preserve">that the subjective </w:t>
      </w:r>
      <w:r w:rsidRPr="00231596">
        <w:rPr>
          <w:rFonts w:eastAsia="Arial"/>
          <w:b/>
          <w:highlight w:val="cyan"/>
          <w:u w:val="single"/>
        </w:rPr>
        <w:t>pain of loss</w:t>
      </w:r>
      <w:r w:rsidRPr="00231596">
        <w:rPr>
          <w:highlight w:val="cyan"/>
          <w:u w:val="single"/>
        </w:rPr>
        <w:t xml:space="preserve"> is </w:t>
      </w:r>
      <w:r w:rsidRPr="00231596">
        <w:rPr>
          <w:rFonts w:eastAsia="Arial"/>
          <w:b/>
          <w:highlight w:val="cyan"/>
          <w:u w:val="single"/>
        </w:rPr>
        <w:t>greater</w:t>
      </w:r>
      <w:r w:rsidRPr="00231596">
        <w:rPr>
          <w:highlight w:val="cyan"/>
          <w:u w:val="single"/>
        </w:rPr>
        <w:t xml:space="preserve"> than</w:t>
      </w:r>
      <w:r>
        <w:rPr>
          <w:u w:val="single"/>
        </w:rPr>
        <w:t xml:space="preserve"> the </w:t>
      </w:r>
      <w:r w:rsidRPr="00231596">
        <w:rPr>
          <w:highlight w:val="cyan"/>
          <w:u w:val="single"/>
        </w:rPr>
        <w:t>benefit</w:t>
      </w:r>
      <w:r>
        <w:rPr>
          <w:u w:val="single"/>
        </w:rPr>
        <w:t xml:space="preserve"> enjoyed </w:t>
      </w:r>
      <w:r w:rsidRPr="00231596">
        <w:rPr>
          <w:highlight w:val="cyan"/>
          <w:u w:val="single"/>
        </w:rPr>
        <w:t>from</w:t>
      </w:r>
      <w:r>
        <w:rPr>
          <w:u w:val="single"/>
        </w:rPr>
        <w:t xml:space="preserve"> an equivalent </w:t>
      </w:r>
      <w:r w:rsidRPr="00231596">
        <w:rPr>
          <w:highlight w:val="cyan"/>
          <w:u w:val="single"/>
        </w:rPr>
        <w:t>gain</w:t>
      </w:r>
      <w:r>
        <w:rPr>
          <w:u w:val="single"/>
        </w:rPr>
        <w:t>, and scholars have extended this finding beyond the laboratory to explain a wide range of otherwise puzzling</w:t>
      </w:r>
      <w:r>
        <w:rPr>
          <w:sz w:val="16"/>
          <w:szCs w:val="16"/>
        </w:rPr>
        <w:t xml:space="preserve"> human </w:t>
      </w:r>
      <w:r>
        <w:rPr>
          <w:u w:val="single"/>
        </w:rPr>
        <w:t>behavior. Building upon these results</w:t>
      </w:r>
      <w:r>
        <w:rPr>
          <w:sz w:val="16"/>
          <w:szCs w:val="16"/>
        </w:rPr>
        <w:t xml:space="preserve">, and adding new findings from the field of neuroscience, </w:t>
      </w:r>
      <w:r>
        <w:rPr>
          <w:u w:val="single"/>
        </w:rPr>
        <w:t>we</w:t>
      </w:r>
      <w:r>
        <w:rPr>
          <w:sz w:val="16"/>
          <w:szCs w:val="16"/>
        </w:rPr>
        <w:t xml:space="preserve"> seek to </w:t>
      </w:r>
      <w:r>
        <w:rPr>
          <w:u w:val="single"/>
        </w:rPr>
        <w:t>contribute to the theory</w:t>
      </w:r>
      <w:r>
        <w:rPr>
          <w:sz w:val="16"/>
          <w:szCs w:val="16"/>
        </w:rPr>
        <w:t xml:space="preserve">-building enterprise </w:t>
      </w:r>
      <w:r>
        <w:rPr>
          <w:u w:val="single"/>
        </w:rPr>
        <w:t>in</w:t>
      </w:r>
      <w:r>
        <w:rPr>
          <w:sz w:val="16"/>
          <w:szCs w:val="16"/>
        </w:rPr>
        <w:t xml:space="preserve"> the study of </w:t>
      </w:r>
      <w:r>
        <w:rPr>
          <w:u w:val="single"/>
        </w:rPr>
        <w:t>foreign policy</w:t>
      </w:r>
      <w:r>
        <w:rPr>
          <w:sz w:val="16"/>
          <w:szCs w:val="16"/>
        </w:rPr>
        <w:t xml:space="preserve"> by constructing a </w:t>
      </w:r>
      <w:proofErr w:type="spellStart"/>
      <w:r>
        <w:rPr>
          <w:sz w:val="16"/>
          <w:szCs w:val="16"/>
        </w:rPr>
        <w:t>gener</w:t>
      </w:r>
      <w:proofErr w:type="spellEnd"/>
      <w:r>
        <w:rPr>
          <w:sz w:val="16"/>
          <w:szCs w:val="16"/>
        </w:rPr>
        <w:t xml:space="preserve">- </w:t>
      </w:r>
      <w:proofErr w:type="spellStart"/>
      <w:r>
        <w:rPr>
          <w:sz w:val="16"/>
          <w:szCs w:val="16"/>
        </w:rPr>
        <w:t>alizable</w:t>
      </w:r>
      <w:proofErr w:type="spellEnd"/>
      <w:r>
        <w:rPr>
          <w:sz w:val="16"/>
          <w:szCs w:val="16"/>
        </w:rPr>
        <w:t xml:space="preserve"> theory of loss aversion and foreign policy behavior. The approach is consistent with the call to continue to develop theories of foreign policy built upon solid micro foundations (Hudson, 2005). Specifically, we hope to explain why policy makers stubbornly stand firm in their prosecution of some international disputes while in others they are willing to back down. </w:t>
      </w:r>
      <w:r w:rsidRPr="00231596">
        <w:rPr>
          <w:highlight w:val="cyan"/>
          <w:u w:val="single"/>
        </w:rPr>
        <w:t>The question is relevant for</w:t>
      </w:r>
      <w:r>
        <w:rPr>
          <w:u w:val="single"/>
        </w:rPr>
        <w:t xml:space="preserve"> any number of foreign policy issues, such as</w:t>
      </w:r>
      <w:r>
        <w:rPr>
          <w:sz w:val="16"/>
          <w:szCs w:val="16"/>
        </w:rPr>
        <w:t xml:space="preserve"> territorial disputes, trade negotiations, conflicts over water rights, arms control, and </w:t>
      </w:r>
      <w:r>
        <w:rPr>
          <w:rFonts w:eastAsia="Arial"/>
          <w:b/>
          <w:u w:val="single"/>
        </w:rPr>
        <w:t xml:space="preserve">international treaty </w:t>
      </w:r>
      <w:r w:rsidRPr="00231596">
        <w:rPr>
          <w:rFonts w:eastAsia="Arial"/>
          <w:b/>
          <w:highlight w:val="cyan"/>
          <w:u w:val="single"/>
        </w:rPr>
        <w:t>compliance</w:t>
      </w:r>
      <w:r>
        <w:rPr>
          <w:sz w:val="16"/>
          <w:szCs w:val="16"/>
        </w:rPr>
        <w:t xml:space="preserve">. Much of the research on loss aversion in the foreign policy literature has relied heavily upon case studies (Mercer, 2005). However, for some time scholars have suggested that loss aversion should produce broad patterns of behavior that could, in principle, be captured by statistical analysis (e.g., Jervis, 1992, Levy, 1996). </w:t>
      </w:r>
      <w:r>
        <w:rPr>
          <w:u w:val="single"/>
        </w:rPr>
        <w:t>Large-n analyses of broader behavior patterns</w:t>
      </w:r>
      <w:r>
        <w:rPr>
          <w:sz w:val="16"/>
          <w:szCs w:val="16"/>
        </w:rPr>
        <w:t xml:space="preserve"> thus remain fertile territory for research and contain the potential for </w:t>
      </w:r>
      <w:r>
        <w:rPr>
          <w:u w:val="single"/>
        </w:rPr>
        <w:t>advanc</w:t>
      </w:r>
      <w:r>
        <w:rPr>
          <w:sz w:val="16"/>
          <w:szCs w:val="16"/>
        </w:rPr>
        <w:t xml:space="preserve">ing </w:t>
      </w:r>
      <w:r>
        <w:rPr>
          <w:u w:val="single"/>
        </w:rPr>
        <w:t>our understanding of how loss aversion affects foreign policy</w:t>
      </w:r>
      <w:r>
        <w:rPr>
          <w:sz w:val="16"/>
          <w:szCs w:val="16"/>
        </w:rPr>
        <w:t xml:space="preserve">. As we demonstrate in this article, foreign policy behaviors, like trade disputes, can be analyzed using contemporary insights about loss aversion derived from neuroscience. Our analysis proceeds in the following manner. First, we build upon neuroscience research to argue that policy makers' aversion to accepting losses can affect their willingness to back down in international disputes. </w:t>
      </w:r>
      <w:r w:rsidRPr="00231596">
        <w:rPr>
          <w:highlight w:val="cyan"/>
          <w:u w:val="single"/>
        </w:rPr>
        <w:t>Cognitive science</w:t>
      </w:r>
      <w:r>
        <w:rPr>
          <w:u w:val="single"/>
        </w:rPr>
        <w:t xml:space="preserve"> has </w:t>
      </w:r>
      <w:r w:rsidRPr="00231596">
        <w:rPr>
          <w:highlight w:val="cyan"/>
          <w:u w:val="single"/>
        </w:rPr>
        <w:t>convincingly demonstrated</w:t>
      </w:r>
      <w:r>
        <w:rPr>
          <w:u w:val="single"/>
        </w:rPr>
        <w:t xml:space="preserve"> that </w:t>
      </w:r>
      <w:r w:rsidRPr="00231596">
        <w:rPr>
          <w:highlight w:val="cyan"/>
          <w:u w:val="single"/>
        </w:rPr>
        <w:t>individuals</w:t>
      </w:r>
      <w:r>
        <w:rPr>
          <w:u w:val="single"/>
        </w:rPr>
        <w:t xml:space="preserve"> tend to </w:t>
      </w:r>
      <w:r w:rsidRPr="00231596">
        <w:rPr>
          <w:rFonts w:eastAsia="Arial"/>
          <w:b/>
          <w:highlight w:val="cyan"/>
          <w:u w:val="single"/>
        </w:rPr>
        <w:t>strive harder</w:t>
      </w:r>
      <w:r>
        <w:rPr>
          <w:sz w:val="16"/>
          <w:szCs w:val="16"/>
        </w:rPr>
        <w:t xml:space="preserve"> and take more risks </w:t>
      </w:r>
      <w:r w:rsidRPr="00231596">
        <w:rPr>
          <w:rFonts w:eastAsia="Arial"/>
          <w:b/>
          <w:highlight w:val="cyan"/>
          <w:u w:val="single"/>
        </w:rPr>
        <w:t>to avoid losses</w:t>
      </w:r>
      <w:r>
        <w:rPr>
          <w:u w:val="single"/>
        </w:rPr>
        <w:t xml:space="preserve"> than they will to achieve similar gains</w:t>
      </w:r>
      <w:r>
        <w:rPr>
          <w:sz w:val="16"/>
          <w:szCs w:val="16"/>
        </w:rPr>
        <w:t xml:space="preserve">. More recent </w:t>
      </w:r>
      <w:r>
        <w:rPr>
          <w:u w:val="single"/>
        </w:rPr>
        <w:t xml:space="preserve">neuroscientific findings show that </w:t>
      </w:r>
      <w:r w:rsidRPr="00231596">
        <w:rPr>
          <w:highlight w:val="cyan"/>
          <w:u w:val="single"/>
        </w:rPr>
        <w:t>unrealized expectations</w:t>
      </w:r>
      <w:r>
        <w:rPr>
          <w:u w:val="single"/>
        </w:rPr>
        <w:t>, like</w:t>
      </w:r>
      <w:r>
        <w:rPr>
          <w:sz w:val="16"/>
          <w:szCs w:val="16"/>
        </w:rPr>
        <w:t xml:space="preserve"> those observed </w:t>
      </w:r>
      <w:r w:rsidRPr="00231596">
        <w:rPr>
          <w:rFonts w:eastAsia="Arial"/>
          <w:b/>
          <w:highlight w:val="cyan"/>
          <w:u w:val="single"/>
        </w:rPr>
        <w:t>in a broken agreement</w:t>
      </w:r>
      <w:r w:rsidRPr="00231596">
        <w:rPr>
          <w:highlight w:val="cyan"/>
          <w:u w:val="single"/>
        </w:rPr>
        <w:t>, are processed</w:t>
      </w:r>
      <w:r>
        <w:rPr>
          <w:sz w:val="16"/>
          <w:szCs w:val="16"/>
        </w:rPr>
        <w:t xml:space="preserve"> in the human mind </w:t>
      </w:r>
      <w:r>
        <w:rPr>
          <w:u w:val="single"/>
        </w:rPr>
        <w:t xml:space="preserve">in a way almost </w:t>
      </w:r>
      <w:r w:rsidRPr="00231596">
        <w:rPr>
          <w:highlight w:val="cyan"/>
          <w:u w:val="single"/>
        </w:rPr>
        <w:t>identical to</w:t>
      </w:r>
      <w:r>
        <w:rPr>
          <w:u w:val="single"/>
        </w:rPr>
        <w:t xml:space="preserve"> actual </w:t>
      </w:r>
      <w:r w:rsidRPr="00231596">
        <w:rPr>
          <w:highlight w:val="cyan"/>
          <w:u w:val="single"/>
        </w:rPr>
        <w:t>losses</w:t>
      </w:r>
      <w:r>
        <w:rPr>
          <w:sz w:val="16"/>
          <w:szCs w:val="16"/>
        </w:rPr>
        <w:t xml:space="preserve">. The result is that unmet expectations can also trigger loss aversion. Policy makers' resolve during disputes can thus vary if they perceive themselves to be defending previously established agreements from violations by their counterparts. Such violations diminish expected and hoped for gains, triggering loss aversion. Generalizing from this phenomenon, we then distinguish between preventive goals in which policy makers seek to protect against perceived losses versus promotive goals in which policy makers seek to make new gains. We theorize that policy makers should be less willing to back down in disputes initiated for preventive reasons than for promotive ones. We employ our theory to help explain cross-case variation in the level of resolve demonstrated by the U.S. Trade Representative (USTR) in prosecuting Section 301 trade disputes designed to improve the terms of trade for U.S. businesses. Drawing on our preventive versus promotive framework, we hypothesize that the USTR should be less willing to back down in Section 301 disputes initiated because of breached trade agreements than those initiated to </w:t>
      </w:r>
      <w:proofErr w:type="gramStart"/>
      <w:r>
        <w:rPr>
          <w:sz w:val="16"/>
          <w:szCs w:val="16"/>
        </w:rPr>
        <w:t>open up</w:t>
      </w:r>
      <w:proofErr w:type="gramEnd"/>
      <w:r>
        <w:rPr>
          <w:sz w:val="16"/>
          <w:szCs w:val="16"/>
        </w:rPr>
        <w:t xml:space="preserve"> new markets. We test our theory via </w:t>
      </w:r>
      <w:r>
        <w:rPr>
          <w:u w:val="single"/>
        </w:rPr>
        <w:t>two</w:t>
      </w:r>
      <w:r>
        <w:rPr>
          <w:sz w:val="16"/>
          <w:szCs w:val="16"/>
        </w:rPr>
        <w:t xml:space="preserve"> different </w:t>
      </w:r>
      <w:r>
        <w:rPr>
          <w:u w:val="single"/>
        </w:rPr>
        <w:t>large-n analyses</w:t>
      </w:r>
      <w:r>
        <w:rPr>
          <w:sz w:val="16"/>
          <w:szCs w:val="16"/>
        </w:rPr>
        <w:t xml:space="preserve"> of a hundred Section 301 trade disputes. This approach is unique because - to the best of our knowledge - this study constitutes the first theoretically driven statistical analysis of loss aversion on foreign policy behavior grounded in a specific set of neuroscientific findings. In our first test, we conduct an analysis using binary logit, and, in the second, we employ a competing risks model. The two approaches allow us to model the effects of time on U.S. resolve in different ways. Our empirical results provide strong support for our theory, revealing that the U.S. Government was significantly less likely to back down in preventive disputes. Indeed, we find that the preventive/promotive distinction provides the single greatest determinant of U.S. resolve in prosecuting its Section 301 cases. We believe that this project offers </w:t>
      </w:r>
      <w:proofErr w:type="gramStart"/>
      <w:r>
        <w:rPr>
          <w:sz w:val="16"/>
          <w:szCs w:val="16"/>
        </w:rPr>
        <w:t>a number of</w:t>
      </w:r>
      <w:proofErr w:type="gramEnd"/>
      <w:r>
        <w:rPr>
          <w:sz w:val="16"/>
          <w:szCs w:val="16"/>
        </w:rPr>
        <w:t xml:space="preserve"> novel contributions. First, this study </w:t>
      </w:r>
      <w:r>
        <w:rPr>
          <w:u w:val="single"/>
        </w:rPr>
        <w:t>demonstrate</w:t>
      </w:r>
      <w:r>
        <w:rPr>
          <w:sz w:val="16"/>
          <w:szCs w:val="16"/>
        </w:rPr>
        <w:t xml:space="preserve">s </w:t>
      </w:r>
      <w:r>
        <w:rPr>
          <w:u w:val="single"/>
        </w:rPr>
        <w:t xml:space="preserve">that </w:t>
      </w:r>
      <w:r w:rsidRPr="00231596">
        <w:rPr>
          <w:highlight w:val="cyan"/>
          <w:u w:val="single"/>
        </w:rPr>
        <w:t>specific findings</w:t>
      </w:r>
      <w:r>
        <w:rPr>
          <w:u w:val="single"/>
        </w:rPr>
        <w:t xml:space="preserve"> from cognitive neuroscience can </w:t>
      </w:r>
      <w:r w:rsidRPr="00231596">
        <w:rPr>
          <w:highlight w:val="cyan"/>
          <w:u w:val="single"/>
        </w:rPr>
        <w:t>make tangible contributions to</w:t>
      </w:r>
      <w:r>
        <w:rPr>
          <w:sz w:val="16"/>
          <w:szCs w:val="16"/>
        </w:rPr>
        <w:t xml:space="preserve"> explaining phenomena in </w:t>
      </w:r>
      <w:r w:rsidRPr="00231596">
        <w:rPr>
          <w:rFonts w:eastAsia="Arial"/>
          <w:b/>
          <w:highlight w:val="cyan"/>
          <w:u w:val="single"/>
        </w:rPr>
        <w:t>i</w:t>
      </w:r>
      <w:r>
        <w:rPr>
          <w:sz w:val="16"/>
          <w:szCs w:val="16"/>
        </w:rPr>
        <w:t xml:space="preserve">nternational </w:t>
      </w:r>
      <w:r w:rsidRPr="00231596">
        <w:rPr>
          <w:rFonts w:eastAsia="Arial"/>
          <w:b/>
          <w:highlight w:val="cyan"/>
          <w:u w:val="single"/>
        </w:rPr>
        <w:t>r</w:t>
      </w:r>
      <w:r>
        <w:rPr>
          <w:sz w:val="16"/>
          <w:szCs w:val="16"/>
        </w:rPr>
        <w:t xml:space="preserve">elations. Our study reveals that </w:t>
      </w:r>
      <w:r>
        <w:rPr>
          <w:u w:val="single"/>
        </w:rPr>
        <w:t>loss aversion</w:t>
      </w:r>
      <w:r>
        <w:rPr>
          <w:sz w:val="16"/>
          <w:szCs w:val="16"/>
        </w:rPr>
        <w:t xml:space="preserve"> and unrealized </w:t>
      </w:r>
      <w:proofErr w:type="spellStart"/>
      <w:r>
        <w:rPr>
          <w:sz w:val="16"/>
          <w:szCs w:val="16"/>
        </w:rPr>
        <w:t>expecta</w:t>
      </w:r>
      <w:proofErr w:type="spellEnd"/>
      <w:r>
        <w:rPr>
          <w:sz w:val="16"/>
          <w:szCs w:val="16"/>
        </w:rPr>
        <w:t xml:space="preserve">- </w:t>
      </w:r>
      <w:proofErr w:type="spellStart"/>
      <w:r>
        <w:rPr>
          <w:sz w:val="16"/>
          <w:szCs w:val="16"/>
        </w:rPr>
        <w:t>tions</w:t>
      </w:r>
      <w:proofErr w:type="spellEnd"/>
      <w:r>
        <w:rPr>
          <w:sz w:val="16"/>
          <w:szCs w:val="16"/>
        </w:rPr>
        <w:t xml:space="preserve"> </w:t>
      </w:r>
      <w:r>
        <w:rPr>
          <w:u w:val="single"/>
        </w:rPr>
        <w:t>profoundly shape the behavior of even the most powerful states in the international system</w:t>
      </w:r>
      <w:r>
        <w:rPr>
          <w:sz w:val="16"/>
          <w:szCs w:val="16"/>
        </w:rPr>
        <w:t xml:space="preserve"> and that it does so in ways that traditional theoretical approaches are often blind to. This suggests that </w:t>
      </w:r>
      <w:r>
        <w:rPr>
          <w:u w:val="single"/>
        </w:rPr>
        <w:t>the loss-aversion-based framework</w:t>
      </w:r>
      <w:r>
        <w:rPr>
          <w:sz w:val="16"/>
          <w:szCs w:val="16"/>
        </w:rPr>
        <w:t xml:space="preserve"> we have developed </w:t>
      </w:r>
      <w:r>
        <w:rPr>
          <w:u w:val="single"/>
        </w:rPr>
        <w:t>may</w:t>
      </w:r>
      <w:r>
        <w:rPr>
          <w:sz w:val="16"/>
          <w:szCs w:val="16"/>
        </w:rPr>
        <w:t xml:space="preserve"> be able to </w:t>
      </w:r>
      <w:r>
        <w:rPr>
          <w:u w:val="single"/>
        </w:rPr>
        <w:t>yield novel insights</w:t>
      </w:r>
      <w:r>
        <w:rPr>
          <w:sz w:val="16"/>
          <w:szCs w:val="16"/>
        </w:rPr>
        <w:t xml:space="preserve"> into a host of other issue areas beyond the study of trade policy. Second, we test our arguments utilizing </w:t>
      </w:r>
      <w:r>
        <w:rPr>
          <w:u w:val="single"/>
        </w:rPr>
        <w:t xml:space="preserve">large-n </w:t>
      </w:r>
      <w:r>
        <w:rPr>
          <w:sz w:val="16"/>
          <w:szCs w:val="16"/>
        </w:rPr>
        <w:t xml:space="preserve">statistical analysis - a method that has seen little use in evaluating cognitive and/or neuroscience theories of international relations (e.g., Drury, 2005). Moving forward with a program of </w:t>
      </w:r>
      <w:r>
        <w:rPr>
          <w:u w:val="single"/>
        </w:rPr>
        <w:t>quantitative analysis broadens the applicability of such theories</w:t>
      </w:r>
      <w:r>
        <w:rPr>
          <w:sz w:val="16"/>
          <w:szCs w:val="16"/>
        </w:rPr>
        <w:t xml:space="preserve"> and places them on equal analytical footing with rationalist models. </w:t>
      </w:r>
      <w:r>
        <w:rPr>
          <w:u w:val="single"/>
        </w:rPr>
        <w:t>Our project thus demonstrates that the empirical barriers that have to date "arrested" the development of the cognitive research agenda in international relations can be overcome</w:t>
      </w:r>
      <w:r>
        <w:rPr>
          <w:sz w:val="16"/>
          <w:szCs w:val="16"/>
        </w:rPr>
        <w:t xml:space="preserve"> (Walker, 2007). Lastly, our inquiry provides </w:t>
      </w:r>
      <w:proofErr w:type="gramStart"/>
      <w:r>
        <w:rPr>
          <w:sz w:val="16"/>
          <w:szCs w:val="16"/>
        </w:rPr>
        <w:t>a number of</w:t>
      </w:r>
      <w:proofErr w:type="gramEnd"/>
      <w:r>
        <w:rPr>
          <w:sz w:val="16"/>
          <w:szCs w:val="16"/>
        </w:rPr>
        <w:t xml:space="preserve"> case-specific insights explaining the comparative resolve demonstrated by the United States in prosecuting its Section 301 trade disputes and the policy implications that arise from them.</w:t>
      </w:r>
    </w:p>
    <w:p w14:paraId="12CD24B9" w14:textId="77777777" w:rsidR="008B167E" w:rsidRDefault="008B167E" w:rsidP="008B167E"/>
    <w:p w14:paraId="63069450" w14:textId="77777777" w:rsidR="008B167E" w:rsidRPr="00D9505C" w:rsidRDefault="008B167E" w:rsidP="008B167E"/>
    <w:p w14:paraId="0E74A95E" w14:textId="77777777" w:rsidR="008B167E" w:rsidRDefault="008B167E" w:rsidP="008B167E">
      <w:pPr>
        <w:pStyle w:val="Heading3"/>
      </w:pPr>
      <w:r>
        <w:t>Inducements CP---Fails---Bureaucracy</w:t>
      </w:r>
    </w:p>
    <w:p w14:paraId="2C9228A2" w14:textId="77777777" w:rsidR="008B167E" w:rsidRPr="00931D4C" w:rsidRDefault="008B167E" w:rsidP="008B167E">
      <w:pPr>
        <w:pStyle w:val="Heading4"/>
      </w:pPr>
      <w:r>
        <w:t>X.</w:t>
      </w:r>
    </w:p>
    <w:p w14:paraId="7E2D8C24" w14:textId="77777777" w:rsidR="008B167E" w:rsidRPr="00ED287E" w:rsidRDefault="008B167E" w:rsidP="008B167E">
      <w:r w:rsidRPr="00ED287E">
        <w:t xml:space="preserve">Jeremy </w:t>
      </w:r>
      <w:r w:rsidRPr="00ED287E">
        <w:rPr>
          <w:rStyle w:val="Style13ptBold"/>
        </w:rPr>
        <w:t>Gwinn 22</w:t>
      </w:r>
      <w:r w:rsidRPr="00ED287E">
        <w:t xml:space="preserve">. U.S. Army infantry officer currently in the Office of Security Cooperation – Iraq. His previous experiences include multiple tours in Afghanistan and Iraq conducting </w:t>
      </w:r>
      <w:proofErr w:type="gramStart"/>
      <w:r w:rsidRPr="00ED287E">
        <w:t>counter-insurgency</w:t>
      </w:r>
      <w:proofErr w:type="gramEnd"/>
      <w:r w:rsidRPr="00ED287E">
        <w:t xml:space="preserve"> and security force assistance as well as teaching economics in the Department of Social Sciences at West Point.</w:t>
      </w:r>
      <w:r>
        <w:t xml:space="preserve"> </w:t>
      </w:r>
      <w:r w:rsidRPr="00ED287E">
        <w:t>“Sweeter Carrots and Harder Sticks: Rethinking U.S. Security Assistance.” War on the Rocks. 4-19-2022. https://warontherocks.com/2022/04/sweeter-carrots-and-harder-sticks-rethinking-u-s-security-assistance/ //EM</w:t>
      </w:r>
    </w:p>
    <w:p w14:paraId="3466313F" w14:textId="77777777" w:rsidR="008B167E" w:rsidRPr="00ED287E" w:rsidRDefault="008B167E" w:rsidP="008B167E">
      <w:r>
        <w:t xml:space="preserve">Security Assistance as Incentive </w:t>
      </w:r>
      <w:r w:rsidRPr="001B382E">
        <w:rPr>
          <w:rStyle w:val="StyleUnderline"/>
        </w:rPr>
        <w:t>Security assistance generates a classic principal-agent problem.</w:t>
      </w:r>
      <w:r>
        <w:t xml:space="preserve"> In such relationships between a principal and its agent or proxy, </w:t>
      </w:r>
      <w:r w:rsidRPr="001B382E">
        <w:rPr>
          <w:rStyle w:val="StyleUnderline"/>
        </w:rPr>
        <w:t>there exists an information asymmetry where the agent inherently has more information about their own capabilities, activities, and interests than the principal</w:t>
      </w:r>
      <w:r>
        <w:t xml:space="preserve">. </w:t>
      </w:r>
      <w:r w:rsidRPr="001B382E">
        <w:rPr>
          <w:rStyle w:val="StyleUnderline"/>
        </w:rPr>
        <w:t>Agents, being rational actors, place their own interests above those of the principal and, in the absence of other incentives, behave accordingly. The greater the degree of misalignment, the more problematic this becomes</w:t>
      </w:r>
      <w:r>
        <w:t xml:space="preserve">. U.S. frustration during its 20-year war in Afghanistan over Pakistan’s perceived failure to adequately confront extremist groups, despite significant military aid, is an example of principal-agent problems at work. Fortunately, these are not insurmountable obstacles. Security assistance in the form of arms, equipment, or other support can be an effective incentive when it is used as a carrot to reward desired behavior, such as achieving a specific reform or taking some other action aligned with the interests of the principal. Alternately, such aid becomes a stick when it is withheld. An example of this carrot-and-stick approach being used effectively is described in Walter </w:t>
      </w:r>
      <w:proofErr w:type="spellStart"/>
      <w:r>
        <w:t>Ladwig’s</w:t>
      </w:r>
      <w:proofErr w:type="spellEnd"/>
      <w:r>
        <w:t xml:space="preserve"> study of U.S. assistance to the Philippines to combat the </w:t>
      </w:r>
      <w:proofErr w:type="spellStart"/>
      <w:r>
        <w:t>Hukbalahap</w:t>
      </w:r>
      <w:proofErr w:type="spellEnd"/>
      <w:r>
        <w:t xml:space="preserve"> rebellion in the decade following World War II. Heavy-handed tactics used by the local constabulary forces were a major factor driving support for the rebels. Recognizing this problem, U.S. advisors insisted on a series of reforms within the security forces as a precondition for further aid. These measures, along with the appointment of the reform-minded Ramon Magsaysay as defense chief, contributed to a far more effective counterinsurgency campaign and the eventual defeat of the rebel movement. This approach of using aid as an incentive stands in sharp contrast to </w:t>
      </w:r>
      <w:proofErr w:type="spellStart"/>
      <w:r>
        <w:t>Ladwig’s</w:t>
      </w:r>
      <w:proofErr w:type="spellEnd"/>
      <w:r>
        <w:t xml:space="preserve"> other case study, Vietnam, where U.S. aid was used as an inducement in the hope that it would eventually change partner behavior. In this case, U.S. advisors tried in vain year after year to cajole prime minister Ngo </w:t>
      </w:r>
      <w:proofErr w:type="spellStart"/>
      <w:r>
        <w:t>Dinh</w:t>
      </w:r>
      <w:proofErr w:type="spellEnd"/>
      <w:r>
        <w:t xml:space="preserve"> Diem and successor regimes to implement reforms that would have broadened domestic political support and made the South Vietnamese forces more effective. All the while, massive U.S. assistance continued to flow in with the expectation that it would eventually bring about a change of heart in the host-nation government. Such change never came, and the United States and its South Vietnamese proxies lost the war. The more recent U.S. experience in Iraq from 2003 until the withdrawal in 2011 contains echoes of Vietnam. David Lake’s study of that conflict suggests that provision of unconditional security assistance may still be America’s default setting. Despite massive volumes of military aid provided to the Iraqi government during this period, U.S. urging to reform the security forces and national government repeatedly failed. Nouri al-Maliki, prime minister during much of this period, resisted efforts to make the armed forces more broadly inclusive and apolitical, instead continuing to employ them as his own sectarian instrument. Again, the United States used an approach focused on training and equipping, known in the current lexicon as building partner capacity. The Iraqi government received assistance regardless of its effort, or lack thereof, to implement much-needed reform while the United States failed to use the leverage which hundreds of millions of dollars of assistance could buy. Several years later, the Iraqi military in which the United States had invested so much fell apart virtually upon first contact with the Islamic State’s irregular militia. </w:t>
      </w:r>
      <w:r w:rsidRPr="001B382E">
        <w:rPr>
          <w:rStyle w:val="StyleUnderline"/>
        </w:rPr>
        <w:t>The “building partner capacity” approach has two main flaws. First, it ignores fundamental problems, such as corruption, coup-proofing, and otherwise weak defense institutions which additional military capacity cannot overcome and may even exacerbate</w:t>
      </w:r>
      <w:r>
        <w:t xml:space="preserve">. Paradoxically, </w:t>
      </w:r>
      <w:r w:rsidRPr="001B382E">
        <w:rPr>
          <w:rStyle w:val="StyleUnderline"/>
        </w:rPr>
        <w:t>a focus primarily on capacity-building often fails to build meaningful, long-term capacity because it neglects underlying institutional problems.</w:t>
      </w:r>
      <w:r>
        <w:t xml:space="preserve"> Second, </w:t>
      </w:r>
      <w:r w:rsidRPr="001B382E">
        <w:rPr>
          <w:rStyle w:val="StyleUnderline"/>
        </w:rPr>
        <w:t>it ignores principal-agent problems by assuming that once in possession of highly capable security forces, the partner will wield them in a manner aligned with U.S. interests</w:t>
      </w:r>
      <w:r>
        <w:t xml:space="preserve">. </w:t>
      </w:r>
      <w:r w:rsidRPr="001B382E">
        <w:rPr>
          <w:rStyle w:val="StyleUnderline"/>
        </w:rPr>
        <w:t>U.S. advisors and diplomats may recognize the pressing need for security sector reform in the partner. Unfortunately, the ingrained culture of U.S. security assistance seemingly relies on the false premise that with enough U.S. training and relationship-building, other countries’ militaries will voluntarily reform even though it is often not in their personal interests to do so</w:t>
      </w:r>
      <w:r>
        <w:t>.</w:t>
      </w:r>
    </w:p>
    <w:p w14:paraId="4F7C1494" w14:textId="77777777" w:rsidR="008B167E" w:rsidRPr="00D80234" w:rsidRDefault="008B167E" w:rsidP="008B167E"/>
    <w:p w14:paraId="662E51AC" w14:textId="77777777" w:rsidR="008B167E" w:rsidRPr="00960D9B" w:rsidRDefault="008B167E" w:rsidP="008B167E"/>
    <w:p w14:paraId="35DC3674" w14:textId="77777777" w:rsidR="008B167E" w:rsidRPr="00B55AD5" w:rsidRDefault="008B167E" w:rsidP="00B55AD5"/>
    <w:sectPr w:rsidR="008B167E"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167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167E"/>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C146"/>
  <w15:chartTrackingRefBased/>
  <w15:docId w15:val="{47F39A0C-3880-4B5D-BC15-071335BE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167E"/>
    <w:pPr>
      <w:spacing w:after="0" w:line="240" w:lineRule="auto"/>
    </w:pPr>
    <w:rPr>
      <w:rFonts w:ascii="Georgia" w:hAnsi="Georgia"/>
      <w:sz w:val="20"/>
    </w:rPr>
  </w:style>
  <w:style w:type="paragraph" w:styleId="Heading1">
    <w:name w:val="heading 1"/>
    <w:aliases w:val="Pocket"/>
    <w:basedOn w:val="Normal"/>
    <w:next w:val="Normal"/>
    <w:link w:val="Heading1Char"/>
    <w:qFormat/>
    <w:rsid w:val="008B16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B167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n"/>
    <w:basedOn w:val="Normal"/>
    <w:next w:val="Normal"/>
    <w:link w:val="Heading3Char"/>
    <w:uiPriority w:val="2"/>
    <w:unhideWhenUsed/>
    <w:qFormat/>
    <w:rsid w:val="008B167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No Spacing4,No Spacing11111,No Spacing5,ta,TA,TAG,t,T,Heading 2 Char Char Char Char"/>
    <w:basedOn w:val="Normal"/>
    <w:next w:val="Normal"/>
    <w:link w:val="Heading4Char"/>
    <w:uiPriority w:val="3"/>
    <w:unhideWhenUsed/>
    <w:qFormat/>
    <w:rsid w:val="008B167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B16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167E"/>
  </w:style>
  <w:style w:type="character" w:customStyle="1" w:styleId="Heading1Char">
    <w:name w:val="Heading 1 Char"/>
    <w:aliases w:val="Pocket Char"/>
    <w:basedOn w:val="DefaultParagraphFont"/>
    <w:link w:val="Heading1"/>
    <w:rsid w:val="008B167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B167E"/>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2"/>
    <w:rsid w:val="008B167E"/>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No Spacing4 Char,t Char"/>
    <w:basedOn w:val="DefaultParagraphFont"/>
    <w:link w:val="Heading4"/>
    <w:uiPriority w:val="3"/>
    <w:rsid w:val="008B167E"/>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8B167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B167E"/>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8B167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B167E"/>
    <w:rPr>
      <w:color w:val="auto"/>
      <w:u w:val="none"/>
    </w:rPr>
  </w:style>
  <w:style w:type="character" w:styleId="FollowedHyperlink">
    <w:name w:val="FollowedHyperlink"/>
    <w:basedOn w:val="DefaultParagraphFont"/>
    <w:uiPriority w:val="99"/>
    <w:semiHidden/>
    <w:unhideWhenUsed/>
    <w:rsid w:val="008B167E"/>
    <w:rPr>
      <w:color w:val="auto"/>
      <w:u w:val="none"/>
    </w:rPr>
  </w:style>
  <w:style w:type="paragraph" w:customStyle="1" w:styleId="Emphasis1">
    <w:name w:val="Emphasis1"/>
    <w:basedOn w:val="Normal"/>
    <w:link w:val="Emphasis"/>
    <w:autoRedefine/>
    <w:uiPriority w:val="7"/>
    <w:qFormat/>
    <w:rsid w:val="008B167E"/>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8B167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elfercenter.org/sites/default/files/legacy/files/kogan-apsa-aug-20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world/2019-08-12/can-america-still-protect-its-alli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7055</Words>
  <Characters>40214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2022-07-27T18:57:00Z</dcterms:created>
  <dcterms:modified xsi:type="dcterms:W3CDTF">2022-07-27T18:59:00Z</dcterms:modified>
</cp:coreProperties>
</file>