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5841" w14:textId="77777777" w:rsidR="00406B23" w:rsidRPr="00406B23" w:rsidRDefault="00406B23" w:rsidP="00406B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imes New Roman"/>
          <w:b/>
          <w:sz w:val="52"/>
          <w:szCs w:val="32"/>
        </w:rPr>
      </w:pPr>
      <w:r w:rsidRPr="00406B23">
        <w:rPr>
          <w:rFonts w:eastAsiaTheme="majorEastAsia" w:cs="Times New Roman"/>
          <w:b/>
          <w:sz w:val="52"/>
          <w:szCs w:val="32"/>
        </w:rPr>
        <w:t>Aff</w:t>
      </w:r>
    </w:p>
    <w:p w14:paraId="258BB18C"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Notes:</w:t>
      </w:r>
    </w:p>
    <w:p w14:paraId="7B270C1E" w14:textId="77777777" w:rsidR="00406B23" w:rsidRPr="00406B23" w:rsidRDefault="00406B23" w:rsidP="00406B23">
      <w:pPr>
        <w:rPr>
          <w:rFonts w:cs="Times New Roman"/>
        </w:rPr>
      </w:pPr>
      <w:r w:rsidRPr="00406B23">
        <w:rPr>
          <w:rFonts w:cs="Times New Roman"/>
        </w:rPr>
        <w:t>General Notes: These Cards are not necessarily in order of good to bad – read through them yourselves to find out which ones have the best warrants you need</w:t>
      </w:r>
    </w:p>
    <w:p w14:paraId="2408C6F2" w14:textId="77777777" w:rsidR="00406B23" w:rsidRPr="00406B23" w:rsidRDefault="00406B23" w:rsidP="00406B23">
      <w:pPr>
        <w:rPr>
          <w:rFonts w:cs="Times New Roman"/>
        </w:rPr>
      </w:pPr>
    </w:p>
    <w:p w14:paraId="7FC5090D" w14:textId="77777777" w:rsidR="00406B23" w:rsidRPr="00406B23" w:rsidRDefault="00406B23" w:rsidP="00406B23">
      <w:pPr>
        <w:rPr>
          <w:rFonts w:cs="Times New Roman"/>
        </w:rPr>
      </w:pPr>
      <w:r w:rsidRPr="00406B23">
        <w:rPr>
          <w:rFonts w:cs="Times New Roman"/>
        </w:rPr>
        <w:t>No IL Notes: These cards basically say 2 things for the aff</w:t>
      </w:r>
    </w:p>
    <w:p w14:paraId="44F94171" w14:textId="77777777" w:rsidR="00406B23" w:rsidRPr="00406B23" w:rsidRDefault="00406B23" w:rsidP="00406B23">
      <w:pPr>
        <w:numPr>
          <w:ilvl w:val="0"/>
          <w:numId w:val="13"/>
        </w:numPr>
        <w:contextualSpacing/>
        <w:rPr>
          <w:rFonts w:cs="Times New Roman"/>
        </w:rPr>
      </w:pPr>
      <w:r w:rsidRPr="00406B23">
        <w:rPr>
          <w:rFonts w:cs="Times New Roman"/>
        </w:rPr>
        <w:t>Greece aggression is not about politics or trying to win an election</w:t>
      </w:r>
    </w:p>
    <w:p w14:paraId="2950607F" w14:textId="77777777" w:rsidR="00406B23" w:rsidRPr="00406B23" w:rsidRDefault="00406B23" w:rsidP="00406B23">
      <w:pPr>
        <w:numPr>
          <w:ilvl w:val="0"/>
          <w:numId w:val="13"/>
        </w:numPr>
        <w:contextualSpacing/>
        <w:rPr>
          <w:rFonts w:cs="Times New Roman"/>
        </w:rPr>
      </w:pPr>
      <w:r w:rsidRPr="00406B23">
        <w:rPr>
          <w:rFonts w:cs="Times New Roman"/>
        </w:rPr>
        <w:t>Greece aggression will persist past Erdogan</w:t>
      </w:r>
    </w:p>
    <w:p w14:paraId="0B92B6D1" w14:textId="77777777" w:rsidR="00406B23" w:rsidRPr="00406B23" w:rsidRDefault="00406B23" w:rsidP="00406B23">
      <w:pPr>
        <w:rPr>
          <w:rFonts w:cs="Times New Roman"/>
        </w:rPr>
      </w:pPr>
      <w:r w:rsidRPr="00406B23">
        <w:rPr>
          <w:rFonts w:cs="Times New Roman"/>
        </w:rPr>
        <w:t xml:space="preserve">You wont want to run these cards if you have a cohesion advantage because they could cross apply them to solvency unless you have evidence saying turkey is on board with the aff or that cohesion will solve those conflicts – use at your own risk </w:t>
      </w:r>
    </w:p>
    <w:p w14:paraId="167C18C4" w14:textId="77777777" w:rsidR="00406B23" w:rsidRPr="00406B23" w:rsidRDefault="00406B23" w:rsidP="00406B23">
      <w:pPr>
        <w:rPr>
          <w:rFonts w:cs="Times New Roman"/>
        </w:rPr>
      </w:pPr>
    </w:p>
    <w:p w14:paraId="31CECA75" w14:textId="77777777" w:rsidR="00406B23" w:rsidRPr="00406B23" w:rsidRDefault="00406B23" w:rsidP="00406B23">
      <w:pPr>
        <w:rPr>
          <w:rFonts w:cs="Times New Roman"/>
        </w:rPr>
      </w:pPr>
      <w:r w:rsidRPr="00406B23">
        <w:rPr>
          <w:rFonts w:cs="Times New Roman"/>
        </w:rPr>
        <w:t>NATO Checks Notes: This card is old but don’t let the other team tell you off because of that – this card has really good warrants, so make sure to utilize them in round</w:t>
      </w:r>
    </w:p>
    <w:p w14:paraId="6539A745" w14:textId="77777777" w:rsidR="00406B23" w:rsidRPr="00406B23" w:rsidRDefault="00406B23" w:rsidP="00406B23">
      <w:pPr>
        <w:rPr>
          <w:rFonts w:cs="Times New Roman"/>
        </w:rPr>
      </w:pPr>
      <w:r w:rsidRPr="00406B23">
        <w:rPr>
          <w:rFonts w:cs="Times New Roman"/>
        </w:rPr>
        <w:t>This card basically says institutional liberalism is true and (to some level) realism is false so make sure that fits into your 1ac strategy – or don’t I’m not the boss of you</w:t>
      </w:r>
    </w:p>
    <w:p w14:paraId="6FD2E7D1" w14:textId="77777777" w:rsidR="00406B23" w:rsidRPr="00406B23" w:rsidRDefault="00406B23" w:rsidP="00406B23">
      <w:pPr>
        <w:rPr>
          <w:rFonts w:cs="Times New Roman"/>
        </w:rPr>
      </w:pPr>
    </w:p>
    <w:p w14:paraId="09143065" w14:textId="77777777" w:rsidR="00406B23" w:rsidRPr="00406B23" w:rsidRDefault="00406B23" w:rsidP="00406B23">
      <w:pPr>
        <w:rPr>
          <w:rFonts w:cs="Times New Roman"/>
        </w:rPr>
      </w:pPr>
      <w:r w:rsidRPr="00406B23">
        <w:rPr>
          <w:rFonts w:cs="Times New Roman"/>
        </w:rPr>
        <w:t>Diversionary Peace Notes: Notes: These cards also majorly feed into liberalism – take that into account if running these cards</w:t>
      </w:r>
    </w:p>
    <w:p w14:paraId="669142B8" w14:textId="77777777" w:rsidR="00406B23" w:rsidRPr="00406B23" w:rsidRDefault="00406B23" w:rsidP="00406B23">
      <w:pPr>
        <w:rPr>
          <w:rFonts w:cs="Times New Roman"/>
        </w:rPr>
      </w:pPr>
    </w:p>
    <w:p w14:paraId="6DB9773D" w14:textId="77777777" w:rsidR="00406B23" w:rsidRPr="00406B23" w:rsidRDefault="00406B23" w:rsidP="00406B23">
      <w:pPr>
        <w:rPr>
          <w:rFonts w:cs="Times New Roman"/>
        </w:rPr>
      </w:pPr>
      <w:r w:rsidRPr="00406B23">
        <w:rPr>
          <w:rFonts w:cs="Times New Roman"/>
        </w:rPr>
        <w:t>Its All Staged Notes: This Author is probably a hack – take that as you will</w:t>
      </w:r>
    </w:p>
    <w:p w14:paraId="7F205CA9"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 xml:space="preserve">Non UQ – F-35 Sales </w:t>
      </w:r>
    </w:p>
    <w:p w14:paraId="178FC931"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No UQ – F-35 sales to Greece will trigger Turkish aggression</w:t>
      </w:r>
    </w:p>
    <w:p w14:paraId="022611C7" w14:textId="77777777" w:rsidR="00406B23" w:rsidRPr="00406B23" w:rsidRDefault="00406B23" w:rsidP="00406B23">
      <w:pPr>
        <w:rPr>
          <w:rFonts w:cs="Times New Roman"/>
        </w:rPr>
      </w:pPr>
      <w:r w:rsidRPr="00406B23">
        <w:rPr>
          <w:rFonts w:cs="Times New Roman"/>
          <w:b/>
          <w:bCs/>
          <w:sz w:val="22"/>
        </w:rPr>
        <w:t>Insinna and Mehta</w:t>
      </w:r>
      <w:r w:rsidRPr="00406B23">
        <w:rPr>
          <w:rFonts w:cs="Times New Roman"/>
        </w:rPr>
        <w:t xml:space="preserve">, </w:t>
      </w:r>
      <w:r w:rsidRPr="00406B23">
        <w:rPr>
          <w:rFonts w:cs="Times New Roman"/>
          <w:b/>
          <w:bCs/>
          <w:sz w:val="22"/>
        </w:rPr>
        <w:t>7/12</w:t>
      </w:r>
      <w:r w:rsidRPr="00406B23">
        <w:rPr>
          <w:rFonts w:cs="Times New Roman"/>
        </w:rPr>
        <w:t xml:space="preserve">/22, Senior Reporter on Air Warfare and Breaking Defense, editor in chief of Breaking Defense, </w:t>
      </w:r>
      <w:hyperlink r:id="rId6" w:tooltip="Permanent link to Could Greek F-35 buy cause a flare up in US-Turkish relations?" w:history="1">
        <w:r w:rsidRPr="00406B23">
          <w:rPr>
            <w:rFonts w:cs="Times New Roman"/>
          </w:rPr>
          <w:t>Could Greek F-35 buy cause a flare up in US-Turkish relations?</w:t>
        </w:r>
      </w:hyperlink>
      <w:r w:rsidRPr="00406B23">
        <w:rPr>
          <w:rFonts w:cs="Times New Roman"/>
        </w:rPr>
        <w:t xml:space="preserve">, </w:t>
      </w:r>
      <w:hyperlink r:id="rId7" w:history="1">
        <w:r w:rsidRPr="00406B23">
          <w:rPr>
            <w:rFonts w:cs="Times New Roman"/>
          </w:rPr>
          <w:t>https://breakingdefense.com/2022/07/could-greek-f-35-buy-cause-a-flare-up-in-us-turkish-relations/</w:t>
        </w:r>
      </w:hyperlink>
      <w:r w:rsidRPr="00406B23">
        <w:rPr>
          <w:rFonts w:cs="Times New Roman"/>
        </w:rPr>
        <w:t>, BradAs</w:t>
      </w:r>
    </w:p>
    <w:p w14:paraId="0984C2E2" w14:textId="77777777" w:rsidR="00406B23" w:rsidRPr="00406B23" w:rsidRDefault="00406B23" w:rsidP="00406B23">
      <w:pPr>
        <w:rPr>
          <w:rFonts w:cs="Times New Roman"/>
          <w:u w:val="single"/>
        </w:rPr>
      </w:pPr>
      <w:r w:rsidRPr="00406B23">
        <w:rPr>
          <w:rFonts w:cs="Times New Roman"/>
          <w:u w:val="single"/>
        </w:rPr>
        <w:t>The tables have turned for regional rivals </w:t>
      </w:r>
      <w:hyperlink r:id="rId8" w:history="1">
        <w:r w:rsidRPr="00406B23">
          <w:rPr>
            <w:rFonts w:cs="Times New Roman"/>
            <w:u w:val="single"/>
          </w:rPr>
          <w:t>Greece</w:t>
        </w:r>
      </w:hyperlink>
      <w:r w:rsidRPr="00406B23">
        <w:rPr>
          <w:rFonts w:cs="Times New Roman"/>
          <w:u w:val="single"/>
        </w:rPr>
        <w:t> and </w:t>
      </w:r>
      <w:hyperlink r:id="rId9" w:history="1">
        <w:r w:rsidRPr="00406B23">
          <w:rPr>
            <w:rFonts w:cs="Times New Roman"/>
            <w:u w:val="single"/>
          </w:rPr>
          <w:t>Turkey</w:t>
        </w:r>
      </w:hyperlink>
      <w:r w:rsidRPr="00406B23">
        <w:rPr>
          <w:rFonts w:cs="Times New Roman"/>
          <w:u w:val="single"/>
        </w:rPr>
        <w:t xml:space="preserve"> in the realm of fighter jet acquisition plans, with </w:t>
      </w:r>
      <w:r w:rsidRPr="00406B23">
        <w:rPr>
          <w:rFonts w:cs="Times New Roman"/>
          <w:highlight w:val="yellow"/>
          <w:u w:val="single"/>
        </w:rPr>
        <w:t>Greece headed for a buy of</w:t>
      </w:r>
      <w:r w:rsidRPr="00406B23">
        <w:rPr>
          <w:rFonts w:cs="Times New Roman"/>
          <w:u w:val="single"/>
        </w:rPr>
        <w:t xml:space="preserve"> </w:t>
      </w:r>
      <w:r w:rsidRPr="00406B23">
        <w:rPr>
          <w:rFonts w:cs="Times New Roman"/>
          <w:highlight w:val="yellow"/>
          <w:u w:val="single"/>
        </w:rPr>
        <w:t>the</w:t>
      </w:r>
      <w:r w:rsidRPr="00406B23">
        <w:rPr>
          <w:rFonts w:cs="Times New Roman"/>
          <w:u w:val="single"/>
        </w:rPr>
        <w:t xml:space="preserve"> Lockheed Martin </w:t>
      </w:r>
      <w:r w:rsidRPr="00406B23">
        <w:rPr>
          <w:rFonts w:cs="Times New Roman"/>
          <w:highlight w:val="yellow"/>
          <w:u w:val="single"/>
        </w:rPr>
        <w:t>F-35</w:t>
      </w:r>
      <w:r w:rsidRPr="00406B23">
        <w:rPr>
          <w:rFonts w:cs="Times New Roman"/>
          <w:u w:val="single"/>
        </w:rPr>
        <w:t xml:space="preserve"> just three years after Turkey was kicked out of the </w:t>
      </w:r>
      <w:hyperlink r:id="rId10" w:history="1">
        <w:r w:rsidRPr="00406B23">
          <w:rPr>
            <w:rFonts w:cs="Times New Roman"/>
            <w:u w:val="single"/>
          </w:rPr>
          <w:t>Joint Strike Fighter program.</w:t>
        </w:r>
      </w:hyperlink>
    </w:p>
    <w:p w14:paraId="4535056F" w14:textId="77777777" w:rsidR="00406B23" w:rsidRPr="00406B23" w:rsidRDefault="00406B23" w:rsidP="00406B23">
      <w:pPr>
        <w:rPr>
          <w:rFonts w:cs="Times New Roman"/>
          <w:sz w:val="16"/>
          <w:szCs w:val="16"/>
        </w:rPr>
      </w:pPr>
      <w:r w:rsidRPr="00406B23">
        <w:rPr>
          <w:rFonts w:cs="Times New Roman"/>
          <w:sz w:val="16"/>
          <w:szCs w:val="16"/>
        </w:rPr>
        <w:t>Greek Prime Minister Kyriakos Mitsotakis told reporters on June 30 that the country had submitted a letter of request “in recent days” to the US government for a squadron of 20 F-35s, with options to buy an additional squadron,</w:t>
      </w:r>
      <w:hyperlink r:id="rId11" w:history="1">
        <w:r w:rsidRPr="00406B23">
          <w:rPr>
            <w:rFonts w:cs="Times New Roman"/>
            <w:sz w:val="16"/>
            <w:szCs w:val="16"/>
          </w:rPr>
          <w:t> the Associated Press reported. </w:t>
        </w:r>
      </w:hyperlink>
    </w:p>
    <w:p w14:paraId="1E1E600A" w14:textId="77777777" w:rsidR="00406B23" w:rsidRPr="00406B23" w:rsidRDefault="00406B23" w:rsidP="00406B23">
      <w:pPr>
        <w:rPr>
          <w:rFonts w:cs="Times New Roman"/>
          <w:sz w:val="16"/>
          <w:szCs w:val="16"/>
        </w:rPr>
      </w:pPr>
      <w:r w:rsidRPr="00406B23">
        <w:rPr>
          <w:rFonts w:cs="Times New Roman"/>
          <w:sz w:val="16"/>
          <w:szCs w:val="16"/>
        </w:rPr>
        <w:t>The Greek announcement came just a day after</w:t>
      </w:r>
      <w:hyperlink r:id="rId12" w:history="1">
        <w:r w:rsidRPr="00406B23">
          <w:rPr>
            <w:rFonts w:cs="Times New Roman"/>
            <w:sz w:val="16"/>
            <w:szCs w:val="16"/>
          </w:rPr>
          <w:t> President Joe Biden</w:t>
        </w:r>
      </w:hyperlink>
      <w:r w:rsidRPr="00406B23">
        <w:rPr>
          <w:rFonts w:cs="Times New Roman"/>
          <w:sz w:val="16"/>
          <w:szCs w:val="16"/>
        </w:rPr>
        <w:t> said that the United States “should sell” F-16s to Turkey — a statement that was heralded as a breakthrough after Turkey’s purchase of the Russian S-400 air defense system in 2019 stymied US arms sales to Turkey and </w:t>
      </w:r>
      <w:hyperlink r:id="rId13" w:history="1">
        <w:r w:rsidRPr="00406B23">
          <w:rPr>
            <w:rFonts w:cs="Times New Roman"/>
            <w:sz w:val="16"/>
            <w:szCs w:val="16"/>
          </w:rPr>
          <w:t>got it booted from the F-35 program</w:t>
        </w:r>
      </w:hyperlink>
      <w:r w:rsidRPr="00406B23">
        <w:rPr>
          <w:rFonts w:cs="Times New Roman"/>
          <w:sz w:val="16"/>
          <w:szCs w:val="16"/>
        </w:rPr>
        <w:t>.</w:t>
      </w:r>
    </w:p>
    <w:p w14:paraId="0E571955" w14:textId="77777777" w:rsidR="00406B23" w:rsidRPr="00406B23" w:rsidRDefault="00406B23" w:rsidP="00406B23">
      <w:pPr>
        <w:rPr>
          <w:rFonts w:cs="Times New Roman"/>
          <w:u w:val="single"/>
        </w:rPr>
      </w:pPr>
      <w:r w:rsidRPr="00406B23">
        <w:rPr>
          <w:rFonts w:cs="Times New Roman"/>
          <w:u w:val="single"/>
        </w:rPr>
        <w:t xml:space="preserve">Three </w:t>
      </w:r>
      <w:r w:rsidRPr="00406B23">
        <w:rPr>
          <w:rFonts w:cs="Times New Roman"/>
          <w:highlight w:val="yellow"/>
          <w:u w:val="single"/>
        </w:rPr>
        <w:t>experts</w:t>
      </w:r>
      <w:r w:rsidRPr="00406B23">
        <w:rPr>
          <w:rFonts w:cs="Times New Roman"/>
          <w:u w:val="single"/>
        </w:rPr>
        <w:t xml:space="preserve"> who spoke to Breaking Defense </w:t>
      </w:r>
      <w:r w:rsidRPr="00406B23">
        <w:rPr>
          <w:rFonts w:cs="Times New Roman"/>
          <w:highlight w:val="yellow"/>
          <w:u w:val="single"/>
        </w:rPr>
        <w:t>say</w:t>
      </w:r>
      <w:r w:rsidRPr="00406B23">
        <w:rPr>
          <w:rFonts w:cs="Times New Roman"/>
          <w:u w:val="single"/>
        </w:rPr>
        <w:t xml:space="preserve"> Greece’s </w:t>
      </w:r>
      <w:r w:rsidRPr="00406B23">
        <w:rPr>
          <w:rFonts w:cs="Times New Roman"/>
          <w:highlight w:val="yellow"/>
          <w:u w:val="single"/>
        </w:rPr>
        <w:t>purchase of the F-35 is</w:t>
      </w:r>
      <w:r w:rsidRPr="00406B23">
        <w:rPr>
          <w:rFonts w:cs="Times New Roman"/>
          <w:u w:val="single"/>
        </w:rPr>
        <w:t xml:space="preserve"> very </w:t>
      </w:r>
      <w:r w:rsidRPr="00406B23">
        <w:rPr>
          <w:rFonts w:cs="Times New Roman"/>
          <w:highlight w:val="yellow"/>
          <w:u w:val="single"/>
        </w:rPr>
        <w:t>likely to be approved</w:t>
      </w:r>
      <w:r w:rsidRPr="00406B23">
        <w:rPr>
          <w:rFonts w:cs="Times New Roman"/>
          <w:u w:val="single"/>
        </w:rPr>
        <w:t xml:space="preserve">, </w:t>
      </w:r>
      <w:r w:rsidRPr="00406B23">
        <w:rPr>
          <w:rFonts w:cs="Times New Roman"/>
          <w:highlight w:val="yellow"/>
          <w:u w:val="single"/>
        </w:rPr>
        <w:t>but</w:t>
      </w:r>
      <w:r w:rsidRPr="00406B23">
        <w:rPr>
          <w:rFonts w:cs="Times New Roman"/>
          <w:u w:val="single"/>
        </w:rPr>
        <w:t xml:space="preserve"> it </w:t>
      </w:r>
      <w:r w:rsidRPr="00406B23">
        <w:rPr>
          <w:rFonts w:cs="Times New Roman"/>
          <w:highlight w:val="yellow"/>
          <w:u w:val="single"/>
        </w:rPr>
        <w:t>could</w:t>
      </w:r>
      <w:r w:rsidRPr="00406B23">
        <w:rPr>
          <w:rFonts w:cs="Times New Roman"/>
          <w:u w:val="single"/>
        </w:rPr>
        <w:t xml:space="preserve"> further </w:t>
      </w:r>
      <w:r w:rsidRPr="00406B23">
        <w:rPr>
          <w:rFonts w:cs="Times New Roman"/>
          <w:highlight w:val="yellow"/>
          <w:u w:val="single"/>
        </w:rPr>
        <w:t>drive a wedge</w:t>
      </w:r>
      <w:r w:rsidRPr="00406B23">
        <w:rPr>
          <w:rFonts w:cs="Times New Roman"/>
          <w:u w:val="single"/>
        </w:rPr>
        <w:t xml:space="preserve"> </w:t>
      </w:r>
      <w:r w:rsidRPr="00406B23">
        <w:rPr>
          <w:rFonts w:cs="Times New Roman"/>
          <w:highlight w:val="yellow"/>
          <w:u w:val="single"/>
        </w:rPr>
        <w:t>between</w:t>
      </w:r>
      <w:r w:rsidRPr="00406B23">
        <w:rPr>
          <w:rFonts w:cs="Times New Roman"/>
          <w:u w:val="single"/>
        </w:rPr>
        <w:t xml:space="preserve"> the already strained </w:t>
      </w:r>
      <w:r w:rsidRPr="00406B23">
        <w:rPr>
          <w:rFonts w:cs="Times New Roman"/>
          <w:highlight w:val="yellow"/>
          <w:u w:val="single"/>
        </w:rPr>
        <w:t>relations</w:t>
      </w:r>
      <w:r w:rsidRPr="00406B23">
        <w:rPr>
          <w:rFonts w:cs="Times New Roman"/>
          <w:u w:val="single"/>
        </w:rPr>
        <w:t xml:space="preserve">hip </w:t>
      </w:r>
      <w:r w:rsidRPr="00406B23">
        <w:rPr>
          <w:rFonts w:cs="Times New Roman"/>
          <w:highlight w:val="yellow"/>
          <w:u w:val="single"/>
        </w:rPr>
        <w:t>of</w:t>
      </w:r>
      <w:r w:rsidRPr="00406B23">
        <w:rPr>
          <w:rFonts w:cs="Times New Roman"/>
          <w:u w:val="single"/>
        </w:rPr>
        <w:t xml:space="preserve"> the </w:t>
      </w:r>
      <w:r w:rsidRPr="00406B23">
        <w:rPr>
          <w:rFonts w:cs="Times New Roman"/>
          <w:highlight w:val="yellow"/>
          <w:u w:val="single"/>
        </w:rPr>
        <w:t>U</w:t>
      </w:r>
      <w:r w:rsidRPr="00406B23">
        <w:rPr>
          <w:rFonts w:cs="Times New Roman"/>
          <w:u w:val="single"/>
        </w:rPr>
        <w:t xml:space="preserve">nited </w:t>
      </w:r>
      <w:r w:rsidRPr="00406B23">
        <w:rPr>
          <w:rFonts w:cs="Times New Roman"/>
          <w:highlight w:val="yellow"/>
          <w:u w:val="single"/>
        </w:rPr>
        <w:t>S</w:t>
      </w:r>
      <w:r w:rsidRPr="00406B23">
        <w:rPr>
          <w:rFonts w:cs="Times New Roman"/>
          <w:u w:val="single"/>
        </w:rPr>
        <w:t xml:space="preserve">tates </w:t>
      </w:r>
      <w:r w:rsidRPr="00406B23">
        <w:rPr>
          <w:rFonts w:cs="Times New Roman"/>
          <w:highlight w:val="yellow"/>
          <w:u w:val="single"/>
        </w:rPr>
        <w:t>and Turkey</w:t>
      </w:r>
      <w:r w:rsidRPr="00406B23">
        <w:rPr>
          <w:rFonts w:cs="Times New Roman"/>
          <w:u w:val="single"/>
        </w:rPr>
        <w:t>.</w:t>
      </w:r>
    </w:p>
    <w:p w14:paraId="3E73801C" w14:textId="77777777" w:rsidR="00406B23" w:rsidRPr="00406B23" w:rsidRDefault="00406B23" w:rsidP="00406B23">
      <w:pPr>
        <w:rPr>
          <w:rFonts w:cs="Times New Roman"/>
          <w:sz w:val="16"/>
          <w:szCs w:val="16"/>
        </w:rPr>
      </w:pPr>
      <w:r w:rsidRPr="00406B23">
        <w:rPr>
          <w:rFonts w:cs="Times New Roman"/>
          <w:sz w:val="16"/>
          <w:szCs w:val="16"/>
        </w:rPr>
        <w:t>“Given the strategic situation in the eastern Mediterranean, a Greek F-35 purchase is inevitable, particularly with the [Hellenic Air Force’s] aging fleet,” said Richard Aboulafia, managing director with Aerodynamic Advisory. “Despite economic challenges, Greece has prioritized a high level of defense spending. The only challenge is availability, given the limited F-35 production ramp.”</w:t>
      </w:r>
    </w:p>
    <w:p w14:paraId="70068EC8" w14:textId="77777777" w:rsidR="00406B23" w:rsidRPr="00406B23" w:rsidRDefault="00406B23" w:rsidP="00406B23">
      <w:pPr>
        <w:rPr>
          <w:rFonts w:cs="Times New Roman"/>
          <w:u w:val="single"/>
        </w:rPr>
      </w:pPr>
      <w:r w:rsidRPr="00406B23">
        <w:rPr>
          <w:rFonts w:cs="Times New Roman"/>
          <w:b/>
          <w:bCs/>
          <w:sz w:val="24"/>
          <w:szCs w:val="24"/>
          <w:highlight w:val="yellow"/>
          <w:u w:val="single"/>
        </w:rPr>
        <w:t>An F-35 sale to Greece could inflame Ankara</w:t>
      </w:r>
      <w:r w:rsidRPr="00406B23">
        <w:rPr>
          <w:rFonts w:cs="Times New Roman"/>
          <w:sz w:val="16"/>
        </w:rPr>
        <w:t xml:space="preserve">, </w:t>
      </w:r>
      <w:r w:rsidRPr="00406B23">
        <w:rPr>
          <w:rFonts w:cs="Times New Roman"/>
          <w:u w:val="single"/>
        </w:rPr>
        <w:t xml:space="preserve">where </w:t>
      </w:r>
      <w:r w:rsidRPr="00406B23">
        <w:rPr>
          <w:rFonts w:cs="Times New Roman"/>
          <w:highlight w:val="yellow"/>
          <w:u w:val="single"/>
        </w:rPr>
        <w:t xml:space="preserve">there is </w:t>
      </w:r>
      <w:r w:rsidRPr="00406B23">
        <w:rPr>
          <w:rFonts w:cs="Times New Roman"/>
          <w:b/>
          <w:bCs/>
          <w:highlight w:val="yellow"/>
          <w:u w:val="single"/>
        </w:rPr>
        <w:t>mounting rhetoric that the</w:t>
      </w:r>
      <w:r w:rsidRPr="00406B23">
        <w:rPr>
          <w:rFonts w:cs="Times New Roman"/>
          <w:b/>
          <w:bCs/>
          <w:u w:val="single"/>
        </w:rPr>
        <w:t xml:space="preserve"> </w:t>
      </w:r>
      <w:r w:rsidRPr="00406B23">
        <w:rPr>
          <w:rFonts w:cs="Times New Roman"/>
          <w:b/>
          <w:bCs/>
          <w:highlight w:val="yellow"/>
          <w:u w:val="single"/>
        </w:rPr>
        <w:t>U</w:t>
      </w:r>
      <w:r w:rsidRPr="00406B23">
        <w:rPr>
          <w:rFonts w:cs="Times New Roman"/>
          <w:b/>
          <w:bCs/>
          <w:u w:val="single"/>
        </w:rPr>
        <w:t xml:space="preserve">nited </w:t>
      </w:r>
      <w:r w:rsidRPr="00406B23">
        <w:rPr>
          <w:rFonts w:cs="Times New Roman"/>
          <w:b/>
          <w:bCs/>
          <w:highlight w:val="yellow"/>
          <w:u w:val="single"/>
        </w:rPr>
        <w:t>S</w:t>
      </w:r>
      <w:r w:rsidRPr="00406B23">
        <w:rPr>
          <w:rFonts w:cs="Times New Roman"/>
          <w:b/>
          <w:bCs/>
          <w:u w:val="single"/>
        </w:rPr>
        <w:t xml:space="preserve">tates </w:t>
      </w:r>
      <w:r w:rsidRPr="00406B23">
        <w:rPr>
          <w:rFonts w:cs="Times New Roman"/>
          <w:b/>
          <w:bCs/>
          <w:highlight w:val="yellow"/>
          <w:u w:val="single"/>
        </w:rPr>
        <w:t>is</w:t>
      </w:r>
      <w:r w:rsidRPr="00406B23">
        <w:rPr>
          <w:rFonts w:cs="Times New Roman"/>
          <w:b/>
          <w:bCs/>
          <w:u w:val="single"/>
        </w:rPr>
        <w:t xml:space="preserve"> </w:t>
      </w:r>
      <w:r w:rsidRPr="00406B23">
        <w:rPr>
          <w:rFonts w:cs="Times New Roman"/>
          <w:b/>
          <w:bCs/>
          <w:highlight w:val="yellow"/>
          <w:u w:val="single"/>
        </w:rPr>
        <w:t>using Greece as a pawn to control Turkey</w:t>
      </w:r>
      <w:r w:rsidRPr="00406B23">
        <w:rPr>
          <w:rFonts w:cs="Times New Roman"/>
          <w:u w:val="single"/>
        </w:rPr>
        <w:t xml:space="preserve"> and concerns about the deepening relationship between the two nations</w:t>
      </w:r>
      <w:r w:rsidRPr="00406B23">
        <w:rPr>
          <w:rFonts w:cs="Times New Roman"/>
          <w:sz w:val="16"/>
        </w:rPr>
        <w:t xml:space="preserve">, said Nicholas Danforth, senior visiting fellow at the Hellenic Foundation for European and Foreign Policy. </w:t>
      </w:r>
      <w:r w:rsidRPr="00406B23">
        <w:rPr>
          <w:rFonts w:cs="Times New Roman"/>
          <w:u w:val="single"/>
        </w:rPr>
        <w:t xml:space="preserve">But </w:t>
      </w:r>
      <w:r w:rsidRPr="00406B23">
        <w:rPr>
          <w:rFonts w:cs="Times New Roman"/>
          <w:highlight w:val="yellow"/>
          <w:u w:val="single"/>
        </w:rPr>
        <w:t>that</w:t>
      </w:r>
      <w:r w:rsidRPr="00406B23">
        <w:rPr>
          <w:rFonts w:cs="Times New Roman"/>
          <w:u w:val="single"/>
        </w:rPr>
        <w:t xml:space="preserve"> might </w:t>
      </w:r>
      <w:r w:rsidRPr="00406B23">
        <w:rPr>
          <w:rFonts w:cs="Times New Roman"/>
          <w:b/>
          <w:bCs/>
          <w:highlight w:val="yellow"/>
          <w:u w:val="single"/>
        </w:rPr>
        <w:t>not</w:t>
      </w:r>
      <w:r w:rsidRPr="00406B23">
        <w:rPr>
          <w:rFonts w:cs="Times New Roman"/>
          <w:b/>
          <w:bCs/>
          <w:u w:val="single"/>
        </w:rPr>
        <w:t xml:space="preserve"> be </w:t>
      </w:r>
      <w:r w:rsidRPr="00406B23">
        <w:rPr>
          <w:rFonts w:cs="Times New Roman"/>
          <w:b/>
          <w:bCs/>
          <w:highlight w:val="yellow"/>
          <w:u w:val="single"/>
        </w:rPr>
        <w:t>enough to dissuade</w:t>
      </w:r>
      <w:r w:rsidRPr="00406B23">
        <w:rPr>
          <w:rFonts w:cs="Times New Roman"/>
          <w:u w:val="single"/>
        </w:rPr>
        <w:t xml:space="preserve"> US </w:t>
      </w:r>
      <w:r w:rsidRPr="00406B23">
        <w:rPr>
          <w:rFonts w:cs="Times New Roman"/>
          <w:b/>
          <w:bCs/>
          <w:highlight w:val="yellow"/>
          <w:u w:val="single"/>
        </w:rPr>
        <w:t>policy makers from</w:t>
      </w:r>
      <w:r w:rsidRPr="00406B23">
        <w:rPr>
          <w:rFonts w:cs="Times New Roman"/>
          <w:b/>
          <w:bCs/>
          <w:u w:val="single"/>
        </w:rPr>
        <w:t xml:space="preserve"> </w:t>
      </w:r>
      <w:r w:rsidRPr="00406B23">
        <w:rPr>
          <w:rFonts w:cs="Times New Roman"/>
          <w:b/>
          <w:bCs/>
          <w:highlight w:val="yellow"/>
          <w:u w:val="single"/>
        </w:rPr>
        <w:t>approving the sale</w:t>
      </w:r>
      <w:r w:rsidRPr="00406B23">
        <w:rPr>
          <w:rFonts w:cs="Times New Roman"/>
          <w:b/>
          <w:bCs/>
          <w:u w:val="single"/>
        </w:rPr>
        <w:t>,</w:t>
      </w:r>
      <w:r w:rsidRPr="00406B23">
        <w:rPr>
          <w:rFonts w:cs="Times New Roman"/>
          <w:u w:val="single"/>
        </w:rPr>
        <w:t xml:space="preserve"> he added.</w:t>
      </w:r>
    </w:p>
    <w:p w14:paraId="46A07BFA" w14:textId="77777777" w:rsidR="00406B23" w:rsidRPr="00406B23" w:rsidRDefault="00406B23" w:rsidP="00406B23">
      <w:pPr>
        <w:rPr>
          <w:rFonts w:cs="Times New Roman"/>
          <w:sz w:val="16"/>
          <w:szCs w:val="16"/>
        </w:rPr>
      </w:pPr>
      <w:r w:rsidRPr="00406B23">
        <w:rPr>
          <w:rFonts w:cs="Times New Roman"/>
          <w:sz w:val="16"/>
          <w:szCs w:val="16"/>
        </w:rPr>
        <w:t>“Historically, the United States has placed a huge priority on avoiding conflict between NATO allies in the eastern Mediterranean. In the past, that meant trying to maintain a very balanced position between Greece and Turkey,” Danforth said.</w:t>
      </w:r>
    </w:p>
    <w:p w14:paraId="15C10043" w14:textId="77777777" w:rsidR="00406B23" w:rsidRPr="00406B23" w:rsidRDefault="00406B23" w:rsidP="00406B23">
      <w:pPr>
        <w:rPr>
          <w:rFonts w:cs="Times New Roman"/>
          <w:sz w:val="16"/>
        </w:rPr>
      </w:pPr>
      <w:r w:rsidRPr="00406B23">
        <w:rPr>
          <w:rFonts w:cs="Times New Roman"/>
          <w:sz w:val="16"/>
        </w:rPr>
        <w:t>“</w:t>
      </w:r>
      <w:r w:rsidRPr="00406B23">
        <w:rPr>
          <w:rFonts w:cs="Times New Roman"/>
          <w:u w:val="single"/>
        </w:rPr>
        <w:t xml:space="preserve">In time, </w:t>
      </w:r>
      <w:r w:rsidRPr="00406B23">
        <w:rPr>
          <w:rFonts w:cs="Times New Roman"/>
          <w:highlight w:val="yellow"/>
          <w:u w:val="single"/>
        </w:rPr>
        <w:t>as frustration</w:t>
      </w:r>
      <w:r w:rsidRPr="00406B23">
        <w:rPr>
          <w:rFonts w:cs="Times New Roman"/>
          <w:u w:val="single"/>
        </w:rPr>
        <w:t xml:space="preserve"> with Turkey has </w:t>
      </w:r>
      <w:r w:rsidRPr="00406B23">
        <w:rPr>
          <w:rFonts w:cs="Times New Roman"/>
          <w:highlight w:val="yellow"/>
          <w:u w:val="single"/>
        </w:rPr>
        <w:t>mounted</w:t>
      </w:r>
      <w:r w:rsidRPr="00406B23">
        <w:rPr>
          <w:rFonts w:cs="Times New Roman"/>
          <w:u w:val="single"/>
        </w:rPr>
        <w:t xml:space="preserve">, </w:t>
      </w:r>
      <w:r w:rsidRPr="00406B23">
        <w:rPr>
          <w:rFonts w:cs="Times New Roman"/>
          <w:highlight w:val="yellow"/>
          <w:u w:val="single"/>
        </w:rPr>
        <w:t>it’s</w:t>
      </w:r>
      <w:r w:rsidRPr="00406B23">
        <w:rPr>
          <w:rFonts w:cs="Times New Roman"/>
          <w:u w:val="single"/>
        </w:rPr>
        <w:t xml:space="preserve"> become </w:t>
      </w:r>
      <w:r w:rsidRPr="00406B23">
        <w:rPr>
          <w:rFonts w:cs="Times New Roman"/>
          <w:highlight w:val="yellow"/>
          <w:u w:val="single"/>
        </w:rPr>
        <w:t>clear</w:t>
      </w:r>
      <w:r w:rsidRPr="00406B23">
        <w:rPr>
          <w:rFonts w:cs="Times New Roman"/>
          <w:u w:val="single"/>
        </w:rPr>
        <w:t xml:space="preserve"> to people in Washington </w:t>
      </w:r>
      <w:r w:rsidRPr="00406B23">
        <w:rPr>
          <w:rFonts w:cs="Times New Roman"/>
          <w:highlight w:val="yellow"/>
          <w:u w:val="single"/>
        </w:rPr>
        <w:t>that</w:t>
      </w:r>
      <w:r w:rsidRPr="00406B23">
        <w:rPr>
          <w:rFonts w:cs="Times New Roman"/>
          <w:u w:val="single"/>
        </w:rPr>
        <w:t xml:space="preserve"> </w:t>
      </w:r>
      <w:r w:rsidRPr="00406B23">
        <w:rPr>
          <w:rFonts w:cs="Times New Roman"/>
          <w:highlight w:val="yellow"/>
          <w:u w:val="single"/>
        </w:rPr>
        <w:t>the</w:t>
      </w:r>
      <w:r w:rsidRPr="00406B23">
        <w:rPr>
          <w:rFonts w:cs="Times New Roman"/>
          <w:u w:val="single"/>
        </w:rPr>
        <w:t xml:space="preserve"> real </w:t>
      </w:r>
      <w:r w:rsidRPr="00406B23">
        <w:rPr>
          <w:rFonts w:cs="Times New Roman"/>
          <w:highlight w:val="yellow"/>
          <w:u w:val="single"/>
        </w:rPr>
        <w:t>threat</w:t>
      </w:r>
      <w:r w:rsidRPr="00406B23">
        <w:rPr>
          <w:rFonts w:cs="Times New Roman"/>
          <w:u w:val="single"/>
        </w:rPr>
        <w:t xml:space="preserve"> in the region </w:t>
      </w:r>
      <w:r w:rsidRPr="00406B23">
        <w:rPr>
          <w:rFonts w:cs="Times New Roman"/>
          <w:highlight w:val="yellow"/>
          <w:u w:val="single"/>
        </w:rPr>
        <w:t xml:space="preserve">is Turkey’s </w:t>
      </w:r>
      <w:r w:rsidRPr="00406B23">
        <w:rPr>
          <w:rFonts w:cs="Times New Roman"/>
          <w:u w:val="single"/>
        </w:rPr>
        <w:t xml:space="preserve">provocative </w:t>
      </w:r>
      <w:r w:rsidRPr="00406B23">
        <w:rPr>
          <w:rFonts w:cs="Times New Roman"/>
          <w:highlight w:val="yellow"/>
          <w:u w:val="single"/>
        </w:rPr>
        <w:t>behavior</w:t>
      </w:r>
      <w:r w:rsidRPr="00406B23">
        <w:rPr>
          <w:rFonts w:cs="Times New Roman"/>
          <w:u w:val="single"/>
        </w:rPr>
        <w:t xml:space="preserve">. </w:t>
      </w:r>
      <w:r w:rsidRPr="00406B23">
        <w:rPr>
          <w:rFonts w:cs="Times New Roman"/>
          <w:highlight w:val="yellow"/>
          <w:u w:val="single"/>
        </w:rPr>
        <w:t>There’s</w:t>
      </w:r>
      <w:r w:rsidRPr="00406B23">
        <w:rPr>
          <w:rFonts w:cs="Times New Roman"/>
          <w:u w:val="single"/>
        </w:rPr>
        <w:t xml:space="preserve"> been a </w:t>
      </w:r>
      <w:r w:rsidRPr="00406B23">
        <w:rPr>
          <w:rFonts w:cs="Times New Roman"/>
          <w:highlight w:val="yellow"/>
          <w:u w:val="single"/>
        </w:rPr>
        <w:t>declining concern with whether</w:t>
      </w:r>
      <w:r w:rsidRPr="00406B23">
        <w:rPr>
          <w:rFonts w:cs="Times New Roman"/>
          <w:u w:val="single"/>
        </w:rPr>
        <w:t xml:space="preserve"> or not </w:t>
      </w:r>
      <w:r w:rsidRPr="00406B23">
        <w:rPr>
          <w:rFonts w:cs="Times New Roman"/>
          <w:highlight w:val="yellow"/>
          <w:u w:val="single"/>
        </w:rPr>
        <w:t>improved cooperation with Greece will antagonize Turkey</w:t>
      </w:r>
      <w:r w:rsidRPr="00406B23">
        <w:rPr>
          <w:rFonts w:cs="Times New Roman"/>
          <w:sz w:val="16"/>
        </w:rPr>
        <w:t>. I see a greater growing conviction that the relationship with Turkey is a lost cause and that US foreign policy has to do the best it can within that reality.”</w:t>
      </w:r>
    </w:p>
    <w:p w14:paraId="2833C709" w14:textId="77777777" w:rsidR="00406B23" w:rsidRPr="00406B23" w:rsidRDefault="00406B23" w:rsidP="00406B23">
      <w:pPr>
        <w:rPr>
          <w:rFonts w:cs="Times New Roman"/>
          <w:sz w:val="16"/>
        </w:rPr>
      </w:pPr>
      <w:r w:rsidRPr="00406B23">
        <w:rPr>
          <w:rFonts w:cs="Times New Roman"/>
          <w:sz w:val="16"/>
        </w:rPr>
        <w:t xml:space="preserve">Meanwhile, </w:t>
      </w:r>
      <w:r w:rsidRPr="00406B23">
        <w:rPr>
          <w:rFonts w:cs="Times New Roman"/>
          <w:highlight w:val="yellow"/>
          <w:u w:val="single"/>
        </w:rPr>
        <w:t>Athens believes</w:t>
      </w:r>
      <w:r w:rsidRPr="00406B23">
        <w:rPr>
          <w:rFonts w:cs="Times New Roman"/>
          <w:u w:val="single"/>
        </w:rPr>
        <w:t xml:space="preserve"> that the </w:t>
      </w:r>
      <w:r w:rsidRPr="00406B23">
        <w:rPr>
          <w:rFonts w:cs="Times New Roman"/>
          <w:highlight w:val="yellow"/>
          <w:u w:val="single"/>
        </w:rPr>
        <w:t>Turkish threat is real</w:t>
      </w:r>
      <w:r w:rsidRPr="00406B23">
        <w:rPr>
          <w:rFonts w:cs="Times New Roman"/>
          <w:u w:val="single"/>
        </w:rPr>
        <w:t xml:space="preserve">, </w:t>
      </w:r>
      <w:r w:rsidRPr="00406B23">
        <w:rPr>
          <w:rFonts w:cs="Times New Roman"/>
          <w:highlight w:val="yellow"/>
          <w:u w:val="single"/>
        </w:rPr>
        <w:t>and that air superiority is critical</w:t>
      </w:r>
      <w:r w:rsidRPr="00406B23">
        <w:rPr>
          <w:rFonts w:cs="Times New Roman"/>
          <w:u w:val="single"/>
        </w:rPr>
        <w:t xml:space="preserve"> for countering that threat, Danforth said. “Greece is already convinced that Turkish hostility [and] Turkey’s malign intentions are baked in and as a result are probably </w:t>
      </w:r>
      <w:r w:rsidRPr="00406B23">
        <w:rPr>
          <w:rFonts w:cs="Times New Roman"/>
          <w:highlight w:val="yellow"/>
          <w:u w:val="single"/>
        </w:rPr>
        <w:t>less worried about</w:t>
      </w:r>
      <w:r w:rsidRPr="00406B23">
        <w:rPr>
          <w:rFonts w:cs="Times New Roman"/>
          <w:u w:val="single"/>
        </w:rPr>
        <w:t xml:space="preserve"> particular steps they take further </w:t>
      </w:r>
      <w:r w:rsidRPr="00406B23">
        <w:rPr>
          <w:rFonts w:cs="Times New Roman"/>
          <w:highlight w:val="yellow"/>
          <w:u w:val="single"/>
        </w:rPr>
        <w:t>aggravating</w:t>
      </w:r>
      <w:r w:rsidRPr="00406B23">
        <w:rPr>
          <w:rFonts w:cs="Times New Roman"/>
          <w:u w:val="single"/>
        </w:rPr>
        <w:t xml:space="preserve"> </w:t>
      </w:r>
      <w:r w:rsidRPr="00406B23">
        <w:rPr>
          <w:rFonts w:cs="Times New Roman"/>
          <w:highlight w:val="yellow"/>
          <w:u w:val="single"/>
        </w:rPr>
        <w:t>Ankara</w:t>
      </w:r>
      <w:r w:rsidRPr="00406B23">
        <w:rPr>
          <w:rFonts w:cs="Times New Roman"/>
          <w:u w:val="single"/>
        </w:rPr>
        <w:t>.”</w:t>
      </w:r>
    </w:p>
    <w:p w14:paraId="65675CB0" w14:textId="77777777" w:rsidR="00406B23" w:rsidRPr="00406B23" w:rsidRDefault="00406B23" w:rsidP="00406B23">
      <w:pPr>
        <w:rPr>
          <w:rFonts w:cs="Times New Roman"/>
          <w:sz w:val="16"/>
          <w:szCs w:val="16"/>
        </w:rPr>
      </w:pPr>
      <w:r w:rsidRPr="00406B23">
        <w:rPr>
          <w:rFonts w:cs="Times New Roman"/>
          <w:sz w:val="16"/>
          <w:szCs w:val="16"/>
        </w:rPr>
        <w:t>A senior Turkish official said the US government didn’t bring up the sale of F-35s to Greece in its recent engagements with Ankara. The official added his belief that Washington would maintain the diplomatic and military balance between Turkey and Greece and would take into account possible instability such sales could trigger in the region. “This is why we believe Turkey’s F-16 request would be fulfilled,” the official said.</w:t>
      </w:r>
    </w:p>
    <w:p w14:paraId="495BC386" w14:textId="77777777" w:rsidR="00406B23" w:rsidRPr="00406B23" w:rsidRDefault="00406B23" w:rsidP="00406B23">
      <w:pPr>
        <w:rPr>
          <w:rFonts w:cs="Times New Roman"/>
          <w:sz w:val="16"/>
        </w:rPr>
      </w:pPr>
      <w:r w:rsidRPr="00406B23">
        <w:rPr>
          <w:rFonts w:cs="Times New Roman"/>
          <w:sz w:val="16"/>
        </w:rPr>
        <w:t xml:space="preserve">The official added that Turkish military experts believe that the F-16 deal would put Turkey on par with the current Greek military — or even give air superiority to Ankara. </w:t>
      </w:r>
      <w:r w:rsidRPr="00406B23">
        <w:rPr>
          <w:rFonts w:cs="Times New Roman"/>
          <w:u w:val="single"/>
        </w:rPr>
        <w:t xml:space="preserve">But if Greece were to get the </w:t>
      </w:r>
      <w:r w:rsidRPr="00406B23">
        <w:rPr>
          <w:rFonts w:cs="Times New Roman"/>
          <w:highlight w:val="yellow"/>
          <w:u w:val="single"/>
        </w:rPr>
        <w:t>F-35</w:t>
      </w:r>
      <w:r w:rsidRPr="00406B23">
        <w:rPr>
          <w:rFonts w:cs="Times New Roman"/>
          <w:u w:val="single"/>
        </w:rPr>
        <w:t xml:space="preserve">, it </w:t>
      </w:r>
      <w:r w:rsidRPr="00406B23">
        <w:rPr>
          <w:rFonts w:cs="Times New Roman"/>
          <w:highlight w:val="yellow"/>
          <w:u w:val="single"/>
        </w:rPr>
        <w:t>would</w:t>
      </w:r>
      <w:r w:rsidRPr="00406B23">
        <w:rPr>
          <w:rFonts w:cs="Times New Roman"/>
          <w:u w:val="single"/>
        </w:rPr>
        <w:t xml:space="preserve"> put </w:t>
      </w:r>
      <w:r w:rsidRPr="00406B23">
        <w:rPr>
          <w:rFonts w:cs="Times New Roman"/>
          <w:highlight w:val="yellow"/>
          <w:u w:val="single"/>
        </w:rPr>
        <w:t>pressure</w:t>
      </w:r>
      <w:r w:rsidRPr="00406B23">
        <w:rPr>
          <w:rFonts w:cs="Times New Roman"/>
          <w:u w:val="single"/>
        </w:rPr>
        <w:t xml:space="preserve"> on </w:t>
      </w:r>
      <w:r w:rsidRPr="00406B23">
        <w:rPr>
          <w:rFonts w:cs="Times New Roman"/>
          <w:highlight w:val="yellow"/>
          <w:u w:val="single"/>
        </w:rPr>
        <w:t>Turkey’s</w:t>
      </w:r>
      <w:r w:rsidRPr="00406B23">
        <w:rPr>
          <w:rFonts w:cs="Times New Roman"/>
          <w:u w:val="single"/>
        </w:rPr>
        <w:t xml:space="preserve"> homegrown </w:t>
      </w:r>
      <w:r w:rsidRPr="00406B23">
        <w:rPr>
          <w:rFonts w:cs="Times New Roman"/>
          <w:highlight w:val="yellow"/>
          <w:u w:val="single"/>
        </w:rPr>
        <w:t xml:space="preserve">TF-X project </w:t>
      </w:r>
      <w:r w:rsidRPr="00406B23">
        <w:rPr>
          <w:rFonts w:cs="Times New Roman"/>
          <w:u w:val="single"/>
        </w:rPr>
        <w:t>to be successful as a way of balancing capabilities</w:t>
      </w:r>
      <w:r w:rsidRPr="00406B23">
        <w:rPr>
          <w:rFonts w:cs="Times New Roman"/>
          <w:sz w:val="16"/>
          <w:highlight w:val="yellow"/>
        </w:rPr>
        <w:t>.</w:t>
      </w:r>
    </w:p>
    <w:p w14:paraId="6068C19F" w14:textId="77777777" w:rsidR="00406B23" w:rsidRPr="00406B23" w:rsidRDefault="00406B23" w:rsidP="00406B23">
      <w:pPr>
        <w:rPr>
          <w:rFonts w:cs="Times New Roman"/>
          <w:sz w:val="16"/>
          <w:szCs w:val="16"/>
        </w:rPr>
      </w:pPr>
      <w:r w:rsidRPr="00406B23">
        <w:rPr>
          <w:rFonts w:cs="Times New Roman"/>
          <w:sz w:val="16"/>
          <w:szCs w:val="16"/>
        </w:rPr>
        <w:t>Said the Turkish official: “We would of course criticize the US government if they give F-35s to Athens. Not only would it change the military balance, but also because they didn’t supply the same system to us.”</w:t>
      </w:r>
    </w:p>
    <w:p w14:paraId="2DD8D7B7" w14:textId="77777777" w:rsidR="00406B23" w:rsidRPr="00406B23" w:rsidRDefault="00406B23" w:rsidP="00406B23">
      <w:pPr>
        <w:rPr>
          <w:rFonts w:cs="Times New Roman"/>
          <w:sz w:val="16"/>
          <w:szCs w:val="16"/>
        </w:rPr>
      </w:pPr>
      <w:r w:rsidRPr="00406B23">
        <w:rPr>
          <w:rFonts w:cs="Times New Roman"/>
          <w:sz w:val="16"/>
          <w:szCs w:val="16"/>
        </w:rPr>
        <w:t>No one would go on the record among current Turkish officials to discuss the potential F-35 sale, but there is a long line of concerns from retired generals against such a deal. For instance, retired Brig. Gen. Nejat Eslen  proposed deploying the S-400 against the Greek F-35s in a 2020 interview to Russian state media.</w:t>
      </w:r>
    </w:p>
    <w:p w14:paraId="72D850FB" w14:textId="77777777" w:rsidR="00406B23" w:rsidRPr="00406B23" w:rsidRDefault="00406B23" w:rsidP="00406B23">
      <w:pPr>
        <w:rPr>
          <w:rFonts w:cs="Times New Roman"/>
          <w:sz w:val="16"/>
          <w:szCs w:val="16"/>
        </w:rPr>
      </w:pPr>
      <w:r w:rsidRPr="00406B23">
        <w:rPr>
          <w:rFonts w:cs="Times New Roman"/>
          <w:sz w:val="16"/>
          <w:szCs w:val="16"/>
        </w:rPr>
        <w:t>Asked whether Greece actually has a military need for the F-35 or just wants to get one over on Ankara, Jim Townsend, a former US deputy assistant secretary of defense for European and NATO policy, said, “It’s both. It is definitely both.”</w:t>
      </w:r>
    </w:p>
    <w:p w14:paraId="6FA7B4A7" w14:textId="77777777" w:rsidR="00406B23" w:rsidRPr="00406B23" w:rsidRDefault="00406B23" w:rsidP="00406B23">
      <w:pPr>
        <w:rPr>
          <w:rFonts w:cs="Times New Roman"/>
          <w:sz w:val="16"/>
          <w:szCs w:val="16"/>
        </w:rPr>
      </w:pPr>
      <w:r w:rsidRPr="00406B23">
        <w:rPr>
          <w:rFonts w:cs="Times New Roman"/>
          <w:sz w:val="16"/>
          <w:szCs w:val="16"/>
        </w:rPr>
        <w:t>“You need the political hook to get the money, and the military is more than happy to push for it. They probably think the Turks eventually come back to F-35, but the Greeks want to say ‘we’ve already been there and we’ll have the leg upon the Turks because they’ll only have F-16s, and we’ll be in the next generation.’ It’s national pride, not necessarily meeting a specific NATO force goal,” he said.</w:t>
      </w:r>
    </w:p>
    <w:p w14:paraId="0FCA5418" w14:textId="77777777" w:rsidR="00406B23" w:rsidRPr="00406B23" w:rsidRDefault="00406B23" w:rsidP="00406B23">
      <w:pPr>
        <w:rPr>
          <w:rFonts w:cs="Times New Roman"/>
          <w:sz w:val="16"/>
          <w:szCs w:val="16"/>
        </w:rPr>
      </w:pPr>
      <w:r w:rsidRPr="00406B23">
        <w:rPr>
          <w:rFonts w:cs="Times New Roman"/>
          <w:sz w:val="16"/>
          <w:szCs w:val="16"/>
        </w:rPr>
        <w:t>It’s possible that a Greek F-35 deal could put pressure on Turkey to take steps that would allow it to enter back into the F-35 program, said Townsend, now with the Center for a New American Security. However, “I don’t think the Turks feel threatened by the Greeks,” he added. “The Turks worry more about the PKK.”</w:t>
      </w:r>
    </w:p>
    <w:p w14:paraId="6008E612" w14:textId="77777777" w:rsidR="00406B23" w:rsidRPr="00406B23" w:rsidRDefault="00406B23" w:rsidP="00406B23">
      <w:pPr>
        <w:rPr>
          <w:rFonts w:cs="Times New Roman"/>
          <w:sz w:val="16"/>
          <w:szCs w:val="16"/>
        </w:rPr>
      </w:pPr>
      <w:r w:rsidRPr="00406B23">
        <w:rPr>
          <w:rFonts w:cs="Times New Roman"/>
          <w:sz w:val="16"/>
          <w:szCs w:val="16"/>
        </w:rPr>
        <w:t>While it’s possible that Turkey could seek to throw a wrench into an F-35 sale to Greece, the United States could retaliate against Ankara by blocking Turkey’s F-16 buy, Townsend said. “We have some leverage. It’s rare to have leverage over the Turks and I think F-16 is our main leverage in a lot of ways.”</w:t>
      </w:r>
    </w:p>
    <w:p w14:paraId="506F3A12" w14:textId="77777777" w:rsidR="00406B23" w:rsidRPr="00406B23" w:rsidRDefault="00406B23" w:rsidP="00406B23">
      <w:pPr>
        <w:rPr>
          <w:rFonts w:cs="Times New Roman"/>
          <w:sz w:val="16"/>
          <w:szCs w:val="16"/>
        </w:rPr>
      </w:pPr>
      <w:r w:rsidRPr="00406B23">
        <w:rPr>
          <w:rFonts w:cs="Times New Roman"/>
          <w:sz w:val="16"/>
          <w:szCs w:val="16"/>
        </w:rPr>
        <w:t>Euros And Sense</w:t>
      </w:r>
    </w:p>
    <w:p w14:paraId="5613B634" w14:textId="77777777" w:rsidR="00406B23" w:rsidRPr="00406B23" w:rsidRDefault="00406B23" w:rsidP="00406B23">
      <w:pPr>
        <w:rPr>
          <w:rFonts w:cs="Times New Roman"/>
          <w:sz w:val="16"/>
          <w:szCs w:val="16"/>
        </w:rPr>
      </w:pPr>
      <w:r w:rsidRPr="00406B23">
        <w:rPr>
          <w:rFonts w:cs="Times New Roman"/>
          <w:sz w:val="16"/>
          <w:szCs w:val="16"/>
        </w:rPr>
        <w:t>While the experts agreed that the US government is likely to approve the sale, one lingering question yet to be answered is how Greece will ultimately pay for the F-35. The combined forces of the COVID-19 pandemic and war between Russia and Ukraine have sent the global economy reeling, with nations in Europe and elsewhere dealing with surging gas prices, a food shortage, and higher costs due to supply scarcity.</w:t>
      </w:r>
    </w:p>
    <w:p w14:paraId="4D41D7C9" w14:textId="77777777" w:rsidR="00406B23" w:rsidRPr="00406B23" w:rsidRDefault="00406B23" w:rsidP="00406B23">
      <w:pPr>
        <w:rPr>
          <w:rFonts w:cs="Times New Roman"/>
          <w:sz w:val="16"/>
          <w:szCs w:val="16"/>
        </w:rPr>
      </w:pPr>
      <w:r w:rsidRPr="00406B23">
        <w:rPr>
          <w:rFonts w:cs="Times New Roman"/>
          <w:sz w:val="16"/>
          <w:szCs w:val="16"/>
        </w:rPr>
        <w:t>With a unit cost of at least $78 million per F-35A conventional takeoff and landing model — a figure that is expected to increase due to supply chain pressures — and notoriously expensive operations and maintenance costs, paying for multiple F-35 squadrons could be a challenge for Greece even in the best of times. However, Greece’s economic system has only recently gotten back on its feet after the 2008 financial crisis spurred a series of bailouts.</w:t>
      </w:r>
    </w:p>
    <w:p w14:paraId="72000D43" w14:textId="77777777" w:rsidR="00406B23" w:rsidRPr="00406B23" w:rsidRDefault="00406B23" w:rsidP="00406B23">
      <w:pPr>
        <w:rPr>
          <w:rFonts w:cs="Times New Roman"/>
          <w:sz w:val="16"/>
          <w:szCs w:val="16"/>
        </w:rPr>
      </w:pPr>
      <w:r w:rsidRPr="00406B23">
        <w:rPr>
          <w:rFonts w:cs="Times New Roman"/>
          <w:sz w:val="16"/>
          <w:szCs w:val="16"/>
        </w:rPr>
        <w:t>Ultimately, the country could opt to cut its planned buy if it becomes too costly or “get a scaled down version” of the plane “like buying a car without hubcaps,” said Townsend.</w:t>
      </w:r>
    </w:p>
    <w:p w14:paraId="0709BBFA" w14:textId="77777777" w:rsidR="00406B23" w:rsidRPr="00406B23" w:rsidRDefault="00406B23" w:rsidP="00406B23">
      <w:pPr>
        <w:rPr>
          <w:rFonts w:cs="Times New Roman"/>
          <w:sz w:val="16"/>
          <w:szCs w:val="16"/>
        </w:rPr>
      </w:pPr>
      <w:r w:rsidRPr="00406B23">
        <w:rPr>
          <w:rFonts w:cs="Times New Roman"/>
          <w:sz w:val="16"/>
          <w:szCs w:val="16"/>
        </w:rPr>
        <w:t>“Who knows how they eventually afford it? They don’t seem to be worried about borrowing, as a rule,” he said. “I think what they do is they make buying armaments a top priority because they feel this threat from Turkey, but its also national pride and the ability to show the Turks they can’t take the Greeks for granted. Their economy has gone through issues with debt, so whether they could buy as many F-35s as they plan to or buy them at all is a good question.”</w:t>
      </w:r>
    </w:p>
    <w:p w14:paraId="1B7D2A62" w14:textId="77777777" w:rsidR="00406B23" w:rsidRPr="00406B23" w:rsidRDefault="00406B23" w:rsidP="00406B23">
      <w:pPr>
        <w:rPr>
          <w:rFonts w:cs="Times New Roman"/>
          <w:sz w:val="16"/>
        </w:rPr>
      </w:pPr>
      <w:r w:rsidRPr="00406B23">
        <w:rPr>
          <w:rFonts w:cs="Times New Roman"/>
          <w:u w:val="single"/>
        </w:rPr>
        <w:t xml:space="preserve">Aboulafia said that </w:t>
      </w:r>
      <w:r w:rsidRPr="00406B23">
        <w:rPr>
          <w:rFonts w:cs="Times New Roman"/>
          <w:highlight w:val="yellow"/>
          <w:u w:val="single"/>
        </w:rPr>
        <w:t>Greece</w:t>
      </w:r>
      <w:r w:rsidRPr="00406B23">
        <w:rPr>
          <w:rFonts w:cs="Times New Roman"/>
          <w:u w:val="single"/>
        </w:rPr>
        <w:t xml:space="preserve"> could also seek out </w:t>
      </w:r>
      <w:r w:rsidRPr="00406B23">
        <w:rPr>
          <w:rFonts w:cs="Times New Roman"/>
          <w:highlight w:val="yellow"/>
          <w:u w:val="single"/>
        </w:rPr>
        <w:t>used planes</w:t>
      </w:r>
      <w:r w:rsidRPr="00406B23">
        <w:rPr>
          <w:rFonts w:cs="Times New Roman"/>
          <w:u w:val="single"/>
        </w:rPr>
        <w:t xml:space="preserve"> to try to </w:t>
      </w:r>
      <w:r w:rsidRPr="00406B23">
        <w:rPr>
          <w:rFonts w:cs="Times New Roman"/>
          <w:highlight w:val="yellow"/>
          <w:u w:val="single"/>
        </w:rPr>
        <w:t>offset</w:t>
      </w:r>
      <w:r w:rsidRPr="00406B23">
        <w:rPr>
          <w:rFonts w:cs="Times New Roman"/>
          <w:u w:val="single"/>
        </w:rPr>
        <w:t xml:space="preserve"> the initial </w:t>
      </w:r>
      <w:r w:rsidRPr="00406B23">
        <w:rPr>
          <w:rFonts w:cs="Times New Roman"/>
          <w:highlight w:val="yellow"/>
          <w:u w:val="single"/>
        </w:rPr>
        <w:t>costs of acquiring the F-35.</w:t>
      </w:r>
      <w:r w:rsidRPr="00406B23">
        <w:rPr>
          <w:rFonts w:cs="Times New Roman"/>
          <w:sz w:val="16"/>
          <w:highlight w:val="yellow"/>
        </w:rPr>
        <w:t xml:space="preserve"> </w:t>
      </w:r>
      <w:r w:rsidRPr="00406B23">
        <w:rPr>
          <w:rFonts w:cs="Times New Roman"/>
          <w:sz w:val="16"/>
        </w:rPr>
        <w:t>However, that decision could result in higher sustainment costs, as it is more expensive to maintain older, early-model aircraft that may not have been updated with the latest software and hardware.</w:t>
      </w:r>
    </w:p>
    <w:p w14:paraId="2BCFACCC"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Non UQ – Coop Now</w:t>
      </w:r>
    </w:p>
    <w:p w14:paraId="5924D49E"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Turkey already cooperates with the US on security</w:t>
      </w:r>
    </w:p>
    <w:p w14:paraId="74FD8850" w14:textId="77777777" w:rsidR="00406B23" w:rsidRPr="00406B23" w:rsidRDefault="00406B23" w:rsidP="00406B23">
      <w:pPr>
        <w:rPr>
          <w:rFonts w:cs="Times New Roman"/>
          <w:b/>
          <w:bCs/>
          <w:sz w:val="22"/>
        </w:rPr>
      </w:pPr>
      <w:r w:rsidRPr="00406B23">
        <w:rPr>
          <w:rFonts w:cs="Times New Roman"/>
          <w:b/>
          <w:bCs/>
          <w:sz w:val="22"/>
        </w:rPr>
        <w:t xml:space="preserve">NTI ’21 </w:t>
      </w:r>
      <w:r w:rsidRPr="00406B23">
        <w:rPr>
          <w:rFonts w:cs="Times New Roman"/>
        </w:rPr>
        <w:t xml:space="preserve">(The Nuclear Threat Initiative is a nonprofit, nonpartisan global security organization focused on reducing nuclear and biological threats imperiling humanity., “Turkey Overview,” </w:t>
      </w:r>
      <w:hyperlink r:id="rId14" w:history="1">
        <w:r w:rsidRPr="00406B23">
          <w:rPr>
            <w:rFonts w:cs="Times New Roman"/>
          </w:rPr>
          <w:t>https://www.nti.org/analysis/articles/turkey-overview/</w:t>
        </w:r>
      </w:hyperlink>
      <w:r w:rsidRPr="00406B23">
        <w:rPr>
          <w:rFonts w:cs="Times New Roman"/>
        </w:rPr>
        <w:t>) JHK</w:t>
      </w:r>
    </w:p>
    <w:p w14:paraId="3D6359E0" w14:textId="77777777" w:rsidR="00406B23" w:rsidRPr="00406B23" w:rsidRDefault="00406B23" w:rsidP="00406B23">
      <w:pPr>
        <w:rPr>
          <w:rFonts w:cs="Times New Roman"/>
        </w:rPr>
      </w:pPr>
      <w:r w:rsidRPr="00406B23">
        <w:rPr>
          <w:rFonts w:cs="Times New Roman"/>
          <w:sz w:val="22"/>
          <w:u w:val="single"/>
        </w:rPr>
        <w:t xml:space="preserve">As part of NATO’s nuclear umbrella, </w:t>
      </w:r>
      <w:r w:rsidRPr="00406B23">
        <w:rPr>
          <w:rFonts w:ascii="Times New Roman" w:hAnsi="Times New Roman" w:cs="Times New Roman"/>
          <w:b/>
          <w:iCs/>
          <w:sz w:val="22"/>
          <w:u w:val="single"/>
        </w:rPr>
        <w:t>Turkey continues to host approximately 50 U.S. tactical nuclear weapons on its territory</w:t>
      </w:r>
      <w:r w:rsidRPr="00406B23">
        <w:rPr>
          <w:rFonts w:cs="Times New Roman"/>
          <w:sz w:val="22"/>
          <w:u w:val="single"/>
        </w:rPr>
        <w:t xml:space="preserve"> at Incirlik Air Base</w:t>
      </w:r>
      <w:r w:rsidRPr="00406B23">
        <w:rPr>
          <w:rFonts w:cs="Times New Roman"/>
        </w:rPr>
        <w:t xml:space="preserve">. 5 While the Cold War-era B61 bombs serve little military purpose, they provide tangible evidence of a continued American commitment to Turkish security. There is ongoing debate in the policy community about whether the United States should continue to station tactical nuclear weapons in Turkey, given political instability in Turkey and the wider Middle East. 6 However, </w:t>
      </w:r>
      <w:r w:rsidRPr="00406B23">
        <w:rPr>
          <w:rFonts w:cs="Times New Roman"/>
          <w:sz w:val="22"/>
          <w:u w:val="single"/>
        </w:rPr>
        <w:t xml:space="preserve">advocates for the continued presence of </w:t>
      </w:r>
      <w:r w:rsidRPr="00406B23">
        <w:rPr>
          <w:rFonts w:ascii="Times New Roman" w:hAnsi="Times New Roman" w:cs="Times New Roman"/>
          <w:b/>
          <w:iCs/>
          <w:sz w:val="22"/>
          <w:u w:val="single"/>
        </w:rPr>
        <w:t>the weapons</w:t>
      </w:r>
      <w:r w:rsidRPr="00406B23">
        <w:rPr>
          <w:rFonts w:cs="Times New Roman"/>
          <w:sz w:val="22"/>
          <w:u w:val="single"/>
        </w:rPr>
        <w:t xml:space="preserve"> argue that, although they </w:t>
      </w:r>
      <w:r w:rsidRPr="00406B23">
        <w:rPr>
          <w:rFonts w:ascii="Times New Roman" w:hAnsi="Times New Roman" w:cs="Times New Roman"/>
          <w:b/>
          <w:iCs/>
          <w:sz w:val="22"/>
          <w:u w:val="single"/>
        </w:rPr>
        <w:t>serve little military purpose, they provide tangible evidence of a continued American commitment</w:t>
      </w:r>
      <w:r w:rsidRPr="00406B23">
        <w:rPr>
          <w:rFonts w:cs="Times New Roman"/>
          <w:sz w:val="22"/>
          <w:u w:val="single"/>
        </w:rPr>
        <w:t xml:space="preserve"> to Turkish security.</w:t>
      </w:r>
    </w:p>
    <w:p w14:paraId="277BC71C" w14:textId="77777777" w:rsidR="00406B23" w:rsidRPr="00406B23" w:rsidRDefault="00406B23" w:rsidP="00406B23">
      <w:pPr>
        <w:rPr>
          <w:rFonts w:cs="Times New Roman"/>
        </w:rPr>
      </w:pPr>
      <w:r w:rsidRPr="00406B23">
        <w:rPr>
          <w:rFonts w:cs="Times New Roman"/>
          <w:sz w:val="22"/>
          <w:u w:val="single"/>
        </w:rPr>
        <w:t xml:space="preserve">The </w:t>
      </w:r>
      <w:r w:rsidRPr="00406B23">
        <w:rPr>
          <w:rFonts w:ascii="Times New Roman" w:hAnsi="Times New Roman" w:cs="Times New Roman"/>
          <w:b/>
          <w:iCs/>
          <w:sz w:val="22"/>
          <w:u w:val="single"/>
        </w:rPr>
        <w:t>United States plans to upgrade the B61 bombs to the B61-12</w:t>
      </w:r>
      <w:r w:rsidRPr="00406B23">
        <w:rPr>
          <w:rFonts w:cs="Times New Roman"/>
          <w:sz w:val="22"/>
          <w:u w:val="single"/>
        </w:rPr>
        <w:t xml:space="preserve"> and hopes to complete the process by 2024. 7 Currently, both U.S. aircraft and some Turkish F16s can carry the B61, however, there is some speculation over whether Turkey still maintains an operational link with the B61s on its territory.</w:t>
      </w:r>
      <w:r w:rsidRPr="00406B23">
        <w:rPr>
          <w:rFonts w:cs="Times New Roman"/>
        </w:rPr>
        <w:t> 8 Additionally, the United States halted a shipment of F-35 fighter jets to Turkey in 2019 over Turkey’s purchase of a Russian missile defense system. Some of these jets were slated to be used with U.S. nuclear weapons. 9</w:t>
      </w:r>
    </w:p>
    <w:p w14:paraId="529243C1" w14:textId="77777777" w:rsidR="00406B23" w:rsidRPr="00406B23" w:rsidRDefault="00406B23" w:rsidP="00406B23">
      <w:pPr>
        <w:rPr>
          <w:rFonts w:cs="Times New Roman"/>
          <w:sz w:val="16"/>
          <w:szCs w:val="16"/>
        </w:rPr>
      </w:pPr>
      <w:r w:rsidRPr="00406B23">
        <w:rPr>
          <w:rFonts w:cs="Times New Roman"/>
          <w:sz w:val="16"/>
          <w:szCs w:val="16"/>
        </w:rPr>
        <w:t>Additionally, in September 2019, Turkey’s President Recep Tayyip Erdogan stated that it was unacceptable for nuclear-armed states to prohibit Turkey from attaining nuclear weapons. Though he did not say if Turkey would begin to pursue a nuclear weapons program, Erdogan’s statement fueled calls for the U.S. to remove its nuclear weapons from Turkey and increased anxieties regarding the development of nuclear power plants in Turkey. 10</w:t>
      </w:r>
    </w:p>
    <w:p w14:paraId="503E20FF" w14:textId="77777777" w:rsidR="00406B23" w:rsidRPr="00406B23" w:rsidRDefault="00406B23" w:rsidP="00406B23">
      <w:pPr>
        <w:rPr>
          <w:rFonts w:cs="Times New Roman"/>
          <w:sz w:val="16"/>
          <w:szCs w:val="16"/>
        </w:rPr>
      </w:pPr>
      <w:r w:rsidRPr="00406B23">
        <w:rPr>
          <w:rFonts w:cs="Times New Roman"/>
          <w:sz w:val="16"/>
          <w:szCs w:val="16"/>
        </w:rPr>
        <w:t>Turkey’s interest in civilian nuclear technology dates to at least 1956, when the government founded the </w:t>
      </w:r>
      <w:hyperlink r:id="rId15" w:history="1">
        <w:r w:rsidRPr="00406B23">
          <w:rPr>
            <w:rFonts w:cs="Times New Roman"/>
            <w:sz w:val="16"/>
            <w:szCs w:val="16"/>
          </w:rPr>
          <w:t>Turkish Atomic Energy Authority (TAEK)</w:t>
        </w:r>
      </w:hyperlink>
      <w:r w:rsidRPr="00406B23">
        <w:rPr>
          <w:rFonts w:cs="Times New Roman"/>
          <w:sz w:val="16"/>
          <w:szCs w:val="16"/>
        </w:rPr>
        <w:t>, Ankara conducts sophisticated nuclear fuel cycle research and possesses two small research reactors. The </w:t>
      </w:r>
      <w:hyperlink r:id="rId16" w:history="1">
        <w:r w:rsidRPr="00406B23">
          <w:rPr>
            <w:rFonts w:cs="Times New Roman"/>
            <w:sz w:val="16"/>
            <w:szCs w:val="16"/>
          </w:rPr>
          <w:t>TR-2 5MWt reactor</w:t>
        </w:r>
      </w:hyperlink>
      <w:r w:rsidRPr="00406B23">
        <w:rPr>
          <w:rFonts w:cs="Times New Roman"/>
          <w:sz w:val="16"/>
          <w:szCs w:val="16"/>
        </w:rPr>
        <w:t> is located at the </w:t>
      </w:r>
      <w:hyperlink r:id="rId17" w:history="1">
        <w:r w:rsidRPr="00406B23">
          <w:rPr>
            <w:rFonts w:cs="Times New Roman"/>
            <w:sz w:val="16"/>
            <w:szCs w:val="16"/>
          </w:rPr>
          <w:t>Cekmece Nuclear Research Training Center</w:t>
        </w:r>
      </w:hyperlink>
      <w:r w:rsidRPr="00406B23">
        <w:rPr>
          <w:rFonts w:cs="Times New Roman"/>
          <w:sz w:val="16"/>
          <w:szCs w:val="16"/>
        </w:rPr>
        <w:t>, and the ITU TRIGA MARK II is located at </w:t>
      </w:r>
      <w:hyperlink r:id="rId18" w:history="1">
        <w:r w:rsidRPr="00406B23">
          <w:rPr>
            <w:rFonts w:cs="Times New Roman"/>
            <w:sz w:val="16"/>
            <w:szCs w:val="16"/>
          </w:rPr>
          <w:t>Istanbul Technical University</w:t>
        </w:r>
      </w:hyperlink>
      <w:r w:rsidRPr="00406B23">
        <w:rPr>
          <w:rFonts w:cs="Times New Roman"/>
          <w:sz w:val="16"/>
          <w:szCs w:val="16"/>
        </w:rPr>
        <w:t>. 11</w:t>
      </w:r>
    </w:p>
    <w:p w14:paraId="7A84C753" w14:textId="77777777" w:rsidR="00406B23" w:rsidRPr="00406B23" w:rsidRDefault="00406B23" w:rsidP="00406B23">
      <w:pPr>
        <w:rPr>
          <w:rFonts w:cs="Times New Roman"/>
          <w:sz w:val="16"/>
          <w:szCs w:val="16"/>
        </w:rPr>
      </w:pPr>
      <w:r w:rsidRPr="00406B23">
        <w:rPr>
          <w:rFonts w:cs="Times New Roman"/>
          <w:sz w:val="16"/>
          <w:szCs w:val="16"/>
        </w:rPr>
        <w:t>Prime Minister Recep Tayyip Erdogan’s AKP-led government is aggressively pursuing nuclear energy. While the government’s announcement in 2006 that it would install 5,000MW nuclear energy by 2015 (3 reactors) has not proven feasible, the AKP remains politically committed to the nuclear power program. 12 After a troubled tender process in 2008, the government began assessing the sole bid for construction of Turkey’s first nuclear plant at Akkuyu from the Russian-led consortium Atomstroyexport-Inter Rao-Park Teknik. 13 In May 2010, </w:t>
      </w:r>
      <w:hyperlink r:id="rId19" w:history="1">
        <w:r w:rsidRPr="00406B23">
          <w:rPr>
            <w:rFonts w:cs="Times New Roman"/>
            <w:sz w:val="16"/>
            <w:szCs w:val="16"/>
          </w:rPr>
          <w:t>Russia</w:t>
        </w:r>
      </w:hyperlink>
      <w:r w:rsidRPr="00406B23">
        <w:rPr>
          <w:rFonts w:cs="Times New Roman"/>
          <w:sz w:val="16"/>
          <w:szCs w:val="16"/>
        </w:rPr>
        <w:t> and Turkey signed a Cooperation Agreement, under which Rosatom State Cooperation will construct Akkuyu nuclear power plant. The plant will eventually contain four reactors with a combined capacity of 4800 MW. 14 Construction is underway on the first unit. 15 Other nuclear power projects in Sinop and the Thrace region remain in the planning stages.</w:t>
      </w:r>
    </w:p>
    <w:p w14:paraId="52DFC28C" w14:textId="77777777" w:rsidR="00406B23" w:rsidRPr="00406B23" w:rsidRDefault="00406B23" w:rsidP="00406B23">
      <w:pPr>
        <w:rPr>
          <w:rFonts w:cs="Times New Roman"/>
          <w:sz w:val="16"/>
          <w:szCs w:val="16"/>
        </w:rPr>
      </w:pPr>
      <w:r w:rsidRPr="00406B23">
        <w:rPr>
          <w:rFonts w:cs="Times New Roman"/>
          <w:sz w:val="16"/>
          <w:szCs w:val="16"/>
        </w:rPr>
        <w:t>Turkey meets approximately 72% of its energy demand through imports, and thus is actively pursuing nuclear energy to address this dependency. 16</w:t>
      </w:r>
    </w:p>
    <w:p w14:paraId="6D375763" w14:textId="77777777" w:rsidR="00406B23" w:rsidRPr="00406B23" w:rsidRDefault="00406B23" w:rsidP="00406B23">
      <w:pPr>
        <w:rPr>
          <w:rFonts w:cs="Times New Roman"/>
          <w:sz w:val="16"/>
          <w:szCs w:val="16"/>
        </w:rPr>
      </w:pPr>
    </w:p>
    <w:p w14:paraId="7F206BB2"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 xml:space="preserve">US and Turkey are committed to cooperating – Strategic Mechanism Proves </w:t>
      </w:r>
    </w:p>
    <w:p w14:paraId="19D079E3" w14:textId="77777777" w:rsidR="00406B23" w:rsidRPr="00406B23" w:rsidRDefault="00406B23" w:rsidP="00406B23">
      <w:pPr>
        <w:rPr>
          <w:rFonts w:cs="Times New Roman"/>
          <w:bCs/>
          <w:shd w:val="clear" w:color="auto" w:fill="FFFFFF"/>
        </w:rPr>
      </w:pPr>
      <w:r w:rsidRPr="00406B23">
        <w:rPr>
          <w:rFonts w:cs="Times New Roman"/>
          <w:b/>
          <w:bCs/>
          <w:sz w:val="22"/>
        </w:rPr>
        <w:t>Coksun 22</w:t>
      </w:r>
      <w:r w:rsidRPr="00406B23">
        <w:rPr>
          <w:rFonts w:cs="Times New Roman"/>
        </w:rPr>
        <w:t xml:space="preserve"> </w:t>
      </w:r>
      <w:r w:rsidRPr="00406B23">
        <w:rPr>
          <w:rFonts w:cs="Times New Roman"/>
          <w:bCs/>
          <w:sz w:val="22"/>
        </w:rPr>
        <w:t xml:space="preserve">(Alper Coksun </w:t>
      </w:r>
      <w:r w:rsidRPr="00406B23">
        <w:rPr>
          <w:rFonts w:cs="Times New Roman"/>
          <w:shd w:val="clear" w:color="auto" w:fill="FFFFFF"/>
        </w:rPr>
        <w:t xml:space="preserve">is a senior fellow within the Europe Program at the Carnegie Endowment for International Peace. His research focuses on Turkish foreign policy, especially in relation to the United States and Europe. “Making the U.S Turkey Strategic Mechanism Meaningful,” Carnegie Endowment for International Peace, 5/12/22, </w:t>
      </w:r>
      <w:hyperlink r:id="rId20" w:history="1">
        <w:r w:rsidRPr="00406B23">
          <w:rPr>
            <w:rFonts w:cs="Times New Roman"/>
          </w:rPr>
          <w:t>https://carnegieendowment.org/2022/05/12/making-new-u.s.-turkey-strategic-mechanism-meaningful-pub-87117</w:t>
        </w:r>
      </w:hyperlink>
      <w:r w:rsidRPr="00406B23">
        <w:rPr>
          <w:rFonts w:cs="Times New Roman"/>
        </w:rPr>
        <w:t>)</w:t>
      </w:r>
    </w:p>
    <w:p w14:paraId="6DE0B46E" w14:textId="77777777" w:rsidR="00406B23" w:rsidRPr="00406B23" w:rsidRDefault="00406B23" w:rsidP="00406B23">
      <w:pPr>
        <w:spacing w:line="408" w:lineRule="atLeast"/>
        <w:rPr>
          <w:rFonts w:eastAsia="Times New Roman" w:cs="Times New Roman"/>
          <w:color w:val="333333"/>
          <w:sz w:val="22"/>
          <w:u w:val="single"/>
        </w:rPr>
      </w:pPr>
      <w:r w:rsidRPr="00406B23">
        <w:rPr>
          <w:rFonts w:eastAsia="Times New Roman" w:cs="Times New Roman"/>
          <w:color w:val="333333"/>
          <w:sz w:val="22"/>
          <w:u w:val="single"/>
        </w:rPr>
        <w:t>As the war between Russia and Ukraine grinds on and as the need to maintain a united front against Moscow grows</w:t>
      </w:r>
      <w:r w:rsidRPr="00406B23">
        <w:rPr>
          <w:rFonts w:eastAsia="Times New Roman" w:cs="Times New Roman"/>
          <w:color w:val="333333"/>
          <w:sz w:val="22"/>
        </w:rPr>
        <w:t xml:space="preserve">, </w:t>
      </w:r>
      <w:r w:rsidRPr="00406B23">
        <w:rPr>
          <w:rFonts w:eastAsia="Times New Roman" w:cs="Times New Roman"/>
          <w:b/>
          <w:bCs/>
          <w:color w:val="333333"/>
          <w:sz w:val="22"/>
          <w:highlight w:val="yellow"/>
          <w:u w:val="single"/>
        </w:rPr>
        <w:t>Turkey and the United States</w:t>
      </w:r>
      <w:r w:rsidRPr="00406B23">
        <w:rPr>
          <w:rFonts w:eastAsia="Times New Roman" w:cs="Times New Roman"/>
          <w:color w:val="333333"/>
          <w:sz w:val="22"/>
          <w:highlight w:val="yellow"/>
          <w:u w:val="single"/>
        </w:rPr>
        <w:t xml:space="preserve"> are seeking</w:t>
      </w:r>
      <w:r w:rsidRPr="00406B23">
        <w:rPr>
          <w:rFonts w:eastAsia="Times New Roman" w:cs="Times New Roman"/>
          <w:color w:val="333333"/>
          <w:sz w:val="22"/>
          <w:u w:val="single"/>
        </w:rPr>
        <w:t xml:space="preserve"> to put their long-troubled </w:t>
      </w:r>
      <w:r w:rsidRPr="00406B23">
        <w:rPr>
          <w:rFonts w:eastAsia="Times New Roman" w:cs="Times New Roman"/>
          <w:color w:val="333333"/>
          <w:sz w:val="22"/>
          <w:highlight w:val="yellow"/>
          <w:u w:val="single"/>
        </w:rPr>
        <w:t xml:space="preserve">relationship </w:t>
      </w:r>
      <w:r w:rsidRPr="00406B23">
        <w:rPr>
          <w:rFonts w:eastAsia="Times New Roman" w:cs="Times New Roman"/>
          <w:b/>
          <w:bCs/>
          <w:color w:val="333333"/>
          <w:sz w:val="22"/>
          <w:highlight w:val="yellow"/>
          <w:u w:val="single"/>
        </w:rPr>
        <w:t>on a better path</w:t>
      </w:r>
      <w:r w:rsidRPr="00406B23">
        <w:rPr>
          <w:rFonts w:eastAsia="Times New Roman" w:cs="Times New Roman"/>
          <w:color w:val="333333"/>
          <w:sz w:val="22"/>
          <w:highlight w:val="yellow"/>
          <w:u w:val="single"/>
        </w:rPr>
        <w:t>.</w:t>
      </w:r>
      <w:r w:rsidRPr="00406B23">
        <w:rPr>
          <w:rFonts w:eastAsia="Times New Roman" w:cs="Times New Roman"/>
          <w:color w:val="333333"/>
          <w:sz w:val="22"/>
          <w:u w:val="single"/>
        </w:rPr>
        <w:t xml:space="preserve"> The new </w:t>
      </w:r>
      <w:r w:rsidRPr="00406B23">
        <w:rPr>
          <w:rFonts w:eastAsia="Times New Roman" w:cs="Times New Roman"/>
          <w:color w:val="333333"/>
          <w:sz w:val="22"/>
          <w:highlight w:val="yellow"/>
          <w:u w:val="single"/>
        </w:rPr>
        <w:t>U.S.-Turkey Strategic Mechanism</w:t>
      </w:r>
      <w:r w:rsidRPr="00406B23">
        <w:rPr>
          <w:rFonts w:eastAsia="Times New Roman" w:cs="Times New Roman"/>
          <w:color w:val="333333"/>
          <w:sz w:val="22"/>
          <w:u w:val="single"/>
        </w:rPr>
        <w:t>, </w:t>
      </w:r>
      <w:hyperlink r:id="rId21" w:history="1">
        <w:r w:rsidRPr="00406B23">
          <w:rPr>
            <w:rFonts w:eastAsiaTheme="majorEastAsia" w:cs="Times New Roman"/>
            <w:color w:val="3D71B7"/>
            <w:sz w:val="22"/>
            <w:u w:val="single"/>
            <w:bdr w:val="none" w:sz="0" w:space="0" w:color="auto" w:frame="1"/>
          </w:rPr>
          <w:t>announced</w:t>
        </w:r>
      </w:hyperlink>
      <w:r w:rsidRPr="00406B23">
        <w:rPr>
          <w:rFonts w:eastAsia="Times New Roman" w:cs="Times New Roman"/>
          <w:color w:val="333333"/>
          <w:sz w:val="22"/>
          <w:u w:val="single"/>
        </w:rPr>
        <w:t xml:space="preserve"> in early April 2022, is a </w:t>
      </w:r>
      <w:r w:rsidRPr="00406B23">
        <w:rPr>
          <w:rFonts w:eastAsia="Times New Roman" w:cs="Times New Roman"/>
          <w:b/>
          <w:bCs/>
          <w:color w:val="333333"/>
          <w:sz w:val="22"/>
          <w:highlight w:val="yellow"/>
          <w:u w:val="single"/>
        </w:rPr>
        <w:t>promising</w:t>
      </w:r>
      <w:r w:rsidRPr="00406B23">
        <w:rPr>
          <w:rFonts w:eastAsia="Times New Roman" w:cs="Times New Roman"/>
          <w:color w:val="333333"/>
          <w:sz w:val="22"/>
        </w:rPr>
        <w:t xml:space="preserve"> (but tentative) </w:t>
      </w:r>
      <w:r w:rsidRPr="00406B23">
        <w:rPr>
          <w:rFonts w:eastAsia="Times New Roman" w:cs="Times New Roman"/>
          <w:color w:val="333333"/>
          <w:sz w:val="22"/>
          <w:highlight w:val="yellow"/>
          <w:u w:val="single"/>
        </w:rPr>
        <w:t>step forward.</w:t>
      </w:r>
    </w:p>
    <w:p w14:paraId="6076DE4A" w14:textId="77777777" w:rsidR="00406B23" w:rsidRPr="00406B23" w:rsidRDefault="00406B23" w:rsidP="00406B23">
      <w:pPr>
        <w:spacing w:before="100" w:beforeAutospacing="1" w:after="100" w:afterAutospacing="1"/>
        <w:rPr>
          <w:rFonts w:eastAsia="Times New Roman" w:cs="Times New Roman"/>
          <w:color w:val="333333"/>
          <w:sz w:val="22"/>
          <w:u w:val="single"/>
        </w:rPr>
      </w:pPr>
      <w:hyperlink r:id="rId22" w:history="1">
        <w:r w:rsidRPr="00406B23">
          <w:rPr>
            <w:rFonts w:eastAsiaTheme="majorEastAsia" w:cs="Times New Roman"/>
            <w:sz w:val="16"/>
          </w:rPr>
          <w:t>Turkish</w:t>
        </w:r>
      </w:hyperlink>
      <w:r w:rsidRPr="00406B23">
        <w:rPr>
          <w:rFonts w:eastAsia="Times New Roman" w:cs="Times New Roman"/>
          <w:color w:val="333333"/>
          <w:sz w:val="16"/>
        </w:rPr>
        <w:t> and </w:t>
      </w:r>
      <w:hyperlink r:id="rId23" w:history="1">
        <w:r w:rsidRPr="00406B23">
          <w:rPr>
            <w:rFonts w:eastAsiaTheme="majorEastAsia" w:cs="Times New Roman"/>
            <w:sz w:val="16"/>
          </w:rPr>
          <w:t>American</w:t>
        </w:r>
      </w:hyperlink>
      <w:r w:rsidRPr="00406B23">
        <w:rPr>
          <w:rFonts w:eastAsia="Times New Roman" w:cs="Times New Roman"/>
          <w:color w:val="333333"/>
          <w:sz w:val="16"/>
        </w:rPr>
        <w:t xml:space="preserve"> sources talk of </w:t>
      </w:r>
      <w:r w:rsidRPr="00406B23">
        <w:rPr>
          <w:rFonts w:eastAsia="Times New Roman" w:cs="Times New Roman"/>
          <w:color w:val="333333"/>
          <w:sz w:val="22"/>
          <w:u w:val="single"/>
        </w:rPr>
        <w:t xml:space="preserve">the </w:t>
      </w:r>
      <w:r w:rsidRPr="00406B23">
        <w:rPr>
          <w:rFonts w:eastAsia="Times New Roman" w:cs="Times New Roman"/>
          <w:color w:val="333333"/>
          <w:sz w:val="22"/>
          <w:highlight w:val="yellow"/>
          <w:u w:val="single"/>
        </w:rPr>
        <w:t>Strategic Mechanism</w:t>
      </w:r>
      <w:r w:rsidRPr="00406B23">
        <w:rPr>
          <w:rFonts w:eastAsia="Times New Roman" w:cs="Times New Roman"/>
          <w:color w:val="333333"/>
          <w:sz w:val="22"/>
          <w:u w:val="single"/>
        </w:rPr>
        <w:t xml:space="preserve"> as a </w:t>
      </w:r>
      <w:r w:rsidRPr="00406B23">
        <w:rPr>
          <w:rFonts w:eastAsia="Times New Roman" w:cs="Times New Roman"/>
          <w:color w:val="333333"/>
          <w:sz w:val="22"/>
          <w:highlight w:val="yellow"/>
          <w:u w:val="single"/>
        </w:rPr>
        <w:t>structured platform</w:t>
      </w:r>
      <w:r w:rsidRPr="00406B23">
        <w:rPr>
          <w:rFonts w:eastAsia="Times New Roman" w:cs="Times New Roman"/>
          <w:color w:val="333333"/>
          <w:sz w:val="22"/>
          <w:u w:val="single"/>
        </w:rPr>
        <w:t xml:space="preserve"> in which </w:t>
      </w:r>
      <w:r w:rsidRPr="00406B23">
        <w:rPr>
          <w:rFonts w:eastAsia="Times New Roman" w:cs="Times New Roman"/>
          <w:b/>
          <w:bCs/>
          <w:color w:val="333333"/>
          <w:sz w:val="22"/>
          <w:highlight w:val="yellow"/>
          <w:u w:val="single"/>
        </w:rPr>
        <w:t>all matters</w:t>
      </w:r>
      <w:r w:rsidRPr="00406B23">
        <w:rPr>
          <w:rFonts w:eastAsia="Times New Roman" w:cs="Times New Roman"/>
          <w:color w:val="333333"/>
          <w:sz w:val="22"/>
          <w:highlight w:val="yellow"/>
          <w:u w:val="single"/>
        </w:rPr>
        <w:t xml:space="preserve"> can be discussed</w:t>
      </w:r>
      <w:r w:rsidRPr="00406B23">
        <w:rPr>
          <w:rFonts w:eastAsia="Times New Roman" w:cs="Times New Roman"/>
          <w:color w:val="333333"/>
          <w:sz w:val="16"/>
        </w:rPr>
        <w:t xml:space="preserve">, with an </w:t>
      </w:r>
      <w:r w:rsidRPr="00406B23">
        <w:rPr>
          <w:rFonts w:ascii="Times New Roman" w:eastAsiaTheme="majorEastAsia" w:hAnsi="Times New Roman" w:cs="Times New Roman"/>
          <w:b/>
          <w:iCs/>
          <w:sz w:val="22"/>
          <w:highlight w:val="yellow"/>
          <w:u w:val="single"/>
        </w:rPr>
        <w:t>emphasis on advancing practical bilateral cooperation</w:t>
      </w:r>
      <w:r w:rsidRPr="00406B23">
        <w:rPr>
          <w:rFonts w:ascii="Times New Roman" w:eastAsiaTheme="majorEastAsia" w:hAnsi="Times New Roman" w:cs="Times New Roman"/>
          <w:b/>
          <w:iCs/>
          <w:sz w:val="22"/>
          <w:u w:val="single"/>
        </w:rPr>
        <w:t>.</w:t>
      </w:r>
      <w:r w:rsidRPr="00406B23">
        <w:rPr>
          <w:rFonts w:eastAsia="Times New Roman" w:cs="Times New Roman"/>
          <w:color w:val="333333"/>
          <w:sz w:val="16"/>
        </w:rPr>
        <w:t xml:space="preserve"> The level of ambition that Ankara and </w:t>
      </w:r>
      <w:r w:rsidRPr="00406B23">
        <w:rPr>
          <w:rFonts w:eastAsia="Times New Roman" w:cs="Times New Roman"/>
          <w:color w:val="333333"/>
          <w:sz w:val="22"/>
          <w:u w:val="single"/>
        </w:rPr>
        <w:t>Washington</w:t>
      </w:r>
      <w:r w:rsidRPr="00406B23">
        <w:rPr>
          <w:rFonts w:eastAsia="Times New Roman" w:cs="Times New Roman"/>
          <w:color w:val="333333"/>
          <w:sz w:val="16"/>
        </w:rPr>
        <w:t xml:space="preserve"> will set for the mechanism is yet to be seen and will be important, particularly in view of the failure of some past attempts. The two governments established </w:t>
      </w:r>
      <w:hyperlink r:id="rId24" w:history="1">
        <w:r w:rsidRPr="00406B23">
          <w:rPr>
            <w:rFonts w:eastAsiaTheme="majorEastAsia" w:cs="Times New Roman"/>
            <w:sz w:val="16"/>
          </w:rPr>
          <w:t>working groups</w:t>
        </w:r>
      </w:hyperlink>
      <w:r w:rsidRPr="00406B23">
        <w:rPr>
          <w:rFonts w:eastAsia="Times New Roman" w:cs="Times New Roman"/>
          <w:color w:val="333333"/>
          <w:sz w:val="16"/>
        </w:rPr>
        <w:t> in 2018 to resolve disputes on consular affairs, Syria policy, and Turkey’s purchase of the Russian S-400 air defense system, but these efforts failed to deliver results and were quickly forgotten. The United States had been reluctant to go forward with the idea at the time, and the lesson from that experience is that, unless the parties have a shared sense of understanding of and joint commitment to the process, its chances of success are slim.</w:t>
      </w:r>
      <w:hyperlink r:id="rId25" w:history="1">
        <w:r w:rsidRPr="00406B23">
          <w:rPr>
            <w:rFonts w:ascii="Times New Roman" w:eastAsiaTheme="majorEastAsia" w:hAnsi="Times New Roman" w:cs="Times New Roman"/>
            <w:b/>
            <w:iCs/>
            <w:sz w:val="22"/>
            <w:highlight w:val="yellow"/>
            <w:u w:val="single"/>
          </w:rPr>
          <w:t>U.S. officials</w:t>
        </w:r>
      </w:hyperlink>
      <w:r w:rsidRPr="00406B23">
        <w:rPr>
          <w:rFonts w:eastAsia="Times New Roman" w:cs="Times New Roman"/>
          <w:color w:val="333333"/>
          <w:sz w:val="22"/>
          <w:highlight w:val="yellow"/>
          <w:u w:val="single"/>
        </w:rPr>
        <w:t xml:space="preserve"> have </w:t>
      </w:r>
      <w:r w:rsidRPr="00406B23">
        <w:rPr>
          <w:rFonts w:ascii="Times New Roman" w:eastAsiaTheme="majorEastAsia" w:hAnsi="Times New Roman" w:cs="Times New Roman"/>
          <w:b/>
          <w:iCs/>
          <w:sz w:val="22"/>
          <w:highlight w:val="yellow"/>
          <w:u w:val="single"/>
        </w:rPr>
        <w:t>already spoken</w:t>
      </w:r>
      <w:r w:rsidRPr="00406B23">
        <w:rPr>
          <w:rFonts w:eastAsia="Times New Roman" w:cs="Times New Roman"/>
          <w:color w:val="333333"/>
          <w:sz w:val="22"/>
          <w:u w:val="single"/>
        </w:rPr>
        <w:t xml:space="preserve"> of the possibility of such a meeting on the mechanism, and </w:t>
      </w:r>
      <w:r w:rsidRPr="00406B23">
        <w:rPr>
          <w:rFonts w:ascii="Times New Roman" w:eastAsiaTheme="majorEastAsia" w:hAnsi="Times New Roman" w:cs="Times New Roman"/>
          <w:b/>
          <w:iCs/>
          <w:sz w:val="22"/>
          <w:highlight w:val="yellow"/>
          <w:u w:val="single"/>
        </w:rPr>
        <w:t>Turkey would certainly welcome the idea</w:t>
      </w:r>
      <w:r w:rsidRPr="00406B23">
        <w:rPr>
          <w:rFonts w:eastAsia="Times New Roman" w:cs="Times New Roman"/>
          <w:color w:val="333333"/>
          <w:sz w:val="22"/>
          <w:u w:val="single"/>
        </w:rPr>
        <w:t>.</w:t>
      </w:r>
      <w:r w:rsidRPr="00406B23">
        <w:rPr>
          <w:rFonts w:eastAsia="Times New Roman" w:cs="Times New Roman"/>
          <w:color w:val="333333"/>
          <w:sz w:val="16"/>
        </w:rPr>
        <w:t xml:space="preserve"> The two presidents have only met </w:t>
      </w:r>
      <w:hyperlink r:id="rId26" w:history="1">
        <w:r w:rsidRPr="00406B23">
          <w:rPr>
            <w:rFonts w:eastAsiaTheme="majorEastAsia" w:cs="Times New Roman"/>
            <w:sz w:val="16"/>
          </w:rPr>
          <w:t>twice</w:t>
        </w:r>
      </w:hyperlink>
      <w:r w:rsidRPr="00406B23">
        <w:rPr>
          <w:rFonts w:eastAsia="Times New Roman" w:cs="Times New Roman"/>
          <w:color w:val="333333"/>
          <w:sz w:val="16"/>
        </w:rPr>
        <w:t xml:space="preserve"> so far since Biden took office, with both encounters on the margins of international meetings. The same arrangement could be made, for example, during the upcoming UN General Assembly meeting in New York in September 2022. </w:t>
      </w:r>
      <w:r w:rsidRPr="00406B23">
        <w:rPr>
          <w:rFonts w:eastAsia="Times New Roman" w:cs="Times New Roman"/>
          <w:color w:val="333333"/>
          <w:sz w:val="22"/>
          <w:u w:val="single"/>
        </w:rPr>
        <w:t xml:space="preserve">The </w:t>
      </w:r>
      <w:r w:rsidRPr="00406B23">
        <w:rPr>
          <w:rFonts w:eastAsia="Times New Roman" w:cs="Times New Roman"/>
          <w:b/>
          <w:bCs/>
          <w:color w:val="333333"/>
          <w:sz w:val="22"/>
          <w:highlight w:val="yellow"/>
          <w:u w:val="single"/>
        </w:rPr>
        <w:t>direct involvement</w:t>
      </w:r>
      <w:r w:rsidRPr="00406B23">
        <w:rPr>
          <w:rFonts w:eastAsia="Times New Roman" w:cs="Times New Roman"/>
          <w:color w:val="333333"/>
          <w:sz w:val="22"/>
          <w:highlight w:val="yellow"/>
          <w:u w:val="single"/>
        </w:rPr>
        <w:t xml:space="preserve"> of Erdoğan and Biden would give the mechanism good optics</w:t>
      </w:r>
      <w:r w:rsidRPr="00406B23">
        <w:rPr>
          <w:rFonts w:eastAsia="Times New Roman" w:cs="Times New Roman"/>
          <w:color w:val="333333"/>
          <w:sz w:val="22"/>
          <w:u w:val="single"/>
        </w:rPr>
        <w:t>, add impetus to the initiative, and (maybe even more importantly) perhaps restrain potential spoilers on either side.</w:t>
      </w:r>
    </w:p>
    <w:p w14:paraId="4B3AA050" w14:textId="77777777" w:rsidR="00406B23" w:rsidRPr="00406B23" w:rsidRDefault="00406B23" w:rsidP="00406B23">
      <w:pPr>
        <w:keepNext/>
        <w:keepLines/>
        <w:spacing w:before="200"/>
        <w:outlineLvl w:val="3"/>
        <w:rPr>
          <w:rFonts w:eastAsia="Times New Roman" w:cs="Times New Roman"/>
          <w:b/>
          <w:iCs/>
          <w:sz w:val="22"/>
        </w:rPr>
      </w:pPr>
      <w:r w:rsidRPr="00406B23">
        <w:rPr>
          <w:rFonts w:eastAsia="Times New Roman" w:cs="Times New Roman"/>
          <w:b/>
          <w:iCs/>
          <w:sz w:val="22"/>
        </w:rPr>
        <w:t xml:space="preserve">US and Turkey are cooperating now </w:t>
      </w:r>
    </w:p>
    <w:p w14:paraId="2324F854" w14:textId="77777777" w:rsidR="00406B23" w:rsidRPr="00406B23" w:rsidRDefault="00406B23" w:rsidP="00406B23">
      <w:pPr>
        <w:rPr>
          <w:rFonts w:eastAsiaTheme="majorEastAsia" w:cs="Times New Roman"/>
          <w:b/>
          <w:bCs/>
          <w:sz w:val="22"/>
        </w:rPr>
      </w:pPr>
      <w:r w:rsidRPr="00406B23">
        <w:rPr>
          <w:rFonts w:cs="Times New Roman"/>
          <w:b/>
          <w:bCs/>
          <w:sz w:val="22"/>
        </w:rPr>
        <w:t>Gumrukcu 22</w:t>
      </w:r>
      <w:r w:rsidRPr="00406B23">
        <w:rPr>
          <w:rFonts w:cs="Times New Roman"/>
          <w:b/>
        </w:rPr>
        <w:t xml:space="preserve"> </w:t>
      </w:r>
      <w:r w:rsidRPr="00406B23">
        <w:rPr>
          <w:rFonts w:cs="Times New Roman"/>
        </w:rPr>
        <w:t xml:space="preserve">(Tuvran Gumrukcu is a Diplomacy Correspondent at Reuters in Turkey, “Turkey, U.S ready for attempt at fixing strained ties,” Reuters, 4/5/22, </w:t>
      </w:r>
      <w:hyperlink r:id="rId27" w:history="1">
        <w:r w:rsidRPr="00406B23">
          <w:rPr>
            <w:rFonts w:cs="Times New Roman"/>
          </w:rPr>
          <w:t>https://www.reuters.com/world/turkey-us-ready-attempt-fixing-strained-ties-2022-04-05/</w:t>
        </w:r>
      </w:hyperlink>
      <w:r w:rsidRPr="00406B23">
        <w:rPr>
          <w:rFonts w:cs="Times New Roman"/>
        </w:rPr>
        <w:t xml:space="preserve">) </w:t>
      </w:r>
    </w:p>
    <w:p w14:paraId="5C576B22" w14:textId="77777777" w:rsidR="00406B23" w:rsidRPr="00406B23" w:rsidRDefault="00406B23" w:rsidP="00406B23">
      <w:pPr>
        <w:spacing w:before="100" w:beforeAutospacing="1" w:after="100" w:afterAutospacing="1"/>
        <w:rPr>
          <w:rFonts w:eastAsia="Times New Roman" w:cs="Times New Roman"/>
          <w:b/>
          <w:color w:val="404040"/>
          <w:sz w:val="22"/>
          <w:u w:val="single"/>
        </w:rPr>
      </w:pPr>
      <w:r w:rsidRPr="00406B23">
        <w:rPr>
          <w:rFonts w:eastAsia="Times New Roman" w:cs="Times New Roman"/>
          <w:color w:val="404040"/>
          <w:sz w:val="22"/>
        </w:rPr>
        <w:t xml:space="preserve">ANKARA, April 5 (Reuters) - Turkey and the United States </w:t>
      </w:r>
      <w:r w:rsidRPr="00406B23">
        <w:rPr>
          <w:rFonts w:eastAsia="Times New Roman" w:cs="Times New Roman"/>
          <w:color w:val="404040"/>
          <w:sz w:val="22"/>
          <w:u w:val="single"/>
        </w:rPr>
        <w:t xml:space="preserve">announced the culmination of months of talks to </w:t>
      </w:r>
      <w:r w:rsidRPr="00406B23">
        <w:rPr>
          <w:rFonts w:eastAsia="Times New Roman" w:cs="Times New Roman"/>
          <w:color w:val="404040"/>
          <w:sz w:val="22"/>
          <w:highlight w:val="yellow"/>
          <w:u w:val="single"/>
        </w:rPr>
        <w:t xml:space="preserve">set up a procedure for improving their strained ties, </w:t>
      </w:r>
      <w:r w:rsidRPr="00406B23">
        <w:rPr>
          <w:rFonts w:eastAsia="Times New Roman" w:cs="Times New Roman"/>
          <w:b/>
          <w:bCs/>
          <w:color w:val="404040"/>
          <w:sz w:val="22"/>
          <w:highlight w:val="yellow"/>
          <w:u w:val="single"/>
        </w:rPr>
        <w:t>eyeing cooperation in the areas of economy and defense.</w:t>
      </w:r>
    </w:p>
    <w:p w14:paraId="20B5CF2B" w14:textId="77777777" w:rsidR="00406B23" w:rsidRPr="00406B23" w:rsidRDefault="00406B23" w:rsidP="00406B23">
      <w:pPr>
        <w:spacing w:before="100" w:beforeAutospacing="1" w:after="100" w:afterAutospacing="1"/>
        <w:rPr>
          <w:rFonts w:ascii="Times New Roman" w:eastAsiaTheme="majorEastAsia" w:hAnsi="Times New Roman" w:cs="Times New Roman"/>
          <w:b/>
          <w:iCs/>
          <w:sz w:val="22"/>
          <w:u w:val="single"/>
        </w:rPr>
      </w:pPr>
      <w:r w:rsidRPr="00406B23">
        <w:rPr>
          <w:rFonts w:eastAsia="Times New Roman" w:cs="Times New Roman"/>
          <w:color w:val="404040"/>
          <w:sz w:val="22"/>
        </w:rPr>
        <w:t>Ministerial discussions will follow, the two sides said in a joint statement on Monday. That confirmed the progress, since talks at ministerial level have been the intended format for the attempt at repairing relations.</w:t>
      </w:r>
    </w:p>
    <w:p w14:paraId="79D979F6" w14:textId="77777777" w:rsidR="00406B23" w:rsidRPr="00406B23" w:rsidRDefault="00406B23" w:rsidP="00406B23">
      <w:pPr>
        <w:spacing w:before="100" w:beforeAutospacing="1" w:after="100" w:afterAutospacing="1"/>
        <w:rPr>
          <w:rFonts w:eastAsiaTheme="majorEastAsia" w:cs="Times New Roman"/>
          <w:color w:val="404040"/>
          <w:sz w:val="22"/>
        </w:rPr>
      </w:pPr>
      <w:r w:rsidRPr="00406B23">
        <w:rPr>
          <w:rFonts w:eastAsia="Times New Roman" w:cs="Times New Roman"/>
          <w:color w:val="404040"/>
          <w:sz w:val="22"/>
        </w:rPr>
        <w:t xml:space="preserve">Turkish President Tayyip Erdogan and U.S. President Joe Biden </w:t>
      </w:r>
      <w:r w:rsidRPr="00406B23">
        <w:rPr>
          <w:rFonts w:eastAsia="Times New Roman" w:cs="Times New Roman"/>
          <w:color w:val="404040"/>
          <w:sz w:val="22"/>
          <w:u w:val="single"/>
        </w:rPr>
        <w:t>agreed in October to undertake the "Strategic Mechanism" talks for which officials have now cleared the way.</w:t>
      </w:r>
    </w:p>
    <w:p w14:paraId="2728CE4D" w14:textId="77777777" w:rsidR="00406B23" w:rsidRPr="00406B23" w:rsidRDefault="00406B23" w:rsidP="00406B23">
      <w:pPr>
        <w:spacing w:before="100" w:beforeAutospacing="1" w:after="100" w:afterAutospacing="1"/>
        <w:rPr>
          <w:rFonts w:eastAsia="Times New Roman" w:cs="Times New Roman"/>
          <w:color w:val="404040"/>
          <w:sz w:val="22"/>
        </w:rPr>
      </w:pPr>
      <w:r w:rsidRPr="00406B23">
        <w:rPr>
          <w:rFonts w:eastAsia="Times New Roman" w:cs="Times New Roman"/>
          <w:color w:val="404040"/>
          <w:sz w:val="22"/>
        </w:rPr>
        <w:t>On Monday</w:t>
      </w:r>
      <w:r w:rsidRPr="00406B23">
        <w:rPr>
          <w:rFonts w:eastAsia="Times New Roman" w:cs="Times New Roman"/>
          <w:color w:val="404040"/>
          <w:sz w:val="22"/>
          <w:u w:val="single"/>
        </w:rPr>
        <w:t>, U.S. Under Secretary of State Victoria Nuland met Turkish officials "</w:t>
      </w:r>
      <w:r w:rsidRPr="00406B23">
        <w:rPr>
          <w:rFonts w:eastAsia="Times New Roman" w:cs="Times New Roman"/>
          <w:color w:val="404040"/>
          <w:sz w:val="22"/>
          <w:highlight w:val="yellow"/>
          <w:u w:val="single"/>
        </w:rPr>
        <w:t>to review topics of mutual interest",</w:t>
      </w:r>
      <w:r w:rsidRPr="00406B23">
        <w:rPr>
          <w:rFonts w:eastAsia="Times New Roman" w:cs="Times New Roman"/>
          <w:color w:val="404040"/>
          <w:sz w:val="22"/>
          <w:u w:val="single"/>
        </w:rPr>
        <w:t xml:space="preserve"> such as </w:t>
      </w:r>
      <w:r w:rsidRPr="00406B23">
        <w:rPr>
          <w:rFonts w:eastAsia="Times New Roman" w:cs="Times New Roman"/>
          <w:color w:val="404040"/>
          <w:sz w:val="22"/>
          <w:highlight w:val="yellow"/>
          <w:u w:val="single"/>
        </w:rPr>
        <w:t>economic and defense cooperation, counter-terrorism, and regional and global developments, including Russia's invasion of Ukraine</w:t>
      </w:r>
      <w:r w:rsidRPr="00406B23">
        <w:rPr>
          <w:rFonts w:eastAsia="Times New Roman" w:cs="Times New Roman"/>
          <w:color w:val="404040"/>
          <w:sz w:val="22"/>
          <w:u w:val="single"/>
        </w:rPr>
        <w:t>,</w:t>
      </w:r>
      <w:r w:rsidRPr="00406B23">
        <w:rPr>
          <w:rFonts w:eastAsia="Times New Roman" w:cs="Times New Roman"/>
          <w:color w:val="404040"/>
          <w:sz w:val="22"/>
        </w:rPr>
        <w:t xml:space="preserve"> the joint statement said.</w:t>
      </w:r>
    </w:p>
    <w:p w14:paraId="637F243B" w14:textId="77777777" w:rsidR="00406B23" w:rsidRPr="00406B23" w:rsidRDefault="00406B23" w:rsidP="00406B23">
      <w:pPr>
        <w:spacing w:before="100" w:beforeAutospacing="1" w:after="100" w:afterAutospacing="1"/>
        <w:rPr>
          <w:rFonts w:eastAsia="Times New Roman" w:cs="Times New Roman"/>
          <w:color w:val="404040"/>
          <w:sz w:val="22"/>
        </w:rPr>
      </w:pPr>
      <w:r w:rsidRPr="00406B23">
        <w:rPr>
          <w:rFonts w:eastAsia="Times New Roman" w:cs="Times New Roman"/>
          <w:color w:val="404040"/>
          <w:sz w:val="22"/>
        </w:rPr>
        <w:t>"The United States and Turkey look forward to a Ministerial-level meeting within the framework of the Strategic Mechanism later in 2022," it added, without elaborating.</w:t>
      </w:r>
    </w:p>
    <w:p w14:paraId="1F9DD77C" w14:textId="77777777" w:rsidR="00406B23" w:rsidRPr="00406B23" w:rsidRDefault="00406B23" w:rsidP="00406B23">
      <w:pPr>
        <w:spacing w:before="100" w:beforeAutospacing="1" w:after="100" w:afterAutospacing="1"/>
        <w:rPr>
          <w:rFonts w:eastAsia="Times New Roman" w:cs="Times New Roman"/>
          <w:color w:val="404040"/>
          <w:sz w:val="22"/>
        </w:rPr>
      </w:pPr>
      <w:r w:rsidRPr="00406B23">
        <w:rPr>
          <w:rFonts w:eastAsia="Times New Roman" w:cs="Times New Roman"/>
          <w:color w:val="404040"/>
          <w:sz w:val="22"/>
        </w:rPr>
        <w:t xml:space="preserve">Before that, U.S. Department of Commerce Under Secretary Marisa Lago would visit Ankara on Tuesday "to </w:t>
      </w:r>
      <w:r w:rsidRPr="00406B23">
        <w:rPr>
          <w:rFonts w:eastAsia="Times New Roman" w:cs="Times New Roman"/>
          <w:b/>
          <w:bCs/>
          <w:color w:val="404040"/>
          <w:sz w:val="22"/>
          <w:highlight w:val="yellow"/>
          <w:u w:val="single"/>
        </w:rPr>
        <w:t>advance the economic and trade cooperation goals of the Strategic Mechanism</w:t>
      </w:r>
      <w:r w:rsidRPr="00406B23">
        <w:rPr>
          <w:rFonts w:eastAsia="Times New Roman" w:cs="Times New Roman"/>
          <w:b/>
          <w:bCs/>
          <w:color w:val="404040"/>
          <w:sz w:val="22"/>
          <w:u w:val="single"/>
        </w:rPr>
        <w:t>.</w:t>
      </w:r>
      <w:r w:rsidRPr="00406B23">
        <w:rPr>
          <w:rFonts w:eastAsia="Times New Roman" w:cs="Times New Roman"/>
          <w:color w:val="404040"/>
          <w:sz w:val="22"/>
          <w:u w:val="single"/>
        </w:rPr>
        <w:t>"</w:t>
      </w:r>
    </w:p>
    <w:p w14:paraId="056060AE" w14:textId="77777777" w:rsidR="00406B23" w:rsidRPr="00406B23" w:rsidRDefault="00406B23" w:rsidP="00406B23">
      <w:pPr>
        <w:spacing w:before="100" w:beforeAutospacing="1" w:after="100" w:afterAutospacing="1"/>
        <w:rPr>
          <w:rFonts w:eastAsia="Times New Roman" w:cs="Times New Roman"/>
          <w:color w:val="404040"/>
          <w:sz w:val="22"/>
          <w:u w:val="single"/>
        </w:rPr>
      </w:pPr>
      <w:r w:rsidRPr="00406B23">
        <w:rPr>
          <w:rFonts w:eastAsia="Times New Roman" w:cs="Times New Roman"/>
          <w:color w:val="404040"/>
          <w:sz w:val="22"/>
        </w:rPr>
        <w:t xml:space="preserve">The United States sanctioned the Turkish defense industry in December 2020 over the S-400s and has expelled its ally from its F-35 fighter jet programme. Ankara has called the moves unjust, but the </w:t>
      </w:r>
      <w:r w:rsidRPr="00406B23">
        <w:rPr>
          <w:rFonts w:eastAsia="Times New Roman" w:cs="Times New Roman"/>
          <w:color w:val="404040"/>
          <w:sz w:val="22"/>
          <w:highlight w:val="yellow"/>
          <w:u w:val="single"/>
        </w:rPr>
        <w:t xml:space="preserve">allies have </w:t>
      </w:r>
      <w:r w:rsidRPr="00406B23">
        <w:rPr>
          <w:rFonts w:ascii="Times New Roman" w:eastAsiaTheme="majorEastAsia" w:hAnsi="Times New Roman" w:cs="Times New Roman"/>
          <w:b/>
          <w:iCs/>
          <w:sz w:val="22"/>
          <w:highlight w:val="yellow"/>
          <w:u w:val="single"/>
        </w:rPr>
        <w:t>since been working to set aside differences and focus on cooperation,</w:t>
      </w:r>
      <w:r w:rsidRPr="00406B23">
        <w:rPr>
          <w:rFonts w:eastAsia="Times New Roman" w:cs="Times New Roman"/>
          <w:color w:val="404040"/>
          <w:sz w:val="22"/>
          <w:highlight w:val="yellow"/>
          <w:u w:val="single"/>
        </w:rPr>
        <w:t xml:space="preserve"> including on Ukraine</w:t>
      </w:r>
      <w:r w:rsidRPr="00406B23">
        <w:rPr>
          <w:rFonts w:eastAsia="Times New Roman" w:cs="Times New Roman"/>
          <w:color w:val="404040"/>
          <w:sz w:val="22"/>
          <w:u w:val="single"/>
        </w:rPr>
        <w:t>.</w:t>
      </w:r>
    </w:p>
    <w:p w14:paraId="5D69A244"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Non UQ – Loses Now</w:t>
      </w:r>
    </w:p>
    <w:p w14:paraId="3882E73E"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Erdogan loses now</w:t>
      </w:r>
    </w:p>
    <w:p w14:paraId="10EDF584" w14:textId="77777777" w:rsidR="00406B23" w:rsidRPr="00406B23" w:rsidRDefault="00406B23" w:rsidP="00406B23">
      <w:pPr>
        <w:rPr>
          <w:rFonts w:cs="Times New Roman"/>
          <w:b/>
        </w:rPr>
      </w:pPr>
      <w:r w:rsidRPr="00406B23">
        <w:rPr>
          <w:rFonts w:cs="Times New Roman"/>
          <w:b/>
          <w:bCs/>
          <w:sz w:val="22"/>
        </w:rPr>
        <w:t>Buyuk 22</w:t>
      </w:r>
      <w:r w:rsidRPr="00406B23">
        <w:rPr>
          <w:rFonts w:cs="Times New Roman"/>
        </w:rPr>
        <w:t xml:space="preserve"> </w:t>
      </w:r>
      <w:r w:rsidRPr="00406B23">
        <w:rPr>
          <w:rFonts w:cs="Times New Roman"/>
          <w:b/>
          <w:bCs/>
          <w:sz w:val="22"/>
        </w:rPr>
        <w:t>(</w:t>
      </w:r>
      <w:r w:rsidRPr="00406B23">
        <w:rPr>
          <w:rFonts w:cs="Times New Roman"/>
        </w:rPr>
        <w:t xml:space="preserve">Hamdi Fırat Büyük currently works as a Political Analyst and a Journalist at the Balkan Investigative Reporting Network (BIRN) in Sarajevo). “Istanbul Mayor: Erdogan Won’t Win Next Presidential Race,” Balkan Insight, 4-26-22, </w:t>
      </w:r>
      <w:hyperlink r:id="rId28" w:history="1">
        <w:r w:rsidRPr="00406B23">
          <w:rPr>
            <w:rFonts w:cs="Times New Roman"/>
            <w:bCs/>
          </w:rPr>
          <w:t>https://balkaninsight.com/2022/04/26/istanbul-mayor-erdogan-wont-win-next-presidential-race/</w:t>
        </w:r>
      </w:hyperlink>
      <w:r w:rsidRPr="00406B23">
        <w:rPr>
          <w:rFonts w:cs="Times New Roman"/>
        </w:rPr>
        <w:t xml:space="preserve">) </w:t>
      </w:r>
    </w:p>
    <w:p w14:paraId="13F08114" w14:textId="77777777" w:rsidR="00406B23" w:rsidRPr="00406B23" w:rsidRDefault="00406B23" w:rsidP="00406B23">
      <w:pPr>
        <w:rPr>
          <w:rFonts w:cs="Times New Roman"/>
        </w:rPr>
      </w:pPr>
    </w:p>
    <w:p w14:paraId="0C94919E" w14:textId="77777777" w:rsidR="00406B23" w:rsidRPr="00406B23" w:rsidRDefault="00406B23" w:rsidP="00406B23">
      <w:pPr>
        <w:rPr>
          <w:rFonts w:ascii="Times New Roman" w:hAnsi="Times New Roman" w:cs="Times New Roman"/>
          <w:b/>
          <w:iCs/>
          <w:sz w:val="22"/>
          <w:u w:val="single"/>
        </w:rPr>
      </w:pPr>
      <w:r w:rsidRPr="00406B23">
        <w:rPr>
          <w:rFonts w:cs="Times New Roman"/>
        </w:rPr>
        <w:t xml:space="preserve">Istanbul’s popular mayor, Ekrem Imamoglu, from Turkey’s main opposition Republican People’s Party, CHP, told BIRN during his visit to Sarajevo </w:t>
      </w:r>
      <w:r w:rsidRPr="00406B23">
        <w:rPr>
          <w:rFonts w:cs="Times New Roman"/>
          <w:u w:val="single"/>
        </w:rPr>
        <w:t xml:space="preserve">that </w:t>
      </w:r>
      <w:r w:rsidRPr="00406B23">
        <w:rPr>
          <w:rFonts w:cs="Times New Roman"/>
          <w:b/>
          <w:bCs/>
          <w:highlight w:val="yellow"/>
          <w:u w:val="single"/>
        </w:rPr>
        <w:t>the days of Turkish strongman Recep Tayyip Erdogan</w:t>
      </w:r>
      <w:r w:rsidRPr="00406B23">
        <w:rPr>
          <w:rFonts w:cs="Times New Roman"/>
          <w:highlight w:val="yellow"/>
          <w:u w:val="single"/>
        </w:rPr>
        <w:t xml:space="preserve"> are </w:t>
      </w:r>
      <w:r w:rsidRPr="00406B23">
        <w:rPr>
          <w:rFonts w:ascii="Times New Roman" w:hAnsi="Times New Roman" w:cs="Times New Roman"/>
          <w:b/>
          <w:iCs/>
          <w:sz w:val="22"/>
          <w:highlight w:val="yellow"/>
          <w:u w:val="single"/>
        </w:rPr>
        <w:t>numbered.</w:t>
      </w:r>
    </w:p>
    <w:p w14:paraId="3AA31A76" w14:textId="77777777" w:rsidR="00406B23" w:rsidRPr="00406B23" w:rsidRDefault="00406B23" w:rsidP="00406B23">
      <w:pPr>
        <w:rPr>
          <w:rFonts w:cs="Times New Roman"/>
        </w:rPr>
      </w:pPr>
      <w:r w:rsidRPr="00406B23">
        <w:rPr>
          <w:rFonts w:cs="Times New Roman"/>
        </w:rPr>
        <w:t xml:space="preserve">“We will have general elections next year in Turkey </w:t>
      </w:r>
      <w:r w:rsidRPr="00406B23">
        <w:rPr>
          <w:rFonts w:ascii="Times New Roman" w:hAnsi="Times New Roman" w:cs="Times New Roman"/>
          <w:b/>
          <w:iCs/>
          <w:sz w:val="22"/>
          <w:u w:val="single"/>
        </w:rPr>
        <w:t xml:space="preserve">and </w:t>
      </w:r>
      <w:r w:rsidRPr="00406B23">
        <w:rPr>
          <w:rFonts w:ascii="Times New Roman" w:hAnsi="Times New Roman" w:cs="Times New Roman"/>
          <w:b/>
          <w:iCs/>
          <w:sz w:val="22"/>
          <w:highlight w:val="yellow"/>
          <w:u w:val="single"/>
        </w:rPr>
        <w:t>President Erdogan will lose the elections</w:t>
      </w:r>
      <w:r w:rsidRPr="00406B23">
        <w:rPr>
          <w:rFonts w:cs="Times New Roman"/>
          <w:highlight w:val="yellow"/>
          <w:u w:val="single"/>
        </w:rPr>
        <w:t>, just like he lost in Istanb</w:t>
      </w:r>
      <w:r w:rsidRPr="00406B23">
        <w:rPr>
          <w:rFonts w:cs="Times New Roman"/>
          <w:u w:val="single"/>
        </w:rPr>
        <w:t>ul. They will lose but Turkey will win</w:t>
      </w:r>
      <w:r w:rsidRPr="00406B23">
        <w:rPr>
          <w:rFonts w:cs="Times New Roman"/>
        </w:rPr>
        <w:t>,” Imamoglu said.</w:t>
      </w:r>
    </w:p>
    <w:p w14:paraId="1E3B0653" w14:textId="77777777" w:rsidR="00406B23" w:rsidRPr="00406B23" w:rsidRDefault="00406B23" w:rsidP="00406B23">
      <w:pPr>
        <w:rPr>
          <w:rFonts w:cs="Times New Roman"/>
        </w:rPr>
      </w:pPr>
      <w:r w:rsidRPr="00406B23">
        <w:rPr>
          <w:rFonts w:cs="Times New Roman"/>
        </w:rPr>
        <w:t>Commenting on Turkish politics, Imamoglu said </w:t>
      </w:r>
      <w:hyperlink r:id="rId29" w:tgtFrame="_blank" w:history="1">
        <w:r w:rsidRPr="00406B23">
          <w:rPr>
            <w:rFonts w:cs="Times New Roman"/>
            <w:highlight w:val="yellow"/>
            <w:u w:val="single"/>
          </w:rPr>
          <w:t>the opposition’s initiative</w:t>
        </w:r>
        <w:r w:rsidRPr="00406B23">
          <w:rPr>
            <w:rFonts w:cs="Times New Roman"/>
            <w:highlight w:val="yellow"/>
          </w:rPr>
          <w:t>,</w:t>
        </w:r>
        <w:r w:rsidRPr="00406B23">
          <w:rPr>
            <w:rFonts w:cs="Times New Roman"/>
          </w:rPr>
          <w:t xml:space="preserve"> led by his social democratic Republican People’s Party, CHP</w:t>
        </w:r>
      </w:hyperlink>
      <w:r w:rsidRPr="00406B23">
        <w:rPr>
          <w:rFonts w:cs="Times New Roman"/>
          <w:highlight w:val="yellow"/>
        </w:rPr>
        <w:t xml:space="preserve">, to </w:t>
      </w:r>
      <w:r w:rsidRPr="00406B23">
        <w:rPr>
          <w:rFonts w:cs="Times New Roman"/>
          <w:highlight w:val="yellow"/>
          <w:u w:val="single"/>
        </w:rPr>
        <w:t xml:space="preserve">field a united block in </w:t>
      </w:r>
      <w:r w:rsidRPr="00406B23">
        <w:rPr>
          <w:rFonts w:cs="Times New Roman"/>
          <w:b/>
          <w:bCs/>
          <w:highlight w:val="yellow"/>
          <w:u w:val="single"/>
        </w:rPr>
        <w:t>next</w:t>
      </w:r>
      <w:r w:rsidRPr="00406B23">
        <w:rPr>
          <w:rFonts w:cs="Times New Roman"/>
          <w:highlight w:val="yellow"/>
          <w:u w:val="single"/>
        </w:rPr>
        <w:t xml:space="preserve"> elections against Erdogan’s political alliance</w:t>
      </w:r>
      <w:r w:rsidRPr="00406B23">
        <w:rPr>
          <w:rFonts w:cs="Times New Roman"/>
          <w:u w:val="single"/>
        </w:rPr>
        <w:t xml:space="preserve">, is of the </w:t>
      </w:r>
      <w:r w:rsidRPr="00406B23">
        <w:rPr>
          <w:rFonts w:ascii="Times New Roman" w:hAnsi="Times New Roman" w:cs="Times New Roman"/>
          <w:b/>
          <w:iCs/>
          <w:sz w:val="22"/>
          <w:highlight w:val="yellow"/>
          <w:u w:val="single"/>
        </w:rPr>
        <w:t>utmost importance</w:t>
      </w:r>
      <w:r w:rsidRPr="00406B23">
        <w:rPr>
          <w:rFonts w:cs="Times New Roman"/>
          <w:highlight w:val="yellow"/>
        </w:rPr>
        <w:t>.</w:t>
      </w:r>
    </w:p>
    <w:p w14:paraId="596E4F61" w14:textId="77777777" w:rsidR="00406B23" w:rsidRPr="00406B23" w:rsidRDefault="00406B23" w:rsidP="00406B23">
      <w:pPr>
        <w:rPr>
          <w:rFonts w:cs="Times New Roman"/>
          <w:u w:val="single"/>
        </w:rPr>
      </w:pPr>
      <w:r w:rsidRPr="00406B23">
        <w:rPr>
          <w:rFonts w:cs="Times New Roman"/>
        </w:rPr>
        <w:t xml:space="preserve">Many observers say </w:t>
      </w:r>
      <w:r w:rsidRPr="00406B23">
        <w:rPr>
          <w:rFonts w:cs="Times New Roman"/>
          <w:u w:val="single"/>
        </w:rPr>
        <w:t>I</w:t>
      </w:r>
      <w:r w:rsidRPr="00406B23">
        <w:rPr>
          <w:rFonts w:cs="Times New Roman"/>
          <w:highlight w:val="yellow"/>
          <w:u w:val="single"/>
        </w:rPr>
        <w:t>mamoglu</w:t>
      </w:r>
      <w:r w:rsidRPr="00406B23">
        <w:rPr>
          <w:rFonts w:cs="Times New Roman"/>
          <w:u w:val="single"/>
        </w:rPr>
        <w:t xml:space="preserve"> has become one of </w:t>
      </w:r>
      <w:r w:rsidRPr="00406B23">
        <w:rPr>
          <w:rFonts w:ascii="Times New Roman" w:hAnsi="Times New Roman" w:cs="Times New Roman"/>
          <w:b/>
          <w:iCs/>
          <w:sz w:val="22"/>
          <w:highlight w:val="yellow"/>
          <w:u w:val="single"/>
        </w:rPr>
        <w:t>most popular politicians in Turkey</w:t>
      </w:r>
      <w:r w:rsidRPr="00406B23">
        <w:rPr>
          <w:rFonts w:cs="Times New Roman"/>
          <w:u w:val="single"/>
        </w:rPr>
        <w:t xml:space="preserve"> since winning the Istanbul elections in 2019 </w:t>
      </w:r>
      <w:r w:rsidRPr="00406B23">
        <w:rPr>
          <w:rFonts w:cs="Times New Roman"/>
        </w:rPr>
        <w:t xml:space="preserve">and would be a </w:t>
      </w:r>
      <w:r w:rsidRPr="00406B23">
        <w:rPr>
          <w:rFonts w:cs="Times New Roman"/>
          <w:highlight w:val="yellow"/>
          <w:u w:val="single"/>
        </w:rPr>
        <w:t>serious rival to Erdogan</w:t>
      </w:r>
      <w:r w:rsidRPr="00406B23">
        <w:rPr>
          <w:rFonts w:cs="Times New Roman"/>
          <w:u w:val="single"/>
        </w:rPr>
        <w:t xml:space="preserve"> in the next presidential race.</w:t>
      </w:r>
    </w:p>
    <w:p w14:paraId="77E82309"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Inflation destroyed Erdogan’s support</w:t>
      </w:r>
    </w:p>
    <w:p w14:paraId="1F951891" w14:textId="77777777" w:rsidR="00406B23" w:rsidRPr="00406B23" w:rsidRDefault="00406B23" w:rsidP="00406B23">
      <w:pPr>
        <w:rPr>
          <w:rFonts w:cs="Times New Roman"/>
        </w:rPr>
      </w:pPr>
      <w:r w:rsidRPr="00406B23">
        <w:rPr>
          <w:rFonts w:cs="Times New Roman"/>
          <w:b/>
          <w:bCs/>
          <w:sz w:val="22"/>
        </w:rPr>
        <w:t>Butler et al 22</w:t>
      </w:r>
      <w:r w:rsidRPr="00406B23">
        <w:rPr>
          <w:rFonts w:cs="Times New Roman"/>
        </w:rPr>
        <w:t xml:space="preserve"> (Daren Butler is a Turkey Correspondent at Thomson Reuters, “Turkey’s inflation soars to 70%, putting Erdogan in bind,” Reuters, 5/5/22, https://www.reuters.com/world/middle-east/turkeys-inflation-surges-20-year-high-70-april-2022-05-05/)</w:t>
      </w:r>
    </w:p>
    <w:p w14:paraId="35DC35BD" w14:textId="77777777" w:rsidR="00406B23" w:rsidRPr="00406B23" w:rsidRDefault="00406B23" w:rsidP="00406B23">
      <w:pPr>
        <w:spacing w:before="100" w:beforeAutospacing="1" w:after="100" w:afterAutospacing="1"/>
        <w:rPr>
          <w:rFonts w:eastAsia="Times New Roman" w:cs="Times New Roman"/>
          <w:color w:val="000000" w:themeColor="text1"/>
          <w:sz w:val="24"/>
          <w:szCs w:val="24"/>
        </w:rPr>
      </w:pPr>
      <w:r w:rsidRPr="00406B23">
        <w:rPr>
          <w:rFonts w:eastAsia="Times New Roman" w:cs="Times New Roman"/>
          <w:color w:val="000000" w:themeColor="text1"/>
          <w:sz w:val="24"/>
          <w:szCs w:val="24"/>
          <w:highlight w:val="yellow"/>
          <w:u w:val="single"/>
        </w:rPr>
        <w:t>Turkey's</w:t>
      </w:r>
      <w:r w:rsidRPr="00406B23">
        <w:rPr>
          <w:rFonts w:eastAsia="Times New Roman" w:cs="Times New Roman"/>
          <w:color w:val="000000" w:themeColor="text1"/>
          <w:sz w:val="24"/>
          <w:szCs w:val="24"/>
          <w:u w:val="single"/>
        </w:rPr>
        <w:t xml:space="preserve"> annual </w:t>
      </w:r>
      <w:r w:rsidRPr="00406B23">
        <w:rPr>
          <w:rFonts w:eastAsia="Times New Roman" w:cs="Times New Roman"/>
          <w:color w:val="000000" w:themeColor="text1"/>
          <w:sz w:val="24"/>
          <w:szCs w:val="24"/>
          <w:highlight w:val="yellow"/>
          <w:u w:val="single"/>
        </w:rPr>
        <w:t>inflation jumped to a two-decade high of 69.97</w:t>
      </w:r>
      <w:r w:rsidRPr="00406B23">
        <w:rPr>
          <w:rFonts w:eastAsia="Times New Roman" w:cs="Times New Roman"/>
          <w:color w:val="000000" w:themeColor="text1"/>
          <w:sz w:val="24"/>
          <w:szCs w:val="24"/>
          <w:u w:val="single"/>
        </w:rPr>
        <w:t>% in April</w:t>
      </w:r>
      <w:r w:rsidRPr="00406B23">
        <w:rPr>
          <w:rFonts w:eastAsia="Times New Roman" w:cs="Times New Roman"/>
          <w:color w:val="000000" w:themeColor="text1"/>
          <w:sz w:val="24"/>
          <w:szCs w:val="24"/>
        </w:rPr>
        <w:t>, according to data on Thursday, fuelled by the Russia-Ukraine conflict and rising energy and commodity prices after last year's lira crash.</w:t>
      </w:r>
    </w:p>
    <w:p w14:paraId="5C065CF0" w14:textId="77777777" w:rsidR="00406B23" w:rsidRPr="00406B23" w:rsidRDefault="00406B23" w:rsidP="00406B23">
      <w:pPr>
        <w:spacing w:before="100" w:beforeAutospacing="1" w:after="100" w:afterAutospacing="1"/>
        <w:rPr>
          <w:rFonts w:eastAsia="Times New Roman" w:cs="Times New Roman"/>
          <w:color w:val="000000" w:themeColor="text1"/>
          <w:sz w:val="22"/>
        </w:rPr>
      </w:pPr>
      <w:r w:rsidRPr="00406B23">
        <w:rPr>
          <w:rFonts w:eastAsia="Times New Roman" w:cs="Times New Roman"/>
          <w:color w:val="000000" w:themeColor="text1"/>
          <w:sz w:val="24"/>
          <w:szCs w:val="24"/>
        </w:rPr>
        <w:t xml:space="preserve">The surge in prices has badly strained households just over a year before </w:t>
      </w:r>
      <w:r w:rsidRPr="00406B23">
        <w:rPr>
          <w:rFonts w:eastAsia="Times New Roman" w:cs="Times New Roman"/>
          <w:color w:val="000000" w:themeColor="text1"/>
          <w:sz w:val="24"/>
          <w:szCs w:val="24"/>
          <w:highlight w:val="yellow"/>
          <w:u w:val="single"/>
        </w:rPr>
        <w:t xml:space="preserve">presidential </w:t>
      </w:r>
      <w:r w:rsidRPr="00406B23">
        <w:rPr>
          <w:rFonts w:eastAsia="Times New Roman" w:cs="Times New Roman"/>
          <w:color w:val="000000" w:themeColor="text1"/>
          <w:sz w:val="24"/>
          <w:szCs w:val="24"/>
          <w:u w:val="single"/>
        </w:rPr>
        <w:t xml:space="preserve">and </w:t>
      </w:r>
      <w:r w:rsidRPr="00406B23">
        <w:rPr>
          <w:rFonts w:eastAsia="Times New Roman" w:cs="Times New Roman"/>
          <w:color w:val="000000" w:themeColor="text1"/>
          <w:sz w:val="24"/>
          <w:szCs w:val="24"/>
          <w:highlight w:val="yellow"/>
          <w:u w:val="single"/>
        </w:rPr>
        <w:t>parliamentary</w:t>
      </w:r>
      <w:r w:rsidRPr="00406B23">
        <w:rPr>
          <w:rFonts w:eastAsia="Times New Roman" w:cs="Times New Roman"/>
          <w:color w:val="000000" w:themeColor="text1"/>
          <w:sz w:val="24"/>
          <w:szCs w:val="24"/>
          <w:u w:val="single"/>
        </w:rPr>
        <w:t xml:space="preserve"> elections that could </w:t>
      </w:r>
      <w:r w:rsidRPr="00406B23">
        <w:rPr>
          <w:rFonts w:eastAsia="Times New Roman" w:cs="Times New Roman"/>
          <w:color w:val="000000" w:themeColor="text1"/>
          <w:sz w:val="24"/>
          <w:szCs w:val="24"/>
          <w:highlight w:val="yellow"/>
          <w:u w:val="single"/>
        </w:rPr>
        <w:t>bring the curtain down on President Tayyip Erdogan</w:t>
      </w:r>
      <w:r w:rsidRPr="00406B23">
        <w:rPr>
          <w:rFonts w:eastAsia="Times New Roman" w:cs="Times New Roman"/>
          <w:color w:val="000000" w:themeColor="text1"/>
          <w:sz w:val="24"/>
          <w:szCs w:val="24"/>
          <w:u w:val="single"/>
        </w:rPr>
        <w:t>'s</w:t>
      </w:r>
      <w:r w:rsidRPr="00406B23">
        <w:rPr>
          <w:rFonts w:eastAsia="Times New Roman" w:cs="Times New Roman"/>
          <w:color w:val="000000" w:themeColor="text1"/>
          <w:sz w:val="24"/>
          <w:szCs w:val="24"/>
        </w:rPr>
        <w:t xml:space="preserve"> long rule</w:t>
      </w:r>
      <w:r w:rsidRPr="00406B23">
        <w:rPr>
          <w:rFonts w:eastAsia="Times New Roman" w:cs="Times New Roman"/>
          <w:color w:val="000000" w:themeColor="text1"/>
          <w:sz w:val="22"/>
        </w:rPr>
        <w:t>.</w:t>
      </w:r>
    </w:p>
    <w:p w14:paraId="7B2855C0" w14:textId="77777777" w:rsidR="00406B23" w:rsidRPr="00406B23" w:rsidRDefault="00406B23" w:rsidP="00406B23">
      <w:pPr>
        <w:spacing w:before="100" w:beforeAutospacing="1" w:after="100" w:afterAutospacing="1"/>
        <w:rPr>
          <w:rFonts w:ascii="Times New Roman" w:eastAsia="Times New Roman" w:hAnsi="Times New Roman" w:cs="Times New Roman"/>
          <w:b/>
          <w:iCs/>
          <w:sz w:val="22"/>
          <w:szCs w:val="24"/>
          <w:u w:val="single"/>
        </w:rPr>
      </w:pPr>
      <w:r w:rsidRPr="00406B23">
        <w:rPr>
          <w:rFonts w:eastAsia="Times New Roman" w:cs="Times New Roman"/>
          <w:color w:val="000000" w:themeColor="text1"/>
          <w:sz w:val="24"/>
          <w:szCs w:val="24"/>
        </w:rPr>
        <w:t xml:space="preserve">Erdogan first came to power as prime minister in 2003 before switching the country to a presidential system, and the </w:t>
      </w:r>
      <w:r w:rsidRPr="00406B23">
        <w:rPr>
          <w:rFonts w:eastAsia="Times New Roman" w:cs="Times New Roman"/>
          <w:color w:val="000000" w:themeColor="text1"/>
          <w:sz w:val="24"/>
          <w:szCs w:val="24"/>
          <w:u w:val="single"/>
        </w:rPr>
        <w:t xml:space="preserve">unorthodox interest rate cuts made last year under pressure </w:t>
      </w:r>
      <w:r w:rsidRPr="00406B23">
        <w:rPr>
          <w:rFonts w:eastAsia="Times New Roman" w:cs="Times New Roman"/>
          <w:b/>
          <w:bCs/>
          <w:color w:val="000000" w:themeColor="text1"/>
          <w:sz w:val="24"/>
          <w:szCs w:val="24"/>
          <w:highlight w:val="yellow"/>
          <w:u w:val="single"/>
        </w:rPr>
        <w:t>from him</w:t>
      </w:r>
      <w:r w:rsidRPr="00406B23">
        <w:rPr>
          <w:rFonts w:eastAsia="Times New Roman" w:cs="Times New Roman"/>
          <w:color w:val="000000" w:themeColor="text1"/>
          <w:sz w:val="24"/>
          <w:szCs w:val="24"/>
          <w:highlight w:val="yellow"/>
          <w:u w:val="single"/>
        </w:rPr>
        <w:t xml:space="preserve"> </w:t>
      </w:r>
      <w:r w:rsidRPr="00406B23">
        <w:rPr>
          <w:rFonts w:ascii="Times New Roman" w:eastAsia="Times New Roman" w:hAnsi="Times New Roman" w:cs="Times New Roman"/>
          <w:b/>
          <w:iCs/>
          <w:sz w:val="22"/>
          <w:szCs w:val="24"/>
          <w:highlight w:val="yellow"/>
          <w:u w:val="single"/>
        </w:rPr>
        <w:t>have been blamed for lighting a fire under inflation</w:t>
      </w:r>
      <w:r w:rsidRPr="00406B23">
        <w:rPr>
          <w:rFonts w:ascii="Times New Roman" w:eastAsia="Times New Roman" w:hAnsi="Times New Roman" w:cs="Times New Roman"/>
          <w:b/>
          <w:iCs/>
          <w:sz w:val="22"/>
          <w:szCs w:val="24"/>
          <w:u w:val="single"/>
        </w:rPr>
        <w:t>.</w:t>
      </w:r>
    </w:p>
    <w:p w14:paraId="556E9C89" w14:textId="77777777" w:rsidR="00406B23" w:rsidRPr="00406B23" w:rsidRDefault="00406B23" w:rsidP="00406B23">
      <w:pPr>
        <w:spacing w:before="100" w:beforeAutospacing="1" w:after="100" w:afterAutospacing="1"/>
        <w:rPr>
          <w:rFonts w:eastAsia="Times New Roman" w:cs="Times New Roman"/>
          <w:color w:val="000000" w:themeColor="text1"/>
          <w:sz w:val="24"/>
          <w:szCs w:val="24"/>
        </w:rPr>
      </w:pPr>
      <w:r w:rsidRPr="00406B23">
        <w:rPr>
          <w:rFonts w:eastAsia="Times New Roman" w:cs="Times New Roman"/>
          <w:color w:val="000000" w:themeColor="text1"/>
          <w:sz w:val="24"/>
          <w:szCs w:val="24"/>
        </w:rPr>
        <w:t>Month-on-month, consumer prices rose 7.25%, the Turkish Statistical Institute said, compared to a Reuters poll forecast of 6%. Annually, consumer price inflation was forecast to be 68%.</w:t>
      </w:r>
    </w:p>
    <w:p w14:paraId="0F78224B" w14:textId="77777777" w:rsidR="00406B23" w:rsidRPr="00406B23" w:rsidRDefault="00406B23" w:rsidP="00406B23">
      <w:pPr>
        <w:spacing w:before="100" w:beforeAutospacing="1" w:after="100" w:afterAutospacing="1"/>
        <w:rPr>
          <w:rFonts w:eastAsia="Times New Roman" w:cs="Times New Roman"/>
          <w:color w:val="404040"/>
          <w:sz w:val="24"/>
          <w:szCs w:val="24"/>
        </w:rPr>
      </w:pPr>
      <w:r w:rsidRPr="00406B23">
        <w:rPr>
          <w:rFonts w:eastAsia="Times New Roman" w:cs="Times New Roman"/>
          <w:color w:val="404040"/>
          <w:sz w:val="24"/>
          <w:szCs w:val="24"/>
        </w:rPr>
        <w:t xml:space="preserve">The surge in consumer prices was driven by a </w:t>
      </w:r>
      <w:r w:rsidRPr="00406B23">
        <w:rPr>
          <w:rFonts w:eastAsia="Times New Roman" w:cs="Times New Roman"/>
          <w:color w:val="404040"/>
          <w:sz w:val="24"/>
          <w:szCs w:val="24"/>
          <w:u w:val="single"/>
        </w:rPr>
        <w:t>105.9% leap</w:t>
      </w:r>
      <w:r w:rsidRPr="00406B23">
        <w:rPr>
          <w:rFonts w:eastAsia="Times New Roman" w:cs="Times New Roman"/>
          <w:color w:val="404040"/>
          <w:sz w:val="24"/>
          <w:szCs w:val="24"/>
        </w:rPr>
        <w:t xml:space="preserve"> in the transportation sector, which includes energy prices, and a </w:t>
      </w:r>
      <w:r w:rsidRPr="00406B23">
        <w:rPr>
          <w:rFonts w:eastAsia="Times New Roman" w:cs="Times New Roman"/>
          <w:color w:val="404040"/>
          <w:sz w:val="24"/>
          <w:szCs w:val="24"/>
          <w:u w:val="single"/>
        </w:rPr>
        <w:t>89.1% jump</w:t>
      </w:r>
      <w:r w:rsidRPr="00406B23">
        <w:rPr>
          <w:rFonts w:eastAsia="Times New Roman" w:cs="Times New Roman"/>
          <w:color w:val="404040"/>
          <w:sz w:val="24"/>
          <w:szCs w:val="24"/>
        </w:rPr>
        <w:t xml:space="preserve"> in food and non-alcoholic drinks prices, the data showed.</w:t>
      </w:r>
    </w:p>
    <w:p w14:paraId="0EC847A7" w14:textId="77777777" w:rsidR="00406B23" w:rsidRPr="00406B23" w:rsidRDefault="00406B23" w:rsidP="00406B23">
      <w:pPr>
        <w:spacing w:before="100" w:beforeAutospacing="1" w:after="100" w:afterAutospacing="1"/>
        <w:rPr>
          <w:rFonts w:eastAsia="Times New Roman" w:cs="Times New Roman"/>
          <w:color w:val="404040"/>
          <w:sz w:val="24"/>
          <w:szCs w:val="24"/>
        </w:rPr>
      </w:pPr>
      <w:r w:rsidRPr="00406B23">
        <w:rPr>
          <w:rFonts w:eastAsia="Times New Roman" w:cs="Times New Roman"/>
          <w:color w:val="404040"/>
          <w:sz w:val="24"/>
          <w:szCs w:val="24"/>
        </w:rPr>
        <w:t>Month-on-month, food and non-alcoholic drink prices rose the most with 13.38% and house prices rose 7.43%.</w:t>
      </w:r>
    </w:p>
    <w:p w14:paraId="3471922F" w14:textId="77777777" w:rsidR="00406B23" w:rsidRPr="00406B23" w:rsidRDefault="00406B23" w:rsidP="00406B23">
      <w:pPr>
        <w:spacing w:before="100" w:beforeAutospacing="1" w:after="100" w:afterAutospacing="1"/>
        <w:rPr>
          <w:rFonts w:eastAsia="Times New Roman" w:cs="Times New Roman"/>
          <w:color w:val="404040"/>
          <w:sz w:val="24"/>
          <w:szCs w:val="24"/>
        </w:rPr>
      </w:pPr>
      <w:r w:rsidRPr="00406B23">
        <w:rPr>
          <w:rFonts w:eastAsia="Times New Roman" w:cs="Times New Roman"/>
          <w:color w:val="404040"/>
          <w:sz w:val="24"/>
          <w:szCs w:val="24"/>
        </w:rPr>
        <w:t>The lira dipped 0.9% to 14.8525 against the dollar after the release of the data.</w:t>
      </w:r>
    </w:p>
    <w:p w14:paraId="0401D79D" w14:textId="77777777" w:rsidR="00406B23" w:rsidRPr="00406B23" w:rsidRDefault="00406B23" w:rsidP="00406B23">
      <w:pPr>
        <w:spacing w:before="100" w:beforeAutospacing="1" w:after="100" w:afterAutospacing="1"/>
        <w:rPr>
          <w:rFonts w:eastAsia="Times New Roman" w:cs="Times New Roman"/>
          <w:color w:val="404040"/>
          <w:sz w:val="24"/>
          <w:szCs w:val="24"/>
          <w:u w:val="single"/>
        </w:rPr>
      </w:pPr>
      <w:r w:rsidRPr="00406B23">
        <w:rPr>
          <w:rFonts w:eastAsia="Times New Roman" w:cs="Times New Roman"/>
          <w:color w:val="404040"/>
          <w:sz w:val="24"/>
          <w:szCs w:val="24"/>
        </w:rPr>
        <w:t>Presidential and parliamentary elections are due by June 2023 and opinion</w:t>
      </w:r>
      <w:r w:rsidRPr="00406B23">
        <w:rPr>
          <w:rFonts w:eastAsia="Times New Roman" w:cs="Times New Roman"/>
          <w:color w:val="404040"/>
          <w:sz w:val="24"/>
          <w:szCs w:val="24"/>
          <w:u w:val="single"/>
        </w:rPr>
        <w:t xml:space="preserve"> </w:t>
      </w:r>
      <w:r w:rsidRPr="00406B23">
        <w:rPr>
          <w:rFonts w:eastAsia="Times New Roman" w:cs="Times New Roman"/>
          <w:color w:val="404040"/>
          <w:sz w:val="24"/>
          <w:szCs w:val="24"/>
          <w:highlight w:val="yellow"/>
          <w:u w:val="single"/>
        </w:rPr>
        <w:t>polls show Erdogan's support declining.</w:t>
      </w:r>
    </w:p>
    <w:p w14:paraId="55B960E6" w14:textId="77777777" w:rsidR="00406B23" w:rsidRPr="00406B23" w:rsidRDefault="00406B23" w:rsidP="00406B23">
      <w:pPr>
        <w:rPr>
          <w:rFonts w:cs="Times New Roman"/>
          <w:sz w:val="16"/>
          <w:szCs w:val="16"/>
        </w:rPr>
      </w:pPr>
    </w:p>
    <w:p w14:paraId="43C7409B"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No Link – OCOs/Cyber</w:t>
      </w:r>
    </w:p>
    <w:p w14:paraId="4E06471C"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Turkey likes OCOs – they see deterrence as their only route against national cyber threats</w:t>
      </w:r>
    </w:p>
    <w:p w14:paraId="61E2DDFA" w14:textId="77777777" w:rsidR="00406B23" w:rsidRPr="00406B23" w:rsidRDefault="00406B23" w:rsidP="00406B23">
      <w:pPr>
        <w:rPr>
          <w:rFonts w:cs="Times New Roman"/>
        </w:rPr>
      </w:pPr>
      <w:r w:rsidRPr="00406B23">
        <w:rPr>
          <w:rFonts w:cs="Times New Roman"/>
          <w:b/>
          <w:bCs/>
          <w:sz w:val="22"/>
        </w:rPr>
        <w:t>SpaceWatch</w:t>
      </w:r>
      <w:r w:rsidRPr="00406B23">
        <w:rPr>
          <w:rFonts w:cs="Times New Roman"/>
        </w:rPr>
        <w:t>, 06/20</w:t>
      </w:r>
      <w:r w:rsidRPr="00406B23">
        <w:rPr>
          <w:rFonts w:cs="Times New Roman"/>
          <w:b/>
          <w:bCs/>
          <w:sz w:val="22"/>
        </w:rPr>
        <w:t>17</w:t>
      </w:r>
      <w:r w:rsidRPr="00406B23">
        <w:rPr>
          <w:rFonts w:cs="Times New Roman"/>
        </w:rPr>
        <w:t>, Independent Perspective on Space, “</w:t>
      </w:r>
      <w:r w:rsidRPr="00406B23">
        <w:rPr>
          <w:rFonts w:cs="Times New Roman"/>
          <w:bdr w:val="none" w:sz="0" w:space="0" w:color="auto" w:frame="1"/>
        </w:rPr>
        <w:t xml:space="preserve">Turkey Establishing a ‘Cyber Army’ To Counter National Cyber Threats”, </w:t>
      </w:r>
      <w:hyperlink r:id="rId30" w:history="1">
        <w:r w:rsidRPr="00406B23">
          <w:rPr>
            <w:rFonts w:cs="Times New Roman"/>
            <w:bdr w:val="none" w:sz="0" w:space="0" w:color="auto" w:frame="1"/>
          </w:rPr>
          <w:t>https://spacewatch.global/2017/06/turkey-establishing-cyber-army-counter-national-cyber-threats/</w:t>
        </w:r>
      </w:hyperlink>
      <w:r w:rsidRPr="00406B23">
        <w:rPr>
          <w:rFonts w:cs="Times New Roman"/>
          <w:bdr w:val="none" w:sz="0" w:space="0" w:color="auto" w:frame="1"/>
        </w:rPr>
        <w:t>, BradAs</w:t>
      </w:r>
    </w:p>
    <w:p w14:paraId="576AB3BC" w14:textId="77777777" w:rsidR="00406B23" w:rsidRPr="00406B23" w:rsidRDefault="00406B23" w:rsidP="00406B23">
      <w:pPr>
        <w:rPr>
          <w:rFonts w:cs="Times New Roman"/>
          <w:u w:val="single"/>
        </w:rPr>
      </w:pPr>
      <w:r w:rsidRPr="00406B23">
        <w:rPr>
          <w:rFonts w:cs="Times New Roman"/>
          <w:highlight w:val="yellow"/>
          <w:u w:val="single"/>
        </w:rPr>
        <w:t>Turkey</w:t>
      </w:r>
      <w:r w:rsidRPr="00406B23">
        <w:rPr>
          <w:rFonts w:cs="Times New Roman"/>
          <w:u w:val="single"/>
        </w:rPr>
        <w:t xml:space="preserve"> </w:t>
      </w:r>
      <w:r w:rsidRPr="00406B23">
        <w:rPr>
          <w:rFonts w:cs="Times New Roman"/>
          <w:highlight w:val="yellow"/>
          <w:u w:val="single"/>
        </w:rPr>
        <w:t>Establish</w:t>
      </w:r>
      <w:r w:rsidRPr="00406B23">
        <w:rPr>
          <w:rFonts w:cs="Times New Roman"/>
          <w:u w:val="single"/>
        </w:rPr>
        <w:t>ing a ‘</w:t>
      </w:r>
      <w:r w:rsidRPr="00406B23">
        <w:rPr>
          <w:rFonts w:cs="Times New Roman"/>
          <w:highlight w:val="yellow"/>
          <w:u w:val="single"/>
        </w:rPr>
        <w:t>Cyber Army’ To Counter</w:t>
      </w:r>
      <w:r w:rsidRPr="00406B23">
        <w:rPr>
          <w:rFonts w:cs="Times New Roman"/>
          <w:u w:val="single"/>
        </w:rPr>
        <w:t xml:space="preserve"> National </w:t>
      </w:r>
      <w:r w:rsidRPr="00406B23">
        <w:rPr>
          <w:rFonts w:cs="Times New Roman"/>
          <w:highlight w:val="yellow"/>
          <w:u w:val="single"/>
        </w:rPr>
        <w:t>Cyber Threats</w:t>
      </w:r>
    </w:p>
    <w:p w14:paraId="337E0D10" w14:textId="77777777" w:rsidR="00406B23" w:rsidRPr="00406B23" w:rsidRDefault="00406B23" w:rsidP="00406B23">
      <w:pPr>
        <w:rPr>
          <w:rFonts w:cs="Times New Roman"/>
        </w:rPr>
      </w:pPr>
      <w:r w:rsidRPr="00406B23">
        <w:rPr>
          <w:rFonts w:cs="Times New Roman"/>
          <w:u w:val="single"/>
        </w:rPr>
        <w:t xml:space="preserve">The </w:t>
      </w:r>
      <w:r w:rsidRPr="00406B23">
        <w:rPr>
          <w:rFonts w:cs="Times New Roman"/>
          <w:highlight w:val="yellow"/>
          <w:u w:val="single"/>
        </w:rPr>
        <w:t>Turkish government</w:t>
      </w:r>
      <w:r w:rsidRPr="00406B23">
        <w:rPr>
          <w:rFonts w:cs="Times New Roman"/>
          <w:u w:val="single"/>
        </w:rPr>
        <w:t xml:space="preserve"> is in preparations to </w:t>
      </w:r>
      <w:r w:rsidRPr="00406B23">
        <w:rPr>
          <w:rFonts w:cs="Times New Roman"/>
          <w:highlight w:val="yellow"/>
          <w:u w:val="single"/>
        </w:rPr>
        <w:t>establish</w:t>
      </w:r>
      <w:r w:rsidRPr="00406B23">
        <w:rPr>
          <w:rFonts w:cs="Times New Roman"/>
          <w:u w:val="single"/>
        </w:rPr>
        <w:t xml:space="preserve"> a </w:t>
      </w:r>
      <w:r w:rsidRPr="00406B23">
        <w:rPr>
          <w:rFonts w:cs="Times New Roman"/>
          <w:highlight w:val="yellow"/>
          <w:u w:val="single"/>
        </w:rPr>
        <w:t>national cyber ‘army’ that</w:t>
      </w:r>
      <w:r w:rsidRPr="00406B23">
        <w:rPr>
          <w:rFonts w:cs="Times New Roman"/>
          <w:u w:val="single"/>
        </w:rPr>
        <w:t xml:space="preserve"> will </w:t>
      </w:r>
      <w:r w:rsidRPr="00406B23">
        <w:rPr>
          <w:rFonts w:cs="Times New Roman"/>
          <w:highlight w:val="yellow"/>
          <w:u w:val="single"/>
        </w:rPr>
        <w:t>tackle national cyber threats against the country</w:t>
      </w:r>
      <w:r w:rsidRPr="00406B23">
        <w:rPr>
          <w:rFonts w:cs="Times New Roman"/>
        </w:rPr>
        <w:t>, according to the Turkish Minister for Transportation, Maritime Affairs, and Communications Ahmet Arslan.</w:t>
      </w:r>
    </w:p>
    <w:p w14:paraId="05C7E985" w14:textId="77777777" w:rsidR="00406B23" w:rsidRPr="00406B23" w:rsidRDefault="00406B23" w:rsidP="00406B23">
      <w:pPr>
        <w:rPr>
          <w:rFonts w:cs="Times New Roman"/>
        </w:rPr>
      </w:pPr>
      <w:r w:rsidRPr="00406B23">
        <w:rPr>
          <w:rFonts w:cs="Times New Roman"/>
        </w:rPr>
        <w:t xml:space="preserve">The announcement was made in the </w:t>
      </w:r>
      <w:r w:rsidRPr="00406B23">
        <w:rPr>
          <w:rFonts w:cs="Times New Roman"/>
          <w:highlight w:val="yellow"/>
          <w:u w:val="single"/>
        </w:rPr>
        <w:t>aftermath of</w:t>
      </w:r>
      <w:r w:rsidRPr="00406B23">
        <w:rPr>
          <w:rFonts w:cs="Times New Roman"/>
          <w:u w:val="single"/>
        </w:rPr>
        <w:t xml:space="preserve"> the global </w:t>
      </w:r>
      <w:r w:rsidRPr="00406B23">
        <w:rPr>
          <w:rFonts w:cs="Times New Roman"/>
          <w:highlight w:val="yellow"/>
          <w:u w:val="single"/>
        </w:rPr>
        <w:t>WannaCry ransomware attack</w:t>
      </w:r>
      <w:r w:rsidRPr="00406B23">
        <w:rPr>
          <w:rFonts w:cs="Times New Roman"/>
          <w:u w:val="single"/>
        </w:rPr>
        <w:t xml:space="preserve"> that affected over 300,000 computers worldwide,</w:t>
      </w:r>
      <w:r w:rsidRPr="00406B23">
        <w:rPr>
          <w:rFonts w:cs="Times New Roman"/>
        </w:rPr>
        <w:t xml:space="preserve"> but left most of Turkey and the Middle East largely unaffected due to its weekend timing. </w:t>
      </w:r>
      <w:r w:rsidRPr="00406B23">
        <w:rPr>
          <w:rFonts w:cs="Times New Roman"/>
          <w:u w:val="single"/>
        </w:rPr>
        <w:t xml:space="preserve">Still, the WannaCry episode is being seen by policy makers everywhere </w:t>
      </w:r>
      <w:r w:rsidRPr="00406B23">
        <w:rPr>
          <w:rFonts w:cs="Times New Roman"/>
          <w:highlight w:val="yellow"/>
          <w:u w:val="single"/>
        </w:rPr>
        <w:t>as a wake up call</w:t>
      </w:r>
      <w:r w:rsidRPr="00406B23">
        <w:rPr>
          <w:rFonts w:cs="Times New Roman"/>
          <w:u w:val="single"/>
        </w:rPr>
        <w:t>.</w:t>
      </w:r>
    </w:p>
    <w:p w14:paraId="61564A76" w14:textId="77777777" w:rsidR="00406B23" w:rsidRPr="00406B23" w:rsidRDefault="00406B23" w:rsidP="00406B23">
      <w:pPr>
        <w:rPr>
          <w:rFonts w:cs="Times New Roman"/>
        </w:rPr>
      </w:pPr>
      <w:r w:rsidRPr="00406B23">
        <w:rPr>
          <w:rFonts w:cs="Times New Roman"/>
        </w:rPr>
        <w:t>“We survived these recent attacks unharmed as a country,” said Arslan, who noted that only one factory in Turkey ceased operations for a day because it was part of the supply chain of French auto manufacturer Renault, whose systems were affected by the WannaCry ransomware.</w:t>
      </w:r>
    </w:p>
    <w:p w14:paraId="46738515" w14:textId="77777777" w:rsidR="00406B23" w:rsidRPr="00406B23" w:rsidRDefault="00406B23" w:rsidP="00406B23">
      <w:pPr>
        <w:rPr>
          <w:rFonts w:cs="Times New Roman"/>
        </w:rPr>
      </w:pPr>
      <w:r w:rsidRPr="00406B23">
        <w:rPr>
          <w:rFonts w:cs="Times New Roman"/>
        </w:rPr>
        <w:t>Yet Arslan is not content to have avoided serious damage from the WannaCry episode, telling Turkish reporters that, “…</w:t>
      </w:r>
      <w:r w:rsidRPr="00406B23">
        <w:rPr>
          <w:rFonts w:cs="Times New Roman"/>
          <w:highlight w:val="yellow"/>
          <w:u w:val="single"/>
        </w:rPr>
        <w:t>they</w:t>
      </w:r>
      <w:r w:rsidRPr="00406B23">
        <w:rPr>
          <w:rFonts w:cs="Times New Roman"/>
          <w:u w:val="single"/>
        </w:rPr>
        <w:t xml:space="preserve"> may </w:t>
      </w:r>
      <w:r w:rsidRPr="00406B23">
        <w:rPr>
          <w:rFonts w:cs="Times New Roman"/>
          <w:highlight w:val="yellow"/>
          <w:u w:val="single"/>
        </w:rPr>
        <w:t>pose a big</w:t>
      </w:r>
      <w:r w:rsidRPr="00406B23">
        <w:rPr>
          <w:rFonts w:cs="Times New Roman"/>
          <w:u w:val="single"/>
        </w:rPr>
        <w:t>ger</w:t>
      </w:r>
      <w:r w:rsidRPr="00406B23">
        <w:rPr>
          <w:rFonts w:cs="Times New Roman"/>
          <w:highlight w:val="yellow"/>
          <w:u w:val="single"/>
        </w:rPr>
        <w:t xml:space="preserve"> threat</w:t>
      </w:r>
      <w:r w:rsidRPr="00406B23">
        <w:rPr>
          <w:rFonts w:cs="Times New Roman"/>
          <w:u w:val="single"/>
        </w:rPr>
        <w:t xml:space="preserve"> and danger in the following days. That’s why </w:t>
      </w:r>
      <w:r w:rsidRPr="00406B23">
        <w:rPr>
          <w:rFonts w:cs="Times New Roman"/>
          <w:highlight w:val="yellow"/>
          <w:u w:val="single"/>
        </w:rPr>
        <w:t>we are strengthening the structure</w:t>
      </w:r>
      <w:r w:rsidRPr="00406B23">
        <w:rPr>
          <w:rFonts w:cs="Times New Roman"/>
          <w:u w:val="single"/>
        </w:rPr>
        <w:t xml:space="preserve"> all the time. Some 13,000 white hackers came to work in the public sector. </w:t>
      </w:r>
      <w:r w:rsidRPr="00406B23">
        <w:rPr>
          <w:rFonts w:cs="Times New Roman"/>
          <w:highlight w:val="yellow"/>
          <w:u w:val="single"/>
        </w:rPr>
        <w:t>We are building a cyber army</w:t>
      </w:r>
      <w:r w:rsidRPr="00406B23">
        <w:rPr>
          <w:rFonts w:cs="Times New Roman"/>
          <w:u w:val="single"/>
        </w:rPr>
        <w:t xml:space="preserve"> with five groups</w:t>
      </w:r>
      <w:r w:rsidRPr="00406B23">
        <w:rPr>
          <w:rFonts w:cs="Times New Roman"/>
        </w:rPr>
        <w:t>.”</w:t>
      </w:r>
    </w:p>
    <w:p w14:paraId="58C545E7" w14:textId="77777777" w:rsidR="00406B23" w:rsidRPr="00406B23" w:rsidRDefault="00406B23" w:rsidP="00406B23">
      <w:pPr>
        <w:rPr>
          <w:rFonts w:cs="Times New Roman"/>
        </w:rPr>
      </w:pPr>
      <w:r w:rsidRPr="00406B23">
        <w:rPr>
          <w:rFonts w:cs="Times New Roman"/>
        </w:rPr>
        <w:t>“We formed centers and teams to intervene in cyber incidents starting from 2013. We led the way for the formation of these centers and teams in all institutions, not just the public sector. There is a beautiful coordination on this issue. We notified the institutions about the possibility of this recent cyberattack. We said, ‘Update your defense software and antivirus programs.’ This was very important,” he added.</w:t>
      </w:r>
    </w:p>
    <w:p w14:paraId="23178F81" w14:textId="77777777" w:rsidR="00406B23" w:rsidRPr="00406B23" w:rsidRDefault="00406B23" w:rsidP="00406B23">
      <w:pPr>
        <w:rPr>
          <w:rFonts w:cs="Times New Roman"/>
        </w:rPr>
      </w:pPr>
      <w:r w:rsidRPr="00406B23">
        <w:rPr>
          <w:rFonts w:cs="Times New Roman"/>
          <w:u w:val="single"/>
        </w:rPr>
        <w:t xml:space="preserve">The </w:t>
      </w:r>
      <w:r w:rsidRPr="00406B23">
        <w:rPr>
          <w:rFonts w:cs="Times New Roman"/>
          <w:highlight w:val="yellow"/>
          <w:u w:val="single"/>
        </w:rPr>
        <w:t>Turkish government started a recruitment drive</w:t>
      </w:r>
      <w:r w:rsidRPr="00406B23">
        <w:rPr>
          <w:rFonts w:cs="Times New Roman"/>
          <w:u w:val="single"/>
        </w:rPr>
        <w:t xml:space="preserve"> in late 2016 </w:t>
      </w:r>
      <w:r w:rsidRPr="00406B23">
        <w:rPr>
          <w:rFonts w:cs="Times New Roman"/>
          <w:highlight w:val="yellow"/>
          <w:u w:val="single"/>
        </w:rPr>
        <w:t>for</w:t>
      </w:r>
      <w:r w:rsidRPr="00406B23">
        <w:rPr>
          <w:rFonts w:cs="Times New Roman"/>
          <w:u w:val="single"/>
        </w:rPr>
        <w:t xml:space="preserve"> hundreds of university graduates to work in </w:t>
      </w:r>
      <w:r w:rsidRPr="00406B23">
        <w:rPr>
          <w:rFonts w:cs="Times New Roman"/>
          <w:highlight w:val="yellow"/>
          <w:u w:val="single"/>
        </w:rPr>
        <w:t>cyber security</w:t>
      </w:r>
      <w:r w:rsidRPr="00406B23">
        <w:rPr>
          <w:rFonts w:cs="Times New Roman"/>
          <w:u w:val="single"/>
        </w:rPr>
        <w:t xml:space="preserve"> after a tumultuous year that saw up to 90 million cyber attacks and exploits targeting Turkish government and private sector computers and networks</w:t>
      </w:r>
      <w:r w:rsidRPr="00406B23">
        <w:rPr>
          <w:rFonts w:cs="Times New Roman"/>
        </w:rPr>
        <w:t>.</w:t>
      </w:r>
    </w:p>
    <w:p w14:paraId="59E90082" w14:textId="77777777" w:rsidR="00406B23" w:rsidRPr="00406B23" w:rsidRDefault="00406B23" w:rsidP="00406B23">
      <w:pPr>
        <w:rPr>
          <w:rFonts w:cs="Times New Roman"/>
        </w:rPr>
      </w:pPr>
      <w:r w:rsidRPr="00406B23">
        <w:rPr>
          <w:rFonts w:cs="Times New Roman"/>
        </w:rPr>
        <w:t>The recruitment drive is being led by the Turkish government’s Information and Communication Technologies Authority (BTK), and new recruits can expect to be paid a minimum of 6,000 Turkish Lira (approximately U.S$1,700) a month upon joining the BTK. According to BTK officials, the new cyber security recruits can expect to work on the frontlines of Turkish national security.</w:t>
      </w:r>
    </w:p>
    <w:p w14:paraId="5AC5615A" w14:textId="77777777" w:rsidR="00406B23" w:rsidRPr="00406B23" w:rsidRDefault="00406B23" w:rsidP="00406B23">
      <w:pPr>
        <w:rPr>
          <w:rFonts w:cs="Times New Roman"/>
        </w:rPr>
      </w:pPr>
      <w:r w:rsidRPr="00406B23">
        <w:rPr>
          <w:rFonts w:cs="Times New Roman"/>
          <w:u w:val="single"/>
        </w:rPr>
        <w:t xml:space="preserve">2016 was a devastating year for Turkish cyber security after the 15 July 2016 attempted </w:t>
      </w:r>
      <w:r w:rsidRPr="00406B23">
        <w:rPr>
          <w:rFonts w:cs="Times New Roman"/>
          <w:highlight w:val="yellow"/>
          <w:u w:val="single"/>
        </w:rPr>
        <w:t>coup</w:t>
      </w:r>
      <w:r w:rsidRPr="00406B23">
        <w:rPr>
          <w:rFonts w:cs="Times New Roman"/>
          <w:u w:val="single"/>
        </w:rPr>
        <w:t xml:space="preserve"> that </w:t>
      </w:r>
      <w:r w:rsidRPr="00406B23">
        <w:rPr>
          <w:rFonts w:cs="Times New Roman"/>
          <w:highlight w:val="yellow"/>
          <w:u w:val="single"/>
        </w:rPr>
        <w:t>involved</w:t>
      </w:r>
      <w:r w:rsidRPr="00406B23">
        <w:rPr>
          <w:rFonts w:cs="Times New Roman"/>
          <w:u w:val="single"/>
        </w:rPr>
        <w:t xml:space="preserve"> a </w:t>
      </w:r>
      <w:r w:rsidRPr="00406B23">
        <w:rPr>
          <w:rFonts w:cs="Times New Roman"/>
          <w:highlight w:val="yellow"/>
          <w:u w:val="single"/>
        </w:rPr>
        <w:t>large number of</w:t>
      </w:r>
      <w:r w:rsidRPr="00406B23">
        <w:rPr>
          <w:rFonts w:cs="Times New Roman"/>
          <w:u w:val="single"/>
        </w:rPr>
        <w:t xml:space="preserve"> active </w:t>
      </w:r>
      <w:r w:rsidRPr="00406B23">
        <w:rPr>
          <w:rFonts w:cs="Times New Roman"/>
          <w:highlight w:val="yellow"/>
          <w:u w:val="single"/>
        </w:rPr>
        <w:t>measures in cyberspace</w:t>
      </w:r>
      <w:r w:rsidRPr="00406B23">
        <w:rPr>
          <w:rFonts w:cs="Times New Roman"/>
          <w:u w:val="single"/>
        </w:rPr>
        <w:t xml:space="preserve"> by both the coup instigators and by the government of President Erdogan. Additionally, the </w:t>
      </w:r>
      <w:r w:rsidRPr="00406B23">
        <w:rPr>
          <w:rFonts w:cs="Times New Roman"/>
          <w:highlight w:val="yellow"/>
          <w:u w:val="single"/>
        </w:rPr>
        <w:t>Erdogan</w:t>
      </w:r>
      <w:r w:rsidRPr="00406B23">
        <w:rPr>
          <w:rFonts w:cs="Times New Roman"/>
          <w:u w:val="single"/>
        </w:rPr>
        <w:t xml:space="preserve"> government </w:t>
      </w:r>
      <w:r w:rsidRPr="00406B23">
        <w:rPr>
          <w:rFonts w:cs="Times New Roman"/>
          <w:highlight w:val="yellow"/>
          <w:u w:val="single"/>
        </w:rPr>
        <w:t xml:space="preserve">endured </w:t>
      </w:r>
      <w:r w:rsidRPr="00406B23">
        <w:rPr>
          <w:rFonts w:cs="Times New Roman"/>
          <w:u w:val="single"/>
        </w:rPr>
        <w:t xml:space="preserve">several weeks of </w:t>
      </w:r>
      <w:r w:rsidRPr="00406B23">
        <w:rPr>
          <w:rFonts w:cs="Times New Roman"/>
          <w:highlight w:val="yellow"/>
          <w:u w:val="single"/>
        </w:rPr>
        <w:t>intense</w:t>
      </w:r>
      <w:r w:rsidRPr="00406B23">
        <w:rPr>
          <w:rFonts w:cs="Times New Roman"/>
          <w:u w:val="single"/>
        </w:rPr>
        <w:t xml:space="preserve"> political </w:t>
      </w:r>
      <w:r w:rsidRPr="00406B23">
        <w:rPr>
          <w:rFonts w:cs="Times New Roman"/>
          <w:highlight w:val="yellow"/>
          <w:u w:val="single"/>
        </w:rPr>
        <w:t>pressure</w:t>
      </w:r>
      <w:r w:rsidRPr="00406B23">
        <w:rPr>
          <w:rFonts w:cs="Times New Roman"/>
          <w:u w:val="single"/>
        </w:rPr>
        <w:t xml:space="preserve"> as </w:t>
      </w:r>
      <w:r w:rsidRPr="00406B23">
        <w:rPr>
          <w:rFonts w:cs="Times New Roman"/>
          <w:highlight w:val="yellow"/>
          <w:u w:val="single"/>
        </w:rPr>
        <w:t>Wikileaks</w:t>
      </w:r>
      <w:r w:rsidRPr="00406B23">
        <w:rPr>
          <w:rFonts w:cs="Times New Roman"/>
          <w:u w:val="single"/>
        </w:rPr>
        <w:t xml:space="preserve"> mounted a campaign not long after the attempted coup to </w:t>
      </w:r>
      <w:r w:rsidRPr="00406B23">
        <w:rPr>
          <w:rFonts w:cs="Times New Roman"/>
          <w:highlight w:val="yellow"/>
          <w:u w:val="single"/>
        </w:rPr>
        <w:t>release info</w:t>
      </w:r>
      <w:r w:rsidRPr="00406B23">
        <w:rPr>
          <w:rFonts w:cs="Times New Roman"/>
          <w:u w:val="single"/>
        </w:rPr>
        <w:t xml:space="preserve">rmation thought to be </w:t>
      </w:r>
      <w:r w:rsidRPr="00406B23">
        <w:rPr>
          <w:rFonts w:cs="Times New Roman"/>
          <w:highlight w:val="yellow"/>
          <w:u w:val="single"/>
        </w:rPr>
        <w:t>embarrassing for Ankara</w:t>
      </w:r>
      <w:r w:rsidRPr="00406B23">
        <w:rPr>
          <w:rFonts w:cs="Times New Roman"/>
        </w:rPr>
        <w:t>.</w:t>
      </w:r>
    </w:p>
    <w:p w14:paraId="6134A9A3" w14:textId="77777777" w:rsidR="00406B23" w:rsidRPr="00406B23" w:rsidRDefault="00406B23" w:rsidP="00406B23">
      <w:pPr>
        <w:keepNext/>
        <w:keepLines/>
        <w:spacing w:before="200"/>
        <w:outlineLvl w:val="3"/>
        <w:rPr>
          <w:rFonts w:eastAsiaTheme="majorEastAsia" w:cstheme="majorBidi"/>
          <w:b/>
          <w:iCs/>
          <w:sz w:val="22"/>
        </w:rPr>
      </w:pPr>
      <w:r w:rsidRPr="00406B23">
        <w:rPr>
          <w:rFonts w:eastAsiaTheme="majorEastAsia" w:cstheme="majorBidi"/>
          <w:b/>
          <w:iCs/>
          <w:sz w:val="22"/>
        </w:rPr>
        <w:t>Turkey will adapt to a more cyber approach</w:t>
      </w:r>
    </w:p>
    <w:p w14:paraId="3C5CBA4A" w14:textId="77777777" w:rsidR="00406B23" w:rsidRPr="00406B23" w:rsidRDefault="00406B23" w:rsidP="00406B23">
      <w:r w:rsidRPr="00406B23">
        <w:rPr>
          <w:b/>
          <w:bCs/>
          <w:sz w:val="22"/>
        </w:rPr>
        <w:t>Ikitemu 14</w:t>
      </w:r>
      <w:r w:rsidRPr="00406B23">
        <w:t xml:space="preserve">, Gokhan Ikitemu, PhD, the University of Texas as Dallas, Proquest, “ Enhancing cyber security in Turkey through effective public and private cooperation </w:t>
      </w:r>
      <w:hyperlink r:id="rId31" w:history="1">
        <w:r w:rsidRPr="00406B23">
          <w:t>https://www.proquest.com/openview/2f200b29c94db7268c1fa461e5fe8fe5/1?pq-origsite=gscholar&amp;cbl=18750</w:t>
        </w:r>
      </w:hyperlink>
    </w:p>
    <w:p w14:paraId="4C638E2F" w14:textId="77777777" w:rsidR="00406B23" w:rsidRPr="00406B23" w:rsidRDefault="00406B23" w:rsidP="00406B23">
      <w:pPr>
        <w:rPr>
          <w:u w:val="single"/>
        </w:rPr>
      </w:pPr>
      <w:r w:rsidRPr="00406B23">
        <w:rPr>
          <w:u w:val="single"/>
        </w:rPr>
        <w:t>Turkey is experiencing a transition wherein it is trying to adapt its security posture to a dynamic environment filled with numerous cyber threats</w:t>
      </w:r>
      <w:r w:rsidRPr="00406B23">
        <w:t xml:space="preserve">. </w:t>
      </w:r>
      <w:r w:rsidRPr="00406B23">
        <w:rPr>
          <w:u w:val="single"/>
        </w:rPr>
        <w:t>Examining governance aspects of cyber security in Turkey, the current study found that public-private cooperation is likely to positively affect national cyber security preparedness</w:t>
      </w:r>
      <w:r w:rsidRPr="00406B23">
        <w:t xml:space="preserve">; </w:t>
      </w:r>
      <w:r w:rsidRPr="00406B23">
        <w:rPr>
          <w:u w:val="single"/>
        </w:rPr>
        <w:t>that Turkish private and public organizations have similar preparedness levels; and that both private and public organizations do not accord a high value to democratic concerns. While effective government agencies are critical to enhance national preparedness they are paradoxically unsuccessful in enhancing organizational preparedness.</w:t>
      </w:r>
      <w:r w:rsidRPr="00406B23">
        <w:t xml:space="preserve"> </w:t>
      </w:r>
      <w:r w:rsidRPr="00406B23">
        <w:rPr>
          <w:u w:val="single"/>
        </w:rPr>
        <w:t>As a result, Turkey must regard cyber security as a governance concern and decide which organizations will lead cyber security efforts: either organizations with highly capable technological infrastructure or organizations with security mandates and experiences</w:t>
      </w:r>
    </w:p>
    <w:p w14:paraId="22529118" w14:textId="77777777" w:rsidR="00406B23" w:rsidRPr="00406B23" w:rsidRDefault="00406B23" w:rsidP="00406B23">
      <w:pPr>
        <w:rPr>
          <w:rFonts w:cs="Times New Roman"/>
        </w:rPr>
      </w:pPr>
    </w:p>
    <w:p w14:paraId="54950E66" w14:textId="77777777" w:rsidR="00406B23" w:rsidRPr="00406B23" w:rsidRDefault="00406B23" w:rsidP="00406B23">
      <w:pPr>
        <w:keepNext/>
        <w:keepLines/>
        <w:pageBreakBefore/>
        <w:spacing w:before="200"/>
        <w:jc w:val="center"/>
        <w:outlineLvl w:val="2"/>
        <w:rPr>
          <w:rFonts w:eastAsiaTheme="majorEastAsia" w:cstheme="majorBidi"/>
          <w:b/>
          <w:sz w:val="32"/>
          <w:szCs w:val="24"/>
          <w:u w:val="single"/>
        </w:rPr>
      </w:pPr>
      <w:r w:rsidRPr="00406B23">
        <w:rPr>
          <w:rFonts w:eastAsiaTheme="majorEastAsia" w:cstheme="majorBidi"/>
          <w:b/>
          <w:sz w:val="32"/>
          <w:szCs w:val="24"/>
          <w:u w:val="single"/>
        </w:rPr>
        <w:t>No Link – AI</w:t>
      </w:r>
    </w:p>
    <w:p w14:paraId="7556403C" w14:textId="77777777" w:rsidR="00406B23" w:rsidRPr="00406B23" w:rsidRDefault="00406B23" w:rsidP="00406B23">
      <w:pPr>
        <w:keepNext/>
        <w:keepLines/>
        <w:spacing w:before="200"/>
        <w:outlineLvl w:val="3"/>
        <w:rPr>
          <w:rFonts w:eastAsiaTheme="majorEastAsia" w:cstheme="majorBidi"/>
          <w:b/>
          <w:iCs/>
          <w:sz w:val="22"/>
        </w:rPr>
      </w:pPr>
      <w:r w:rsidRPr="00406B23">
        <w:rPr>
          <w:rFonts w:eastAsiaTheme="majorEastAsia" w:cstheme="majorBidi"/>
          <w:b/>
          <w:iCs/>
          <w:sz w:val="22"/>
        </w:rPr>
        <w:t>Turkey likes international cooperation on AI</w:t>
      </w:r>
    </w:p>
    <w:p w14:paraId="08EB2E31" w14:textId="77777777" w:rsidR="00406B23" w:rsidRPr="00406B23" w:rsidRDefault="00406B23" w:rsidP="00406B23">
      <w:pPr>
        <w:rPr>
          <w:rFonts w:ascii="Produkt" w:hAnsi="Produkt"/>
          <w:color w:val="F0F0F2"/>
          <w:spacing w:val="-6"/>
          <w:szCs w:val="54"/>
        </w:rPr>
      </w:pPr>
      <w:r w:rsidRPr="00406B23">
        <w:rPr>
          <w:b/>
          <w:bCs/>
          <w:sz w:val="22"/>
        </w:rPr>
        <w:t>TRT World</w:t>
      </w:r>
      <w:r w:rsidRPr="00406B23">
        <w:t>, 8/24/</w:t>
      </w:r>
      <w:r w:rsidRPr="00406B23">
        <w:rPr>
          <w:b/>
          <w:bCs/>
          <w:sz w:val="22"/>
        </w:rPr>
        <w:t xml:space="preserve">21, </w:t>
      </w:r>
      <w:r w:rsidRPr="00406B23">
        <w:t xml:space="preserve">Turkish public broadcaster international news channel, “Turkey's AI roadmap looks to boost economy and add thousands of jobs,” </w:t>
      </w:r>
      <w:hyperlink r:id="rId32" w:history="1">
        <w:r w:rsidRPr="00406B23">
          <w:t>https://www.trtworld.com/magazine/turkey-s-ai-roadmap-looks-to-boost-economy-and-add-thousands-of-jobs-49435</w:t>
        </w:r>
      </w:hyperlink>
      <w:r w:rsidRPr="00406B23">
        <w:t>, BradAs</w:t>
      </w:r>
    </w:p>
    <w:p w14:paraId="4157D2F6" w14:textId="77777777" w:rsidR="00406B23" w:rsidRPr="00406B23" w:rsidRDefault="00406B23" w:rsidP="00406B23">
      <w:r w:rsidRPr="00406B23">
        <w:rPr>
          <w:u w:val="single"/>
        </w:rPr>
        <w:t xml:space="preserve">A </w:t>
      </w:r>
      <w:r w:rsidRPr="00406B23">
        <w:rPr>
          <w:highlight w:val="yellow"/>
          <w:u w:val="single"/>
        </w:rPr>
        <w:t>roadmap for</w:t>
      </w:r>
      <w:r w:rsidRPr="00406B23">
        <w:rPr>
          <w:u w:val="single"/>
        </w:rPr>
        <w:t xml:space="preserve"> an </w:t>
      </w:r>
      <w:r w:rsidRPr="00406B23">
        <w:rPr>
          <w:highlight w:val="yellow"/>
          <w:u w:val="single"/>
        </w:rPr>
        <w:t>a</w:t>
      </w:r>
      <w:r w:rsidRPr="00406B23">
        <w:rPr>
          <w:u w:val="single"/>
        </w:rPr>
        <w:t xml:space="preserve">rtificial </w:t>
      </w:r>
      <w:r w:rsidRPr="00406B23">
        <w:rPr>
          <w:highlight w:val="yellow"/>
          <w:u w:val="single"/>
        </w:rPr>
        <w:t>i</w:t>
      </w:r>
      <w:r w:rsidRPr="00406B23">
        <w:rPr>
          <w:u w:val="single"/>
        </w:rPr>
        <w:t xml:space="preserve">ntelligence sector </w:t>
      </w:r>
      <w:r w:rsidRPr="00406B23">
        <w:rPr>
          <w:highlight w:val="yellow"/>
          <w:u w:val="single"/>
        </w:rPr>
        <w:t>is part of</w:t>
      </w:r>
      <w:r w:rsidRPr="00406B23">
        <w:rPr>
          <w:u w:val="single"/>
        </w:rPr>
        <w:t xml:space="preserve"> </w:t>
      </w:r>
      <w:r w:rsidRPr="00406B23">
        <w:rPr>
          <w:highlight w:val="yellow"/>
          <w:u w:val="single"/>
        </w:rPr>
        <w:t>Turkey's</w:t>
      </w:r>
      <w:r w:rsidRPr="00406B23">
        <w:rPr>
          <w:u w:val="single"/>
        </w:rPr>
        <w:t xml:space="preserve"> digital </w:t>
      </w:r>
      <w:r w:rsidRPr="00406B23">
        <w:rPr>
          <w:highlight w:val="yellow"/>
          <w:u w:val="single"/>
        </w:rPr>
        <w:t>transformation</w:t>
      </w:r>
      <w:r w:rsidRPr="00406B23">
        <w:rPr>
          <w:u w:val="single"/>
        </w:rPr>
        <w:t xml:space="preserve"> </w:t>
      </w:r>
      <w:r w:rsidRPr="00406B23">
        <w:rPr>
          <w:highlight w:val="yellow"/>
          <w:u w:val="single"/>
        </w:rPr>
        <w:t>that seeks to make the country a global competitor in</w:t>
      </w:r>
      <w:r w:rsidRPr="00406B23">
        <w:rPr>
          <w:u w:val="single"/>
        </w:rPr>
        <w:t xml:space="preserve"> </w:t>
      </w:r>
      <w:r w:rsidRPr="00406B23">
        <w:rPr>
          <w:highlight w:val="yellow"/>
          <w:u w:val="single"/>
        </w:rPr>
        <w:t>tech</w:t>
      </w:r>
      <w:r w:rsidRPr="00406B23">
        <w:rPr>
          <w:u w:val="single"/>
        </w:rPr>
        <w:t>nology</w:t>
      </w:r>
      <w:r w:rsidRPr="00406B23">
        <w:t>.</w:t>
      </w:r>
    </w:p>
    <w:p w14:paraId="6144F3F1" w14:textId="77777777" w:rsidR="00406B23" w:rsidRPr="00406B23" w:rsidRDefault="00406B23" w:rsidP="00406B23">
      <w:r w:rsidRPr="00406B23">
        <w:rPr>
          <w:highlight w:val="yellow"/>
          <w:u w:val="single"/>
        </w:rPr>
        <w:t>Turkey aims to push</w:t>
      </w:r>
      <w:r w:rsidRPr="00406B23">
        <w:rPr>
          <w:u w:val="single"/>
        </w:rPr>
        <w:t xml:space="preserve"> the </w:t>
      </w:r>
      <w:r w:rsidRPr="00406B23">
        <w:rPr>
          <w:highlight w:val="yellow"/>
          <w:u w:val="single"/>
        </w:rPr>
        <w:t>a</w:t>
      </w:r>
      <w:r w:rsidRPr="00406B23">
        <w:rPr>
          <w:u w:val="single"/>
        </w:rPr>
        <w:t xml:space="preserve">rtificial </w:t>
      </w:r>
      <w:r w:rsidRPr="00406B23">
        <w:rPr>
          <w:highlight w:val="yellow"/>
          <w:u w:val="single"/>
        </w:rPr>
        <w:t>i</w:t>
      </w:r>
      <w:r w:rsidRPr="00406B23">
        <w:rPr>
          <w:u w:val="single"/>
        </w:rPr>
        <w:t xml:space="preserve">ntelligence sector </w:t>
      </w:r>
      <w:r w:rsidRPr="00406B23">
        <w:rPr>
          <w:highlight w:val="yellow"/>
          <w:u w:val="single"/>
        </w:rPr>
        <w:t>to</w:t>
      </w:r>
      <w:r w:rsidRPr="00406B23">
        <w:rPr>
          <w:u w:val="single"/>
        </w:rPr>
        <w:t xml:space="preserve"> contribute </w:t>
      </w:r>
      <w:r w:rsidRPr="00406B23">
        <w:rPr>
          <w:highlight w:val="yellow"/>
          <w:u w:val="single"/>
        </w:rPr>
        <w:t>5 percent</w:t>
      </w:r>
      <w:r w:rsidRPr="00406B23">
        <w:rPr>
          <w:u w:val="single"/>
        </w:rPr>
        <w:t xml:space="preserve"> </w:t>
      </w:r>
      <w:r w:rsidRPr="00406B23">
        <w:rPr>
          <w:highlight w:val="yellow"/>
          <w:u w:val="single"/>
        </w:rPr>
        <w:t>towards</w:t>
      </w:r>
      <w:r w:rsidRPr="00406B23">
        <w:rPr>
          <w:u w:val="single"/>
        </w:rPr>
        <w:t xml:space="preserve"> </w:t>
      </w:r>
      <w:r w:rsidRPr="00406B23">
        <w:rPr>
          <w:highlight w:val="yellow"/>
          <w:u w:val="single"/>
        </w:rPr>
        <w:t>the</w:t>
      </w:r>
      <w:r w:rsidRPr="00406B23">
        <w:rPr>
          <w:u w:val="single"/>
        </w:rPr>
        <w:t xml:space="preserve"> country’s </w:t>
      </w:r>
      <w:r w:rsidRPr="00406B23">
        <w:rPr>
          <w:highlight w:val="yellow"/>
          <w:u w:val="single"/>
        </w:rPr>
        <w:t>GDP</w:t>
      </w:r>
      <w:r w:rsidRPr="00406B23">
        <w:rPr>
          <w:u w:val="single"/>
        </w:rPr>
        <w:t xml:space="preserve"> by 2025, it has revealed in its first strategic artificial intelligence (Al) plan</w:t>
      </w:r>
      <w:r w:rsidRPr="00406B23">
        <w:t>.</w:t>
      </w:r>
    </w:p>
    <w:p w14:paraId="2D4F56D1" w14:textId="77777777" w:rsidR="00406B23" w:rsidRPr="00406B23" w:rsidRDefault="00406B23" w:rsidP="00406B23">
      <w:pPr>
        <w:rPr>
          <w:sz w:val="16"/>
          <w:szCs w:val="16"/>
        </w:rPr>
      </w:pPr>
      <w:r w:rsidRPr="00406B23">
        <w:rPr>
          <w:sz w:val="16"/>
          <w:szCs w:val="16"/>
        </w:rPr>
        <w:t>The strategy was launched in a public event held by the Presidency’s Digital Transformation Office and the Industry and Technology Ministry on Tuesday.</w:t>
      </w:r>
    </w:p>
    <w:p w14:paraId="57C269D7" w14:textId="77777777" w:rsidR="00406B23" w:rsidRPr="00406B23" w:rsidRDefault="00406B23" w:rsidP="00406B23">
      <w:pPr>
        <w:rPr>
          <w:sz w:val="16"/>
          <w:szCs w:val="16"/>
        </w:rPr>
      </w:pPr>
      <w:r w:rsidRPr="00406B23">
        <w:rPr>
          <w:sz w:val="16"/>
          <w:szCs w:val="16"/>
        </w:rPr>
        <w:t>The strategy foresees employing at least 50,000 people in the sector as one among 24 other objectives in its plan by 2025.</w:t>
      </w:r>
    </w:p>
    <w:p w14:paraId="586335BF" w14:textId="77777777" w:rsidR="00406B23" w:rsidRPr="00406B23" w:rsidRDefault="00406B23" w:rsidP="00406B23">
      <w:pPr>
        <w:rPr>
          <w:sz w:val="16"/>
          <w:szCs w:val="16"/>
        </w:rPr>
      </w:pPr>
      <w:r w:rsidRPr="00406B23">
        <w:rPr>
          <w:sz w:val="16"/>
          <w:szCs w:val="16"/>
        </w:rPr>
        <w:t>The ceremony was attended by artificially intelligent characters and holograms where Turkey’s plans were presented. The five-year roadmap was launched at Turkey's Informatics Valley in Gebze, Kocaeli, and was developed with the collaboration of private, public, and academic groups.</w:t>
      </w:r>
    </w:p>
    <w:p w14:paraId="7111B5A7" w14:textId="77777777" w:rsidR="00406B23" w:rsidRPr="00406B23" w:rsidRDefault="00406B23" w:rsidP="00406B23">
      <w:pPr>
        <w:rPr>
          <w:sz w:val="16"/>
        </w:rPr>
      </w:pPr>
      <w:r w:rsidRPr="00406B23">
        <w:rPr>
          <w:sz w:val="16"/>
        </w:rPr>
        <w:t>In August, the National Artificial Intelligence Strategic Plan report was published with a </w:t>
      </w:r>
      <w:hyperlink r:id="rId33" w:tgtFrame="_blank" w:history="1">
        <w:r w:rsidRPr="00406B23">
          <w:rPr>
            <w:sz w:val="16"/>
          </w:rPr>
          <w:t>preface</w:t>
        </w:r>
      </w:hyperlink>
      <w:r w:rsidRPr="00406B23">
        <w:rPr>
          <w:sz w:val="16"/>
        </w:rPr>
        <w:t xml:space="preserve"> from </w:t>
      </w:r>
      <w:r w:rsidRPr="00406B23">
        <w:rPr>
          <w:u w:val="single"/>
        </w:rPr>
        <w:t xml:space="preserve">Turkish President Recep Tayyip </w:t>
      </w:r>
      <w:r w:rsidRPr="00406B23">
        <w:rPr>
          <w:highlight w:val="yellow"/>
          <w:u w:val="single"/>
        </w:rPr>
        <w:t>Erdogan</w:t>
      </w:r>
      <w:r w:rsidRPr="00406B23">
        <w:rPr>
          <w:u w:val="single"/>
        </w:rPr>
        <w:t xml:space="preserve">, </w:t>
      </w:r>
      <w:r w:rsidRPr="00406B23">
        <w:rPr>
          <w:highlight w:val="yellow"/>
          <w:u w:val="single"/>
        </w:rPr>
        <w:t>stating</w:t>
      </w:r>
      <w:r w:rsidRPr="00406B23">
        <w:rPr>
          <w:u w:val="single"/>
        </w:rPr>
        <w:t xml:space="preserve">, “The field of </w:t>
      </w:r>
      <w:r w:rsidRPr="00406B23">
        <w:rPr>
          <w:highlight w:val="yellow"/>
          <w:u w:val="single"/>
        </w:rPr>
        <w:t>a</w:t>
      </w:r>
      <w:r w:rsidRPr="00406B23">
        <w:rPr>
          <w:u w:val="single"/>
        </w:rPr>
        <w:t xml:space="preserve">rtificial </w:t>
      </w:r>
      <w:r w:rsidRPr="00406B23">
        <w:rPr>
          <w:highlight w:val="yellow"/>
          <w:u w:val="single"/>
        </w:rPr>
        <w:t>i</w:t>
      </w:r>
      <w:r w:rsidRPr="00406B23">
        <w:rPr>
          <w:u w:val="single"/>
        </w:rPr>
        <w:t xml:space="preserve">ntelligence </w:t>
      </w:r>
      <w:r w:rsidRPr="00406B23">
        <w:rPr>
          <w:highlight w:val="yellow"/>
          <w:u w:val="single"/>
        </w:rPr>
        <w:t>is not a matter of choice</w:t>
      </w:r>
      <w:r w:rsidRPr="00406B23">
        <w:rPr>
          <w:u w:val="single"/>
        </w:rPr>
        <w:t xml:space="preserve">, </w:t>
      </w:r>
      <w:r w:rsidRPr="00406B23">
        <w:rPr>
          <w:highlight w:val="yellow"/>
          <w:u w:val="single"/>
        </w:rPr>
        <w:t>but</w:t>
      </w:r>
      <w:r w:rsidRPr="00406B23">
        <w:rPr>
          <w:u w:val="single"/>
        </w:rPr>
        <w:t xml:space="preserve"> one of </w:t>
      </w:r>
      <w:r w:rsidRPr="00406B23">
        <w:rPr>
          <w:highlight w:val="yellow"/>
          <w:u w:val="single"/>
        </w:rPr>
        <w:t>the</w:t>
      </w:r>
      <w:r w:rsidRPr="00406B23">
        <w:rPr>
          <w:u w:val="single"/>
        </w:rPr>
        <w:t xml:space="preserve"> </w:t>
      </w:r>
      <w:r w:rsidRPr="00406B23">
        <w:rPr>
          <w:highlight w:val="yellow"/>
          <w:u w:val="single"/>
        </w:rPr>
        <w:t>biggest</w:t>
      </w:r>
      <w:r w:rsidRPr="00406B23">
        <w:rPr>
          <w:u w:val="single"/>
        </w:rPr>
        <w:t xml:space="preserve"> </w:t>
      </w:r>
      <w:r w:rsidRPr="00406B23">
        <w:rPr>
          <w:highlight w:val="yellow"/>
          <w:u w:val="single"/>
        </w:rPr>
        <w:t>bearer</w:t>
      </w:r>
      <w:r w:rsidRPr="00406B23">
        <w:rPr>
          <w:u w:val="single"/>
        </w:rPr>
        <w:t xml:space="preserve">s </w:t>
      </w:r>
      <w:r w:rsidRPr="00406B23">
        <w:rPr>
          <w:highlight w:val="yellow"/>
          <w:u w:val="single"/>
        </w:rPr>
        <w:t>of our</w:t>
      </w:r>
      <w:r w:rsidRPr="00406B23">
        <w:rPr>
          <w:u w:val="single"/>
        </w:rPr>
        <w:t xml:space="preserve"> development </w:t>
      </w:r>
      <w:r w:rsidRPr="00406B23">
        <w:rPr>
          <w:highlight w:val="yellow"/>
          <w:u w:val="single"/>
        </w:rPr>
        <w:t>goals</w:t>
      </w:r>
      <w:r w:rsidRPr="00406B23">
        <w:rPr>
          <w:u w:val="single"/>
        </w:rPr>
        <w:t>.”</w:t>
      </w:r>
    </w:p>
    <w:p w14:paraId="4F72BCA1" w14:textId="77777777" w:rsidR="00406B23" w:rsidRPr="00406B23" w:rsidRDefault="00406B23" w:rsidP="00406B23">
      <w:pPr>
        <w:rPr>
          <w:u w:val="single"/>
        </w:rPr>
      </w:pPr>
      <w:r w:rsidRPr="00406B23">
        <w:rPr>
          <w:u w:val="single"/>
        </w:rPr>
        <w:t xml:space="preserve">The </w:t>
      </w:r>
      <w:r w:rsidRPr="00406B23">
        <w:rPr>
          <w:highlight w:val="yellow"/>
          <w:u w:val="single"/>
        </w:rPr>
        <w:t>major tenets of the</w:t>
      </w:r>
      <w:r w:rsidRPr="00406B23">
        <w:rPr>
          <w:u w:val="single"/>
        </w:rPr>
        <w:t xml:space="preserve"> artificial intelligence (</w:t>
      </w:r>
      <w:r w:rsidRPr="00406B23">
        <w:rPr>
          <w:highlight w:val="yellow"/>
          <w:u w:val="single"/>
        </w:rPr>
        <w:t>Al)</w:t>
      </w:r>
      <w:r w:rsidRPr="00406B23">
        <w:rPr>
          <w:u w:val="single"/>
        </w:rPr>
        <w:t xml:space="preserve"> strategy </w:t>
      </w:r>
      <w:r w:rsidRPr="00406B23">
        <w:rPr>
          <w:highlight w:val="yellow"/>
          <w:u w:val="single"/>
        </w:rPr>
        <w:t>include</w:t>
      </w:r>
      <w:r w:rsidRPr="00406B23">
        <w:rPr>
          <w:u w:val="single"/>
        </w:rPr>
        <w:t xml:space="preserve"> realising actions of </w:t>
      </w:r>
      <w:r w:rsidRPr="00406B23">
        <w:rPr>
          <w:highlight w:val="yellow"/>
          <w:u w:val="single"/>
        </w:rPr>
        <w:t>decision-making,</w:t>
      </w:r>
      <w:r w:rsidRPr="00406B23">
        <w:rPr>
          <w:u w:val="single"/>
        </w:rPr>
        <w:t xml:space="preserve"> </w:t>
      </w:r>
      <w:r w:rsidRPr="00406B23">
        <w:rPr>
          <w:highlight w:val="yellow"/>
          <w:u w:val="single"/>
        </w:rPr>
        <w:t>exploring meaning</w:t>
      </w:r>
      <w:r w:rsidRPr="00406B23">
        <w:rPr>
          <w:u w:val="single"/>
        </w:rPr>
        <w:t xml:space="preserve">, </w:t>
      </w:r>
      <w:r w:rsidRPr="00406B23">
        <w:rPr>
          <w:highlight w:val="yellow"/>
          <w:u w:val="single"/>
        </w:rPr>
        <w:t>and</w:t>
      </w:r>
      <w:r w:rsidRPr="00406B23">
        <w:rPr>
          <w:u w:val="single"/>
        </w:rPr>
        <w:t xml:space="preserve"> </w:t>
      </w:r>
      <w:r w:rsidRPr="00406B23">
        <w:rPr>
          <w:highlight w:val="yellow"/>
          <w:u w:val="single"/>
        </w:rPr>
        <w:t>learning in dynamic conditions</w:t>
      </w:r>
      <w:r w:rsidRPr="00406B23">
        <w:rPr>
          <w:u w:val="single"/>
        </w:rPr>
        <w:t xml:space="preserve"> unique to intelligent creatures by computer or computer-controlled machines, according to </w:t>
      </w:r>
      <w:hyperlink r:id="rId34" w:tgtFrame="_blank" w:history="1">
        <w:r w:rsidRPr="00406B23">
          <w:rPr>
            <w:u w:val="single"/>
          </w:rPr>
          <w:t>the official report.</w:t>
        </w:r>
      </w:hyperlink>
    </w:p>
    <w:p w14:paraId="7FBB5B27" w14:textId="77777777" w:rsidR="00406B23" w:rsidRPr="00406B23" w:rsidRDefault="00406B23" w:rsidP="00406B23">
      <w:pPr>
        <w:rPr>
          <w:sz w:val="16"/>
        </w:rPr>
      </w:pPr>
      <w:r w:rsidRPr="00406B23">
        <w:rPr>
          <w:sz w:val="16"/>
        </w:rPr>
        <w:t>“</w:t>
      </w:r>
      <w:r w:rsidRPr="00406B23">
        <w:rPr>
          <w:u w:val="single"/>
        </w:rPr>
        <w:t xml:space="preserve">We have made the </w:t>
      </w:r>
      <w:r w:rsidRPr="00406B23">
        <w:rPr>
          <w:highlight w:val="yellow"/>
          <w:u w:val="single"/>
        </w:rPr>
        <w:t>national</w:t>
      </w:r>
      <w:r w:rsidRPr="00406B23">
        <w:rPr>
          <w:u w:val="single"/>
        </w:rPr>
        <w:t xml:space="preserve"> artificial intelligence (</w:t>
      </w:r>
      <w:r w:rsidRPr="00406B23">
        <w:rPr>
          <w:highlight w:val="yellow"/>
          <w:u w:val="single"/>
        </w:rPr>
        <w:t>Al</w:t>
      </w:r>
      <w:r w:rsidRPr="00406B23">
        <w:rPr>
          <w:u w:val="single"/>
        </w:rPr>
        <w:t xml:space="preserve">) </w:t>
      </w:r>
      <w:r w:rsidRPr="00406B23">
        <w:rPr>
          <w:highlight w:val="yellow"/>
          <w:u w:val="single"/>
        </w:rPr>
        <w:t>strategy to ensure</w:t>
      </w:r>
      <w:r w:rsidRPr="00406B23">
        <w:rPr>
          <w:u w:val="single"/>
        </w:rPr>
        <w:t xml:space="preserve"> that the digital transformation is most </w:t>
      </w:r>
      <w:r w:rsidRPr="00406B23">
        <w:rPr>
          <w:highlight w:val="yellow"/>
          <w:u w:val="single"/>
        </w:rPr>
        <w:t>beneficial to society</w:t>
      </w:r>
      <w:r w:rsidRPr="00406B23">
        <w:rPr>
          <w:sz w:val="16"/>
        </w:rPr>
        <w:t>,” said Musyafa Varank, Minister of Industry and Technology, indicating that Turkey is one of the few countries to develop such a plan..</w:t>
      </w:r>
    </w:p>
    <w:p w14:paraId="51A4F23C" w14:textId="77777777" w:rsidR="00406B23" w:rsidRPr="00406B23" w:rsidRDefault="00406B23" w:rsidP="00406B23">
      <w:pPr>
        <w:rPr>
          <w:sz w:val="16"/>
          <w:szCs w:val="16"/>
        </w:rPr>
      </w:pPr>
      <w:r w:rsidRPr="00406B23">
        <w:t>“</w:t>
      </w:r>
      <w:r w:rsidRPr="00406B23">
        <w:rPr>
          <w:u w:val="single"/>
        </w:rPr>
        <w:t>The artificial intelligence will be an indispensable part of economic and social fields in the very near future</w:t>
      </w:r>
      <w:r w:rsidRPr="00406B23">
        <w:t xml:space="preserve">,” </w:t>
      </w:r>
      <w:r w:rsidRPr="00406B23">
        <w:rPr>
          <w:sz w:val="16"/>
          <w:szCs w:val="16"/>
        </w:rPr>
        <w:t>Varank also said while explains the plan's socio-economic aims.</w:t>
      </w:r>
    </w:p>
    <w:p w14:paraId="3FEDC66E" w14:textId="77777777" w:rsidR="00406B23" w:rsidRPr="00406B23" w:rsidRDefault="00406B23" w:rsidP="00406B23">
      <w:r w:rsidRPr="00406B23">
        <w:rPr>
          <w:u w:val="single"/>
        </w:rPr>
        <w:t xml:space="preserve">The </w:t>
      </w:r>
      <w:r w:rsidRPr="00406B23">
        <w:rPr>
          <w:highlight w:val="yellow"/>
          <w:u w:val="single"/>
        </w:rPr>
        <w:t>plan outlines</w:t>
      </w:r>
      <w:r w:rsidRPr="00406B23">
        <w:rPr>
          <w:u w:val="single"/>
        </w:rPr>
        <w:t xml:space="preserve"> six </w:t>
      </w:r>
      <w:hyperlink r:id="rId35" w:tgtFrame="_blank" w:history="1">
        <w:r w:rsidRPr="00406B23">
          <w:rPr>
            <w:u w:val="single"/>
          </w:rPr>
          <w:t>priorities</w:t>
        </w:r>
      </w:hyperlink>
      <w:r w:rsidRPr="00406B23">
        <w:rPr>
          <w:u w:val="single"/>
        </w:rPr>
        <w:t xml:space="preserve"> primarily centered around supporting Turkey's Al initiatives and </w:t>
      </w:r>
      <w:r w:rsidRPr="00406B23">
        <w:rPr>
          <w:b/>
          <w:bCs/>
          <w:sz w:val="24"/>
          <w:szCs w:val="24"/>
          <w:highlight w:val="yellow"/>
          <w:u w:val="single"/>
        </w:rPr>
        <w:t>strengthening international cooperation</w:t>
      </w:r>
      <w:r w:rsidRPr="00406B23">
        <w:rPr>
          <w:sz w:val="24"/>
          <w:szCs w:val="24"/>
          <w:u w:val="single"/>
        </w:rPr>
        <w:t xml:space="preserve"> </w:t>
      </w:r>
      <w:r w:rsidRPr="00406B23">
        <w:rPr>
          <w:u w:val="single"/>
        </w:rPr>
        <w:t>in this field by training artificial intelligence specialists and increasing employment , encouraging research, entrepreneurship, and innovation, reaching to quality data and technical infrastructure, and expediting structural and workforce transformation</w:t>
      </w:r>
      <w:r w:rsidRPr="00406B23">
        <w:t>.</w:t>
      </w:r>
    </w:p>
    <w:p w14:paraId="1FE2539D" w14:textId="77777777" w:rsidR="00406B23" w:rsidRPr="00406B23" w:rsidRDefault="00406B23" w:rsidP="00406B23">
      <w:pPr>
        <w:rPr>
          <w:sz w:val="16"/>
          <w:szCs w:val="16"/>
        </w:rPr>
      </w:pPr>
      <w:r w:rsidRPr="00406B23">
        <w:rPr>
          <w:sz w:val="16"/>
          <w:szCs w:val="16"/>
        </w:rPr>
        <w:t>The government would like to commercialise applications developed and prioritise in public procurement and boost the number of MSc graduates specialized in AI technology by at least 10,000.</w:t>
      </w:r>
    </w:p>
    <w:p w14:paraId="48AE65DB" w14:textId="77777777" w:rsidR="00406B23" w:rsidRPr="00406B23" w:rsidRDefault="00406B23" w:rsidP="00406B23">
      <w:pPr>
        <w:rPr>
          <w:sz w:val="16"/>
          <w:szCs w:val="16"/>
        </w:rPr>
      </w:pPr>
      <w:r w:rsidRPr="00406B23">
        <w:rPr>
          <w:sz w:val="16"/>
          <w:szCs w:val="16"/>
        </w:rPr>
        <w:t>“We will enter the top 20 countries in the international artificial intelligence indices,” Ali Taha Koc, Head of the Digital Transformation Office of the Turkish Presidency said during the ceremony, highlighting the importance of becoming an accurate Al data-sharing country.</w:t>
      </w:r>
    </w:p>
    <w:p w14:paraId="658668C2" w14:textId="77777777" w:rsidR="00406B23" w:rsidRPr="00406B23" w:rsidRDefault="00406B23" w:rsidP="00406B23">
      <w:pPr>
        <w:rPr>
          <w:sz w:val="16"/>
          <w:szCs w:val="16"/>
        </w:rPr>
      </w:pPr>
      <w:r w:rsidRPr="00406B23">
        <w:rPr>
          <w:sz w:val="16"/>
          <w:szCs w:val="16"/>
        </w:rPr>
        <w:t>The strategy forecasts a two-fold increase in market size and global AI expenditures within five years. It also strives to enhance Turkey's economic and technological independence by reinforcing indigenous infrastructure and a structural transformation.</w:t>
      </w:r>
    </w:p>
    <w:p w14:paraId="706DD163" w14:textId="77777777" w:rsidR="00406B23" w:rsidRPr="00406B23" w:rsidRDefault="00406B23" w:rsidP="00406B23">
      <w:pPr>
        <w:rPr>
          <w:sz w:val="16"/>
          <w:szCs w:val="16"/>
        </w:rPr>
      </w:pPr>
      <w:r w:rsidRPr="00406B23">
        <w:rPr>
          <w:sz w:val="16"/>
          <w:szCs w:val="16"/>
        </w:rPr>
        <w:t>Efforts are still ongoing to establish institutions and ‘unicorns’ similar to The Scientific and Technological Research Council of Turkey (TUBITAK) Artificial Intelligence Institute . When compared to the 2,000 US and Chinese startups, the number in Turkey is low at approximately 200 companies.</w:t>
      </w:r>
    </w:p>
    <w:p w14:paraId="4006A6EB" w14:textId="77777777" w:rsidR="00406B23" w:rsidRPr="00406B23" w:rsidRDefault="00406B23" w:rsidP="00406B23">
      <w:pPr>
        <w:keepNext/>
        <w:keepLines/>
        <w:pageBreakBefore/>
        <w:spacing w:before="200"/>
        <w:jc w:val="center"/>
        <w:outlineLvl w:val="2"/>
        <w:rPr>
          <w:rFonts w:eastAsiaTheme="majorEastAsia" w:cstheme="majorBidi"/>
          <w:b/>
          <w:sz w:val="32"/>
          <w:szCs w:val="24"/>
          <w:u w:val="single"/>
        </w:rPr>
      </w:pPr>
      <w:r w:rsidRPr="00406B23">
        <w:rPr>
          <w:rFonts w:eastAsiaTheme="majorEastAsia" w:cstheme="majorBidi"/>
          <w:b/>
          <w:sz w:val="32"/>
          <w:szCs w:val="24"/>
          <w:u w:val="single"/>
        </w:rPr>
        <w:t>No Link – Ethical AI/LAWs</w:t>
      </w:r>
    </w:p>
    <w:p w14:paraId="5A3E6B33" w14:textId="77777777" w:rsidR="00406B23" w:rsidRPr="00406B23" w:rsidRDefault="00406B23" w:rsidP="00406B23">
      <w:pPr>
        <w:keepNext/>
        <w:keepLines/>
        <w:spacing w:before="200"/>
        <w:outlineLvl w:val="3"/>
        <w:rPr>
          <w:rFonts w:eastAsiaTheme="majorEastAsia" w:cstheme="majorBidi"/>
          <w:b/>
          <w:iCs/>
          <w:sz w:val="22"/>
        </w:rPr>
      </w:pPr>
      <w:r w:rsidRPr="00406B23">
        <w:rPr>
          <w:rFonts w:eastAsiaTheme="majorEastAsia" w:cstheme="majorBidi"/>
          <w:b/>
          <w:iCs/>
          <w:sz w:val="22"/>
        </w:rPr>
        <w:t>Turkey likes international cooperation on responsible AI standards</w:t>
      </w:r>
    </w:p>
    <w:p w14:paraId="27A35799" w14:textId="77777777" w:rsidR="00406B23" w:rsidRPr="00406B23" w:rsidRDefault="00406B23" w:rsidP="00406B23">
      <w:r w:rsidRPr="00406B23">
        <w:t xml:space="preserve">Sebastian </w:t>
      </w:r>
      <w:r w:rsidRPr="00406B23">
        <w:rPr>
          <w:b/>
          <w:bCs/>
          <w:sz w:val="22"/>
        </w:rPr>
        <w:t>Moss</w:t>
      </w:r>
      <w:r w:rsidRPr="00406B23">
        <w:t>, 9/8/20</w:t>
      </w:r>
      <w:r w:rsidRPr="00406B23">
        <w:rPr>
          <w:b/>
          <w:bCs/>
          <w:sz w:val="22"/>
        </w:rPr>
        <w:t>21</w:t>
      </w:r>
      <w:r w:rsidRPr="00406B23">
        <w:t xml:space="preserve">, DCD's Editor-in-Chief. Regular beats: Data centers, supercomputers, artificial intelligence, cyber security, open source, submarine cables, climate change, chips, quantum computing, military infrastructure and government procurement, “Turkey publishes its National Artificial Intelligence Strategy” </w:t>
      </w:r>
      <w:hyperlink r:id="rId36" w:history="1">
        <w:r w:rsidRPr="00406B23">
          <w:t>https://aibusiness.com/document.asp?doc_id=771943</w:t>
        </w:r>
      </w:hyperlink>
      <w:r w:rsidRPr="00406B23">
        <w:t>, BradAs</w:t>
      </w:r>
    </w:p>
    <w:p w14:paraId="40645AC7" w14:textId="77777777" w:rsidR="00406B23" w:rsidRPr="00406B23" w:rsidRDefault="00406B23" w:rsidP="00406B23">
      <w:pPr>
        <w:rPr>
          <w:u w:val="single"/>
        </w:rPr>
      </w:pPr>
      <w:r w:rsidRPr="00406B23">
        <w:rPr>
          <w:u w:val="single"/>
        </w:rPr>
        <w:t>The government of Turkey has published the country’s National Artificial Intelligence Strategy for 2021-2025.</w:t>
      </w:r>
    </w:p>
    <w:p w14:paraId="64FB6818" w14:textId="77777777" w:rsidR="00406B23" w:rsidRPr="00406B23" w:rsidRDefault="00406B23" w:rsidP="00406B23">
      <w:pPr>
        <w:rPr>
          <w:u w:val="single"/>
        </w:rPr>
      </w:pPr>
      <w:r w:rsidRPr="00406B23">
        <w:rPr>
          <w:u w:val="single"/>
        </w:rPr>
        <w:t>Prepared by the Digital Transformation Office of the Presidency and the Ministry of Industry and Technology, the strategy hopes to solidify Turkey's artificial intelligence ambitions, and lay the foundation for a more aggressive investment plan.</w:t>
      </w:r>
    </w:p>
    <w:p w14:paraId="1BD55ED3" w14:textId="77777777" w:rsidR="00406B23" w:rsidRPr="00406B23" w:rsidRDefault="00406B23" w:rsidP="00406B23">
      <w:r w:rsidRPr="00406B23">
        <w:t>Just don’t mention the surveillance state</w:t>
      </w:r>
    </w:p>
    <w:p w14:paraId="63A39307" w14:textId="77777777" w:rsidR="00406B23" w:rsidRPr="00406B23" w:rsidRDefault="00406B23" w:rsidP="00406B23">
      <w:r w:rsidRPr="00406B23">
        <w:t>To implement </w:t>
      </w:r>
      <w:hyperlink r:id="rId37" w:history="1">
        <w:r w:rsidRPr="00406B23">
          <w:t>the new strategy</w:t>
        </w:r>
      </w:hyperlink>
      <w:r w:rsidRPr="00406B23">
        <w:t>, the government will establish a National Artificial Intelligence Strategy Steering Committee, which will help craft national policy on all things AI.</w:t>
      </w:r>
    </w:p>
    <w:p w14:paraId="154C4D3C" w14:textId="77777777" w:rsidR="00406B23" w:rsidRPr="00406B23" w:rsidRDefault="00406B23" w:rsidP="00406B23">
      <w:pPr>
        <w:rPr>
          <w:u w:val="single"/>
        </w:rPr>
      </w:pPr>
      <w:r w:rsidRPr="00406B23">
        <w:rPr>
          <w:u w:val="single"/>
        </w:rPr>
        <w:t>The country plans to focus on six strategic priorities – educating citizens in AI and increasing employment in the sector; supporting research activities; entrepreneurship and innovation in the field of AI; developing access to quality data and technical infrastructure; making arrangements to "accelerate socioeconomic adjustment;" improving international cooperation; and accelerating structural and workforce transformation.</w:t>
      </w:r>
    </w:p>
    <w:p w14:paraId="2B3BBA89" w14:textId="77777777" w:rsidR="00406B23" w:rsidRPr="00406B23" w:rsidRDefault="00406B23" w:rsidP="00406B23">
      <w:r w:rsidRPr="00406B23">
        <w:t>By 2025, these six aims (broken into 24 objectives and 119 more specific measures) are expected to lead to a number of positive outcomes.</w:t>
      </w:r>
    </w:p>
    <w:p w14:paraId="2D6FD50A" w14:textId="77777777" w:rsidR="00406B23" w:rsidRPr="00406B23" w:rsidRDefault="00406B23" w:rsidP="00406B23">
      <w:r w:rsidRPr="00406B23">
        <w:t>The country hopes to increase the contribution of AI to GDP to five percent – although it doesn't disclose the current level. It also hopes to boost employment in the field of AI to 50,000 people, with employment of AI specialists within central and local government public institutions to reach 1,000 people.</w:t>
      </w:r>
    </w:p>
    <w:p w14:paraId="364CAE1C" w14:textId="77777777" w:rsidR="00406B23" w:rsidRPr="00406B23" w:rsidRDefault="00406B23" w:rsidP="00406B23">
      <w:pPr>
        <w:rPr>
          <w:u w:val="single"/>
        </w:rPr>
      </w:pPr>
      <w:r w:rsidRPr="00406B23">
        <w:rPr>
          <w:u w:val="single"/>
        </w:rPr>
        <w:t>The number of graduates in the field of AI will be increased by 10,000 within five years. AI applications developed by the local ecosystem will be prioritized in public sector procurement, and commercialization will be supported.</w:t>
      </w:r>
    </w:p>
    <w:p w14:paraId="36C03AF8" w14:textId="77777777" w:rsidR="00406B23" w:rsidRPr="00406B23" w:rsidRDefault="00406B23" w:rsidP="00406B23">
      <w:pPr>
        <w:rPr>
          <w:b/>
          <w:bCs/>
          <w:sz w:val="24"/>
          <w:szCs w:val="24"/>
        </w:rPr>
      </w:pPr>
      <w:r w:rsidRPr="00406B23">
        <w:rPr>
          <w:u w:val="single"/>
        </w:rPr>
        <w:t xml:space="preserve">Turkey has promised "an active contribution" to the regulatory studies and standardization processes of international organizations in the field of </w:t>
      </w:r>
      <w:r w:rsidRPr="00406B23">
        <w:rPr>
          <w:b/>
          <w:bCs/>
          <w:sz w:val="24"/>
          <w:szCs w:val="24"/>
          <w:u w:val="single"/>
        </w:rPr>
        <w:t>cross-border data sharing with reliable and responsible AI</w:t>
      </w:r>
      <w:r w:rsidRPr="00406B23">
        <w:rPr>
          <w:b/>
          <w:bCs/>
          <w:sz w:val="24"/>
          <w:szCs w:val="24"/>
        </w:rPr>
        <w:t>.</w:t>
      </w:r>
    </w:p>
    <w:p w14:paraId="07A30AEC" w14:textId="77777777" w:rsidR="00406B23" w:rsidRPr="00406B23" w:rsidRDefault="00406B23" w:rsidP="00406B23">
      <w:r w:rsidRPr="00406B23">
        <w:t>It pledged to launch at least one global initiative in the field of natural language processing, and at least five spin-offs operating in the field of AI technologies that will come out of public institutions and companies.</w:t>
      </w:r>
    </w:p>
    <w:p w14:paraId="14E6B683" w14:textId="77777777" w:rsidR="00406B23" w:rsidRPr="00406B23" w:rsidRDefault="00406B23" w:rsidP="00406B23">
      <w:r w:rsidRPr="00406B23">
        <w:t>Finally, the country said that it would become one of the top 20 countries in the rankings of the international AI indices.</w:t>
      </w:r>
    </w:p>
    <w:p w14:paraId="71F46A99" w14:textId="77777777" w:rsidR="00406B23" w:rsidRPr="00406B23" w:rsidRDefault="00406B23" w:rsidP="00406B23">
      <w:r w:rsidRPr="00406B23">
        <w:t>"Taking part in the field of artificial intelligence is not a matter of choice," Turkey's President Recep Tayyip Erdoğan said.</w:t>
      </w:r>
    </w:p>
    <w:p w14:paraId="48AA5376" w14:textId="77777777" w:rsidR="00406B23" w:rsidRPr="00406B23" w:rsidRDefault="00406B23" w:rsidP="00406B23">
      <w:r w:rsidRPr="00406B23">
        <w:t>"Unknowingly, we are transforming from people struggling with nature to individuals stuck between algorithms."</w:t>
      </w:r>
    </w:p>
    <w:p w14:paraId="4950B4A7" w14:textId="77777777" w:rsidR="00406B23" w:rsidRPr="00406B23" w:rsidRDefault="00406B23" w:rsidP="00406B23"/>
    <w:p w14:paraId="382F3BE4" w14:textId="77777777" w:rsidR="00406B23" w:rsidRPr="00406B23" w:rsidRDefault="00406B23" w:rsidP="00406B23">
      <w:pPr>
        <w:keepNext/>
        <w:keepLines/>
        <w:pageBreakBefore/>
        <w:spacing w:before="200"/>
        <w:jc w:val="center"/>
        <w:outlineLvl w:val="2"/>
        <w:rPr>
          <w:rFonts w:eastAsiaTheme="majorEastAsia" w:cstheme="majorBidi"/>
          <w:b/>
          <w:sz w:val="32"/>
          <w:szCs w:val="24"/>
          <w:u w:val="single"/>
        </w:rPr>
      </w:pPr>
      <w:r w:rsidRPr="00406B23">
        <w:rPr>
          <w:rFonts w:eastAsiaTheme="majorEastAsia" w:cstheme="majorBidi"/>
          <w:b/>
          <w:sz w:val="32"/>
          <w:szCs w:val="24"/>
          <w:u w:val="single"/>
        </w:rPr>
        <w:t>No Link – Satellites/5G</w:t>
      </w:r>
    </w:p>
    <w:p w14:paraId="07196FC6" w14:textId="77777777" w:rsidR="00406B23" w:rsidRPr="00406B23" w:rsidRDefault="00406B23" w:rsidP="00406B23">
      <w:pPr>
        <w:keepNext/>
        <w:keepLines/>
        <w:spacing w:before="200"/>
        <w:outlineLvl w:val="3"/>
        <w:rPr>
          <w:rFonts w:eastAsiaTheme="majorEastAsia" w:cstheme="majorBidi"/>
          <w:b/>
          <w:iCs/>
          <w:sz w:val="22"/>
        </w:rPr>
      </w:pPr>
      <w:r w:rsidRPr="00406B23">
        <w:rPr>
          <w:rFonts w:eastAsiaTheme="majorEastAsia" w:cstheme="majorBidi"/>
          <w:b/>
          <w:iCs/>
          <w:sz w:val="22"/>
        </w:rPr>
        <w:t>Turkey has a vested interest in satellites – seen as a win for Turkish pride</w:t>
      </w:r>
    </w:p>
    <w:p w14:paraId="75E1BF84" w14:textId="77777777" w:rsidR="00406B23" w:rsidRPr="00406B23" w:rsidRDefault="00406B23" w:rsidP="00406B23">
      <w:r w:rsidRPr="00406B23">
        <w:rPr>
          <w:b/>
          <w:bCs/>
          <w:sz w:val="22"/>
        </w:rPr>
        <w:t>Daily Sabah</w:t>
      </w:r>
      <w:r w:rsidRPr="00406B23">
        <w:t xml:space="preserve"> with AA, 12/19/</w:t>
      </w:r>
      <w:r w:rsidRPr="00406B23">
        <w:rPr>
          <w:b/>
          <w:bCs/>
          <w:sz w:val="22"/>
        </w:rPr>
        <w:t>21</w:t>
      </w:r>
      <w:r w:rsidRPr="00406B23">
        <w:t xml:space="preserve">, Pro-government Turkish daily published in turkey, “SpaceX launches Turkey's Türksat 5B satellite into space,” </w:t>
      </w:r>
      <w:hyperlink r:id="rId38" w:history="1">
        <w:r w:rsidRPr="00406B23">
          <w:t>https://www.dailysabah.com/business/tech/spacex-launches-turkeys-turksat-5b-satellite-into-space</w:t>
        </w:r>
      </w:hyperlink>
      <w:r w:rsidRPr="00406B23">
        <w:t>, BradAs</w:t>
      </w:r>
    </w:p>
    <w:p w14:paraId="707D1AD2" w14:textId="77777777" w:rsidR="00406B23" w:rsidRPr="00406B23" w:rsidRDefault="00406B23" w:rsidP="00406B23">
      <w:pPr>
        <w:rPr>
          <w:sz w:val="16"/>
        </w:rPr>
      </w:pPr>
      <w:r w:rsidRPr="00406B23">
        <w:rPr>
          <w:u w:val="single"/>
        </w:rPr>
        <w:t>Turkey's new telecommunication satellite was launched</w:t>
      </w:r>
      <w:r w:rsidRPr="00406B23">
        <w:rPr>
          <w:sz w:val="16"/>
        </w:rPr>
        <w:t xml:space="preserve"> on Sunday by United States aerospace company SpaceX at 6:59 a.m. Turkish time (3:59 a.m. GMT).</w:t>
      </w:r>
    </w:p>
    <w:p w14:paraId="0A7ACB7A" w14:textId="77777777" w:rsidR="00406B23" w:rsidRPr="00406B23" w:rsidRDefault="00406B23" w:rsidP="00406B23">
      <w:pPr>
        <w:rPr>
          <w:sz w:val="16"/>
          <w:szCs w:val="16"/>
        </w:rPr>
      </w:pPr>
      <w:r w:rsidRPr="00406B23">
        <w:rPr>
          <w:sz w:val="16"/>
          <w:szCs w:val="16"/>
        </w:rPr>
        <w:t>Türksat 5B, which launched from Cape Canaveral Space Force Station in the U.S. state of Florida, will reach its orbital slot of 42 degrees East in 164 days. Then, a 45-day test process will begin.</w:t>
      </w:r>
    </w:p>
    <w:p w14:paraId="23DCAB10" w14:textId="77777777" w:rsidR="00406B23" w:rsidRPr="00406B23" w:rsidRDefault="00406B23" w:rsidP="00406B23">
      <w:pPr>
        <w:rPr>
          <w:sz w:val="16"/>
          <w:szCs w:val="16"/>
        </w:rPr>
      </w:pPr>
      <w:r w:rsidRPr="00406B23">
        <w:rPr>
          <w:sz w:val="16"/>
          <w:szCs w:val="16"/>
        </w:rPr>
        <w:t>The satellite produced by Airbus and transferred from France to the U.S. on Nov. 29, is the most powerful Turkish satellite so far and will increase its Ka-band capacity by over fifteenfold.</w:t>
      </w:r>
    </w:p>
    <w:p w14:paraId="639B50F0" w14:textId="77777777" w:rsidR="00406B23" w:rsidRPr="00406B23" w:rsidRDefault="00406B23" w:rsidP="00406B23">
      <w:r w:rsidRPr="00406B23">
        <w:rPr>
          <w:u w:val="single"/>
        </w:rPr>
        <w:t>It will be capable of transmitting data at more than 55 gigabits</w:t>
      </w:r>
      <w:r w:rsidRPr="00406B23">
        <w:t>.</w:t>
      </w:r>
    </w:p>
    <w:p w14:paraId="587CF601" w14:textId="77777777" w:rsidR="00406B23" w:rsidRPr="00406B23" w:rsidRDefault="00406B23" w:rsidP="00406B23">
      <w:pPr>
        <w:rPr>
          <w:sz w:val="16"/>
        </w:rPr>
      </w:pPr>
      <w:hyperlink r:id="rId39" w:history="1">
        <w:r w:rsidRPr="00406B23">
          <w:rPr>
            <w:u w:val="single"/>
          </w:rPr>
          <w:t>Türksat 5B</w:t>
        </w:r>
      </w:hyperlink>
      <w:r w:rsidRPr="00406B23">
        <w:rPr>
          <w:u w:val="single"/>
        </w:rPr>
        <w:t xml:space="preserve"> was produced with contributions from Turkey's domestic industry. It is expected to last more than 35 years and features a next-generation electric-powered propulsion </w:t>
      </w:r>
      <w:r w:rsidRPr="00406B23">
        <w:rPr>
          <w:sz w:val="16"/>
        </w:rPr>
        <w:t xml:space="preserve">system. Besides Turkey, the entire Middle East, Persian Gulf, Red Sea, Mediterranean, North and East Africa, Nigeria, South Africa and neighboring countries will be covered by Türksat 5B. In a video message, President Recep Tayyip </w:t>
      </w:r>
      <w:r w:rsidRPr="00406B23">
        <w:rPr>
          <w:b/>
          <w:bCs/>
          <w:sz w:val="28"/>
          <w:szCs w:val="28"/>
          <w:u w:val="single"/>
        </w:rPr>
        <w:t>Erdoğan hailed the launch as another "moment of pride for Turkey and the Turkish nation."</w:t>
      </w:r>
      <w:r w:rsidRPr="00406B23">
        <w:rPr>
          <w:szCs w:val="28"/>
        </w:rPr>
        <w:t xml:space="preserve"> </w:t>
      </w:r>
      <w:r w:rsidRPr="00406B23">
        <w:rPr>
          <w:sz w:val="16"/>
        </w:rPr>
        <w:t>"Today, we launched Türksat 5B, the most powerful and highest-capacity communication satellite of our country, into space. In this satellite project, we also opted for Space X's Falcon 9 rocket," he said.</w:t>
      </w:r>
    </w:p>
    <w:p w14:paraId="4CF67701" w14:textId="77777777" w:rsidR="00406B23" w:rsidRPr="00406B23" w:rsidRDefault="00406B23" w:rsidP="00406B23">
      <w:pPr>
        <w:rPr>
          <w:sz w:val="16"/>
        </w:rPr>
      </w:pPr>
      <w:r w:rsidRPr="00406B23">
        <w:rPr>
          <w:u w:val="single"/>
        </w:rPr>
        <w:t>Erdoğan also thanked Elon Musk and his company Space X for not bowing down to "the blackmail and pressure of the anti-Turkey lobbies."</w:t>
      </w:r>
      <w:r w:rsidRPr="00406B23">
        <w:rPr>
          <w:sz w:val="16"/>
        </w:rPr>
        <w:t xml:space="preserve"> </w:t>
      </w:r>
      <w:hyperlink r:id="rId40" w:history="1">
        <w:r w:rsidRPr="00406B23">
          <w:rPr>
            <w:sz w:val="16"/>
          </w:rPr>
          <w:t>Erdoğan held a video call on Thursday with Musk</w:t>
        </w:r>
      </w:hyperlink>
      <w:r w:rsidRPr="00406B23">
        <w:rPr>
          <w:sz w:val="16"/>
        </w:rPr>
        <w:t>, the founder of Space X, and discussed the launch process.</w:t>
      </w:r>
    </w:p>
    <w:p w14:paraId="264037C2" w14:textId="77777777" w:rsidR="00406B23" w:rsidRPr="00406B23" w:rsidRDefault="00406B23" w:rsidP="00406B23">
      <w:r w:rsidRPr="00406B23">
        <w:rPr>
          <w:u w:val="single"/>
        </w:rPr>
        <w:t>Underlining that data transmission speed and capacity would see an over fifteenfold increase with the launch of Türksat 5B, the Turkish president added: "In this way, broadband satellite internet services will be provided to users within the coverage area, including on land, sea and air vehicles in regions where internet access is limited</w:t>
      </w:r>
      <w:r w:rsidRPr="00406B23">
        <w:t>."</w:t>
      </w:r>
    </w:p>
    <w:p w14:paraId="08A7D184" w14:textId="77777777" w:rsidR="00406B23" w:rsidRPr="00406B23" w:rsidRDefault="00406B23" w:rsidP="00406B23">
      <w:pPr>
        <w:rPr>
          <w:sz w:val="16"/>
          <w:szCs w:val="16"/>
        </w:rPr>
      </w:pPr>
      <w:r w:rsidRPr="00406B23">
        <w:rPr>
          <w:sz w:val="16"/>
          <w:szCs w:val="16"/>
        </w:rPr>
        <w:t>Deputy Minister of Transport and Infrastructure Ömer Fatih Sayan meanwhile stated that Türksat 5B differs from other satellites with its high internet capacity, adding that every single Turkish village will have access to the internet in the coming period.</w:t>
      </w:r>
    </w:p>
    <w:p w14:paraId="291D65BC" w14:textId="77777777" w:rsidR="00406B23" w:rsidRPr="00406B23" w:rsidRDefault="00406B23" w:rsidP="00406B23">
      <w:r w:rsidRPr="00406B23">
        <w:rPr>
          <w:u w:val="single"/>
        </w:rPr>
        <w:t>Explaining that satellites are primarily used for broadcasting in the media and television industry, Sayan said that the sector is now shifting from broadcasting to providing internet services</w:t>
      </w:r>
      <w:r w:rsidRPr="00406B23">
        <w:t>.</w:t>
      </w:r>
    </w:p>
    <w:p w14:paraId="67D49A49" w14:textId="77777777" w:rsidR="00406B23" w:rsidRPr="00406B23" w:rsidRDefault="00406B23" w:rsidP="00406B23">
      <w:pPr>
        <w:rPr>
          <w:sz w:val="16"/>
          <w:szCs w:val="16"/>
        </w:rPr>
      </w:pPr>
      <w:r w:rsidRPr="00406B23">
        <w:rPr>
          <w:sz w:val="16"/>
          <w:szCs w:val="16"/>
        </w:rPr>
        <w:t>Sayan also commented on the expansive area Türksat 5B will cover, noting that the satellite will cater to a large part of Africa and almost the entire Mediterranean as well as Turkey.</w:t>
      </w:r>
    </w:p>
    <w:p w14:paraId="622FDD2D" w14:textId="77777777" w:rsidR="00406B23" w:rsidRPr="00406B23" w:rsidRDefault="00406B23" w:rsidP="00406B23">
      <w:pPr>
        <w:rPr>
          <w:sz w:val="16"/>
          <w:szCs w:val="16"/>
        </w:rPr>
      </w:pPr>
      <w:r w:rsidRPr="00406B23">
        <w:rPr>
          <w:sz w:val="16"/>
          <w:szCs w:val="16"/>
        </w:rPr>
        <w:t>In addition to providing broadcasting and internet services to the regions, Sayan noted that “As of today, the internet of our nearly 2,000 village schools is provided by Türksat. With Türksat 5B, we will use our Türksat satellites much more effectively in order not to leave villages without internet in Turkey.”</w:t>
      </w:r>
    </w:p>
    <w:p w14:paraId="6144EE73" w14:textId="77777777" w:rsidR="00406B23" w:rsidRPr="00406B23" w:rsidRDefault="00406B23" w:rsidP="00406B23">
      <w:pPr>
        <w:rPr>
          <w:sz w:val="16"/>
          <w:szCs w:val="16"/>
        </w:rPr>
      </w:pPr>
      <w:r w:rsidRPr="00406B23">
        <w:rPr>
          <w:sz w:val="16"/>
          <w:szCs w:val="16"/>
        </w:rPr>
        <w:t>Sayan added that the satellite, which took over three years to produce, will be in service for 30-35 years.</w:t>
      </w:r>
    </w:p>
    <w:p w14:paraId="2C7C8938" w14:textId="77777777" w:rsidR="00406B23" w:rsidRPr="00406B23" w:rsidRDefault="00406B23" w:rsidP="00406B23">
      <w:pPr>
        <w:rPr>
          <w:sz w:val="16"/>
          <w:szCs w:val="16"/>
        </w:rPr>
      </w:pPr>
      <w:r w:rsidRPr="00406B23">
        <w:rPr>
          <w:sz w:val="16"/>
          <w:szCs w:val="16"/>
        </w:rPr>
        <w:t>Head of the Presidency's Digital Transformation Office Ali Taha Koç commented on the domestically produced parts in the satellite, stating that a transceiver system produced by Turkish defense giant Aselsan is being sent into space over Türksat 5B and will be used in space for the first time.</w:t>
      </w:r>
    </w:p>
    <w:p w14:paraId="40A90236" w14:textId="77777777" w:rsidR="00406B23" w:rsidRPr="00406B23" w:rsidRDefault="00406B23" w:rsidP="00406B23">
      <w:r w:rsidRPr="00406B23">
        <w:rPr>
          <w:u w:val="single"/>
        </w:rPr>
        <w:t>“Most of the satellites we have sent so far have been low-orbit satellites, but for the first time, a domestic product has been tested at a high orbit distance of 36,000 kilometers (22,369.36 miles), it has passed all the criteria and is now above Türksat 5B</w:t>
      </w:r>
      <w:r w:rsidRPr="00406B23">
        <w:t>,” he said.</w:t>
      </w:r>
    </w:p>
    <w:p w14:paraId="2EC6956E" w14:textId="77777777" w:rsidR="00406B23" w:rsidRPr="00406B23" w:rsidRDefault="00406B23" w:rsidP="00406B23">
      <w:pPr>
        <w:rPr>
          <w:sz w:val="16"/>
          <w:szCs w:val="16"/>
        </w:rPr>
      </w:pPr>
      <w:r w:rsidRPr="00406B23">
        <w:rPr>
          <w:sz w:val="16"/>
          <w:szCs w:val="16"/>
        </w:rPr>
        <w:t>“Aselsan’s product will now go down in history,” Koç said, adding that the local product will be available to other countries when building satellites from now on.</w:t>
      </w:r>
    </w:p>
    <w:p w14:paraId="135F5F33" w14:textId="77777777" w:rsidR="00406B23" w:rsidRPr="00406B23" w:rsidRDefault="00406B23" w:rsidP="00406B23">
      <w:pPr>
        <w:rPr>
          <w:sz w:val="16"/>
          <w:szCs w:val="16"/>
        </w:rPr>
      </w:pPr>
      <w:r w:rsidRPr="00406B23">
        <w:rPr>
          <w:sz w:val="16"/>
          <w:szCs w:val="16"/>
        </w:rPr>
        <w:t>“We took a risk here to support domestic and national production. Currently, these products have not been used in any satellite,” he said.</w:t>
      </w:r>
    </w:p>
    <w:p w14:paraId="4CD3F0E2" w14:textId="77777777" w:rsidR="00406B23" w:rsidRPr="00406B23" w:rsidRDefault="00406B23" w:rsidP="00406B23">
      <w:pPr>
        <w:rPr>
          <w:sz w:val="16"/>
          <w:szCs w:val="16"/>
        </w:rPr>
      </w:pPr>
      <w:r w:rsidRPr="00406B23">
        <w:rPr>
          <w:sz w:val="16"/>
          <w:szCs w:val="16"/>
          <w:u w:val="single"/>
        </w:rPr>
        <w:t>The construction of the domestic communication satellite Türksat 6A, one of Turkey's most important projects, is also proceeding at full speed</w:t>
      </w:r>
      <w:r w:rsidRPr="00406B23">
        <w:rPr>
          <w:sz w:val="16"/>
          <w:szCs w:val="16"/>
        </w:rPr>
        <w:t>. The sub-systems, satellite ground station and software to be used in the satellite are being developed entirely with domestic means.</w:t>
      </w:r>
    </w:p>
    <w:p w14:paraId="79CCE145" w14:textId="77777777" w:rsidR="00406B23" w:rsidRPr="00406B23" w:rsidRDefault="00406B23" w:rsidP="00406B23">
      <w:pPr>
        <w:rPr>
          <w:sz w:val="16"/>
          <w:szCs w:val="16"/>
        </w:rPr>
      </w:pPr>
      <w:r w:rsidRPr="00406B23">
        <w:rPr>
          <w:sz w:val="16"/>
          <w:szCs w:val="16"/>
        </w:rPr>
        <w:t>While the engineering model equipment and system production of Türksat 6A is completed, system level tests continue at the Satellite Systems Integration and Test Center.</w:t>
      </w:r>
    </w:p>
    <w:p w14:paraId="43EB05BC" w14:textId="77777777" w:rsidR="00406B23" w:rsidRPr="00406B23" w:rsidRDefault="00406B23" w:rsidP="00406B23">
      <w:pPr>
        <w:rPr>
          <w:u w:val="single"/>
        </w:rPr>
      </w:pPr>
      <w:r w:rsidRPr="00406B23">
        <w:rPr>
          <w:sz w:val="16"/>
        </w:rPr>
        <w:t xml:space="preserve">After the system level tests of the engineering model are completed, flight model integration and tests will continue. </w:t>
      </w:r>
      <w:r w:rsidRPr="00406B23">
        <w:rPr>
          <w:u w:val="single"/>
        </w:rPr>
        <w:t>The Türksat 6A communication satellite is expected to be launched into space in 2023.</w:t>
      </w:r>
    </w:p>
    <w:p w14:paraId="2A47C5E7" w14:textId="77777777" w:rsidR="00406B23" w:rsidRPr="00406B23" w:rsidRDefault="00406B23" w:rsidP="00406B23">
      <w:pPr>
        <w:rPr>
          <w:sz w:val="16"/>
          <w:szCs w:val="16"/>
        </w:rPr>
      </w:pPr>
      <w:r w:rsidRPr="00406B23">
        <w:rPr>
          <w:sz w:val="16"/>
          <w:szCs w:val="16"/>
        </w:rPr>
        <w:t>Another one of Turkey's satellites, </w:t>
      </w:r>
      <w:hyperlink r:id="rId41" w:history="1">
        <w:r w:rsidRPr="00406B23">
          <w:rPr>
            <w:sz w:val="16"/>
            <w:szCs w:val="16"/>
          </w:rPr>
          <w:t>Turksat 5A</w:t>
        </w:r>
      </w:hyperlink>
      <w:r w:rsidRPr="00406B23">
        <w:rPr>
          <w:sz w:val="16"/>
          <w:szCs w:val="16"/>
        </w:rPr>
        <w:t>, was also launched by SpaceX in January.</w:t>
      </w:r>
    </w:p>
    <w:p w14:paraId="1E800922" w14:textId="77777777" w:rsidR="00406B23" w:rsidRPr="00406B23" w:rsidRDefault="00406B23" w:rsidP="00406B23">
      <w:r w:rsidRPr="00406B23">
        <w:rPr>
          <w:u w:val="single"/>
        </w:rPr>
        <w:t>With Turksat 5B, Turkey currently has a total of eight active satellites</w:t>
      </w:r>
      <w:r w:rsidRPr="00406B23">
        <w:t>.</w:t>
      </w:r>
    </w:p>
    <w:p w14:paraId="30EB2B81" w14:textId="77777777" w:rsidR="00406B23" w:rsidRPr="00406B23" w:rsidRDefault="00406B23" w:rsidP="00406B23">
      <w:pPr>
        <w:keepNext/>
        <w:keepLines/>
        <w:spacing w:before="200"/>
        <w:outlineLvl w:val="3"/>
        <w:rPr>
          <w:rFonts w:eastAsiaTheme="majorEastAsia" w:cstheme="majorBidi"/>
          <w:b/>
          <w:iCs/>
          <w:sz w:val="22"/>
        </w:rPr>
      </w:pPr>
      <w:r w:rsidRPr="00406B23">
        <w:rPr>
          <w:rFonts w:eastAsiaTheme="majorEastAsia" w:cstheme="majorBidi"/>
          <w:b/>
          <w:iCs/>
          <w:sz w:val="22"/>
        </w:rPr>
        <w:t>Turkey knows they need better access to space satellites to monitor environment</w:t>
      </w:r>
    </w:p>
    <w:p w14:paraId="48F0B8A6" w14:textId="77777777" w:rsidR="00406B23" w:rsidRPr="00406B23" w:rsidRDefault="00406B23" w:rsidP="00406B23">
      <w:r w:rsidRPr="00406B23">
        <w:rPr>
          <w:b/>
          <w:bCs/>
          <w:sz w:val="22"/>
        </w:rPr>
        <w:t xml:space="preserve">Deveci 16, </w:t>
      </w:r>
      <w:r w:rsidRPr="00406B23">
        <w:t>“The Benefits and Challenges of Having an open and free basis satellite data sharing platform in Turkey: Gezgin” https://aperta.ulakbim.gov.tr/record/98849#.YtyVlezMI6A</w:t>
      </w:r>
    </w:p>
    <w:p w14:paraId="55E88867" w14:textId="77777777" w:rsidR="00406B23" w:rsidRPr="00406B23" w:rsidRDefault="00406B23" w:rsidP="00406B23">
      <w:pPr>
        <w:rPr>
          <w:u w:val="single"/>
        </w:rPr>
      </w:pPr>
      <w:r w:rsidRPr="00406B23">
        <w:rPr>
          <w:u w:val="single"/>
        </w:rPr>
        <w:t>Turkey is a county that experiences rapid socioeconomic development, which, in turn, leads to high urbanization rates due to migration of people from rural to urban areas, many large-scale development projects</w:t>
      </w:r>
      <w:r w:rsidRPr="00406B23">
        <w:t xml:space="preserve"> (e.g. highways, dams, housing and infrastructure), </w:t>
      </w:r>
      <w:r w:rsidRPr="00406B23">
        <w:rPr>
          <w:u w:val="single"/>
        </w:rPr>
        <w:t>and environmental problems that adversely affect agriculture, such as soil erosion and deforestation.</w:t>
      </w:r>
      <w:r w:rsidRPr="00406B23">
        <w:t xml:space="preserve"> </w:t>
      </w:r>
      <w:r w:rsidRPr="00406B23">
        <w:rPr>
          <w:u w:val="single"/>
        </w:rPr>
        <w:t>Furthermore, Turkey lies in a region prone to natural disasters, especially earthquakes, landslides, flooding and forest fires. Successfully overcoming these challenges requires continuous monitoring to enable rapid response as well as the development of effective socioeconomic policies. In this regard, space-based earth observation (EO) systems play a critical role in the rapid acquisiton and extraction of crucial information</w:t>
      </w:r>
      <w:r w:rsidRPr="00406B23">
        <w:t xml:space="preserve">. </w:t>
      </w:r>
      <w:r w:rsidRPr="00406B23">
        <w:rPr>
          <w:u w:val="single"/>
        </w:rPr>
        <w:t>The first launch of the first Turkish-designed satellite, RASAT, in 2011 led to the wide-spread exploitation of space-based resources by Turkish institutions through the dissemination of EO data on an open and free basis via the GEZGIN internet portal</w:t>
      </w:r>
      <w:r w:rsidRPr="00406B23">
        <w:t xml:space="preserve"> (http://www.gezgin.gov.tr). </w:t>
      </w:r>
      <w:r w:rsidRPr="00406B23">
        <w:rPr>
          <w:u w:val="single"/>
        </w:rPr>
        <w:t xml:space="preserve">The push for data sharing was further instigated by the nationally funded project GEOPORTAL </w:t>
      </w:r>
      <w:r w:rsidRPr="00406B23">
        <w:t xml:space="preserve">("Satellite Image Processing and Geoportal Development Project") and European Union FP7 project EOPOWER ("Earth Observation for Economic Empowerment"), </w:t>
      </w:r>
      <w:r w:rsidRPr="00406B23">
        <w:rPr>
          <w:u w:val="single"/>
        </w:rPr>
        <w:t>which strove to create conditions for sustainable economic development through the increased use of Earth observation products and services for environmental applications. In this work, the technical challenges involving processing and preparing raw satellite data for dissemination as well as software design of the GEZGIN Portal will be presented.</w:t>
      </w:r>
    </w:p>
    <w:p w14:paraId="54C5B7ED" w14:textId="77777777" w:rsidR="00406B23" w:rsidRPr="00406B23" w:rsidRDefault="00406B23" w:rsidP="00406B23"/>
    <w:p w14:paraId="402DD724" w14:textId="77777777" w:rsidR="00406B23" w:rsidRPr="00406B23" w:rsidRDefault="00406B23" w:rsidP="00406B23">
      <w:pPr>
        <w:keepNext/>
        <w:keepLines/>
        <w:pageBreakBefore/>
        <w:spacing w:before="200"/>
        <w:jc w:val="center"/>
        <w:outlineLvl w:val="2"/>
        <w:rPr>
          <w:rFonts w:eastAsiaTheme="majorEastAsia" w:cstheme="majorBidi"/>
          <w:b/>
          <w:sz w:val="32"/>
          <w:szCs w:val="24"/>
          <w:u w:val="single"/>
        </w:rPr>
      </w:pPr>
      <w:r w:rsidRPr="00406B23">
        <w:rPr>
          <w:rFonts w:eastAsiaTheme="majorEastAsia" w:cstheme="majorBidi"/>
          <w:b/>
          <w:sz w:val="32"/>
          <w:szCs w:val="24"/>
          <w:u w:val="single"/>
        </w:rPr>
        <w:t>No Link – Biotech</w:t>
      </w:r>
    </w:p>
    <w:p w14:paraId="39A343F7" w14:textId="77777777" w:rsidR="00406B23" w:rsidRPr="00406B23" w:rsidRDefault="00406B23" w:rsidP="00406B23">
      <w:pPr>
        <w:keepNext/>
        <w:keepLines/>
        <w:spacing w:before="200"/>
        <w:outlineLvl w:val="3"/>
        <w:rPr>
          <w:rFonts w:eastAsiaTheme="majorEastAsia" w:cstheme="majorBidi"/>
          <w:b/>
          <w:iCs/>
          <w:sz w:val="22"/>
        </w:rPr>
      </w:pPr>
      <w:r w:rsidRPr="00406B23">
        <w:rPr>
          <w:rFonts w:eastAsiaTheme="majorEastAsia" w:cstheme="majorBidi"/>
          <w:b/>
          <w:iCs/>
          <w:sz w:val="22"/>
        </w:rPr>
        <w:t xml:space="preserve">Turkey likes biotech investment </w:t>
      </w:r>
    </w:p>
    <w:p w14:paraId="477323EF" w14:textId="77777777" w:rsidR="00406B23" w:rsidRPr="00406B23" w:rsidRDefault="00406B23" w:rsidP="00406B23">
      <w:r w:rsidRPr="00406B23">
        <w:rPr>
          <w:b/>
          <w:bCs/>
          <w:sz w:val="22"/>
        </w:rPr>
        <w:t>Anadolu Agency</w:t>
      </w:r>
      <w:r w:rsidRPr="00406B23">
        <w:t>, 3/08/</w:t>
      </w:r>
      <w:r w:rsidRPr="00406B23">
        <w:rPr>
          <w:b/>
          <w:bCs/>
          <w:sz w:val="22"/>
        </w:rPr>
        <w:t>20</w:t>
      </w:r>
      <w:r w:rsidRPr="00406B23">
        <w:t xml:space="preserve">, </w:t>
      </w:r>
      <w:r w:rsidRPr="00406B23">
        <w:rPr>
          <w:shd w:val="clear" w:color="auto" w:fill="FFFFFF"/>
        </w:rPr>
        <w:t>state-run news agency headquartered in Ankara, Turkey, “</w:t>
      </w:r>
      <w:r w:rsidRPr="00406B23">
        <w:t>Turkey eager to invest in biotech, boost domestic production,” dailysabah.com/business/turkey-eager-to-invest-in-biotech-boost-domestic-production/news, BradAs</w:t>
      </w:r>
    </w:p>
    <w:p w14:paraId="2736736C" w14:textId="77777777" w:rsidR="00406B23" w:rsidRPr="00406B23" w:rsidRDefault="00406B23" w:rsidP="00406B23">
      <w:pPr>
        <w:rPr>
          <w:u w:val="single"/>
        </w:rPr>
      </w:pPr>
      <w:r w:rsidRPr="00406B23">
        <w:rPr>
          <w:u w:val="single"/>
        </w:rPr>
        <w:t>Turkey's progress in the health sector has advanced beyond its economic significance, the Turkish president said Saturday.</w:t>
      </w:r>
    </w:p>
    <w:p w14:paraId="6EF6C9C7" w14:textId="77777777" w:rsidR="00406B23" w:rsidRPr="00406B23" w:rsidRDefault="00406B23" w:rsidP="00406B23">
      <w:r w:rsidRPr="00406B23">
        <w:rPr>
          <w:u w:val="single"/>
        </w:rPr>
        <w:t>Congratulating the awardees at the international biotechnology congress, BIO Turkey, Recep Tayyip Erdoğan in a letter stressed the importance of Turkey's pharmaceutical industry</w:t>
      </w:r>
      <w:r w:rsidRPr="00406B23">
        <w:t>.</w:t>
      </w:r>
    </w:p>
    <w:p w14:paraId="0CA7C571" w14:textId="77777777" w:rsidR="00406B23" w:rsidRPr="00406B23" w:rsidRDefault="00406B23" w:rsidP="00406B23">
      <w:r w:rsidRPr="00406B23">
        <w:t>Erdoğan underlined that the sector was the most important in the country's economy, following the defense industry, adding that during difficult times, Turkey could only rely on its own production and manufacturing infrastructure to survive.</w:t>
      </w:r>
    </w:p>
    <w:p w14:paraId="1B4E3421" w14:textId="77777777" w:rsidR="00406B23" w:rsidRPr="00406B23" w:rsidRDefault="00406B23" w:rsidP="00406B23">
      <w:r w:rsidRPr="00406B23">
        <w:t>"</w:t>
      </w:r>
      <w:r w:rsidRPr="00406B23">
        <w:rPr>
          <w:u w:val="single"/>
        </w:rPr>
        <w:t>However, we have unfortunately faced veiled resistance in our steps to develop a domestic and national pharmaceutical industry and strengthen our medical device sector, just as we once faced in the defense industry," he said.</w:t>
      </w:r>
    </w:p>
    <w:p w14:paraId="223292AF" w14:textId="77777777" w:rsidR="00406B23" w:rsidRPr="00406B23" w:rsidRDefault="00406B23" w:rsidP="00406B23">
      <w:pPr>
        <w:rPr>
          <w:u w:val="single"/>
        </w:rPr>
      </w:pPr>
      <w:r w:rsidRPr="00406B23">
        <w:rPr>
          <w:u w:val="single"/>
        </w:rPr>
        <w:t>Vice President Fuat Oktay, attending the ceremony, said Turkey would act against any attempt that sought to compel domestic ventures to move abroad as the government attempts to boost the number of research and development, as well as design and production facilities in the country.</w:t>
      </w:r>
    </w:p>
    <w:p w14:paraId="0931FC00" w14:textId="77777777" w:rsidR="00406B23" w:rsidRPr="00406B23" w:rsidRDefault="00406B23" w:rsidP="00406B23">
      <w:pPr>
        <w:rPr>
          <w:u w:val="single"/>
        </w:rPr>
      </w:pPr>
      <w:r w:rsidRPr="00406B23">
        <w:rPr>
          <w:u w:val="single"/>
        </w:rPr>
        <w:t xml:space="preserve">Inviting scientists, non-governmental organizations and universities to </w:t>
      </w:r>
      <w:r w:rsidRPr="00406B23">
        <w:rPr>
          <w:b/>
          <w:bCs/>
          <w:u w:val="single"/>
        </w:rPr>
        <w:t>support Turkey's biotechnology</w:t>
      </w:r>
      <w:r w:rsidRPr="00406B23">
        <w:rPr>
          <w:u w:val="single"/>
        </w:rPr>
        <w:t xml:space="preserve"> initiatives, Oktay said investments in the defense, health and food industries would "not only save us from dependence but also turn Turkey into a global exporter."</w:t>
      </w:r>
    </w:p>
    <w:p w14:paraId="5D9D36DC" w14:textId="77777777" w:rsidR="00406B23" w:rsidRPr="00406B23" w:rsidRDefault="00406B23" w:rsidP="00406B23">
      <w:r w:rsidRPr="00406B23">
        <w:t>Health Minister Fahrettin Koca also spoke at the ceremony, underscoring the role of partnerships between academia, industry and individual projects in training a qualified labor force. After his speech, Koca handed over plaques of appreciation to the sponsors of the congress.</w:t>
      </w:r>
    </w:p>
    <w:p w14:paraId="734E6BDD" w14:textId="77777777" w:rsidR="00406B23" w:rsidRPr="00406B23" w:rsidRDefault="00406B23" w:rsidP="00406B23">
      <w:pPr>
        <w:keepNext/>
        <w:keepLines/>
        <w:pageBreakBefore/>
        <w:spacing w:before="200"/>
        <w:jc w:val="center"/>
        <w:outlineLvl w:val="2"/>
        <w:rPr>
          <w:rFonts w:eastAsiaTheme="majorEastAsia" w:cstheme="majorBidi"/>
          <w:b/>
          <w:sz w:val="32"/>
          <w:szCs w:val="24"/>
          <w:u w:val="single"/>
        </w:rPr>
      </w:pPr>
      <w:r w:rsidRPr="00406B23">
        <w:rPr>
          <w:rFonts w:eastAsiaTheme="majorEastAsia" w:cstheme="majorBidi"/>
          <w:b/>
          <w:sz w:val="32"/>
          <w:szCs w:val="24"/>
          <w:u w:val="single"/>
        </w:rPr>
        <w:t>No Link – Subs</w:t>
      </w:r>
    </w:p>
    <w:p w14:paraId="228CE43D" w14:textId="77777777" w:rsidR="00406B23" w:rsidRPr="00406B23" w:rsidRDefault="00406B23" w:rsidP="00406B23">
      <w:pPr>
        <w:keepNext/>
        <w:keepLines/>
        <w:spacing w:before="200"/>
        <w:outlineLvl w:val="3"/>
        <w:rPr>
          <w:rFonts w:eastAsiaTheme="majorEastAsia" w:cstheme="majorBidi"/>
          <w:b/>
          <w:iCs/>
          <w:sz w:val="22"/>
        </w:rPr>
      </w:pPr>
      <w:r w:rsidRPr="00406B23">
        <w:rPr>
          <w:rFonts w:eastAsiaTheme="majorEastAsia" w:cstheme="majorBidi"/>
          <w:b/>
          <w:iCs/>
          <w:sz w:val="22"/>
        </w:rPr>
        <w:t>Turkey likes subs</w:t>
      </w:r>
    </w:p>
    <w:p w14:paraId="121CC1D1" w14:textId="77777777" w:rsidR="00406B23" w:rsidRPr="00406B23" w:rsidRDefault="00406B23" w:rsidP="00406B23">
      <w:r w:rsidRPr="00406B23">
        <w:rPr>
          <w:b/>
          <w:bCs/>
          <w:sz w:val="22"/>
        </w:rPr>
        <w:t>Daily Sabah</w:t>
      </w:r>
      <w:r w:rsidRPr="00406B23">
        <w:t>, 4/23/</w:t>
      </w:r>
      <w:r w:rsidRPr="00406B23">
        <w:rPr>
          <w:b/>
          <w:bCs/>
          <w:sz w:val="22"/>
        </w:rPr>
        <w:t>22</w:t>
      </w:r>
      <w:r w:rsidRPr="00406B23">
        <w:t xml:space="preserve">, Pro-government Turkish daily published in turkey, “Turkey to complete domestically made submarine in 6 months,” </w:t>
      </w:r>
      <w:hyperlink r:id="rId42" w:history="1">
        <w:r w:rsidRPr="00406B23">
          <w:t>https://www.dailysabah.com/business/defense/turkey-to-complete-domestically-made-submarine-in-6-months</w:t>
        </w:r>
      </w:hyperlink>
      <w:r w:rsidRPr="00406B23">
        <w:t>, BradAs</w:t>
      </w:r>
    </w:p>
    <w:p w14:paraId="7444379A" w14:textId="77777777" w:rsidR="00406B23" w:rsidRPr="00406B23" w:rsidRDefault="00406B23" w:rsidP="00406B23">
      <w:pPr>
        <w:rPr>
          <w:u w:val="single"/>
        </w:rPr>
      </w:pPr>
      <w:r w:rsidRPr="00406B23">
        <w:rPr>
          <w:u w:val="single"/>
        </w:rPr>
        <w:t>President Recep Tayyip Erdoğan said Monday that Turkey expects to complete and deliver the domestically made submarines to the Turkish Naval Forces Command within five to six months.</w:t>
      </w:r>
    </w:p>
    <w:p w14:paraId="7816167D" w14:textId="77777777" w:rsidR="00406B23" w:rsidRPr="00406B23" w:rsidRDefault="00406B23" w:rsidP="00406B23">
      <w:pPr>
        <w:rPr>
          <w:u w:val="single"/>
        </w:rPr>
      </w:pPr>
      <w:r w:rsidRPr="00406B23">
        <w:t xml:space="preserve">Speaking at a ceremony for the docking of the Hızır Reis submarine and the first welding of the Selman Reis submarine at Gölcük Shipyard Command in northwestern Kocaeli province, </w:t>
      </w:r>
      <w:r w:rsidRPr="00406B23">
        <w:rPr>
          <w:u w:val="single"/>
        </w:rPr>
        <w:t>the president said Turkey aims to take into service a new domestically made submarine each year, to ensure that the navy has six new submarines by 2027.</w:t>
      </w:r>
    </w:p>
    <w:p w14:paraId="0269A9E2" w14:textId="77777777" w:rsidR="00406B23" w:rsidRPr="00406B23" w:rsidRDefault="00406B23" w:rsidP="00406B23">
      <w:r w:rsidRPr="00406B23">
        <w:t>"</w:t>
      </w:r>
      <w:r w:rsidRPr="00406B23">
        <w:rPr>
          <w:u w:val="single"/>
        </w:rPr>
        <w:t>Our submarines, which weigh 1,856 tons above water and 2,042 tons when submerged, can go to a depth of more than 300 meters. Our submarines, which can operate for three days underwater, can stay in water for 12 weeks without the need for resupply. The submarines, which are equipped with effective weapons against underwater, surface and land targets, have the ability to launch various types of torpedoes, missiles, and mines. We are also integrating our national torpedo Akya and our national anti-ship missile Atmaca into our submarines with air-independent propulsion capability,</w:t>
      </w:r>
      <w:r w:rsidRPr="00406B23">
        <w:t>” Erdoğan said.</w:t>
      </w:r>
    </w:p>
    <w:p w14:paraId="2AA6E8F1" w14:textId="77777777" w:rsidR="00406B23" w:rsidRPr="00406B23" w:rsidRDefault="00406B23" w:rsidP="00406B23">
      <w:r w:rsidRPr="00406B23">
        <w:t>The president added that the Hızır Reis submarine will be put into service in 2023 and the Selman Reis in 2027.</w:t>
      </w:r>
    </w:p>
    <w:p w14:paraId="604334FA" w14:textId="77777777" w:rsidR="00406B23" w:rsidRPr="00406B23" w:rsidRDefault="00406B23" w:rsidP="00406B23">
      <w:r w:rsidRPr="00406B23">
        <w:t>“Starting from this year, we will put one of our submarines into service every year, and we will add six new type submarines to our navy until 2027."</w:t>
      </w:r>
    </w:p>
    <w:p w14:paraId="0D5439FC" w14:textId="77777777" w:rsidR="00406B23" w:rsidRPr="00406B23" w:rsidRDefault="00406B23" w:rsidP="00406B23">
      <w:r w:rsidRPr="00406B23">
        <w:t>"We have realized many projects that will render our navy stronger and more deterrent for the security of the Blue Homeland," Erdoğan added.</w:t>
      </w:r>
    </w:p>
    <w:p w14:paraId="73411FE2" w14:textId="77777777" w:rsidR="00406B23" w:rsidRPr="00406B23" w:rsidRDefault="00406B23" w:rsidP="00406B23">
      <w:r w:rsidRPr="00406B23">
        <w:t>"</w:t>
      </w:r>
      <w:r w:rsidRPr="00406B23">
        <w:rPr>
          <w:u w:val="single"/>
        </w:rPr>
        <w:t>Nearly 30 domestic companies of ours have assumed responsibility in this critical project with their designs and productions for submarine platforms and underwater technology</w:t>
      </w:r>
      <w:r w:rsidRPr="00406B23">
        <w:t>. Moreover, many other companies of ours are contributing as subcontractors to the production process of our submarines. I thank on behalf of myself and my nation all who have contributed to the production of these submarines that will add to our strength in seas," the president said.</w:t>
      </w:r>
    </w:p>
    <w:p w14:paraId="247108CE" w14:textId="77777777" w:rsidR="00406B23" w:rsidRPr="00406B23" w:rsidRDefault="00406B23" w:rsidP="00406B23">
      <w:r w:rsidRPr="00406B23">
        <w:t>Erdoğan also highlighted the recent boost in Turkey's defense industry, saying that the reliance on external sources has been minimized.</w:t>
      </w:r>
    </w:p>
    <w:p w14:paraId="1F6B894D" w14:textId="77777777" w:rsidR="00406B23" w:rsidRPr="00406B23" w:rsidRDefault="00406B23" w:rsidP="00406B23">
      <w:r w:rsidRPr="00406B23">
        <w:t>"</w:t>
      </w:r>
      <w:r w:rsidRPr="00406B23">
        <w:rPr>
          <w:u w:val="single"/>
        </w:rPr>
        <w:t>While the foreign dependency in the defense industry was 80% when we took office, we have today reached a domestic and national production rate of over 70%. We are currently carrying out more than 750 defense industry projects half of which we have launched in the past five years</w:t>
      </w:r>
      <w:r w:rsidRPr="00406B23">
        <w:t>. We have realized many projects that will render our navy stronger and more deterrent for the security of the Blue Homeland," he added.</w:t>
      </w:r>
    </w:p>
    <w:p w14:paraId="7B7F06DE" w14:textId="77777777" w:rsidR="00406B23" w:rsidRPr="00406B23" w:rsidRDefault="00406B23" w:rsidP="00406B23">
      <w:r w:rsidRPr="00406B23">
        <w:t>The president also added that Turkey's preparations for the domestically designed submarine, MILGEM, which is expected to be built with mostly domestically developed systems also continues. "We will begin building the MILGEM in 2025 in Gölcük Shipyard," he said.</w:t>
      </w:r>
    </w:p>
    <w:p w14:paraId="53375FD1" w14:textId="77777777" w:rsidR="00406B23" w:rsidRPr="00406B23" w:rsidRDefault="00406B23" w:rsidP="00406B23">
      <w:r w:rsidRPr="00406B23">
        <w:t>The MILGEM (National Ship) marine platforms project is a Turkish warship program that aims to develop multipurpose corvettes and frigates that can be deployed in a range of missions.</w:t>
      </w:r>
    </w:p>
    <w:p w14:paraId="0E63C7CB" w14:textId="77777777" w:rsidR="00406B23" w:rsidRPr="00406B23" w:rsidRDefault="00406B23" w:rsidP="00406B23">
      <w:r w:rsidRPr="00406B23">
        <w:rPr>
          <w:u w:val="single"/>
        </w:rPr>
        <w:t>These include reconnaissance, surveillance, early warning, anti-submarine warfare, surface-to-surface and surface-to-air warfare, and amphibious operations</w:t>
      </w:r>
      <w:r w:rsidRPr="00406B23">
        <w:t>.</w:t>
      </w:r>
    </w:p>
    <w:p w14:paraId="24F47BAF" w14:textId="77777777" w:rsidR="00406B23" w:rsidRPr="00406B23" w:rsidRDefault="00406B23" w:rsidP="00406B23">
      <w:pPr>
        <w:keepNext/>
        <w:keepLines/>
        <w:pageBreakBefore/>
        <w:spacing w:before="200"/>
        <w:jc w:val="center"/>
        <w:outlineLvl w:val="2"/>
        <w:rPr>
          <w:rFonts w:eastAsiaTheme="majorEastAsia" w:cstheme="majorBidi"/>
          <w:b/>
          <w:sz w:val="32"/>
          <w:szCs w:val="24"/>
          <w:u w:val="single"/>
        </w:rPr>
      </w:pPr>
      <w:r w:rsidRPr="00406B23">
        <w:rPr>
          <w:rFonts w:eastAsiaTheme="majorEastAsia" w:cstheme="majorBidi"/>
          <w:b/>
          <w:sz w:val="32"/>
          <w:szCs w:val="24"/>
          <w:u w:val="single"/>
        </w:rPr>
        <w:t>No Link - Intellectual Property</w:t>
      </w:r>
    </w:p>
    <w:p w14:paraId="5239A03F" w14:textId="77777777" w:rsidR="00406B23" w:rsidRPr="00406B23" w:rsidRDefault="00406B23" w:rsidP="00406B23">
      <w:pPr>
        <w:keepNext/>
        <w:keepLines/>
        <w:spacing w:before="200"/>
        <w:outlineLvl w:val="3"/>
        <w:rPr>
          <w:rFonts w:eastAsiaTheme="majorEastAsia" w:cstheme="majorBidi"/>
          <w:b/>
          <w:iCs/>
          <w:sz w:val="22"/>
        </w:rPr>
      </w:pPr>
      <w:r w:rsidRPr="00406B23">
        <w:rPr>
          <w:rFonts w:eastAsiaTheme="majorEastAsia" w:cstheme="majorBidi"/>
          <w:b/>
          <w:iCs/>
          <w:sz w:val="22"/>
        </w:rPr>
        <w:t>Turkey is open to discussion on AI IP</w:t>
      </w:r>
    </w:p>
    <w:p w14:paraId="07C56928" w14:textId="77777777" w:rsidR="00406B23" w:rsidRPr="00406B23" w:rsidRDefault="00406B23" w:rsidP="00406B23">
      <w:r w:rsidRPr="00406B23">
        <w:t xml:space="preserve">Burak </w:t>
      </w:r>
      <w:r w:rsidRPr="00406B23">
        <w:rPr>
          <w:b/>
          <w:bCs/>
          <w:sz w:val="22"/>
        </w:rPr>
        <w:t>Özdağıstanli</w:t>
      </w:r>
      <w:r w:rsidRPr="00406B23">
        <w:t xml:space="preserve"> and Hatice Ekici </w:t>
      </w:r>
      <w:r w:rsidRPr="00406B23">
        <w:rPr>
          <w:b/>
          <w:bCs/>
          <w:sz w:val="22"/>
        </w:rPr>
        <w:t xml:space="preserve">Tağa, </w:t>
      </w:r>
      <w:r w:rsidRPr="00406B23">
        <w:t>Turkish</w:t>
      </w:r>
      <w:r w:rsidRPr="00406B23">
        <w:rPr>
          <w:b/>
          <w:bCs/>
          <w:sz w:val="22"/>
        </w:rPr>
        <w:t xml:space="preserve"> </w:t>
      </w:r>
      <w:r w:rsidRPr="00406B23">
        <w:t xml:space="preserve">attorneys, “In review: key recent IP developments and trends in Turkey” </w:t>
      </w:r>
      <w:hyperlink r:id="rId43" w:history="1">
        <w:r w:rsidRPr="00406B23">
          <w:t>https://www.lexology.com/library/detail.aspx?g=a8ee9192-7f16-4d1a-9a76-d8400c36558a</w:t>
        </w:r>
      </w:hyperlink>
      <w:r w:rsidRPr="00406B23">
        <w:t>, BradAs</w:t>
      </w:r>
    </w:p>
    <w:p w14:paraId="3B5FD5F5" w14:textId="77777777" w:rsidR="00406B23" w:rsidRPr="00406B23" w:rsidRDefault="00406B23" w:rsidP="00406B23">
      <w:r w:rsidRPr="00406B23">
        <w:rPr>
          <w:u w:val="single"/>
        </w:rPr>
        <w:t>The Turkish government strongly promotes the mediation system</w:t>
      </w:r>
      <w:r w:rsidRPr="00406B23">
        <w:t xml:space="preserve">. </w:t>
      </w:r>
      <w:r w:rsidRPr="00406B23">
        <w:rPr>
          <w:u w:val="single"/>
        </w:rPr>
        <w:t>In the near future, mediation is expected to be mandatory as a precondition to formal litigation relating to all IP disputes</w:t>
      </w:r>
      <w:r w:rsidRPr="00406B23">
        <w:t xml:space="preserve">. In this regard, alternative dispute resolution methods will be more important and effective in practice. </w:t>
      </w:r>
      <w:r w:rsidRPr="00406B23">
        <w:rPr>
          <w:u w:val="single"/>
        </w:rPr>
        <w:t xml:space="preserve">Further, as artificial intelligence (AI) continues to grow across technical fields, the WIPO has started an open process to lead the conversation regarding IP policy implications. In the global IP world, the topic of whether AI can be the owner of a patent or not is being discussed. Even though there haven't been any decisions or changes in Turkey, it </w:t>
      </w:r>
      <w:r w:rsidRPr="00406B23">
        <w:rPr>
          <w:b/>
          <w:bCs/>
          <w:u w:val="single"/>
        </w:rPr>
        <w:t>seems that changes regarding AI will be necessary</w:t>
      </w:r>
      <w:r w:rsidRPr="00406B23">
        <w:t>.</w:t>
      </w:r>
    </w:p>
    <w:p w14:paraId="669FFB35"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Thumper – Covid</w:t>
      </w:r>
    </w:p>
    <w:p w14:paraId="22750CFA" w14:textId="77777777" w:rsidR="00406B23" w:rsidRPr="00406B23" w:rsidRDefault="00406B23" w:rsidP="00406B23">
      <w:pPr>
        <w:spacing w:before="30" w:line="235" w:lineRule="atLeast"/>
        <w:outlineLvl w:val="3"/>
        <w:rPr>
          <w:rFonts w:eastAsia="Times New Roman" w:cs="Times New Roman"/>
          <w:b/>
          <w:bCs/>
          <w:color w:val="000000"/>
          <w:sz w:val="26"/>
          <w:szCs w:val="26"/>
          <w:lang w:eastAsia="zh-TW"/>
        </w:rPr>
      </w:pPr>
      <w:r w:rsidRPr="00406B23">
        <w:rPr>
          <w:rFonts w:eastAsia="Times New Roman" w:cs="Times New Roman"/>
          <w:b/>
          <w:bCs/>
          <w:color w:val="000000"/>
          <w:sz w:val="26"/>
          <w:szCs w:val="26"/>
          <w:lang w:eastAsia="zh-TW"/>
        </w:rPr>
        <w:t>COVID thumps and disproves the theory</w:t>
      </w:r>
    </w:p>
    <w:p w14:paraId="7F7F9BCC" w14:textId="77777777" w:rsidR="00406B23" w:rsidRPr="00406B23" w:rsidRDefault="00406B23" w:rsidP="00406B23">
      <w:pPr>
        <w:spacing w:after="120" w:line="235" w:lineRule="atLeast"/>
        <w:rPr>
          <w:rFonts w:eastAsia="Times New Roman" w:cs="Times New Roman"/>
          <w:color w:val="000000"/>
          <w:lang w:eastAsia="zh-TW"/>
        </w:rPr>
      </w:pPr>
      <w:r w:rsidRPr="00406B23">
        <w:rPr>
          <w:rFonts w:eastAsia="Times New Roman" w:cs="Times New Roman"/>
          <w:color w:val="000000"/>
          <w:lang w:eastAsia="zh-TW"/>
        </w:rPr>
        <w:t>Stephen </w:t>
      </w:r>
      <w:r w:rsidRPr="00406B23">
        <w:rPr>
          <w:rFonts w:eastAsia="Times New Roman" w:cs="Times New Roman"/>
          <w:b/>
          <w:bCs/>
          <w:color w:val="000000"/>
          <w:sz w:val="26"/>
          <w:szCs w:val="26"/>
          <w:lang w:eastAsia="zh-TW"/>
        </w:rPr>
        <w:t>Walt 20</w:t>
      </w:r>
      <w:r w:rsidRPr="00406B23">
        <w:rPr>
          <w:rFonts w:eastAsia="Times New Roman" w:cs="Times New Roman"/>
          <w:color w:val="000000"/>
          <w:lang w:eastAsia="zh-TW"/>
        </w:rPr>
        <w:t>.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5D88DE2A" w14:textId="77777777" w:rsidR="00406B23" w:rsidRPr="00406B23" w:rsidRDefault="00406B23" w:rsidP="00406B23">
      <w:pPr>
        <w:spacing w:line="235" w:lineRule="atLeast"/>
        <w:rPr>
          <w:rFonts w:eastAsia="Times New Roman" w:cs="Times New Roman"/>
          <w:color w:val="000000"/>
          <w:lang w:eastAsia="zh-TW"/>
        </w:rPr>
      </w:pPr>
      <w:r w:rsidRPr="00406B23">
        <w:rPr>
          <w:rFonts w:eastAsia="Times New Roman" w:cs="Times New Roman"/>
          <w:color w:val="000000"/>
          <w:lang w:eastAsia="zh-TW"/>
        </w:rPr>
        <w:t>But </w:t>
      </w:r>
      <w:r w:rsidRPr="00406B23">
        <w:rPr>
          <w:rFonts w:eastAsia="Times New Roman" w:cs="Times New Roman"/>
          <w:color w:val="000000"/>
          <w:u w:val="single"/>
          <w:lang w:eastAsia="zh-TW"/>
        </w:rPr>
        <w:t>war could still be much </w:t>
      </w:r>
      <w:r w:rsidRPr="00406B23">
        <w:rPr>
          <w:rFonts w:eastAsia="Times New Roman" w:cs="Times New Roman"/>
          <w:b/>
          <w:bCs/>
          <w:color w:val="000000"/>
          <w:u w:val="single"/>
          <w:lang w:eastAsia="zh-TW"/>
        </w:rPr>
        <w:t>less likely</w:t>
      </w:r>
      <w:r w:rsidRPr="00406B23">
        <w:rPr>
          <w:rFonts w:eastAsia="Times New Roman" w:cs="Times New Roman"/>
          <w:color w:val="000000"/>
          <w:lang w:eastAsia="zh-TW"/>
        </w:rPr>
        <w:t>. The Massachusetts Institute of Technology’s Barry </w:t>
      </w:r>
      <w:r w:rsidRPr="00406B23">
        <w:rPr>
          <w:rFonts w:eastAsia="Times New Roman" w:cs="Times New Roman"/>
          <w:color w:val="000000"/>
          <w:u w:val="single"/>
          <w:lang w:eastAsia="zh-TW"/>
        </w:rPr>
        <w:t>Posen</w:t>
      </w:r>
      <w:r w:rsidRPr="00406B23">
        <w:rPr>
          <w:rFonts w:eastAsia="Times New Roman" w:cs="Times New Roman"/>
          <w:color w:val="000000"/>
          <w:lang w:eastAsia="zh-TW"/>
        </w:rPr>
        <w:t> has already considered the likely impact of the current pandemic on the probability of war, and he </w:t>
      </w:r>
      <w:r w:rsidRPr="00406B23">
        <w:rPr>
          <w:rFonts w:eastAsia="Times New Roman" w:cs="Times New Roman"/>
          <w:color w:val="000000"/>
          <w:u w:val="single"/>
          <w:lang w:eastAsia="zh-TW"/>
        </w:rPr>
        <w:t>believes</w:t>
      </w:r>
      <w:r w:rsidRPr="00406B23">
        <w:rPr>
          <w:rFonts w:eastAsia="Times New Roman" w:cs="Times New Roman"/>
          <w:color w:val="000000"/>
          <w:lang w:eastAsia="zh-TW"/>
        </w:rPr>
        <w:t> </w:t>
      </w:r>
      <w:r w:rsidRPr="00406B23">
        <w:rPr>
          <w:rFonts w:eastAsia="Times New Roman" w:cs="Times New Roman"/>
          <w:color w:val="000000"/>
          <w:u w:val="single"/>
          <w:lang w:eastAsia="zh-TW"/>
        </w:rPr>
        <w:t xml:space="preserve"> COVID-19 is more likely to promote peace instead</w:t>
      </w:r>
      <w:r w:rsidRPr="00406B23">
        <w:rPr>
          <w:rFonts w:eastAsia="Times New Roman" w:cs="Times New Roman"/>
          <w:color w:val="000000"/>
          <w:lang w:eastAsia="zh-TW"/>
        </w:rPr>
        <w:t>. He argues that </w:t>
      </w:r>
      <w:r w:rsidRPr="00406B23">
        <w:rPr>
          <w:rFonts w:eastAsia="Times New Roman" w:cs="Times New Roman"/>
          <w:color w:val="000000"/>
          <w:u w:val="single"/>
          <w:lang w:eastAsia="zh-TW"/>
        </w:rPr>
        <w:t>the current pandemic</w:t>
      </w:r>
      <w:r w:rsidRPr="00406B23">
        <w:rPr>
          <w:rFonts w:eastAsia="Times New Roman" w:cs="Times New Roman"/>
          <w:color w:val="000000"/>
          <w:lang w:eastAsia="zh-TW"/>
        </w:rPr>
        <w:t> is affecting all the major powers adversely, which means it </w:t>
      </w:r>
      <w:r w:rsidRPr="00406B23">
        <w:rPr>
          <w:rFonts w:eastAsia="Times New Roman" w:cs="Times New Roman"/>
          <w:color w:val="000000"/>
          <w:u w:val="single"/>
          <w:lang w:eastAsia="zh-TW"/>
        </w:rPr>
        <w:t>isn’t creating tempting windows of opportunity for unaffected states while leaving others weaker and therefore vulnerable</w:t>
      </w:r>
      <w:r w:rsidRPr="00406B23">
        <w:rPr>
          <w:rFonts w:eastAsia="Times New Roman" w:cs="Times New Roman"/>
          <w:color w:val="000000"/>
          <w:lang w:eastAsia="zh-TW"/>
        </w:rPr>
        <w:t>. Instead</w:t>
      </w:r>
      <w:r w:rsidRPr="00406B23">
        <w:rPr>
          <w:rFonts w:eastAsia="Times New Roman" w:cs="Times New Roman"/>
          <w:color w:val="000000"/>
          <w:u w:val="single"/>
          <w:lang w:eastAsia="zh-TW"/>
        </w:rPr>
        <w:t>, it is making all</w:t>
      </w:r>
      <w:r w:rsidRPr="00406B23">
        <w:rPr>
          <w:rFonts w:eastAsia="Times New Roman" w:cs="Times New Roman"/>
          <w:color w:val="000000"/>
          <w:lang w:eastAsia="zh-TW"/>
        </w:rPr>
        <w:t> </w:t>
      </w:r>
      <w:r w:rsidRPr="00406B23">
        <w:rPr>
          <w:rFonts w:eastAsia="Times New Roman" w:cs="Times New Roman"/>
          <w:b/>
          <w:bCs/>
          <w:color w:val="000000"/>
          <w:u w:val="single"/>
          <w:lang w:eastAsia="zh-TW"/>
        </w:rPr>
        <w:t>governments more pessimistic</w:t>
      </w:r>
      <w:r w:rsidRPr="00406B23">
        <w:rPr>
          <w:rFonts w:eastAsia="Times New Roman" w:cs="Times New Roman"/>
          <w:color w:val="000000"/>
          <w:lang w:eastAsia="zh-TW"/>
        </w:rPr>
        <w:t> </w:t>
      </w:r>
      <w:r w:rsidRPr="00406B23">
        <w:rPr>
          <w:rFonts w:eastAsia="Times New Roman" w:cs="Times New Roman"/>
          <w:color w:val="000000"/>
          <w:u w:val="single"/>
          <w:lang w:eastAsia="zh-TW"/>
        </w:rPr>
        <w:t>about their short- to medium-term prospects</w:t>
      </w:r>
      <w:r w:rsidRPr="00406B23">
        <w:rPr>
          <w:rFonts w:eastAsia="Times New Roman" w:cs="Times New Roman"/>
          <w:color w:val="000000"/>
          <w:lang w:eastAsia="zh-TW"/>
        </w:rPr>
        <w:t>. Because </w:t>
      </w:r>
      <w:r w:rsidRPr="00406B23">
        <w:rPr>
          <w:rFonts w:eastAsia="Times New Roman" w:cs="Times New Roman"/>
          <w:color w:val="000000"/>
          <w:u w:val="single"/>
          <w:lang w:eastAsia="zh-TW"/>
        </w:rPr>
        <w:t>states often go to war out of sense of overconfidence</w:t>
      </w:r>
      <w:r w:rsidRPr="00406B23">
        <w:rPr>
          <w:rFonts w:eastAsia="Times New Roman" w:cs="Times New Roman"/>
          <w:color w:val="000000"/>
          <w:lang w:eastAsia="zh-TW"/>
        </w:rPr>
        <w:t> (however misplaced it sometimes turns out to be), </w:t>
      </w:r>
      <w:r w:rsidRPr="00406B23">
        <w:rPr>
          <w:rFonts w:eastAsia="Times New Roman" w:cs="Times New Roman"/>
          <w:color w:val="000000"/>
          <w:u w:val="single"/>
          <w:lang w:eastAsia="zh-TW"/>
        </w:rPr>
        <w:t>pandemic-induced pessimism should be</w:t>
      </w:r>
      <w:r w:rsidRPr="00406B23">
        <w:rPr>
          <w:rFonts w:eastAsia="Times New Roman" w:cs="Times New Roman"/>
          <w:color w:val="000000"/>
          <w:lang w:eastAsia="zh-TW"/>
        </w:rPr>
        <w:t> </w:t>
      </w:r>
      <w:r w:rsidRPr="00406B23">
        <w:rPr>
          <w:rFonts w:eastAsia="Times New Roman" w:cs="Times New Roman"/>
          <w:b/>
          <w:bCs/>
          <w:color w:val="000000"/>
          <w:u w:val="single"/>
          <w:lang w:eastAsia="zh-TW"/>
        </w:rPr>
        <w:t>conducive to peace</w:t>
      </w:r>
      <w:r w:rsidRPr="00406B23">
        <w:rPr>
          <w:rFonts w:eastAsia="Times New Roman" w:cs="Times New Roman"/>
          <w:color w:val="000000"/>
          <w:lang w:eastAsia="zh-TW"/>
        </w:rPr>
        <w:t>.</w:t>
      </w:r>
    </w:p>
    <w:p w14:paraId="66BFD13D" w14:textId="77777777" w:rsidR="00406B23" w:rsidRPr="00406B23" w:rsidRDefault="00406B23" w:rsidP="00406B23">
      <w:pPr>
        <w:spacing w:line="235" w:lineRule="atLeast"/>
        <w:rPr>
          <w:rFonts w:eastAsia="Times New Roman" w:cs="Times New Roman"/>
          <w:color w:val="000000"/>
          <w:lang w:eastAsia="zh-TW"/>
        </w:rPr>
      </w:pPr>
      <w:r w:rsidRPr="00406B23">
        <w:rPr>
          <w:rFonts w:eastAsia="Times New Roman" w:cs="Times New Roman"/>
          <w:color w:val="000000"/>
          <w:lang w:eastAsia="zh-TW"/>
        </w:rPr>
        <w:t>Moreover, </w:t>
      </w:r>
      <w:r w:rsidRPr="00406B23">
        <w:rPr>
          <w:rFonts w:eastAsia="Times New Roman" w:cs="Times New Roman"/>
          <w:color w:val="000000"/>
          <w:u w:val="single"/>
          <w:lang w:eastAsia="zh-TW"/>
        </w:rPr>
        <w:t>by its very nature war requires states to assemble lots of people in</w:t>
      </w:r>
      <w:r w:rsidRPr="00406B23">
        <w:rPr>
          <w:rFonts w:eastAsia="Times New Roman" w:cs="Times New Roman"/>
          <w:color w:val="000000"/>
          <w:lang w:eastAsia="zh-TW"/>
        </w:rPr>
        <w:t> </w:t>
      </w:r>
      <w:r w:rsidRPr="00406B23">
        <w:rPr>
          <w:rFonts w:eastAsia="Times New Roman" w:cs="Times New Roman"/>
          <w:b/>
          <w:bCs/>
          <w:color w:val="000000"/>
          <w:u w:val="single"/>
          <w:lang w:eastAsia="zh-TW"/>
        </w:rPr>
        <w:t>close proximity</w:t>
      </w:r>
      <w:r w:rsidRPr="00406B23">
        <w:rPr>
          <w:rFonts w:eastAsia="Times New Roman" w:cs="Times New Roman"/>
          <w:color w:val="000000"/>
          <w:lang w:eastAsia="zh-TW"/>
        </w:rPr>
        <w:t>—at training camps, military bases, mobilization areas, ships at sea, etc.—and </w:t>
      </w:r>
      <w:r w:rsidRPr="00406B23">
        <w:rPr>
          <w:rFonts w:eastAsia="Times New Roman" w:cs="Times New Roman"/>
          <w:color w:val="000000"/>
          <w:u w:val="single"/>
          <w:lang w:eastAsia="zh-TW"/>
        </w:rPr>
        <w:t>that’s not something you want to do in the middle of a pandemic</w:t>
      </w:r>
      <w:r w:rsidRPr="00406B23">
        <w:rPr>
          <w:rFonts w:eastAsia="Times New Roman" w:cs="Times New Roman"/>
          <w:color w:val="000000"/>
          <w:lang w:eastAsia="zh-TW"/>
        </w:rPr>
        <w:t>. For the moment at least, beleaguered governments of all types are focusing on convincing their citizens they are doing everything in their power to protect the public from the disease. Taken together, </w:t>
      </w:r>
      <w:r w:rsidRPr="00406B23">
        <w:rPr>
          <w:rFonts w:eastAsia="Times New Roman" w:cs="Times New Roman"/>
          <w:color w:val="000000"/>
          <w:u w:val="single"/>
          <w:lang w:eastAsia="zh-TW"/>
        </w:rPr>
        <w:t>these considerations might explain why even an impulsive and headstrong warmaker like Saudi Arabia’s Mohammed bin Salman has gotten more interested in winding down his brutal and unsuccessful military campaign</w:t>
      </w:r>
      <w:r w:rsidRPr="00406B23">
        <w:rPr>
          <w:rFonts w:eastAsia="Times New Roman" w:cs="Times New Roman"/>
          <w:color w:val="000000"/>
          <w:lang w:eastAsia="zh-TW"/>
        </w:rPr>
        <w:t> in Yemen.</w:t>
      </w:r>
    </w:p>
    <w:p w14:paraId="67CB0526" w14:textId="77777777" w:rsidR="00406B23" w:rsidRPr="00406B23" w:rsidRDefault="00406B23" w:rsidP="00406B23">
      <w:pPr>
        <w:spacing w:line="235" w:lineRule="atLeast"/>
        <w:rPr>
          <w:rFonts w:eastAsia="Times New Roman" w:cs="Times New Roman"/>
          <w:color w:val="000000"/>
          <w:lang w:eastAsia="zh-TW"/>
        </w:rPr>
      </w:pPr>
      <w:r w:rsidRPr="00406B23">
        <w:rPr>
          <w:rFonts w:eastAsia="Times New Roman" w:cs="Times New Roman"/>
          <w:color w:val="000000"/>
          <w:lang w:eastAsia="zh-TW"/>
        </w:rPr>
        <w:t xml:space="preserve">Posen adds that </w:t>
      </w:r>
      <w:r w:rsidRPr="00406B23">
        <w:rPr>
          <w:rFonts w:eastAsia="Times New Roman" w:cs="Times New Roman"/>
          <w:color w:val="000000"/>
          <w:u w:val="single"/>
          <w:lang w:eastAsia="zh-TW"/>
        </w:rPr>
        <w:t>COVID-19 is also likely to</w:t>
      </w:r>
      <w:r w:rsidRPr="00406B23">
        <w:rPr>
          <w:rFonts w:eastAsia="Times New Roman" w:cs="Times New Roman"/>
          <w:color w:val="000000"/>
          <w:lang w:eastAsia="zh-TW"/>
        </w:rPr>
        <w:t xml:space="preserve"> </w:t>
      </w:r>
      <w:r w:rsidRPr="00406B23">
        <w:rPr>
          <w:rFonts w:eastAsia="Times New Roman" w:cs="Times New Roman"/>
          <w:b/>
          <w:bCs/>
          <w:color w:val="000000"/>
          <w:u w:val="single"/>
          <w:lang w:eastAsia="zh-TW"/>
        </w:rPr>
        <w:t>reduce international trade</w:t>
      </w:r>
      <w:r w:rsidRPr="00406B23">
        <w:rPr>
          <w:rFonts w:eastAsia="Times New Roman" w:cs="Times New Roman"/>
          <w:color w:val="000000"/>
          <w:lang w:eastAsia="zh-TW"/>
        </w:rPr>
        <w:t xml:space="preserve"> in the short to medium term. Those who believe economic interdependence is a powerful barrier to war might be alarmed by this development, but he points out that </w:t>
      </w:r>
      <w:r w:rsidRPr="00406B23">
        <w:rPr>
          <w:rFonts w:eastAsia="Times New Roman" w:cs="Times New Roman"/>
          <w:color w:val="000000"/>
          <w:u w:val="single"/>
          <w:lang w:eastAsia="zh-TW"/>
        </w:rPr>
        <w:t>trade issues have been</w:t>
      </w:r>
      <w:r w:rsidRPr="00406B23">
        <w:rPr>
          <w:rFonts w:eastAsia="Times New Roman" w:cs="Times New Roman"/>
          <w:color w:val="000000"/>
          <w:lang w:eastAsia="zh-TW"/>
        </w:rPr>
        <w:t xml:space="preserve"> a source of considerable friction</w:t>
      </w:r>
      <w:r w:rsidRPr="00406B23">
        <w:rPr>
          <w:rFonts w:eastAsia="Times New Roman" w:cs="Times New Roman"/>
          <w:b/>
          <w:bCs/>
          <w:color w:val="000000"/>
          <w:u w:val="single"/>
          <w:shd w:val="clear" w:color="auto" w:fill="FFFF00"/>
          <w:lang w:eastAsia="zh-TW"/>
        </w:rPr>
        <w:t xml:space="preserve"> </w:t>
      </w:r>
      <w:r w:rsidRPr="00406B23">
        <w:rPr>
          <w:rFonts w:eastAsia="Times New Roman" w:cs="Times New Roman"/>
          <w:color w:val="000000"/>
          <w:u w:val="single"/>
          <w:lang w:eastAsia="zh-TW"/>
        </w:rPr>
        <w:t>in recent years—especially between the United States and China—and a degree of decoupling might</w:t>
      </w:r>
      <w:r w:rsidRPr="00406B23">
        <w:rPr>
          <w:rFonts w:eastAsia="Times New Roman" w:cs="Times New Roman"/>
          <w:color w:val="000000"/>
          <w:lang w:eastAsia="zh-TW"/>
        </w:rPr>
        <w:t> </w:t>
      </w:r>
      <w:r w:rsidRPr="00406B23">
        <w:rPr>
          <w:rFonts w:eastAsia="Times New Roman" w:cs="Times New Roman"/>
          <w:b/>
          <w:bCs/>
          <w:color w:val="000000"/>
          <w:u w:val="single"/>
          <w:lang w:eastAsia="zh-TW"/>
        </w:rPr>
        <w:t>reduce tensions</w:t>
      </w:r>
      <w:r w:rsidRPr="00406B23">
        <w:rPr>
          <w:rFonts w:eastAsia="Times New Roman" w:cs="Times New Roman"/>
          <w:color w:val="000000"/>
          <w:lang w:eastAsia="zh-TW"/>
        </w:rPr>
        <w:t> </w:t>
      </w:r>
      <w:r w:rsidRPr="00406B23">
        <w:rPr>
          <w:rFonts w:eastAsia="Times New Roman" w:cs="Times New Roman"/>
          <w:color w:val="000000"/>
          <w:u w:val="single"/>
          <w:lang w:eastAsia="zh-TW"/>
        </w:rPr>
        <w:t>somewhat</w:t>
      </w:r>
      <w:r w:rsidRPr="00406B23">
        <w:rPr>
          <w:rFonts w:eastAsia="Times New Roman" w:cs="Times New Roman"/>
          <w:color w:val="000000"/>
          <w:lang w:eastAsia="zh-TW"/>
        </w:rPr>
        <w:t xml:space="preserve"> </w:t>
      </w:r>
      <w:r w:rsidRPr="00406B23">
        <w:rPr>
          <w:rFonts w:eastAsia="Times New Roman" w:cs="Times New Roman"/>
          <w:color w:val="000000"/>
          <w:u w:val="single"/>
          <w:lang w:eastAsia="zh-TW"/>
        </w:rPr>
        <w:t>and cause the</w:t>
      </w:r>
      <w:r w:rsidRPr="00406B23">
        <w:rPr>
          <w:rFonts w:eastAsia="Times New Roman" w:cs="Times New Roman"/>
          <w:color w:val="000000"/>
          <w:lang w:eastAsia="zh-TW"/>
        </w:rPr>
        <w:t xml:space="preserve"> </w:t>
      </w:r>
      <w:r w:rsidRPr="00406B23">
        <w:rPr>
          <w:rFonts w:eastAsia="Times New Roman" w:cs="Times New Roman"/>
          <w:color w:val="000000"/>
          <w:u w:val="single"/>
          <w:lang w:eastAsia="zh-TW"/>
        </w:rPr>
        <w:t>odds of war to recede</w:t>
      </w:r>
      <w:r w:rsidRPr="00406B23">
        <w:rPr>
          <w:rFonts w:eastAsia="Times New Roman" w:cs="Times New Roman"/>
          <w:color w:val="000000"/>
          <w:lang w:eastAsia="zh-TW"/>
        </w:rPr>
        <w:t>.</w:t>
      </w:r>
    </w:p>
    <w:p w14:paraId="72916389" w14:textId="77777777" w:rsidR="00406B23" w:rsidRPr="00406B23" w:rsidRDefault="00406B23" w:rsidP="00406B23">
      <w:pPr>
        <w:spacing w:line="235" w:lineRule="atLeast"/>
        <w:rPr>
          <w:rFonts w:eastAsia="Times New Roman" w:cs="Times New Roman"/>
          <w:color w:val="000000"/>
          <w:lang w:eastAsia="zh-TW"/>
        </w:rPr>
      </w:pPr>
      <w:r w:rsidRPr="00406B23">
        <w:rPr>
          <w:rFonts w:eastAsia="Times New Roman" w:cs="Times New Roman"/>
          <w:color w:val="000000"/>
          <w:lang w:eastAsia="zh-TW"/>
        </w:rPr>
        <w:t>For these reasons, </w:t>
      </w:r>
      <w:r w:rsidRPr="00406B23">
        <w:rPr>
          <w:rFonts w:eastAsia="Times New Roman" w:cs="Times New Roman"/>
          <w:color w:val="000000"/>
          <w:u w:val="single"/>
          <w:lang w:eastAsia="zh-TW"/>
        </w:rPr>
        <w:t>the pandemic itself may be</w:t>
      </w:r>
      <w:r w:rsidRPr="00406B23">
        <w:rPr>
          <w:rFonts w:eastAsia="Times New Roman" w:cs="Times New Roman"/>
          <w:color w:val="000000"/>
          <w:lang w:eastAsia="zh-TW"/>
        </w:rPr>
        <w:t> </w:t>
      </w:r>
      <w:r w:rsidRPr="00406B23">
        <w:rPr>
          <w:rFonts w:eastAsia="Times New Roman" w:cs="Times New Roman"/>
          <w:b/>
          <w:bCs/>
          <w:color w:val="000000"/>
          <w:u w:val="single"/>
          <w:lang w:eastAsia="zh-TW"/>
        </w:rPr>
        <w:t>conducive to peace</w:t>
      </w:r>
      <w:r w:rsidRPr="00406B23">
        <w:rPr>
          <w:rFonts w:eastAsia="Times New Roman" w:cs="Times New Roman"/>
          <w:color w:val="000000"/>
          <w:lang w:eastAsia="zh-TW"/>
        </w:rPr>
        <w:t>. </w:t>
      </w:r>
      <w:r w:rsidRPr="00406B23">
        <w:rPr>
          <w:rFonts w:eastAsia="Times New Roman" w:cs="Times New Roman"/>
          <w:color w:val="000000"/>
          <w:u w:val="single"/>
          <w:lang w:eastAsia="zh-TW"/>
        </w:rPr>
        <w:t>But what about the relationship between broader economic conditions and the likelihood of war</w:t>
      </w:r>
      <w:r w:rsidRPr="00406B23">
        <w:rPr>
          <w:rFonts w:eastAsia="Times New Roman" w:cs="Times New Roman"/>
          <w:color w:val="000000"/>
          <w:lang w:eastAsia="zh-TW"/>
        </w:rPr>
        <w:t>?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4EA46BB7" w14:textId="77777777" w:rsidR="00406B23" w:rsidRPr="00406B23" w:rsidRDefault="00406B23" w:rsidP="00406B23">
      <w:pPr>
        <w:spacing w:line="235" w:lineRule="atLeast"/>
        <w:rPr>
          <w:rFonts w:eastAsia="Times New Roman" w:cs="Times New Roman"/>
          <w:color w:val="000000"/>
          <w:lang w:eastAsia="zh-TW"/>
        </w:rPr>
      </w:pPr>
      <w:r w:rsidRPr="00406B23">
        <w:rPr>
          <w:rFonts w:eastAsia="Times New Roman" w:cs="Times New Roman"/>
          <w:color w:val="000000"/>
          <w:lang w:eastAsia="zh-TW"/>
        </w:rPr>
        <w:t>One familiar argument is </w:t>
      </w:r>
      <w:r w:rsidRPr="00406B23">
        <w:rPr>
          <w:rFonts w:eastAsia="Times New Roman" w:cs="Times New Roman"/>
          <w:color w:val="000000"/>
          <w:u w:val="single"/>
          <w:lang w:eastAsia="zh-TW"/>
        </w:rPr>
        <w:t>the so-called</w:t>
      </w:r>
      <w:r w:rsidRPr="00406B23">
        <w:rPr>
          <w:rFonts w:eastAsia="Times New Roman" w:cs="Times New Roman"/>
          <w:color w:val="000000"/>
          <w:lang w:eastAsia="zh-TW"/>
        </w:rPr>
        <w:t xml:space="preserve"> </w:t>
      </w:r>
      <w:r w:rsidRPr="00406B23">
        <w:rPr>
          <w:rFonts w:eastAsia="Times New Roman" w:cs="Times New Roman"/>
          <w:color w:val="000000"/>
          <w:u w:val="single"/>
          <w:lang w:eastAsia="zh-TW"/>
        </w:rPr>
        <w:t>diversionary</w:t>
      </w:r>
      <w:r w:rsidRPr="00406B23">
        <w:rPr>
          <w:rFonts w:eastAsia="Times New Roman" w:cs="Times New Roman"/>
          <w:color w:val="000000"/>
          <w:lang w:eastAsia="zh-TW"/>
        </w:rPr>
        <w:t xml:space="preserve"> (or “scapegoat”) </w:t>
      </w:r>
      <w:r w:rsidRPr="00406B23">
        <w:rPr>
          <w:rFonts w:eastAsia="Times New Roman" w:cs="Times New Roman"/>
          <w:color w:val="000000"/>
          <w:u w:val="single"/>
          <w:lang w:eastAsia="zh-TW"/>
        </w:rPr>
        <w:t>theory</w:t>
      </w:r>
      <w:r w:rsidRPr="00406B23">
        <w:rPr>
          <w:rFonts w:eastAsia="Times New Roman" w:cs="Times New Roman"/>
          <w:color w:val="000000"/>
          <w:lang w:eastAsia="zh-TW"/>
        </w:rPr>
        <w:t> </w:t>
      </w:r>
      <w:r w:rsidRPr="00406B23">
        <w:rPr>
          <w:rFonts w:eastAsia="Times New Roman" w:cs="Times New Roman"/>
          <w:color w:val="000000"/>
          <w:u w:val="single"/>
          <w:lang w:eastAsia="zh-TW"/>
        </w:rPr>
        <w:t>of war</w:t>
      </w:r>
      <w:r w:rsidRPr="00406B23">
        <w:rPr>
          <w:rFonts w:eastAsia="Times New Roman" w:cs="Times New Roman"/>
          <w:color w:val="000000"/>
          <w:lang w:eastAsia="zh-TW"/>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14C52985" w14:textId="77777777" w:rsidR="00406B23" w:rsidRPr="00406B23" w:rsidRDefault="00406B23" w:rsidP="00406B23">
      <w:pPr>
        <w:spacing w:line="235" w:lineRule="atLeast"/>
        <w:rPr>
          <w:rFonts w:eastAsia="Times New Roman" w:cs="Times New Roman"/>
          <w:color w:val="000000"/>
          <w:lang w:eastAsia="zh-TW"/>
        </w:rPr>
      </w:pPr>
      <w:r w:rsidRPr="00406B23">
        <w:rPr>
          <w:rFonts w:eastAsia="Times New Roman" w:cs="Times New Roman"/>
          <w:color w:val="000000"/>
          <w:u w:val="single"/>
          <w:lang w:eastAsia="zh-TW"/>
        </w:rPr>
        <w:t>This outcome</w:t>
      </w:r>
      <w:r w:rsidRPr="00406B23">
        <w:rPr>
          <w:rFonts w:eastAsia="Times New Roman" w:cs="Times New Roman"/>
          <w:color w:val="000000"/>
          <w:lang w:eastAsia="zh-TW"/>
        </w:rPr>
        <w:t xml:space="preserve"> </w:t>
      </w:r>
      <w:r w:rsidRPr="00406B23">
        <w:rPr>
          <w:rFonts w:eastAsia="Times New Roman" w:cs="Times New Roman"/>
          <w:color w:val="000000"/>
          <w:u w:val="single"/>
          <w:lang w:eastAsia="zh-TW"/>
        </w:rPr>
        <w:t>strikes me as unlikely</w:t>
      </w:r>
      <w:r w:rsidRPr="00406B23">
        <w:rPr>
          <w:rFonts w:eastAsia="Times New Roman" w:cs="Times New Roman"/>
          <w:color w:val="000000"/>
          <w:lang w:eastAsia="zh-TW"/>
        </w:rPr>
        <w:t xml:space="preserve">, even if one ignores the logical and empirical flaws in the theory itself. </w:t>
      </w:r>
      <w:r w:rsidRPr="00406B23">
        <w:rPr>
          <w:rFonts w:eastAsia="Times New Roman" w:cs="Times New Roman"/>
          <w:color w:val="000000"/>
          <w:u w:val="single"/>
          <w:lang w:eastAsia="zh-TW"/>
        </w:rPr>
        <w:t>War is always</w:t>
      </w:r>
      <w:r w:rsidRPr="00406B23">
        <w:rPr>
          <w:rFonts w:eastAsia="Times New Roman" w:cs="Times New Roman"/>
          <w:color w:val="000000"/>
          <w:lang w:eastAsia="zh-TW"/>
        </w:rPr>
        <w:t xml:space="preserve"> </w:t>
      </w:r>
      <w:r w:rsidRPr="00406B23">
        <w:rPr>
          <w:rFonts w:eastAsia="Times New Roman" w:cs="Times New Roman"/>
          <w:color w:val="000000"/>
          <w:u w:val="single"/>
          <w:lang w:eastAsia="zh-TW"/>
        </w:rPr>
        <w:t>a gamble, and should things go badly—even a little bit—it would</w:t>
      </w:r>
      <w:r w:rsidRPr="00406B23">
        <w:rPr>
          <w:rFonts w:eastAsia="Times New Roman" w:cs="Times New Roman"/>
          <w:color w:val="000000"/>
          <w:lang w:eastAsia="zh-TW"/>
        </w:rPr>
        <w:t> </w:t>
      </w:r>
      <w:r w:rsidRPr="00406B23">
        <w:rPr>
          <w:rFonts w:eastAsia="Times New Roman" w:cs="Times New Roman"/>
          <w:b/>
          <w:bCs/>
          <w:color w:val="000000"/>
          <w:u w:val="single"/>
          <w:lang w:eastAsia="zh-TW"/>
        </w:rPr>
        <w:t>hammer the last nail</w:t>
      </w:r>
      <w:r w:rsidRPr="00406B23">
        <w:rPr>
          <w:rFonts w:eastAsia="Times New Roman" w:cs="Times New Roman"/>
          <w:color w:val="000000"/>
          <w:lang w:eastAsia="zh-TW"/>
        </w:rPr>
        <w:t> </w:t>
      </w:r>
      <w:r w:rsidRPr="00406B23">
        <w:rPr>
          <w:rFonts w:eastAsia="Times New Roman" w:cs="Times New Roman"/>
          <w:color w:val="000000"/>
          <w:u w:val="single"/>
          <w:lang w:eastAsia="zh-TW"/>
        </w:rPr>
        <w:t>in the coffin</w:t>
      </w:r>
      <w:r w:rsidRPr="00406B23">
        <w:rPr>
          <w:rFonts w:eastAsia="Times New Roman" w:cs="Times New Roman"/>
          <w:color w:val="000000"/>
          <w:lang w:eastAsia="zh-TW"/>
        </w:rPr>
        <w:t> of Trump’s declining fortunes. Moreover, </w:t>
      </w:r>
      <w:r w:rsidRPr="00406B23">
        <w:rPr>
          <w:rFonts w:eastAsia="Times New Roman" w:cs="Times New Roman"/>
          <w:color w:val="000000"/>
          <w:u w:val="single"/>
          <w:lang w:eastAsia="zh-TW"/>
        </w:rPr>
        <w:t>none of the countries</w:t>
      </w:r>
      <w:r w:rsidRPr="00406B23">
        <w:rPr>
          <w:rFonts w:eastAsia="Times New Roman" w:cs="Times New Roman"/>
          <w:color w:val="000000"/>
          <w:lang w:eastAsia="zh-TW"/>
        </w:rPr>
        <w:t> Trump might consider going after </w:t>
      </w:r>
      <w:r w:rsidRPr="00406B23">
        <w:rPr>
          <w:rFonts w:eastAsia="Times New Roman" w:cs="Times New Roman"/>
          <w:color w:val="000000"/>
          <w:u w:val="single"/>
          <w:lang w:eastAsia="zh-TW"/>
        </w:rPr>
        <w:t>pose an</w:t>
      </w:r>
      <w:r w:rsidRPr="00406B23">
        <w:rPr>
          <w:rFonts w:eastAsia="Times New Roman" w:cs="Times New Roman"/>
          <w:color w:val="000000"/>
          <w:lang w:eastAsia="zh-TW"/>
        </w:rPr>
        <w:t> </w:t>
      </w:r>
      <w:r w:rsidRPr="00406B23">
        <w:rPr>
          <w:rFonts w:eastAsia="Times New Roman" w:cs="Times New Roman"/>
          <w:b/>
          <w:bCs/>
          <w:color w:val="000000"/>
          <w:u w:val="single"/>
          <w:lang w:eastAsia="zh-TW"/>
        </w:rPr>
        <w:t>imminent threat</w:t>
      </w:r>
      <w:r w:rsidRPr="00406B23">
        <w:rPr>
          <w:rFonts w:eastAsia="Times New Roman" w:cs="Times New Roman"/>
          <w:color w:val="000000"/>
          <w:lang w:eastAsia="zh-TW"/>
        </w:rPr>
        <w:t> </w:t>
      </w:r>
      <w:r w:rsidRPr="00406B23">
        <w:rPr>
          <w:rFonts w:eastAsia="Times New Roman" w:cs="Times New Roman"/>
          <w:color w:val="000000"/>
          <w:u w:val="single"/>
          <w:lang w:eastAsia="zh-TW"/>
        </w:rPr>
        <w:t>to U.S. security</w:t>
      </w:r>
      <w:r w:rsidRPr="00406B23">
        <w:rPr>
          <w:rFonts w:eastAsia="Times New Roman" w:cs="Times New Roman"/>
          <w:color w:val="000000"/>
          <w:lang w:eastAsia="zh-TW"/>
        </w:rPr>
        <w:t>, and even his staunchest supporters may wonder why he is wasting time and money going after Iran or Venezuela at a moment when thousands of Americans are dying preventable deaths at home. </w:t>
      </w:r>
      <w:r w:rsidRPr="00406B23">
        <w:rPr>
          <w:rFonts w:eastAsia="Times New Roman" w:cs="Times New Roman"/>
          <w:color w:val="000000"/>
          <w:u w:val="single"/>
          <w:lang w:eastAsia="zh-TW"/>
        </w:rPr>
        <w:t>Even a successful military action won’t put Americans back to work, create the sort of testing-and-tracing regime that competent governments around the world have been able to implement already</w:t>
      </w:r>
      <w:r w:rsidRPr="00406B23">
        <w:rPr>
          <w:rFonts w:eastAsia="Times New Roman" w:cs="Times New Roman"/>
          <w:color w:val="000000"/>
          <w:lang w:eastAsia="zh-TW"/>
        </w:rPr>
        <w:t xml:space="preserve">, or hasten the development of a vaccine. The </w:t>
      </w:r>
      <w:r w:rsidRPr="00406B23">
        <w:rPr>
          <w:rFonts w:eastAsia="Times New Roman" w:cs="Times New Roman"/>
          <w:color w:val="000000"/>
          <w:u w:val="single"/>
          <w:lang w:eastAsia="zh-TW"/>
        </w:rPr>
        <w:t xml:space="preserve"> same</w:t>
      </w:r>
      <w:r w:rsidRPr="00406B23">
        <w:rPr>
          <w:rFonts w:eastAsia="Times New Roman" w:cs="Times New Roman"/>
          <w:color w:val="000000"/>
          <w:lang w:eastAsia="zh-TW"/>
        </w:rPr>
        <w:t xml:space="preserve"> logic</w:t>
      </w:r>
      <w:r w:rsidRPr="00406B23">
        <w:rPr>
          <w:rFonts w:eastAsia="Times New Roman" w:cs="Times New Roman"/>
          <w:color w:val="000000"/>
          <w:u w:val="single"/>
          <w:lang w:eastAsia="zh-TW"/>
        </w:rPr>
        <w:t xml:space="preserve"> is likely to</w:t>
      </w:r>
      <w:r w:rsidRPr="00406B23">
        <w:rPr>
          <w:rFonts w:eastAsia="Times New Roman" w:cs="Times New Roman"/>
          <w:color w:val="000000"/>
          <w:lang w:eastAsia="zh-TW"/>
        </w:rPr>
        <w:t xml:space="preserve"> guide</w:t>
      </w:r>
      <w:r w:rsidRPr="00406B23">
        <w:rPr>
          <w:rFonts w:eastAsia="Times New Roman" w:cs="Times New Roman"/>
          <w:b/>
          <w:bCs/>
          <w:color w:val="000000"/>
          <w:u w:val="single"/>
          <w:lang w:eastAsia="zh-TW"/>
        </w:rPr>
        <w:t xml:space="preserve"> the decisions of</w:t>
      </w:r>
      <w:r w:rsidRPr="00406B23">
        <w:rPr>
          <w:rFonts w:eastAsia="Times New Roman" w:cs="Times New Roman"/>
          <w:color w:val="000000"/>
          <w:lang w:eastAsia="zh-TW"/>
        </w:rPr>
        <w:t xml:space="preserve"> </w:t>
      </w:r>
      <w:r w:rsidRPr="00406B23">
        <w:rPr>
          <w:rFonts w:eastAsia="Times New Roman" w:cs="Times New Roman"/>
          <w:b/>
          <w:bCs/>
          <w:color w:val="000000"/>
          <w:u w:val="single"/>
          <w:lang w:eastAsia="zh-TW"/>
        </w:rPr>
        <w:t>other world leaders too</w:t>
      </w:r>
      <w:r w:rsidRPr="00406B23">
        <w:rPr>
          <w:rFonts w:eastAsia="Times New Roman" w:cs="Times New Roman"/>
          <w:color w:val="000000"/>
          <w:lang w:eastAsia="zh-TW"/>
        </w:rPr>
        <w:t>.</w:t>
      </w:r>
    </w:p>
    <w:p w14:paraId="6AD68537" w14:textId="77777777" w:rsidR="00406B23" w:rsidRPr="00406B23" w:rsidRDefault="00406B23" w:rsidP="00406B23">
      <w:pPr>
        <w:spacing w:line="235" w:lineRule="atLeast"/>
        <w:rPr>
          <w:rFonts w:eastAsia="Times New Roman" w:cs="Times New Roman"/>
          <w:color w:val="000000"/>
          <w:lang w:eastAsia="zh-TW"/>
        </w:rPr>
      </w:pPr>
      <w:r w:rsidRPr="00406B23">
        <w:rPr>
          <w:rFonts w:eastAsia="Times New Roman" w:cs="Times New Roman"/>
          <w:color w:val="000000"/>
          <w:lang w:eastAsia="zh-TW"/>
        </w:rPr>
        <w:t>.</w:t>
      </w:r>
    </w:p>
    <w:p w14:paraId="42C18E22" w14:textId="77777777" w:rsidR="00406B23" w:rsidRPr="00406B23" w:rsidRDefault="00406B23" w:rsidP="00406B23">
      <w:pPr>
        <w:rPr>
          <w:rFonts w:cs="Times New Roman"/>
        </w:rPr>
      </w:pPr>
    </w:p>
    <w:p w14:paraId="167691A2"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No Internal Link – Diversionary War False</w:t>
      </w:r>
    </w:p>
    <w:p w14:paraId="5DBDC12D" w14:textId="77777777" w:rsidR="00406B23" w:rsidRPr="00406B23" w:rsidRDefault="00406B23" w:rsidP="00406B23">
      <w:pPr>
        <w:spacing w:before="30" w:line="235" w:lineRule="atLeast"/>
        <w:outlineLvl w:val="3"/>
        <w:rPr>
          <w:rFonts w:eastAsia="Times New Roman" w:cs="Times New Roman"/>
          <w:b/>
          <w:bCs/>
          <w:color w:val="000000"/>
          <w:sz w:val="26"/>
          <w:szCs w:val="26"/>
          <w:lang w:eastAsia="zh-TW"/>
        </w:rPr>
      </w:pPr>
      <w:r w:rsidRPr="00406B23">
        <w:rPr>
          <w:rFonts w:eastAsia="Times New Roman" w:cs="Times New Roman"/>
          <w:b/>
          <w:bCs/>
          <w:color w:val="000000"/>
          <w:sz w:val="26"/>
          <w:szCs w:val="26"/>
          <w:lang w:eastAsia="zh-TW"/>
        </w:rPr>
        <w:t>No diversionary war</w:t>
      </w:r>
    </w:p>
    <w:p w14:paraId="53A8C692" w14:textId="77777777" w:rsidR="00406B23" w:rsidRPr="00406B23" w:rsidRDefault="00406B23" w:rsidP="00406B23">
      <w:pPr>
        <w:spacing w:after="120" w:line="235" w:lineRule="atLeast"/>
        <w:rPr>
          <w:rFonts w:eastAsia="Times New Roman" w:cs="Times New Roman"/>
          <w:color w:val="000000"/>
          <w:lang w:eastAsia="zh-TW"/>
        </w:rPr>
      </w:pPr>
      <w:r w:rsidRPr="00406B23">
        <w:rPr>
          <w:rFonts w:eastAsia="Times New Roman" w:cs="Times New Roman"/>
          <w:b/>
          <w:bCs/>
          <w:color w:val="000000"/>
          <w:sz w:val="26"/>
          <w:szCs w:val="26"/>
          <w:lang w:eastAsia="zh-TW"/>
        </w:rPr>
        <w:t>Boehmer ‘7</w:t>
      </w:r>
      <w:r w:rsidRPr="00406B23">
        <w:rPr>
          <w:rFonts w:eastAsia="Times New Roman" w:cs="Times New Roman"/>
          <w:color w:val="000000"/>
          <w:lang w:eastAsia="zh-TW"/>
        </w:rPr>
        <w:t> – political science professor at the University of Texas [</w:t>
      </w:r>
    </w:p>
    <w:p w14:paraId="0CD6A61C" w14:textId="77777777" w:rsidR="00406B23" w:rsidRPr="00406B23" w:rsidRDefault="00406B23" w:rsidP="00406B23">
      <w:pPr>
        <w:spacing w:line="235" w:lineRule="atLeast"/>
        <w:rPr>
          <w:rFonts w:eastAsia="Times New Roman" w:cs="Times New Roman"/>
          <w:color w:val="000000"/>
          <w:lang w:eastAsia="zh-TW"/>
        </w:rPr>
      </w:pPr>
      <w:r w:rsidRPr="00406B23">
        <w:rPr>
          <w:rFonts w:eastAsia="Times New Roman" w:cs="Times New Roman"/>
          <w:color w:val="000000"/>
          <w:lang w:eastAsia="zh-TW"/>
        </w:rPr>
        <w:t>Charles, Politics &amp; Policy, 35:4, “The Effects of Economic Crisis, Domestic Discord, and State Efficacy on the Decision to Initiate Interstate Conflict”, WEA]</w:t>
      </w:r>
    </w:p>
    <w:p w14:paraId="21AF3633" w14:textId="77777777" w:rsidR="00406B23" w:rsidRPr="00406B23" w:rsidRDefault="00406B23" w:rsidP="00406B23">
      <w:pPr>
        <w:spacing w:line="235" w:lineRule="atLeast"/>
        <w:rPr>
          <w:rFonts w:eastAsia="Times New Roman" w:cs="Times New Roman"/>
          <w:color w:val="000000"/>
          <w:sz w:val="16"/>
          <w:lang w:eastAsia="zh-TW"/>
        </w:rPr>
      </w:pPr>
      <w:r w:rsidRPr="00406B23">
        <w:rPr>
          <w:rFonts w:eastAsia="Times New Roman" w:cs="Times New Roman"/>
          <w:color w:val="000000"/>
          <w:sz w:val="16"/>
          <w:lang w:eastAsia="zh-TW"/>
        </w:rPr>
        <w:t>This article examines the contemporaneous effect of low economic growth and domestic instability on the threat of regime change and/ or involvement in external militarized conflicts. Many </w:t>
      </w:r>
      <w:r w:rsidRPr="00406B23">
        <w:rPr>
          <w:rFonts w:eastAsia="Times New Roman" w:cs="Times New Roman"/>
          <w:color w:val="000000"/>
          <w:u w:val="single"/>
          <w:lang w:eastAsia="zh-TW"/>
        </w:rPr>
        <w:t>studies of diversionary conflict argue that lower</w:t>
      </w:r>
      <w:r w:rsidRPr="00406B23">
        <w:rPr>
          <w:rFonts w:eastAsia="Times New Roman" w:cs="Times New Roman"/>
          <w:color w:val="000000"/>
          <w:sz w:val="16"/>
          <w:lang w:eastAsia="zh-TW"/>
        </w:rPr>
        <w:t> rates of economic </w:t>
      </w:r>
      <w:r w:rsidRPr="00406B23">
        <w:rPr>
          <w:rFonts w:eastAsia="Times New Roman" w:cs="Times New Roman"/>
          <w:color w:val="000000"/>
          <w:u w:val="single"/>
          <w:lang w:eastAsia="zh-TW"/>
        </w:rPr>
        <w:t>growth should heighten the risk of international conflict</w:t>
      </w:r>
      <w:r w:rsidRPr="00406B23">
        <w:rPr>
          <w:rFonts w:eastAsia="Times New Roman" w:cs="Times New Roman"/>
          <w:color w:val="000000"/>
          <w:sz w:val="16"/>
          <w:lang w:eastAsia="zh-TW"/>
        </w:rPr>
        <w:t>.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406B23">
        <w:rPr>
          <w:rFonts w:eastAsia="Times New Roman" w:cs="Times New Roman"/>
          <w:color w:val="000000"/>
          <w:u w:val="single"/>
          <w:lang w:eastAsia="zh-TW"/>
        </w:rPr>
        <w:t>Diversionary theory claims that leaders seek to divert attention away from domestic problems such as a bad economy</w:t>
      </w:r>
      <w:r w:rsidRPr="00406B23">
        <w:rPr>
          <w:rFonts w:eastAsia="Times New Roman" w:cs="Times New Roman"/>
          <w:color w:val="000000"/>
          <w:sz w:val="16"/>
          <w:lang w:eastAsia="zh-TW"/>
        </w:rPr>
        <w:t> or political scandals, or to garner increased support prior to elections. Leaders then supposedly externalize discontented domestic sentiments onto other nations, sometimes as scapegoats based on the similar in-group/out-group dynamic found in the research of Coser (1956) and Simmel (1955), where foreign countries are blamed for domestic problems. This process is said to involve a “rally-round-the-flag” effect, where a leader can expect a short-term boost in popularity with the threat or use of force (Blechman,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Vakili 1992). Argentina was reeling from hyperinflation and rampant unemployment associated with the Latin American debt crisis. It is plausible that a success in the Falklands War may have helped to rally support for the governing Galtieri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406B23">
        <w:rPr>
          <w:rFonts w:eastAsia="Times New Roman" w:cs="Times New Roman"/>
          <w:color w:val="000000"/>
          <w:u w:val="single"/>
          <w:lang w:eastAsia="zh-TW"/>
        </w:rPr>
        <w:t>Is this a colorful theory kept alive by academics that has little bearing upon real events</w:t>
      </w:r>
      <w:r w:rsidRPr="00406B23">
        <w:rPr>
          <w:rFonts w:eastAsia="Times New Roman" w:cs="Times New Roman"/>
          <w:color w:val="000000"/>
          <w:sz w:val="16"/>
          <w:lang w:eastAsia="zh-TW"/>
        </w:rPr>
        <w:t>,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406B23">
        <w:rPr>
          <w:rFonts w:eastAsia="Times New Roman" w:cs="Times New Roman"/>
          <w:color w:val="000000"/>
          <w:u w:val="single"/>
          <w:shd w:val="clear" w:color="auto" w:fill="FFFF00"/>
          <w:lang w:eastAsia="zh-TW"/>
        </w:rPr>
        <w:t>Theories of diversionary conflict</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usually</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emphasize</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the potential</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benefits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of diversionary tactics, although</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few pay</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equal</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attention to</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the prospective</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costs</w:t>
      </w:r>
      <w:r w:rsidRPr="00406B23">
        <w:rPr>
          <w:rFonts w:eastAsia="Times New Roman" w:cs="Times New Roman"/>
          <w:color w:val="000000"/>
          <w:sz w:val="16"/>
          <w:lang w:eastAsia="zh-TW"/>
        </w:rPr>
        <w:t> associated with such behavior. It is not contentious to claim that leaders typically seek to remain in office. However, </w:t>
      </w:r>
      <w:r w:rsidRPr="00406B23">
        <w:rPr>
          <w:rFonts w:eastAsia="Times New Roman" w:cs="Times New Roman"/>
          <w:color w:val="000000"/>
          <w:u w:val="single"/>
          <w:lang w:eastAsia="zh-TW"/>
        </w:rPr>
        <w:t>whether they can successfully manipulate public opinion</w:t>
      </w:r>
      <w:r w:rsidRPr="00406B23">
        <w:rPr>
          <w:rFonts w:eastAsia="Times New Roman" w:cs="Times New Roman"/>
          <w:color w:val="000000"/>
          <w:sz w:val="16"/>
          <w:lang w:eastAsia="zh-TW"/>
        </w:rPr>
        <w:t> regularly during periods of domestic unpopularity </w:t>
      </w:r>
      <w:r w:rsidRPr="00406B23">
        <w:rPr>
          <w:rFonts w:eastAsia="Times New Roman" w:cs="Times New Roman"/>
          <w:color w:val="000000"/>
          <w:u w:val="single"/>
          <w:lang w:eastAsia="zh-TW"/>
        </w:rPr>
        <w:t>through</w:t>
      </w:r>
      <w:r w:rsidRPr="00406B23">
        <w:rPr>
          <w:rFonts w:eastAsia="Times New Roman" w:cs="Times New Roman"/>
          <w:color w:val="000000"/>
          <w:sz w:val="16"/>
          <w:lang w:eastAsia="zh-TW"/>
        </w:rPr>
        <w:t> their states’ participation in foreign militarized </w:t>
      </w:r>
      <w:r w:rsidRPr="00406B23">
        <w:rPr>
          <w:rFonts w:eastAsia="Times New Roman" w:cs="Times New Roman"/>
          <w:color w:val="000000"/>
          <w:u w:val="single"/>
          <w:lang w:eastAsia="zh-TW"/>
        </w:rPr>
        <w:t>conflicts</w:t>
      </w:r>
      <w:r w:rsidRPr="00406B23">
        <w:rPr>
          <w:rFonts w:eastAsia="Times New Roman" w:cs="Times New Roman"/>
          <w:color w:val="000000"/>
          <w:sz w:val="16"/>
          <w:lang w:eastAsia="zh-TW"/>
        </w:rPr>
        <w:t>—especially outside of the American case—</w:t>
      </w:r>
      <w:r w:rsidRPr="00406B23">
        <w:rPr>
          <w:rFonts w:eastAsia="Times New Roman" w:cs="Times New Roman"/>
          <w:color w:val="000000"/>
          <w:u w:val="single"/>
          <w:lang w:eastAsia="zh-TW"/>
        </w:rPr>
        <w:t>is</w:t>
      </w:r>
      <w:r w:rsidRPr="00406B23">
        <w:rPr>
          <w:rFonts w:eastAsia="Times New Roman" w:cs="Times New Roman"/>
          <w:color w:val="000000"/>
          <w:sz w:val="16"/>
          <w:lang w:eastAsia="zh-TW"/>
        </w:rPr>
        <w:t> a question </w:t>
      </w:r>
      <w:r w:rsidRPr="00406B23">
        <w:rPr>
          <w:rFonts w:eastAsia="Times New Roman" w:cs="Times New Roman"/>
          <w:color w:val="000000"/>
          <w:u w:val="single"/>
          <w:lang w:eastAsia="zh-TW"/>
        </w:rPr>
        <w:t>open for debate</w:t>
      </w:r>
      <w:r w:rsidRPr="00406B23">
        <w:rPr>
          <w:rFonts w:eastAsia="Times New Roman" w:cs="Times New Roman"/>
          <w:color w:val="000000"/>
          <w:sz w:val="16"/>
          <w:lang w:eastAsia="zh-TW"/>
        </w:rPr>
        <w:t>. Furthermore, there appears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406B23">
        <w:rPr>
          <w:rFonts w:eastAsia="Times New Roman" w:cs="Times New Roman"/>
          <w:color w:val="000000"/>
          <w:u w:val="single"/>
          <w:shd w:val="clear" w:color="auto" w:fill="FFFF00"/>
          <w:lang w:eastAsia="zh-TW"/>
        </w:rPr>
        <w:t>if leaders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do</w:t>
      </w:r>
      <w:r w:rsidRPr="00406B23">
        <w:rPr>
          <w:rFonts w:eastAsia="Times New Roman" w:cs="Times New Roman"/>
          <w:color w:val="000000"/>
          <w:sz w:val="16"/>
          <w:lang w:eastAsia="zh-TW"/>
        </w:rPr>
        <w:t>, in fact, </w:t>
      </w:r>
      <w:r w:rsidRPr="00406B23">
        <w:rPr>
          <w:rFonts w:eastAsia="Times New Roman" w:cs="Times New Roman"/>
          <w:color w:val="000000"/>
          <w:u w:val="single"/>
          <w:shd w:val="clear" w:color="auto" w:fill="FFFF00"/>
          <w:lang w:eastAsia="zh-TW"/>
        </w:rPr>
        <w:t>undertake diversionary conflicts, many may still be thrown from</w:t>
      </w:r>
      <w:r w:rsidRPr="00406B23">
        <w:rPr>
          <w:rFonts w:eastAsia="Times New Roman" w:cs="Times New Roman"/>
          <w:color w:val="000000"/>
          <w:sz w:val="16"/>
          <w:lang w:eastAsia="zh-TW"/>
        </w:rPr>
        <w:t> the seat of </w:t>
      </w:r>
      <w:r w:rsidRPr="00406B23">
        <w:rPr>
          <w:rFonts w:eastAsia="Times New Roman" w:cs="Times New Roman"/>
          <w:color w:val="000000"/>
          <w:u w:val="single"/>
          <w:shd w:val="clear" w:color="auto" w:fill="FFFF00"/>
          <w:lang w:eastAsia="zh-TW"/>
        </w:rPr>
        <w:t>power</w:t>
      </w:r>
      <w:r w:rsidRPr="00406B23">
        <w:rPr>
          <w:rFonts w:eastAsia="Times New Roman" w:cs="Times New Roman"/>
          <w:color w:val="000000"/>
          <w:u w:val="single"/>
          <w:lang w:eastAsia="zh-TW"/>
        </w:rPr>
        <w:t>—especially if the outcome is defeat</w:t>
      </w:r>
      <w:r w:rsidRPr="00406B23">
        <w:rPr>
          <w:rFonts w:eastAsia="Times New Roman" w:cs="Times New Roman"/>
          <w:color w:val="000000"/>
          <w:sz w:val="16"/>
          <w:lang w:eastAsia="zh-TW"/>
        </w:rPr>
        <w:t> to a foreign enemy. Diversionary conflict would thus seem to be a risky gambit (Smith 1996). </w:t>
      </w:r>
      <w:r w:rsidRPr="00406B23">
        <w:rPr>
          <w:rFonts w:eastAsia="Times New Roman" w:cs="Times New Roman"/>
          <w:color w:val="000000"/>
          <w:u w:val="single"/>
          <w:lang w:eastAsia="zh-TW"/>
        </w:rPr>
        <w:t>Scholars</w:t>
      </w:r>
      <w:r w:rsidRPr="00406B23">
        <w:rPr>
          <w:rFonts w:eastAsia="Times New Roman" w:cs="Times New Roman"/>
          <w:color w:val="000000"/>
          <w:sz w:val="16"/>
          <w:lang w:eastAsia="zh-TW"/>
        </w:rPr>
        <w:t> such as MacFie (1938) and Blainey (1988) </w:t>
      </w:r>
      <w:r w:rsidRPr="00406B23">
        <w:rPr>
          <w:rFonts w:eastAsia="Times New Roman" w:cs="Times New Roman"/>
          <w:color w:val="000000"/>
          <w:u w:val="single"/>
          <w:lang w:eastAsia="zh-TW"/>
        </w:rPr>
        <w:t>have</w:t>
      </w:r>
      <w:r w:rsidRPr="00406B23">
        <w:rPr>
          <w:rFonts w:eastAsia="Times New Roman" w:cs="Times New Roman"/>
          <w:color w:val="000000"/>
          <w:sz w:val="16"/>
          <w:lang w:eastAsia="zh-TW"/>
        </w:rPr>
        <w:t> nevertheless </w:t>
      </w:r>
      <w:r w:rsidRPr="00406B23">
        <w:rPr>
          <w:rFonts w:eastAsia="Times New Roman" w:cs="Times New Roman"/>
          <w:color w:val="000000"/>
          <w:u w:val="single"/>
          <w:lang w:eastAsia="zh-TW"/>
        </w:rPr>
        <w:t>questioned the validity of</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the</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diversionary</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thesis</w:t>
      </w:r>
      <w:r w:rsidRPr="00406B23">
        <w:rPr>
          <w:rFonts w:eastAsia="Times New Roman" w:cs="Times New Roman"/>
          <w:color w:val="000000"/>
          <w:sz w:val="16"/>
          <w:lang w:eastAsia="zh-TW"/>
        </w:rPr>
        <w:t>. As noted by Levy (1989), this perspective </w:t>
      </w:r>
      <w:r w:rsidRPr="00406B23">
        <w:rPr>
          <w:rFonts w:eastAsia="Times New Roman" w:cs="Times New Roman"/>
          <w:color w:val="000000"/>
          <w:u w:val="single"/>
          <w:shd w:val="clear" w:color="auto" w:fill="FFFF00"/>
          <w:lang w:eastAsia="zh-TW"/>
        </w:rPr>
        <w:t>is rarely formulated as a cohesive</w:t>
      </w:r>
      <w:r w:rsidRPr="00406B23">
        <w:rPr>
          <w:rFonts w:eastAsia="Times New Roman" w:cs="Times New Roman"/>
          <w:color w:val="000000"/>
          <w:sz w:val="16"/>
          <w:lang w:eastAsia="zh-TW"/>
        </w:rPr>
        <w:t> and comprehensive </w:t>
      </w:r>
      <w:r w:rsidRPr="00406B23">
        <w:rPr>
          <w:rFonts w:eastAsia="Times New Roman" w:cs="Times New Roman"/>
          <w:color w:val="000000"/>
          <w:u w:val="single"/>
          <w:shd w:val="clear" w:color="auto" w:fill="FFFF00"/>
          <w:lang w:eastAsia="zh-TW"/>
        </w:rPr>
        <w:t>theory</w:t>
      </w:r>
      <w:r w:rsidRPr="00406B23">
        <w:rPr>
          <w:rFonts w:eastAsia="Times New Roman" w:cs="Times New Roman"/>
          <w:color w:val="000000"/>
          <w:sz w:val="16"/>
          <w:lang w:eastAsia="zh-TW"/>
        </w:rPr>
        <w:t>, and there has been little or no knowledge cumulation. Later analyses do not necessarily build on past studies and the discrepancies between inquiries are often difficult to unravel. “</w:t>
      </w:r>
      <w:r w:rsidRPr="00406B23">
        <w:rPr>
          <w:rFonts w:eastAsia="Times New Roman" w:cs="Times New Roman"/>
          <w:color w:val="000000"/>
          <w:u w:val="single"/>
          <w:lang w:eastAsia="zh-TW"/>
        </w:rPr>
        <w:t>Studies have used a variety of research designs</w:t>
      </w:r>
      <w:r w:rsidRPr="00406B23">
        <w:rPr>
          <w:rFonts w:eastAsia="Times New Roman" w:cs="Times New Roman"/>
          <w:color w:val="000000"/>
          <w:sz w:val="16"/>
          <w:lang w:eastAsia="zh-TW"/>
        </w:rPr>
        <w:t>, different dependent variables (uses of force, major uses of force, militarized disputes), different estimation techniques, </w:t>
      </w:r>
      <w:r w:rsidRPr="00406B23">
        <w:rPr>
          <w:rFonts w:eastAsia="Times New Roman" w:cs="Times New Roman"/>
          <w:color w:val="000000"/>
          <w:u w:val="single"/>
          <w:lang w:eastAsia="zh-TW"/>
        </w:rPr>
        <w:t>and different data sets</w:t>
      </w:r>
      <w:r w:rsidRPr="00406B23">
        <w:rPr>
          <w:rFonts w:eastAsia="Times New Roman" w:cs="Times New Roman"/>
          <w:color w:val="000000"/>
          <w:sz w:val="16"/>
          <w:lang w:eastAsia="zh-TW"/>
        </w:rPr>
        <w:t>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Russett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406B23">
        <w:rPr>
          <w:rFonts w:eastAsia="Times New Roman" w:cs="Times New Roman"/>
          <w:color w:val="000000"/>
          <w:u w:val="single"/>
          <w:shd w:val="clear" w:color="auto" w:fill="FFFF00"/>
          <w:lang w:eastAsia="zh-TW"/>
        </w:rPr>
        <w:t>attempts to use diversion</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are likely to</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fail</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either</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because incompetent leaders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will likewise</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fail in foreign policy or people</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will</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recognize the gambit</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for what it is</w:t>
      </w:r>
      <w:r w:rsidRPr="00406B23">
        <w:rPr>
          <w:rFonts w:eastAsia="Times New Roman" w:cs="Times New Roman"/>
          <w:color w:val="000000"/>
          <w:sz w:val="16"/>
          <w:lang w:eastAsia="zh-TW"/>
        </w:rPr>
        <w:t>. Instead, these two models conclude that diversion is likely to be undertaken particularly by risk-acceptant leaders. This stress on a heightened risk of removal from office is also apparent in the work of Bueno de Mesquita and others (1999), and Downs and Rocke (1994), where leaders may “gamble for resurrection,” although the diversionary scenario in the former study is only a partial extension of their theory on selectorates,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w:t>
      </w:r>
    </w:p>
    <w:p w14:paraId="59BEF494" w14:textId="77777777" w:rsidR="00406B23" w:rsidRPr="00406B23" w:rsidRDefault="00406B23" w:rsidP="00406B23">
      <w:pPr>
        <w:spacing w:before="30" w:line="235" w:lineRule="atLeast"/>
        <w:outlineLvl w:val="3"/>
        <w:rPr>
          <w:rFonts w:eastAsia="Times New Roman" w:cs="Times New Roman"/>
          <w:b/>
          <w:bCs/>
          <w:color w:val="000000"/>
          <w:sz w:val="26"/>
          <w:szCs w:val="26"/>
          <w:lang w:eastAsia="zh-TW"/>
        </w:rPr>
      </w:pPr>
      <w:r w:rsidRPr="00406B23">
        <w:rPr>
          <w:rFonts w:eastAsia="Times New Roman" w:cs="Times New Roman"/>
          <w:b/>
          <w:bCs/>
          <w:color w:val="000000"/>
          <w:sz w:val="26"/>
          <w:szCs w:val="26"/>
          <w:lang w:eastAsia="zh-TW"/>
        </w:rPr>
        <w:t>Diversionary war is backwards---decline causes diversionary peace</w:t>
      </w:r>
    </w:p>
    <w:p w14:paraId="0DB9B87F" w14:textId="77777777" w:rsidR="00406B23" w:rsidRPr="00406B23" w:rsidRDefault="00406B23" w:rsidP="00406B23">
      <w:pPr>
        <w:spacing w:after="120" w:line="235" w:lineRule="atLeast"/>
        <w:rPr>
          <w:rFonts w:eastAsia="Times New Roman" w:cs="Times New Roman"/>
          <w:color w:val="000000"/>
          <w:lang w:eastAsia="zh-TW"/>
        </w:rPr>
      </w:pPr>
      <w:r w:rsidRPr="00406B23">
        <w:rPr>
          <w:rFonts w:eastAsia="Times New Roman" w:cs="Times New Roman"/>
          <w:b/>
          <w:bCs/>
          <w:color w:val="000000"/>
          <w:sz w:val="26"/>
          <w:szCs w:val="26"/>
          <w:lang w:eastAsia="zh-TW"/>
        </w:rPr>
        <w:t>Mattsson 16</w:t>
      </w:r>
      <w:r w:rsidRPr="00406B23">
        <w:rPr>
          <w:rFonts w:eastAsia="Times New Roman" w:cs="Times New Roman"/>
          <w:color w:val="000000"/>
          <w:lang w:eastAsia="zh-TW"/>
        </w:rPr>
        <w:t> (Linus Mattsson, Uppsala Universitet Department of Government, Fall 2016, “Unrest as Incentive for Cooperation? The Diversionary Peace Theory, Turkish-Syrian Relations and the Kurdish Conflict,” http://www.diva-portal.org/smash/get/diva2:1067590/FULLTEXT01.pdf)</w:t>
      </w:r>
    </w:p>
    <w:p w14:paraId="28E794BD" w14:textId="77777777" w:rsidR="00406B23" w:rsidRPr="00406B23" w:rsidRDefault="00406B23" w:rsidP="00406B23">
      <w:pPr>
        <w:spacing w:line="235" w:lineRule="atLeast"/>
        <w:rPr>
          <w:rFonts w:eastAsia="Times New Roman" w:cs="Times New Roman"/>
          <w:color w:val="000000"/>
          <w:sz w:val="16"/>
          <w:lang w:eastAsia="zh-TW"/>
        </w:rPr>
      </w:pPr>
      <w:r w:rsidRPr="00406B23">
        <w:rPr>
          <w:rFonts w:eastAsia="Times New Roman" w:cs="Times New Roman"/>
          <w:color w:val="000000"/>
          <w:sz w:val="16"/>
          <w:lang w:eastAsia="zh-TW"/>
        </w:rPr>
        <w:t>3. Theoretical framework 3.1 Diversionary War theory First, let us look at the founding theory again. </w:t>
      </w:r>
      <w:r w:rsidRPr="00406B23">
        <w:rPr>
          <w:rFonts w:eastAsia="Times New Roman" w:cs="Times New Roman"/>
          <w:color w:val="000000"/>
          <w:u w:val="single"/>
          <w:lang w:eastAsia="zh-TW"/>
        </w:rPr>
        <w:t>The</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Diversionary war theory</w:t>
      </w:r>
      <w:r w:rsidRPr="00406B23">
        <w:rPr>
          <w:rFonts w:eastAsia="Times New Roman" w:cs="Times New Roman"/>
          <w:color w:val="000000"/>
          <w:u w:val="single"/>
          <w:lang w:eastAsia="zh-TW"/>
        </w:rPr>
        <w:t>, as previously</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explained, is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claimed</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to be an</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explanation of the outbreak of war</w:t>
      </w:r>
      <w:r w:rsidRPr="00406B23">
        <w:rPr>
          <w:rFonts w:eastAsia="Times New Roman" w:cs="Times New Roman"/>
          <w:color w:val="000000"/>
          <w:sz w:val="16"/>
          <w:lang w:eastAsia="zh-TW"/>
        </w:rPr>
        <w:t>. The theory assumes that in times of domestic turmoil or discontent, leaders initiate conflict in the international arena in order to divert the citizens' attention away from the politically unpopular domestic situation, thus making sure they stay in office. The breakout of a large number of conflicts in history, from the Middle Ages to modern times, has been explained in terms of diversionary use of force. The actions of Napoleon III have been interpreted as frequent uses of diversionary tactics: not only did the Emperor provoke the Crimean war (1852-1856) to “divert the eyes of Frenchmen from their own government's weaknesses” (Blainey, 1988:72), but also the Franco-Prussian war of 1870 has been interpreted in the same way. Perhaps the most well-known example is the RussoJapanese war of 1904. The Russian Interior Minister at that time, Plehve, is cited in the memoirs of Count Witte, Minister of Finance, as saying “you are not familiar with Russia's internal situation. We need a little victorious war to stem the tide of revolution” (Blainey, 1988:76). </w:t>
      </w:r>
      <w:r w:rsidRPr="00406B23">
        <w:rPr>
          <w:rFonts w:eastAsia="Times New Roman" w:cs="Times New Roman"/>
          <w:color w:val="000000"/>
          <w:u w:val="single"/>
          <w:lang w:eastAsia="zh-TW"/>
        </w:rPr>
        <w:t>The theory has been</w:t>
      </w:r>
      <w:r w:rsidRPr="00406B23">
        <w:rPr>
          <w:rFonts w:eastAsia="Times New Roman" w:cs="Times New Roman"/>
          <w:color w:val="000000"/>
          <w:sz w:val="16"/>
          <w:lang w:eastAsia="zh-TW"/>
        </w:rPr>
        <w:t> widely supported and is a </w:t>
      </w:r>
      <w:r w:rsidRPr="00406B23">
        <w:rPr>
          <w:rFonts w:eastAsia="Times New Roman" w:cs="Times New Roman"/>
          <w:color w:val="000000"/>
          <w:u w:val="single"/>
          <w:lang w:eastAsia="zh-TW"/>
        </w:rPr>
        <w:t>long-lived</w:t>
      </w:r>
      <w:r w:rsidRPr="00406B23">
        <w:rPr>
          <w:rFonts w:eastAsia="Times New Roman" w:cs="Times New Roman"/>
          <w:color w:val="000000"/>
          <w:sz w:val="16"/>
          <w:lang w:eastAsia="zh-TW"/>
        </w:rPr>
        <w:t> one, appearing long before the established scholarly field of International Relations. Historically, it has been a conventional wisdom on the outbreak of war, based upon a number of ad hoc observations rather than a well-established theoretical scientific hypothesis. As Morgan and Bickers put it: “virtually every war since 1800 has been attributed, at least in part, to efforts of state leaders to deal with domestic problems” (Morgan and Bickers, 1992:27). However, throughout the years, this enigma has become widely researched by political scientists, resulting in a more developed theory. What theoretical arguments do the advocates of the Diversionary War theory rely upon? In summary, the main mechanisms of the DWT have said to be three: The In-group/Out-grouphypothesis or Rally-Round-The-Flag-Effect, Scapegoating and Gambling for Resurrection (Chiozza and Goemans, 2003:445). The first one, the In-group/Out-group theory, or conflict-cohesion theory, originates from the field of sociology and the two sociologists Simmel and Coser. It suggests that identities of a group, in this case national identities, become stronger in times of external threats – that the in-group identity becomes more united during conflicts with the out-group (Levy, 1989:261). The Rally-Round-The-FlagEffect is a consequence of this. Not only does external pressure strengthen the group identities – in addition, it also leads to the group's unification around leader. The tenure of the leader should therefore be extended in times of external crisis (Chiozza and Goemans, 2003:445). However, for the theory to be effective, there are some conditions that should be met: the group has to be fairly salient to begin with, has to already perceive itself as a group and also view the survival of the group as something worthwhile (Levy 1989:261). In addition, Simmel recognized that the outcome of conflict might be of importance: “[War] might either cause domestic quarrels to be forgotten, or might on the contrary aggravate them beyond reconciliation” (Levy, 1989:261). The second mechanism, Scapegoating, means that leaders retort to war to shift the blame of failed policies onto the states enemies (Chiozza and Goemans, 2003:445). This is a consequence of the first theory, implying that leaders are aware of the psychological effect external pressure has on national identity and, in turn, their own tenure. The third mechanism, Gambling for resurrection, stemming from rational choice literature, argues that state leaders who are confronted with a possible loss of power can afford starting a foreign conflict, since their risk of losing office is imminent. If creating a conflict increases their chance of staying in office even by a small percentage, it would be worth it (Chiozza and Goemans, 2003:446). Consequently, we should be able to observe the following patterns or mechanisms, according to the theory: When a domestic issue in a state threatens the legitimacy or political power of the ruling elite, said elite should a) be likely to use aggressive foreign policy behaviour as a tool to divert the attention of the public from the domestic issue, since a) the leaders are aware that the people will become more united or nationalistic under such external pressure, b) the people will give more support to the leader leading to c), a return of the popular support of the political elite. </w:t>
      </w:r>
      <w:r w:rsidRPr="00406B23">
        <w:rPr>
          <w:rFonts w:eastAsia="Times New Roman" w:cs="Times New Roman"/>
          <w:color w:val="000000"/>
          <w:u w:val="single"/>
          <w:lang w:eastAsia="zh-TW"/>
        </w:rPr>
        <w:t>However</w:t>
      </w:r>
      <w:r w:rsidRPr="00406B23">
        <w:rPr>
          <w:rFonts w:eastAsia="Times New Roman" w:cs="Times New Roman"/>
          <w:color w:val="000000"/>
          <w:sz w:val="16"/>
          <w:lang w:eastAsia="zh-TW"/>
        </w:rPr>
        <w:t>, as already touched upon in the introduction, </w:t>
      </w:r>
      <w:r w:rsidRPr="00406B23">
        <w:rPr>
          <w:rFonts w:eastAsia="Times New Roman" w:cs="Times New Roman"/>
          <w:color w:val="000000"/>
          <w:u w:val="single"/>
          <w:lang w:eastAsia="zh-TW"/>
        </w:rPr>
        <w:t>most of the research in support of the</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DWT have been</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either</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backed up by anecdotal evidence</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or</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lack quantitative evidence</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which</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leads to</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both</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theoretical and empirical issues</w:t>
      </w:r>
      <w:r w:rsidRPr="00406B23">
        <w:rPr>
          <w:rFonts w:eastAsia="Times New Roman" w:cs="Times New Roman"/>
          <w:color w:val="000000"/>
          <w:u w:val="single"/>
          <w:lang w:eastAsia="zh-TW"/>
        </w:rPr>
        <w:t>.</w:t>
      </w:r>
      <w:r w:rsidRPr="00406B23">
        <w:rPr>
          <w:rFonts w:eastAsia="Times New Roman" w:cs="Times New Roman"/>
          <w:color w:val="000000"/>
          <w:sz w:val="16"/>
          <w:lang w:eastAsia="zh-TW"/>
        </w:rPr>
        <w:t> 3.2 The Critiques of Diversionary War Theory </w:t>
      </w:r>
      <w:r w:rsidRPr="00406B23">
        <w:rPr>
          <w:rFonts w:eastAsia="Times New Roman" w:cs="Times New Roman"/>
          <w:color w:val="000000"/>
          <w:u w:val="single"/>
          <w:lang w:eastAsia="zh-TW"/>
        </w:rPr>
        <w:t>The Diversionary War theory has been</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heavily criticized</w:t>
      </w:r>
      <w:r w:rsidRPr="00406B23">
        <w:rPr>
          <w:rFonts w:eastAsia="Times New Roman" w:cs="Times New Roman"/>
          <w:color w:val="000000"/>
          <w:sz w:val="16"/>
          <w:lang w:eastAsia="zh-TW"/>
        </w:rPr>
        <w:t> throughout the years. Only </w:t>
      </w:r>
      <w:r w:rsidRPr="00406B23">
        <w:rPr>
          <w:rFonts w:eastAsia="Times New Roman" w:cs="Times New Roman"/>
          <w:b/>
          <w:bCs/>
          <w:color w:val="000000"/>
          <w:u w:val="single"/>
          <w:lang w:eastAsia="zh-TW"/>
        </w:rPr>
        <w:t>few</w:t>
      </w:r>
      <w:r w:rsidRPr="00406B23">
        <w:rPr>
          <w:rFonts w:eastAsia="Times New Roman" w:cs="Times New Roman"/>
          <w:color w:val="000000"/>
          <w:sz w:val="16"/>
          <w:lang w:eastAsia="zh-TW"/>
        </w:rPr>
        <w:t> modern </w:t>
      </w:r>
      <w:r w:rsidRPr="00406B23">
        <w:rPr>
          <w:rFonts w:eastAsia="Times New Roman" w:cs="Times New Roman"/>
          <w:b/>
          <w:bCs/>
          <w:color w:val="000000"/>
          <w:u w:val="single"/>
          <w:lang w:eastAsia="zh-TW"/>
        </w:rPr>
        <w:t>scholars</w:t>
      </w:r>
      <w:r w:rsidRPr="00406B23">
        <w:rPr>
          <w:rFonts w:eastAsia="Times New Roman" w:cs="Times New Roman"/>
          <w:color w:val="000000"/>
          <w:sz w:val="16"/>
          <w:lang w:eastAsia="zh-TW"/>
        </w:rPr>
        <w:t> working on the subject </w:t>
      </w:r>
      <w:r w:rsidRPr="00406B23">
        <w:rPr>
          <w:rFonts w:eastAsia="Times New Roman" w:cs="Times New Roman"/>
          <w:color w:val="000000"/>
          <w:u w:val="single"/>
          <w:lang w:eastAsia="zh-TW"/>
        </w:rPr>
        <w:t>ultimately</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support the initial theory</w:t>
      </w:r>
      <w:r w:rsidRPr="00406B23">
        <w:rPr>
          <w:rFonts w:eastAsia="Times New Roman" w:cs="Times New Roman"/>
          <w:color w:val="000000"/>
          <w:sz w:val="16"/>
          <w:lang w:eastAsia="zh-TW"/>
        </w:rPr>
        <w:t>. The main critique against the DWT is that </w:t>
      </w:r>
      <w:r w:rsidRPr="00406B23">
        <w:rPr>
          <w:rFonts w:eastAsia="Times New Roman" w:cs="Times New Roman"/>
          <w:color w:val="000000"/>
          <w:u w:val="single"/>
          <w:lang w:eastAsia="zh-TW"/>
        </w:rPr>
        <w:t>there are</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insignificant links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between the theory and the empirical findings</w:t>
      </w:r>
      <w:r w:rsidRPr="00406B23">
        <w:rPr>
          <w:rFonts w:eastAsia="Times New Roman" w:cs="Times New Roman"/>
          <w:color w:val="000000"/>
          <w:sz w:val="16"/>
          <w:lang w:eastAsia="zh-TW"/>
        </w:rPr>
        <w:t> (Levy, 1989:282). </w:t>
      </w:r>
      <w:r w:rsidRPr="00406B23">
        <w:rPr>
          <w:rFonts w:eastAsia="Times New Roman" w:cs="Times New Roman"/>
          <w:color w:val="000000"/>
          <w:u w:val="single"/>
          <w:lang w:eastAsia="zh-TW"/>
        </w:rPr>
        <w:t>The historical and theoretical literature strongly suggests that political leaders should use diversionary force to strengthen their own positions, while</w:t>
      </w:r>
      <w:r w:rsidRPr="00406B23">
        <w:rPr>
          <w:rFonts w:eastAsia="Times New Roman" w:cs="Times New Roman"/>
          <w:color w:val="000000"/>
          <w:sz w:val="16"/>
          <w:lang w:eastAsia="zh-TW"/>
        </w:rPr>
        <w:t> the </w:t>
      </w:r>
      <w:r w:rsidRPr="00406B23">
        <w:rPr>
          <w:rFonts w:eastAsia="Times New Roman" w:cs="Times New Roman"/>
          <w:b/>
          <w:bCs/>
          <w:color w:val="000000"/>
          <w:u w:val="single"/>
          <w:lang w:eastAsia="zh-TW"/>
        </w:rPr>
        <w:t>empirical studies, often quantitative</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have found</w:t>
      </w:r>
      <w:r w:rsidRPr="00406B23">
        <w:rPr>
          <w:rFonts w:eastAsia="Times New Roman" w:cs="Times New Roman"/>
          <w:color w:val="000000"/>
          <w:sz w:val="16"/>
          <w:lang w:eastAsia="zh-TW"/>
        </w:rPr>
        <w:t> little or </w:t>
      </w:r>
      <w:r w:rsidRPr="00406B23">
        <w:rPr>
          <w:rFonts w:eastAsia="Times New Roman" w:cs="Times New Roman"/>
          <w:b/>
          <w:bCs/>
          <w:color w:val="000000"/>
          <w:u w:val="single"/>
          <w:lang w:eastAsia="zh-TW"/>
        </w:rPr>
        <w:t>no support for the relationship</w:t>
      </w:r>
      <w:r w:rsidRPr="00406B23">
        <w:rPr>
          <w:rFonts w:eastAsia="Times New Roman" w:cs="Times New Roman"/>
          <w:color w:val="000000"/>
          <w:sz w:val="16"/>
          <w:lang w:eastAsia="zh-TW"/>
        </w:rPr>
        <w:t> between domestic strife and foreign conflict. The reasons for this are, in summary, two: 1. There might be something wrong with the theory itself. 2. The methodology used (mostly statistical analysis of a large number of states) might not be the right one (Morgan and Bickers, 1992:28). Regarding the theory, </w:t>
      </w:r>
      <w:r w:rsidRPr="00406B23">
        <w:rPr>
          <w:rFonts w:eastAsia="Times New Roman" w:cs="Times New Roman"/>
          <w:color w:val="000000"/>
          <w:u w:val="single"/>
          <w:lang w:eastAsia="zh-TW"/>
        </w:rPr>
        <w:t>the idea that external enemies unite the group</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might not be</w:t>
      </w:r>
      <w:r w:rsidRPr="00406B23">
        <w:rPr>
          <w:rFonts w:eastAsia="Times New Roman" w:cs="Times New Roman"/>
          <w:color w:val="000000"/>
          <w:sz w:val="16"/>
          <w:lang w:eastAsia="zh-TW"/>
        </w:rPr>
        <w:t> as </w:t>
      </w:r>
      <w:r w:rsidRPr="00406B23">
        <w:rPr>
          <w:rFonts w:eastAsia="Times New Roman" w:cs="Times New Roman"/>
          <w:b/>
          <w:bCs/>
          <w:color w:val="000000"/>
          <w:u w:val="single"/>
          <w:lang w:eastAsia="zh-TW"/>
        </w:rPr>
        <w:t>strong</w:t>
      </w:r>
      <w:r w:rsidRPr="00406B23">
        <w:rPr>
          <w:rFonts w:eastAsia="Times New Roman" w:cs="Times New Roman"/>
          <w:color w:val="000000"/>
          <w:sz w:val="16"/>
          <w:lang w:eastAsia="zh-TW"/>
        </w:rPr>
        <w:t> as initially thought. As Simmel himself explained, </w:t>
      </w:r>
      <w:r w:rsidRPr="00406B23">
        <w:rPr>
          <w:rFonts w:eastAsia="Times New Roman" w:cs="Times New Roman"/>
          <w:color w:val="000000"/>
          <w:u w:val="single"/>
          <w:lang w:eastAsia="zh-TW"/>
        </w:rPr>
        <w:t>the in-group/out-group theory needs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strict</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conditions</w:t>
      </w:r>
      <w:r w:rsidRPr="00406B23">
        <w:rPr>
          <w:rFonts w:eastAsia="Times New Roman" w:cs="Times New Roman"/>
          <w:color w:val="000000"/>
          <w:sz w:val="16"/>
          <w:lang w:eastAsia="zh-TW"/>
        </w:rPr>
        <w:t> to work – </w:t>
      </w:r>
      <w:r w:rsidRPr="00406B23">
        <w:rPr>
          <w:rFonts w:eastAsia="Times New Roman" w:cs="Times New Roman"/>
          <w:color w:val="000000"/>
          <w:u w:val="single"/>
          <w:lang w:eastAsia="zh-TW"/>
        </w:rPr>
        <w:t>one of them is the in-group being fairly small</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Thus,</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extrapolating</w:t>
      </w:r>
      <w:r w:rsidRPr="00406B23">
        <w:rPr>
          <w:rFonts w:eastAsia="Times New Roman" w:cs="Times New Roman"/>
          <w:color w:val="000000"/>
          <w:sz w:val="16"/>
          <w:lang w:eastAsia="zh-TW"/>
        </w:rPr>
        <w:t> the concept from small group psychological behaviour </w:t>
      </w:r>
      <w:r w:rsidRPr="00406B23">
        <w:rPr>
          <w:rFonts w:eastAsia="Times New Roman" w:cs="Times New Roman"/>
          <w:color w:val="000000"/>
          <w:u w:val="single"/>
          <w:lang w:eastAsia="zh-TW"/>
        </w:rPr>
        <w:t>into</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a large, complex entity as modern day</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states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might be</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difficult</w:t>
      </w:r>
      <w:r w:rsidRPr="00406B23">
        <w:rPr>
          <w:rFonts w:eastAsia="Times New Roman" w:cs="Times New Roman"/>
          <w:color w:val="000000"/>
          <w:sz w:val="16"/>
          <w:lang w:eastAsia="zh-TW"/>
        </w:rPr>
        <w:t> (Morgan and Bickers 1992:32). Although commonly treated almost as a general law, some scholars have paid attention to under what circumstances diversionary tactics would be used. The level of internal conflict should matter for the use of diversionary tactics. </w:t>
      </w:r>
      <w:r w:rsidRPr="00406B23">
        <w:rPr>
          <w:rFonts w:eastAsia="Times New Roman" w:cs="Times New Roman"/>
          <w:color w:val="000000"/>
          <w:u w:val="single"/>
          <w:lang w:eastAsia="zh-TW"/>
        </w:rPr>
        <w:t>If the</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level of internal conflict</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is</w:t>
      </w:r>
      <w:r w:rsidRPr="00406B23">
        <w:rPr>
          <w:rFonts w:eastAsia="Times New Roman" w:cs="Times New Roman"/>
          <w:color w:val="000000"/>
          <w:sz w:val="16"/>
          <w:lang w:eastAsia="zh-TW"/>
        </w:rPr>
        <w:t> too </w:t>
      </w:r>
      <w:r w:rsidRPr="00406B23">
        <w:rPr>
          <w:rFonts w:eastAsia="Times New Roman" w:cs="Times New Roman"/>
          <w:color w:val="000000"/>
          <w:u w:val="single"/>
          <w:lang w:eastAsia="zh-TW"/>
        </w:rPr>
        <w:t>low</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aggressive foreign policy should be an exaggerated tool</w:t>
      </w:r>
      <w:r w:rsidRPr="00406B23">
        <w:rPr>
          <w:rFonts w:eastAsia="Times New Roman" w:cs="Times New Roman"/>
          <w:color w:val="000000"/>
          <w:sz w:val="16"/>
          <w:lang w:eastAsia="zh-TW"/>
        </w:rPr>
        <w:t> to use. </w:t>
      </w:r>
      <w:r w:rsidRPr="00406B23">
        <w:rPr>
          <w:rFonts w:eastAsia="Times New Roman" w:cs="Times New Roman"/>
          <w:color w:val="000000"/>
          <w:u w:val="single"/>
          <w:lang w:eastAsia="zh-TW"/>
        </w:rPr>
        <w:t>If the level</w:t>
      </w:r>
      <w:r w:rsidRPr="00406B23">
        <w:rPr>
          <w:rFonts w:eastAsia="Times New Roman" w:cs="Times New Roman"/>
          <w:color w:val="000000"/>
          <w:sz w:val="16"/>
          <w:lang w:eastAsia="zh-TW"/>
        </w:rPr>
        <w:t> of internal conflict instead </w:t>
      </w:r>
      <w:r w:rsidRPr="00406B23">
        <w:rPr>
          <w:rFonts w:eastAsia="Times New Roman" w:cs="Times New Roman"/>
          <w:color w:val="000000"/>
          <w:u w:val="single"/>
          <w:lang w:eastAsia="zh-TW"/>
        </w:rPr>
        <w:t>is</w:t>
      </w:r>
      <w:r w:rsidRPr="00406B23">
        <w:rPr>
          <w:rFonts w:eastAsia="Times New Roman" w:cs="Times New Roman"/>
          <w:color w:val="000000"/>
          <w:sz w:val="16"/>
          <w:lang w:eastAsia="zh-TW"/>
        </w:rPr>
        <w:t> too </w:t>
      </w:r>
      <w:r w:rsidRPr="00406B23">
        <w:rPr>
          <w:rFonts w:eastAsia="Times New Roman" w:cs="Times New Roman"/>
          <w:color w:val="000000"/>
          <w:u w:val="single"/>
          <w:lang w:eastAsia="zh-TW"/>
        </w:rPr>
        <w:t>high</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it would</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not</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be</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wise to turn to diversionary</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tactics</w:t>
      </w:r>
      <w:r w:rsidRPr="00406B23">
        <w:rPr>
          <w:rFonts w:eastAsia="Times New Roman" w:cs="Times New Roman"/>
          <w:color w:val="000000"/>
          <w:sz w:val="16"/>
          <w:lang w:eastAsia="zh-TW"/>
        </w:rPr>
        <w:t>. Blainey noted that during open civil war, </w:t>
      </w:r>
      <w:r w:rsidRPr="00406B23">
        <w:rPr>
          <w:rFonts w:eastAsia="Times New Roman" w:cs="Times New Roman"/>
          <w:color w:val="000000"/>
          <w:u w:val="single"/>
          <w:lang w:eastAsia="zh-TW"/>
        </w:rPr>
        <w:t>diversionary</w:t>
      </w:r>
      <w:r w:rsidRPr="00406B23">
        <w:rPr>
          <w:rFonts w:eastAsia="Times New Roman" w:cs="Times New Roman"/>
          <w:color w:val="000000"/>
          <w:sz w:val="16"/>
          <w:lang w:eastAsia="zh-TW"/>
        </w:rPr>
        <w:t> use of </w:t>
      </w:r>
      <w:r w:rsidRPr="00406B23">
        <w:rPr>
          <w:rFonts w:eastAsia="Times New Roman" w:cs="Times New Roman"/>
          <w:color w:val="000000"/>
          <w:u w:val="single"/>
          <w:lang w:eastAsia="zh-TW"/>
        </w:rPr>
        <w:t>force is rare since</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states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turn to</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deal with</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their</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internal issue</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first</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as a</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part of</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its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rational calculations</w:t>
      </w:r>
      <w:r w:rsidRPr="00406B23">
        <w:rPr>
          <w:rFonts w:eastAsia="Times New Roman" w:cs="Times New Roman"/>
          <w:color w:val="000000"/>
          <w:sz w:val="16"/>
          <w:lang w:eastAsia="zh-TW"/>
        </w:rPr>
        <w:t> (Blainey, 1988:86). In conclusion, we should only be able to observe diversionary actions at the moderate levels of internal strife. Another issue with the Diversionary War theory has to do with the assumptions that it makes regarding the management of conflict (or war). It presumes that war is something that can be easily managed. However, </w:t>
      </w:r>
      <w:r w:rsidRPr="00406B23">
        <w:rPr>
          <w:rFonts w:eastAsia="Times New Roman" w:cs="Times New Roman"/>
          <w:color w:val="000000"/>
          <w:u w:val="single"/>
          <w:lang w:eastAsia="zh-TW"/>
        </w:rPr>
        <w:t>war requires a</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warring opponent</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who</w:t>
      </w:r>
      <w:r w:rsidRPr="00406B23">
        <w:rPr>
          <w:rFonts w:eastAsia="Times New Roman" w:cs="Times New Roman"/>
          <w:color w:val="000000"/>
          <w:sz w:val="16"/>
          <w:lang w:eastAsia="zh-TW"/>
        </w:rPr>
        <w:t> the </w:t>
      </w:r>
      <w:r w:rsidRPr="00406B23">
        <w:rPr>
          <w:rFonts w:eastAsia="Times New Roman" w:cs="Times New Roman"/>
          <w:color w:val="000000"/>
          <w:u w:val="single"/>
          <w:lang w:eastAsia="zh-TW"/>
        </w:rPr>
        <w:t>state leaders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cannot control</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The situation is very likely to</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get out of hand</w:t>
      </w:r>
      <w:r w:rsidRPr="00406B23">
        <w:rPr>
          <w:rFonts w:eastAsia="Times New Roman" w:cs="Times New Roman"/>
          <w:color w:val="000000"/>
          <w:sz w:val="16"/>
          <w:lang w:eastAsia="zh-TW"/>
        </w:rPr>
        <w:t> and therefore </w:t>
      </w:r>
      <w:r w:rsidRPr="00406B23">
        <w:rPr>
          <w:rFonts w:eastAsia="Times New Roman" w:cs="Times New Roman"/>
          <w:color w:val="000000"/>
          <w:u w:val="single"/>
          <w:lang w:eastAsia="zh-TW"/>
        </w:rPr>
        <w:t>open</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conflict</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should</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probably be an</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unlikely goal</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for leaders</w:t>
      </w:r>
      <w:r w:rsidRPr="00406B23">
        <w:rPr>
          <w:rFonts w:eastAsia="Times New Roman" w:cs="Times New Roman"/>
          <w:color w:val="000000"/>
          <w:sz w:val="16"/>
          <w:lang w:eastAsia="zh-TW"/>
        </w:rPr>
        <w:t> who seek to divert the attention of the public. Thus, actions short of war, like escalation of threat of force should be observable (Morgan and Bickers, 1992:29). However, this has also been challenged. Rummel, conducting a study on the link between internal and external conflict upon 77 states between 1955-57 found that “foreign conflict behavior is generally completely unrelated to domestic conflict behavior” (Levy 1989:262). These two facts about the variables give us some clue to why the quantitative studies that have been conducted might fail to produce any results in favor of the DWT. Large scale studies of the relationship between domestic strife and foreign conflict using correlation analysis and regressions all rely on the assumption that the relationship between the variables should be linear. The problem is that the theory does not imply that this is the case. Rather, the relationship should differ depending on the level of internal strife. There are more clues as to why the large, statistical analyses have failed to produce any results. One reason could be that scholars mainly have focused on correlations rather than offering any explanations through causality. One such scholar is Blainey. In his observations, he finds support for the linkage between civil strife and foreign conflict, but not due to diversionary actions. Instead, a state torn by civil strife often end up in conflict because it is perceived as weakened, and thus easily become a target for other states seeking to exploit the shift in power balance (Blainey 1988:82). It has also been argued that the direction of the relationship between internal and external conflict could be reversed. Foreign conflict could easily lead to internal turmoil and finally revolution at the home front, giving us internalization of external conflict rather than externalization of internal conflict (Levy, 1989:267). However, that this could happen would not per se be a problem for the theory – it is only problematic when the direction of the relationship is unaccounted for, given that there probably should be different casual mechanisms active during externalization and internalization of conflict, which would affect the results. In summary, the biggest obstacle to the research is a common, cumulative theoretical framework. As Levy puts it: “Little attention is given to questions of under what kinds of conditions what kind of states resort to what kinds of external conflict in response to what kinds of threats to the security of political elites” (Levy, 1989:283). 3.3 Diversionary Peace Theory </w:t>
      </w:r>
      <w:r w:rsidRPr="00406B23">
        <w:rPr>
          <w:rFonts w:eastAsia="Times New Roman" w:cs="Times New Roman"/>
          <w:color w:val="000000"/>
          <w:u w:val="single"/>
          <w:lang w:eastAsia="zh-TW"/>
        </w:rPr>
        <w:t>The</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Diversionary Peace Theory</w:t>
      </w:r>
      <w:r w:rsidRPr="00406B23">
        <w:rPr>
          <w:rFonts w:eastAsia="Times New Roman" w:cs="Times New Roman"/>
          <w:color w:val="000000"/>
          <w:sz w:val="16"/>
          <w:lang w:eastAsia="zh-TW"/>
        </w:rPr>
        <w:t>, as put forward by Fravel </w:t>
      </w:r>
      <w:r w:rsidRPr="00406B23">
        <w:rPr>
          <w:rFonts w:eastAsia="Times New Roman" w:cs="Times New Roman"/>
          <w:color w:val="000000"/>
          <w:u w:val="single"/>
          <w:lang w:eastAsia="zh-TW"/>
        </w:rPr>
        <w:t>is an</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alternative critical engagement</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with</w:t>
      </w:r>
      <w:r w:rsidRPr="00406B23">
        <w:rPr>
          <w:rFonts w:eastAsia="Times New Roman" w:cs="Times New Roman"/>
          <w:color w:val="000000"/>
          <w:sz w:val="16"/>
          <w:lang w:eastAsia="zh-TW"/>
        </w:rPr>
        <w:t> the </w:t>
      </w:r>
      <w:r w:rsidRPr="00406B23">
        <w:rPr>
          <w:rFonts w:eastAsia="Times New Roman" w:cs="Times New Roman"/>
          <w:b/>
          <w:bCs/>
          <w:color w:val="000000"/>
          <w:u w:val="single"/>
          <w:lang w:eastAsia="zh-TW"/>
        </w:rPr>
        <w:t>Diversionary War Theory</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In a case study on</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China</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and</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its</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territorial disputes</w:t>
      </w:r>
      <w:r w:rsidRPr="00406B23">
        <w:rPr>
          <w:rFonts w:eastAsia="Times New Roman" w:cs="Times New Roman"/>
          <w:color w:val="000000"/>
          <w:sz w:val="16"/>
          <w:lang w:eastAsia="zh-TW"/>
        </w:rPr>
        <w:t>, he finds that </w:t>
      </w:r>
      <w:r w:rsidRPr="00406B23">
        <w:rPr>
          <w:rFonts w:eastAsia="Times New Roman" w:cs="Times New Roman"/>
          <w:color w:val="000000"/>
          <w:u w:val="single"/>
          <w:lang w:eastAsia="zh-TW"/>
        </w:rPr>
        <w:t>in times of</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internal turmoil</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or regime insecurity</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China seeks</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compromises</w:t>
      </w:r>
      <w:r w:rsidRPr="00406B23">
        <w:rPr>
          <w:rFonts w:eastAsia="Times New Roman" w:cs="Times New Roman"/>
          <w:color w:val="000000"/>
          <w:sz w:val="16"/>
          <w:lang w:eastAsia="zh-TW"/>
        </w:rPr>
        <w:t> with foreign states, </w:t>
      </w:r>
      <w:r w:rsidRPr="00406B23">
        <w:rPr>
          <w:rFonts w:eastAsia="Times New Roman" w:cs="Times New Roman"/>
          <w:b/>
          <w:bCs/>
          <w:color w:val="000000"/>
          <w:u w:val="single"/>
          <w:lang w:eastAsia="zh-TW"/>
        </w:rPr>
        <w:t>rather than confrontation</w:t>
      </w:r>
      <w:r w:rsidRPr="00406B23">
        <w:rPr>
          <w:rFonts w:eastAsia="Times New Roman" w:cs="Times New Roman"/>
          <w:color w:val="000000"/>
          <w:sz w:val="16"/>
          <w:lang w:eastAsia="zh-TW"/>
        </w:rPr>
        <w:t> (Fravel, 2005:47). Internal or domestic turmoil is referred to as regime insecurity. Fravel specifically dwells on social discontent, such as </w:t>
      </w:r>
      <w:r w:rsidRPr="00406B23">
        <w:rPr>
          <w:rFonts w:eastAsia="Times New Roman" w:cs="Times New Roman"/>
          <w:b/>
          <w:bCs/>
          <w:color w:val="000000"/>
          <w:u w:val="single"/>
          <w:lang w:eastAsia="zh-TW"/>
        </w:rPr>
        <w:t>protests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and</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legitimacy crises</w:t>
      </w:r>
      <w:r w:rsidRPr="00406B23">
        <w:rPr>
          <w:rFonts w:eastAsia="Times New Roman" w:cs="Times New Roman"/>
          <w:b/>
          <w:bCs/>
          <w:color w:val="000000"/>
          <w:u w:val="single"/>
          <w:lang w:eastAsia="zh-TW"/>
        </w:rPr>
        <w:t>,</w:t>
      </w:r>
      <w:r w:rsidRPr="00406B23">
        <w:rPr>
          <w:rFonts w:eastAsia="Times New Roman" w:cs="Times New Roman"/>
          <w:color w:val="000000"/>
          <w:sz w:val="16"/>
          <w:lang w:eastAsia="zh-TW"/>
        </w:rPr>
        <w:t> and ethnic violence or uprisings. His observations are that when China is in a state of regime insecurity, the state </w:t>
      </w:r>
      <w:r w:rsidRPr="00406B23">
        <w:rPr>
          <w:rFonts w:eastAsia="Times New Roman" w:cs="Times New Roman"/>
          <w:color w:val="000000"/>
          <w:u w:val="single"/>
          <w:shd w:val="clear" w:color="auto" w:fill="FFFF00"/>
          <w:lang w:eastAsia="zh-TW"/>
        </w:rPr>
        <w:t>choose</w:t>
      </w:r>
      <w:r w:rsidRPr="00406B23">
        <w:rPr>
          <w:rFonts w:eastAsia="Times New Roman" w:cs="Times New Roman"/>
          <w:color w:val="000000"/>
          <w:sz w:val="16"/>
          <w:lang w:eastAsia="zh-TW"/>
        </w:rPr>
        <w:t>s </w:t>
      </w:r>
      <w:r w:rsidRPr="00406B23">
        <w:rPr>
          <w:rFonts w:eastAsia="Times New Roman" w:cs="Times New Roman"/>
          <w:b/>
          <w:bCs/>
          <w:color w:val="000000"/>
          <w:u w:val="single"/>
          <w:shd w:val="clear" w:color="auto" w:fill="FFFF00"/>
          <w:lang w:eastAsia="zh-TW"/>
        </w:rPr>
        <w:t>not to escalate</w:t>
      </w:r>
      <w:r w:rsidRPr="00406B23">
        <w:rPr>
          <w:rFonts w:eastAsia="Times New Roman" w:cs="Times New Roman"/>
          <w:color w:val="000000"/>
          <w:sz w:val="16"/>
          <w:lang w:eastAsia="zh-TW"/>
        </w:rPr>
        <w:t> any of the </w:t>
      </w:r>
      <w:r w:rsidRPr="00406B23">
        <w:rPr>
          <w:rFonts w:eastAsia="Times New Roman" w:cs="Times New Roman"/>
          <w:b/>
          <w:bCs/>
          <w:color w:val="000000"/>
          <w:u w:val="single"/>
          <w:lang w:eastAsia="zh-TW"/>
        </w:rPr>
        <w:t>territorial conflicts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with</w:t>
      </w:r>
      <w:r w:rsidRPr="00406B23">
        <w:rPr>
          <w:rFonts w:eastAsia="Times New Roman" w:cs="Times New Roman"/>
          <w:color w:val="000000"/>
          <w:sz w:val="16"/>
          <w:lang w:eastAsia="zh-TW"/>
        </w:rPr>
        <w:t> the </w:t>
      </w:r>
      <w:r w:rsidRPr="00406B23">
        <w:rPr>
          <w:rFonts w:eastAsia="Times New Roman" w:cs="Times New Roman"/>
          <w:color w:val="000000"/>
          <w:u w:val="single"/>
          <w:lang w:eastAsia="zh-TW"/>
        </w:rPr>
        <w:t>neighbouring states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Instead,</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China seeks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cooperation</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contrary</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to</w:t>
      </w:r>
      <w:r w:rsidRPr="00406B23">
        <w:rPr>
          <w:rFonts w:eastAsia="Times New Roman" w:cs="Times New Roman"/>
          <w:color w:val="000000"/>
          <w:sz w:val="16"/>
          <w:lang w:eastAsia="zh-TW"/>
        </w:rPr>
        <w:t> what the </w:t>
      </w:r>
      <w:r w:rsidRPr="00406B23">
        <w:rPr>
          <w:rFonts w:eastAsia="Times New Roman" w:cs="Times New Roman"/>
          <w:b/>
          <w:bCs/>
          <w:color w:val="000000"/>
          <w:u w:val="single"/>
          <w:lang w:eastAsia="zh-TW"/>
        </w:rPr>
        <w:t>DWT</w:t>
      </w:r>
      <w:r w:rsidRPr="00406B23">
        <w:rPr>
          <w:rFonts w:eastAsia="Times New Roman" w:cs="Times New Roman"/>
          <w:color w:val="000000"/>
          <w:sz w:val="16"/>
          <w:lang w:eastAsia="zh-TW"/>
        </w:rPr>
        <w:t> predicts. </w:t>
      </w:r>
      <w:r w:rsidRPr="00406B23">
        <w:rPr>
          <w:rFonts w:eastAsia="Times New Roman" w:cs="Times New Roman"/>
          <w:color w:val="000000"/>
          <w:u w:val="single"/>
          <w:lang w:eastAsia="zh-TW"/>
        </w:rPr>
        <w:t>Instead of diversion, good</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relations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with</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foreign state is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one key way to</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solve internal problems</w:t>
      </w:r>
      <w:r w:rsidRPr="00406B23">
        <w:rPr>
          <w:rFonts w:eastAsia="Times New Roman" w:cs="Times New Roman"/>
          <w:color w:val="000000"/>
          <w:sz w:val="16"/>
          <w:lang w:eastAsia="zh-TW"/>
        </w:rPr>
        <w:t>, in addition to domestic tools. </w:t>
      </w:r>
      <w:r w:rsidRPr="00406B23">
        <w:rPr>
          <w:rFonts w:eastAsia="Times New Roman" w:cs="Times New Roman"/>
          <w:color w:val="000000"/>
          <w:u w:val="single"/>
          <w:lang w:eastAsia="zh-TW"/>
        </w:rPr>
        <w:t>This is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connected to the theoretical concept of Omnibalancing</w:t>
      </w:r>
      <w:r w:rsidRPr="00406B23">
        <w:rPr>
          <w:rFonts w:eastAsia="Times New Roman" w:cs="Times New Roman"/>
          <w:color w:val="000000"/>
          <w:sz w:val="16"/>
          <w:lang w:eastAsia="zh-TW"/>
        </w:rPr>
        <w:t> (David, 1991:235), </w:t>
      </w:r>
      <w:r w:rsidRPr="00406B23">
        <w:rPr>
          <w:rFonts w:eastAsia="Times New Roman" w:cs="Times New Roman"/>
          <w:color w:val="000000"/>
          <w:u w:val="single"/>
          <w:lang w:eastAsia="zh-TW"/>
        </w:rPr>
        <w:t>which explains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that leaders of third-world countries would be inclined to cooperate with an adversary, if</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there is an enemy deemed as more threatening.</w:t>
      </w:r>
      <w:r w:rsidRPr="00406B23">
        <w:rPr>
          <w:rFonts w:eastAsia="Times New Roman" w:cs="Times New Roman"/>
          <w:color w:val="000000"/>
          <w:sz w:val="16"/>
          <w:lang w:eastAsia="zh-TW"/>
        </w:rPr>
        <w:t> There are several ways </w:t>
      </w:r>
      <w:r w:rsidRPr="00406B23">
        <w:rPr>
          <w:rFonts w:eastAsia="Times New Roman" w:cs="Times New Roman"/>
          <w:color w:val="000000"/>
          <w:u w:val="single"/>
          <w:lang w:eastAsia="zh-TW"/>
        </w:rPr>
        <w:t>leaders</w:t>
      </w:r>
      <w:r w:rsidRPr="00406B23">
        <w:rPr>
          <w:rFonts w:eastAsia="Times New Roman" w:cs="Times New Roman"/>
          <w:color w:val="000000"/>
          <w:sz w:val="16"/>
          <w:lang w:eastAsia="zh-TW"/>
        </w:rPr>
        <w:t> could </w:t>
      </w:r>
      <w:r w:rsidRPr="00406B23">
        <w:rPr>
          <w:rFonts w:eastAsia="Times New Roman" w:cs="Times New Roman"/>
          <w:color w:val="000000"/>
          <w:u w:val="single"/>
          <w:lang w:eastAsia="zh-TW"/>
        </w:rPr>
        <w:t>benefit from cooperating with other states to deal with</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regime insecurity: they</w:t>
      </w:r>
      <w:r w:rsidRPr="00406B23">
        <w:rPr>
          <w:rFonts w:eastAsia="Times New Roman" w:cs="Times New Roman"/>
          <w:color w:val="000000"/>
          <w:sz w:val="16"/>
          <w:lang w:eastAsia="zh-TW"/>
        </w:rPr>
        <w:t> can </w:t>
      </w:r>
      <w:r w:rsidRPr="00406B23">
        <w:rPr>
          <w:rFonts w:eastAsia="Times New Roman" w:cs="Times New Roman"/>
          <w:color w:val="000000"/>
          <w:u w:val="single"/>
          <w:lang w:eastAsia="zh-TW"/>
        </w:rPr>
        <w:t>gain</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direct</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assistance</w:t>
      </w:r>
      <w:r w:rsidRPr="00406B23">
        <w:rPr>
          <w:rFonts w:eastAsia="Times New Roman" w:cs="Times New Roman"/>
          <w:color w:val="000000"/>
          <w:sz w:val="16"/>
          <w:lang w:eastAsia="zh-TW"/>
        </w:rPr>
        <w:t> in dealing with the domestic threat, such as an external state denying rebel groups a harbor, as in Syria harboring Öcalan in our case, or they can improve border patrols. </w:t>
      </w:r>
      <w:r w:rsidRPr="00406B23">
        <w:rPr>
          <w:rFonts w:eastAsia="Times New Roman" w:cs="Times New Roman"/>
          <w:color w:val="000000"/>
          <w:u w:val="single"/>
          <w:lang w:eastAsia="zh-TW"/>
        </w:rPr>
        <w:t>They</w:t>
      </w:r>
      <w:r w:rsidRPr="00406B23">
        <w:rPr>
          <w:rFonts w:eastAsia="Times New Roman" w:cs="Times New Roman"/>
          <w:color w:val="000000"/>
          <w:sz w:val="16"/>
          <w:lang w:eastAsia="zh-TW"/>
        </w:rPr>
        <w:t> can </w:t>
      </w:r>
      <w:r w:rsidRPr="00406B23">
        <w:rPr>
          <w:rFonts w:eastAsia="Times New Roman" w:cs="Times New Roman"/>
          <w:b/>
          <w:bCs/>
          <w:color w:val="000000"/>
          <w:u w:val="single"/>
          <w:lang w:eastAsia="zh-TW"/>
        </w:rPr>
        <w:t>avoid a costly two-front war</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and</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focus</w:t>
      </w:r>
      <w:r w:rsidRPr="00406B23">
        <w:rPr>
          <w:rFonts w:eastAsia="Times New Roman" w:cs="Times New Roman"/>
          <w:color w:val="000000"/>
          <w:sz w:val="16"/>
          <w:lang w:eastAsia="zh-TW"/>
        </w:rPr>
        <w:t> their resources </w:t>
      </w:r>
      <w:r w:rsidRPr="00406B23">
        <w:rPr>
          <w:rFonts w:eastAsia="Times New Roman" w:cs="Times New Roman"/>
          <w:b/>
          <w:bCs/>
          <w:color w:val="000000"/>
          <w:u w:val="single"/>
          <w:lang w:eastAsia="zh-TW"/>
        </w:rPr>
        <w:t>on the domestic issues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instead of the defense budget. Cooperation could also lead to an improvement of the regimes'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international recognition</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which would</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delegitimize</w:t>
      </w:r>
      <w:r w:rsidRPr="00406B23">
        <w:rPr>
          <w:rFonts w:eastAsia="Times New Roman" w:cs="Times New Roman"/>
          <w:color w:val="000000"/>
          <w:sz w:val="16"/>
          <w:lang w:eastAsia="zh-TW"/>
        </w:rPr>
        <w:t> any </w:t>
      </w:r>
      <w:r w:rsidRPr="00406B23">
        <w:rPr>
          <w:rFonts w:eastAsia="Times New Roman" w:cs="Times New Roman"/>
          <w:b/>
          <w:bCs/>
          <w:color w:val="000000"/>
          <w:u w:val="single"/>
          <w:lang w:eastAsia="zh-TW"/>
        </w:rPr>
        <w:t>domestic contestors</w:t>
      </w:r>
      <w:r w:rsidRPr="00406B23">
        <w:rPr>
          <w:rFonts w:eastAsia="Times New Roman" w:cs="Times New Roman"/>
          <w:color w:val="000000"/>
          <w:sz w:val="16"/>
          <w:lang w:eastAsia="zh-TW"/>
        </w:rPr>
        <w:t> (Fravel, 2005:52). According to Fravel, leaders have three strategy options in ongoing disputes: they can delay, i.e. maintain claims to the issue, escalate via threat or use of force, and finally cooperate by dropping claims or offering concessions (Fravel, 2005:52). The least costly alternative is the delaying strategy, whereas escalation is costly due to risk of ending up in a military defeat, and cooperation is costly since it can be perceived as weakness by domestic audiences and lead to a removal from office. However, his argument is that </w:t>
      </w:r>
      <w:r w:rsidRPr="00406B23">
        <w:rPr>
          <w:rFonts w:eastAsia="Times New Roman" w:cs="Times New Roman"/>
          <w:color w:val="000000"/>
          <w:u w:val="single"/>
          <w:lang w:eastAsia="zh-TW"/>
        </w:rPr>
        <w:t>when facing regime insecurity,</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the cost of</w:t>
      </w:r>
      <w:r w:rsidRPr="00406B23">
        <w:rPr>
          <w:rFonts w:eastAsia="Times New Roman" w:cs="Times New Roman"/>
          <w:color w:val="000000"/>
          <w:sz w:val="16"/>
          <w:lang w:eastAsia="zh-TW"/>
        </w:rPr>
        <w:t> the </w:t>
      </w:r>
      <w:r w:rsidRPr="00406B23">
        <w:rPr>
          <w:rFonts w:eastAsia="Times New Roman" w:cs="Times New Roman"/>
          <w:color w:val="000000"/>
          <w:u w:val="single"/>
          <w:lang w:eastAsia="zh-TW"/>
        </w:rPr>
        <w:t>cooperation</w:t>
      </w:r>
      <w:r w:rsidRPr="00406B23">
        <w:rPr>
          <w:rFonts w:eastAsia="Times New Roman" w:cs="Times New Roman"/>
          <w:color w:val="000000"/>
          <w:sz w:val="16"/>
          <w:lang w:eastAsia="zh-TW"/>
        </w:rPr>
        <w:t> strategy </w:t>
      </w:r>
      <w:r w:rsidRPr="00406B23">
        <w:rPr>
          <w:rFonts w:eastAsia="Times New Roman" w:cs="Times New Roman"/>
          <w:color w:val="000000"/>
          <w:u w:val="single"/>
          <w:lang w:eastAsia="zh-TW"/>
        </w:rPr>
        <w:t>is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significantly lowered</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since whatever one might lose on</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domestic discontent is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won through</w:t>
      </w:r>
      <w:r w:rsidRPr="00406B23">
        <w:rPr>
          <w:rFonts w:eastAsia="Times New Roman" w:cs="Times New Roman"/>
          <w:color w:val="000000"/>
          <w:sz w:val="16"/>
          <w:lang w:eastAsia="zh-TW"/>
        </w:rPr>
        <w:t> the </w:t>
      </w:r>
      <w:r w:rsidRPr="00406B23">
        <w:rPr>
          <w:rFonts w:eastAsia="Times New Roman" w:cs="Times New Roman"/>
          <w:b/>
          <w:bCs/>
          <w:color w:val="000000"/>
          <w:u w:val="single"/>
          <w:lang w:eastAsia="zh-TW"/>
        </w:rPr>
        <w:t>assistance</w:t>
      </w:r>
      <w:r w:rsidRPr="00406B23">
        <w:rPr>
          <w:rFonts w:eastAsia="Times New Roman" w:cs="Times New Roman"/>
          <w:color w:val="000000"/>
          <w:sz w:val="16"/>
          <w:lang w:eastAsia="zh-TW"/>
        </w:rPr>
        <w:t> in dealing with the original threat (Fravel, 2005:53). This is </w:t>
      </w:r>
      <w:r w:rsidRPr="00406B23">
        <w:rPr>
          <w:rFonts w:eastAsia="Times New Roman" w:cs="Times New Roman"/>
          <w:b/>
          <w:bCs/>
          <w:color w:val="000000"/>
          <w:u w:val="single"/>
          <w:lang w:eastAsia="zh-TW"/>
        </w:rPr>
        <w:t>especially</w:t>
      </w:r>
      <w:r w:rsidRPr="00406B23">
        <w:rPr>
          <w:rFonts w:eastAsia="Times New Roman" w:cs="Times New Roman"/>
          <w:color w:val="000000"/>
          <w:sz w:val="16"/>
          <w:lang w:eastAsia="zh-TW"/>
        </w:rPr>
        <w:t> true </w:t>
      </w:r>
      <w:r w:rsidRPr="00406B23">
        <w:rPr>
          <w:rFonts w:eastAsia="Times New Roman" w:cs="Times New Roman"/>
          <w:color w:val="000000"/>
          <w:u w:val="single"/>
          <w:lang w:eastAsia="zh-TW"/>
        </w:rPr>
        <w:t>if the threat to the regime emerges in the form of a threat to</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territorial integrity, which would</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drastically enhance</w:t>
      </w:r>
      <w:r w:rsidRPr="00406B23">
        <w:rPr>
          <w:rFonts w:eastAsia="Times New Roman" w:cs="Times New Roman"/>
          <w:color w:val="000000"/>
          <w:sz w:val="16"/>
          <w:lang w:eastAsia="zh-TW"/>
        </w:rPr>
        <w:t> the </w:t>
      </w:r>
      <w:r w:rsidRPr="00406B23">
        <w:rPr>
          <w:rFonts w:eastAsia="Times New Roman" w:cs="Times New Roman"/>
          <w:b/>
          <w:bCs/>
          <w:color w:val="000000"/>
          <w:u w:val="single"/>
          <w:lang w:eastAsia="zh-TW"/>
        </w:rPr>
        <w:t>incentives to offer concessions</w:t>
      </w:r>
      <w:r w:rsidRPr="00406B23">
        <w:rPr>
          <w:rFonts w:eastAsia="Times New Roman" w:cs="Times New Roman"/>
          <w:color w:val="000000"/>
          <w:sz w:val="16"/>
          <w:lang w:eastAsia="zh-TW"/>
        </w:rPr>
        <w:t> to the neighbouring countries to prevent them from aiding events such as uprisings (Fravel 2005:53). This has clear implications for our case. When the armed Kurdish struggle for independence (i.e. a threat to territorial integrity) escalates, Turkey would have strong incentives to cooperate with or give concessions to Syria, an adjacent state that could serve as a base for the rebels. Fravel mainly studies behavior in territorial issues as the main independent variable. In this study, I will broaden this framework and include other contested foreign policy issues as well as long as there is a bargain situation for the two related states where concessions can be made. Although he backs his claims by an empirical study, only some attempt is made by Fravel to theoreticize his findings. He claims it </w:t>
      </w:r>
      <w:r w:rsidRPr="00406B23">
        <w:rPr>
          <w:rFonts w:eastAsia="Times New Roman" w:cs="Times New Roman"/>
          <w:color w:val="000000"/>
          <w:u w:val="single"/>
          <w:lang w:eastAsia="zh-TW"/>
        </w:rPr>
        <w:t>is a “</w:t>
      </w:r>
      <w:r w:rsidRPr="00406B23">
        <w:rPr>
          <w:rFonts w:eastAsia="Times New Roman" w:cs="Times New Roman"/>
          <w:b/>
          <w:bCs/>
          <w:color w:val="000000"/>
          <w:u w:val="single"/>
          <w:lang w:eastAsia="zh-TW"/>
        </w:rPr>
        <w:t>counterintuitive</w:t>
      </w:r>
      <w:r w:rsidRPr="00406B23">
        <w:rPr>
          <w:rFonts w:eastAsia="Times New Roman" w:cs="Times New Roman"/>
          <w:color w:val="000000"/>
          <w:sz w:val="16"/>
          <w:lang w:eastAsia="zh-TW"/>
        </w:rPr>
        <w:t> argument about the effects of domestic conflict on foreign policy” (Fravel, 2005:49). He does elaborate on why states would chose to cooperate, but does not offer any deeper explanation of the intervening variables in action. However, </w:t>
      </w:r>
      <w:r w:rsidRPr="00406B23">
        <w:rPr>
          <w:rFonts w:eastAsia="Times New Roman" w:cs="Times New Roman"/>
          <w:color w:val="000000"/>
          <w:u w:val="single"/>
          <w:lang w:eastAsia="zh-TW"/>
        </w:rPr>
        <w:t>we can draw</w:t>
      </w:r>
      <w:r w:rsidRPr="00406B23">
        <w:rPr>
          <w:rFonts w:eastAsia="Times New Roman" w:cs="Times New Roman"/>
          <w:color w:val="000000"/>
          <w:sz w:val="16"/>
          <w:lang w:eastAsia="zh-TW"/>
        </w:rPr>
        <w:t> some </w:t>
      </w:r>
      <w:r w:rsidRPr="00406B23">
        <w:rPr>
          <w:rFonts w:eastAsia="Times New Roman" w:cs="Times New Roman"/>
          <w:b/>
          <w:bCs/>
          <w:color w:val="000000"/>
          <w:u w:val="single"/>
          <w:lang w:eastAsia="zh-TW"/>
        </w:rPr>
        <w:t>theoretical conclusions</w:t>
      </w:r>
      <w:r w:rsidRPr="00406B23">
        <w:rPr>
          <w:rFonts w:eastAsia="Times New Roman" w:cs="Times New Roman"/>
          <w:color w:val="000000"/>
          <w:sz w:val="16"/>
          <w:lang w:eastAsia="zh-TW"/>
        </w:rPr>
        <w:t> from Fravel's observations and thoughts. First, we assume that leaders are rational. They would, in times of a crisis, assess the problem, identify possible courses of action and then choose the alternative that is most effective. By assuming this, we can draw the conclusion that leaders do not engage in a new conflict simply because the conflict is not manageable. The logic of the DWT is that leaders can control new conflicts – otherwise they would not be able to initiate them in order to divert attention. For Fravel, in contrast, </w:t>
      </w:r>
      <w:r w:rsidRPr="00406B23">
        <w:rPr>
          <w:rFonts w:eastAsia="Times New Roman" w:cs="Times New Roman"/>
          <w:color w:val="000000"/>
          <w:u w:val="single"/>
          <w:lang w:eastAsia="zh-TW"/>
        </w:rPr>
        <w:t>leaders choose to focus on</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what</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they can</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control</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which leads to</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cooperation rather than war</w:t>
      </w:r>
      <w:r w:rsidRPr="00406B23">
        <w:rPr>
          <w:rFonts w:eastAsia="Times New Roman" w:cs="Times New Roman"/>
          <w:color w:val="000000"/>
          <w:sz w:val="16"/>
          <w:lang w:eastAsia="zh-TW"/>
        </w:rPr>
        <w:t>. Secondly, we can assume that conflict is costly. </w:t>
      </w:r>
      <w:r w:rsidRPr="00406B23">
        <w:rPr>
          <w:rFonts w:eastAsia="Times New Roman" w:cs="Times New Roman"/>
          <w:color w:val="000000"/>
          <w:u w:val="single"/>
          <w:lang w:eastAsia="zh-TW"/>
        </w:rPr>
        <w:t>The</w:t>
      </w:r>
      <w:r w:rsidRPr="00406B23">
        <w:rPr>
          <w:rFonts w:eastAsia="Times New Roman" w:cs="Times New Roman"/>
          <w:color w:val="000000"/>
          <w:sz w:val="16"/>
          <w:lang w:eastAsia="zh-TW"/>
        </w:rPr>
        <w:t> </w:t>
      </w:r>
      <w:r w:rsidRPr="00406B23">
        <w:rPr>
          <w:rFonts w:eastAsia="Times New Roman" w:cs="Times New Roman"/>
          <w:color w:val="000000"/>
          <w:u w:val="single"/>
          <w:shd w:val="clear" w:color="auto" w:fill="FFFF00"/>
          <w:lang w:eastAsia="zh-TW"/>
        </w:rPr>
        <w:t>resources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of the state might be</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too scarce to manage</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two</w:t>
      </w:r>
      <w:r w:rsidRPr="00406B23">
        <w:rPr>
          <w:rFonts w:eastAsia="Times New Roman" w:cs="Times New Roman"/>
          <w:color w:val="000000"/>
          <w:sz w:val="16"/>
          <w:lang w:eastAsia="zh-TW"/>
        </w:rPr>
        <w:t> </w:t>
      </w:r>
      <w:r w:rsidRPr="00406B23">
        <w:rPr>
          <w:rFonts w:eastAsia="Times New Roman" w:cs="Times New Roman"/>
          <w:b/>
          <w:bCs/>
          <w:color w:val="000000"/>
          <w:u w:val="single"/>
          <w:shd w:val="clear" w:color="auto" w:fill="FFFF00"/>
          <w:lang w:eastAsia="zh-TW"/>
        </w:rPr>
        <w:t>crises</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Therefore,</w:t>
      </w:r>
      <w:r w:rsidRPr="00406B23">
        <w:rPr>
          <w:rFonts w:eastAsia="Times New Roman" w:cs="Times New Roman"/>
          <w:color w:val="000000"/>
          <w:sz w:val="16"/>
          <w:lang w:eastAsia="zh-TW"/>
        </w:rPr>
        <w:t> </w:t>
      </w:r>
      <w:r w:rsidRPr="00406B23">
        <w:rPr>
          <w:rFonts w:eastAsia="Times New Roman" w:cs="Times New Roman"/>
          <w:color w:val="000000"/>
          <w:u w:val="single"/>
          <w:lang w:eastAsia="zh-TW"/>
        </w:rPr>
        <w:t>it is</w:t>
      </w:r>
      <w:r w:rsidRPr="00406B23">
        <w:rPr>
          <w:rFonts w:eastAsia="Times New Roman" w:cs="Times New Roman"/>
          <w:color w:val="000000"/>
          <w:sz w:val="16"/>
          <w:lang w:eastAsia="zh-TW"/>
        </w:rPr>
        <w:t> </w:t>
      </w:r>
      <w:r w:rsidRPr="00406B23">
        <w:rPr>
          <w:rFonts w:eastAsia="Times New Roman" w:cs="Times New Roman"/>
          <w:b/>
          <w:bCs/>
          <w:color w:val="000000"/>
          <w:u w:val="single"/>
          <w:lang w:eastAsia="zh-TW"/>
        </w:rPr>
        <w:t>not rational to engage in a new, foreign conflict before the domestic one is solved.</w:t>
      </w:r>
    </w:p>
    <w:p w14:paraId="5741DDC4"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No Internal Link – Not About Politics</w:t>
      </w:r>
    </w:p>
    <w:p w14:paraId="14E59082"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Aff isn’t key - Its not just about politics – Erdogan’s concerns are real and will persist past him</w:t>
      </w:r>
    </w:p>
    <w:p w14:paraId="45E578B5" w14:textId="77777777" w:rsidR="00406B23" w:rsidRPr="00406B23" w:rsidRDefault="00406B23" w:rsidP="00406B23">
      <w:pPr>
        <w:rPr>
          <w:rFonts w:cs="Times New Roman"/>
          <w:caps/>
          <w:color w:val="0A0A0A"/>
        </w:rPr>
      </w:pPr>
      <w:r w:rsidRPr="00406B23">
        <w:rPr>
          <w:rFonts w:cs="Times New Roman"/>
        </w:rPr>
        <w:t xml:space="preserve">Aaron </w:t>
      </w:r>
      <w:r w:rsidRPr="00406B23">
        <w:rPr>
          <w:rFonts w:cs="Times New Roman"/>
          <w:b/>
          <w:bCs/>
          <w:sz w:val="22"/>
        </w:rPr>
        <w:t>Stein</w:t>
      </w:r>
      <w:r w:rsidRPr="00406B23">
        <w:rPr>
          <w:rFonts w:cs="Times New Roman"/>
        </w:rPr>
        <w:t xml:space="preserve">, </w:t>
      </w:r>
      <w:r w:rsidRPr="00406B23">
        <w:rPr>
          <w:rFonts w:cs="Times New Roman"/>
          <w:b/>
          <w:bCs/>
          <w:sz w:val="22"/>
        </w:rPr>
        <w:t>5/30</w:t>
      </w:r>
      <w:r w:rsidRPr="00406B23">
        <w:rPr>
          <w:rFonts w:cs="Times New Roman"/>
        </w:rPr>
        <w:t xml:space="preserve">/22, Director of Research at the Foreign Policy Research Institute (FPRI). Resident senior fellow of the Atlantic Council, where he managed their Turkey-related research program, oversaw work on nonproliferation in the Middle East with a focus on Iran, and researched non-state actors in the Middle East, with a particular focus on Kurdish groups in Syria and Iraq, “YOU GO TO WAR WITH THE TURKEY YOU HAVE, NOT THE TURKEY YOU WANT,” </w:t>
      </w:r>
      <w:hyperlink r:id="rId44" w:history="1">
        <w:r w:rsidRPr="00406B23">
          <w:rPr>
            <w:rFonts w:cs="Times New Roman"/>
          </w:rPr>
          <w:t>https://warontherocks.com/2022/05/you-go-to-war-with-the-turkey-you-have-not-the-turkey-you-want/</w:t>
        </w:r>
      </w:hyperlink>
      <w:r w:rsidRPr="00406B23">
        <w:rPr>
          <w:rFonts w:cs="Times New Roman"/>
        </w:rPr>
        <w:t>, BradAs</w:t>
      </w:r>
    </w:p>
    <w:p w14:paraId="0F549B69" w14:textId="77777777" w:rsidR="00406B23" w:rsidRPr="00406B23" w:rsidRDefault="00406B23" w:rsidP="00406B23">
      <w:pPr>
        <w:rPr>
          <w:rFonts w:cs="Times New Roman"/>
          <w:sz w:val="16"/>
          <w:szCs w:val="16"/>
        </w:rPr>
      </w:pPr>
      <w:r w:rsidRPr="00406B23">
        <w:rPr>
          <w:rFonts w:cs="Times New Roman"/>
          <w:sz w:val="16"/>
          <w:szCs w:val="16"/>
        </w:rPr>
        <w:t>The Turkish government is using the Russian invasion of Ukraine to settle </w:t>
      </w:r>
      <w:hyperlink r:id="rId45" w:history="1">
        <w:r w:rsidRPr="00406B23">
          <w:rPr>
            <w:rFonts w:cs="Times New Roman"/>
            <w:sz w:val="16"/>
            <w:szCs w:val="16"/>
          </w:rPr>
          <w:t>outstanding grievances</w:t>
        </w:r>
      </w:hyperlink>
      <w:r w:rsidRPr="00406B23">
        <w:rPr>
          <w:rFonts w:cs="Times New Roman"/>
          <w:sz w:val="16"/>
          <w:szCs w:val="16"/>
        </w:rPr>
        <w:t> with much of NATO. Sweden and Finland were expected to </w:t>
      </w:r>
      <w:hyperlink r:id="rId46" w:history="1">
        <w:r w:rsidRPr="00406B23">
          <w:rPr>
            <w:rFonts w:cs="Times New Roman"/>
            <w:sz w:val="16"/>
            <w:szCs w:val="16"/>
          </w:rPr>
          <w:t>swiftly join the alliance</w:t>
        </w:r>
      </w:hyperlink>
      <w:r w:rsidRPr="00406B23">
        <w:rPr>
          <w:rFonts w:cs="Times New Roman"/>
          <w:sz w:val="16"/>
          <w:szCs w:val="16"/>
        </w:rPr>
        <w:t>, in time for the June summit in Madrid. Instead, Ankara has upended this coronation. Turkey, which joined NATO during the alliance’s </w:t>
      </w:r>
      <w:hyperlink r:id="rId47" w:history="1">
        <w:r w:rsidRPr="00406B23">
          <w:rPr>
            <w:rFonts w:cs="Times New Roman"/>
            <w:sz w:val="16"/>
            <w:szCs w:val="16"/>
          </w:rPr>
          <w:t>first wave of enlargement</w:t>
        </w:r>
      </w:hyperlink>
      <w:r w:rsidRPr="00406B23">
        <w:rPr>
          <w:rFonts w:cs="Times New Roman"/>
          <w:sz w:val="16"/>
          <w:szCs w:val="16"/>
        </w:rPr>
        <w:t> in 1952, seeks to </w:t>
      </w:r>
      <w:hyperlink r:id="rId48" w:history="1">
        <w:r w:rsidRPr="00406B23">
          <w:rPr>
            <w:rFonts w:cs="Times New Roman"/>
            <w:sz w:val="16"/>
            <w:szCs w:val="16"/>
          </w:rPr>
          <w:t>extract concessions</w:t>
        </w:r>
      </w:hyperlink>
      <w:r w:rsidRPr="00406B23">
        <w:rPr>
          <w:rFonts w:cs="Times New Roman"/>
          <w:sz w:val="16"/>
          <w:szCs w:val="16"/>
        </w:rPr>
        <w:t> from Sweden and Finland on combatting terrorism, extraditing citizens of Kurdish origin to Turkey, and lifting the arms embargo that much of the West placed on Turkey following its October 2019 invasion of Syria. The Turkish protests have underscored how Ankara’s narrow security concerns differ considerably from those of the rest of the NATO alliance, particularly at a time when the alliance has sought to move beyond the war in Afghanistan and return to its core mission of deterring Russia.</w:t>
      </w:r>
    </w:p>
    <w:p w14:paraId="3BDAD4F3" w14:textId="77777777" w:rsidR="00406B23" w:rsidRPr="00406B23" w:rsidRDefault="00406B23" w:rsidP="00406B23">
      <w:pPr>
        <w:rPr>
          <w:rFonts w:cs="Times New Roman"/>
          <w:sz w:val="16"/>
        </w:rPr>
      </w:pPr>
      <w:r w:rsidRPr="00406B23">
        <w:rPr>
          <w:rFonts w:cs="Times New Roman"/>
          <w:sz w:val="16"/>
        </w:rPr>
        <w:t xml:space="preserve">The topic of Turkey has polarized debate in many Western capitals. </w:t>
      </w:r>
      <w:r w:rsidRPr="00406B23">
        <w:rPr>
          <w:rFonts w:cs="Times New Roman"/>
          <w:u w:val="single"/>
        </w:rPr>
        <w:t>The debate centers on Ankara’s value to the alliance, and whether Turkey’s domestic authoritarianism and functional relationship with Moscow matter for Western security.</w:t>
      </w:r>
      <w:r w:rsidRPr="00406B23">
        <w:rPr>
          <w:rFonts w:cs="Times New Roman"/>
          <w:sz w:val="16"/>
        </w:rPr>
        <w:t xml:space="preserve"> For Turkey skeptics, </w:t>
      </w:r>
      <w:hyperlink r:id="rId49" w:history="1">
        <w:r w:rsidRPr="00406B23">
          <w:rPr>
            <w:rFonts w:cs="Times New Roman"/>
            <w:sz w:val="16"/>
          </w:rPr>
          <w:t>the argument</w:t>
        </w:r>
      </w:hyperlink>
      <w:r w:rsidRPr="00406B23">
        <w:rPr>
          <w:rFonts w:cs="Times New Roman"/>
          <w:sz w:val="16"/>
        </w:rPr>
        <w:t> is that Ankara has upended Western efforts in Syria, and that its tight trading relationship with Russia and refusal to join with Western sanctions to punish Moscow for its invasion of Ukraine suggest that Turkey undermines NATO security. For proponents, Turkey’s large, conscript-heavy military is seen as vital for tying up Russian forces in a theoretical conventional conflict, and its </w:t>
      </w:r>
      <w:hyperlink r:id="rId50" w:history="1">
        <w:r w:rsidRPr="00406B23">
          <w:rPr>
            <w:rFonts w:cs="Times New Roman"/>
            <w:sz w:val="16"/>
          </w:rPr>
          <w:t>sale of TB2 drones</w:t>
        </w:r>
      </w:hyperlink>
      <w:r w:rsidRPr="00406B23">
        <w:rPr>
          <w:rFonts w:cs="Times New Roman"/>
          <w:sz w:val="16"/>
        </w:rPr>
        <w:t> to Ukraine is proof-positive of Ankara’s constructive role in NATO and contribution to </w:t>
      </w:r>
      <w:hyperlink r:id="rId51" w:history="1">
        <w:r w:rsidRPr="00406B23">
          <w:rPr>
            <w:rFonts w:cs="Times New Roman"/>
            <w:sz w:val="16"/>
          </w:rPr>
          <w:t>deterring Russian expansionism</w:t>
        </w:r>
      </w:hyperlink>
      <w:r w:rsidRPr="00406B23">
        <w:rPr>
          <w:rFonts w:cs="Times New Roman"/>
          <w:sz w:val="16"/>
        </w:rPr>
        <w:t>. </w:t>
      </w:r>
    </w:p>
    <w:p w14:paraId="552844E5" w14:textId="77777777" w:rsidR="00406B23" w:rsidRPr="00406B23" w:rsidRDefault="00406B23" w:rsidP="00406B23">
      <w:pPr>
        <w:rPr>
          <w:rFonts w:cs="Times New Roman"/>
          <w:sz w:val="16"/>
        </w:rPr>
      </w:pPr>
      <w:r w:rsidRPr="00406B23">
        <w:rPr>
          <w:rFonts w:cs="Times New Roman"/>
          <w:sz w:val="16"/>
        </w:rPr>
        <w:t xml:space="preserve">In these debates, </w:t>
      </w:r>
      <w:r w:rsidRPr="00406B23">
        <w:rPr>
          <w:rFonts w:cs="Times New Roman"/>
          <w:u w:val="single"/>
        </w:rPr>
        <w:t>Ankara’s </w:t>
      </w:r>
      <w:hyperlink r:id="rId52" w:history="1">
        <w:r w:rsidRPr="00406B23">
          <w:rPr>
            <w:rFonts w:cs="Times New Roman"/>
            <w:u w:val="single"/>
          </w:rPr>
          <w:t>sympathizers</w:t>
        </w:r>
      </w:hyperlink>
      <w:r w:rsidRPr="00406B23">
        <w:rPr>
          <w:rFonts w:cs="Times New Roman"/>
          <w:u w:val="single"/>
        </w:rPr>
        <w:t> often focus on the legitimacy of Turkey’s concerns, while </w:t>
      </w:r>
      <w:hyperlink r:id="rId53" w:history="1">
        <w:r w:rsidRPr="00406B23">
          <w:rPr>
            <w:rFonts w:cs="Times New Roman"/>
            <w:u w:val="single"/>
          </w:rPr>
          <w:t>critics</w:t>
        </w:r>
      </w:hyperlink>
      <w:r w:rsidRPr="00406B23">
        <w:rPr>
          <w:rFonts w:cs="Times New Roman"/>
          <w:u w:val="single"/>
        </w:rPr>
        <w:t> emphasize that President Recep Tayyip Erdogan is blackmailing the West to win nationalist votes at home. But both of these arguments miss a deeper point. Turkish elites are serious about their security concerns and that in itself is problem for NATO.</w:t>
      </w:r>
      <w:r w:rsidRPr="00406B23">
        <w:rPr>
          <w:rFonts w:cs="Times New Roman"/>
          <w:sz w:val="16"/>
        </w:rPr>
        <w:t xml:space="preserve"> </w:t>
      </w:r>
      <w:r w:rsidRPr="00406B23">
        <w:rPr>
          <w:rFonts w:cs="Times New Roman"/>
          <w:u w:val="single"/>
        </w:rPr>
        <w:t>These genuine concerns are not just framed in anti-Western ways, but </w:t>
      </w:r>
      <w:r w:rsidRPr="00406B23">
        <w:rPr>
          <w:rFonts w:cs="Times New Roman"/>
          <w:b/>
          <w:bCs/>
          <w:u w:val="single"/>
        </w:rPr>
        <w:t>understood</w:t>
      </w:r>
      <w:r w:rsidRPr="00406B23">
        <w:rPr>
          <w:rFonts w:cs="Times New Roman"/>
          <w:u w:val="single"/>
        </w:rPr>
        <w:t xml:space="preserve"> in anti-Western ways. This means that </w:t>
      </w:r>
      <w:r w:rsidRPr="00406B23">
        <w:rPr>
          <w:rFonts w:cs="Times New Roman"/>
          <w:b/>
          <w:bCs/>
          <w:u w:val="single"/>
        </w:rPr>
        <w:t>Ankara has some legitimate demands,</w:t>
      </w:r>
      <w:r w:rsidRPr="00406B23">
        <w:rPr>
          <w:rFonts w:cs="Times New Roman"/>
          <w:u w:val="single"/>
        </w:rPr>
        <w:t xml:space="preserve"> particularly on collective support for counter-terrorism</w:t>
      </w:r>
      <w:r w:rsidRPr="00406B23">
        <w:rPr>
          <w:rFonts w:cs="Times New Roman"/>
          <w:sz w:val="16"/>
        </w:rPr>
        <w:t>. But when pro-Ankara analysts focus solely on these asks, they overlook the “poison-pill” demands for democratic countries to limit their own societies’ free speech in ways that are impossible, or to extradite people without proper evidence. Conversely, by dismissing all of Erdogan’s demands as token efforts to rally his base, Western critics risk downplaying the seriousness with which the ruling Justice and Development party in Turkey pursues foreign policy.</w:t>
      </w:r>
    </w:p>
    <w:p w14:paraId="04E7DE23" w14:textId="77777777" w:rsidR="00406B23" w:rsidRPr="00406B23" w:rsidRDefault="00406B23" w:rsidP="00406B23">
      <w:pPr>
        <w:rPr>
          <w:rFonts w:cs="Times New Roman"/>
          <w:sz w:val="16"/>
        </w:rPr>
      </w:pPr>
      <w:r w:rsidRPr="00406B23">
        <w:rPr>
          <w:rFonts w:cs="Times New Roman"/>
          <w:sz w:val="16"/>
        </w:rPr>
        <w:t xml:space="preserve">The Turkish government is using the threat of non-consensus to try to force a wider change in how NATO conceptualizes security. </w:t>
      </w:r>
      <w:r w:rsidRPr="00406B23">
        <w:rPr>
          <w:rFonts w:cs="Times New Roman"/>
          <w:u w:val="single"/>
        </w:rPr>
        <w:t xml:space="preserve">This facet of Turkish foreign policy has broad support inside the country and the challenge it presents to Turkish-Western relations </w:t>
      </w:r>
      <w:r w:rsidRPr="00406B23">
        <w:rPr>
          <w:rFonts w:cs="Times New Roman"/>
          <w:b/>
          <w:bCs/>
          <w:sz w:val="24"/>
          <w:szCs w:val="24"/>
          <w:u w:val="single"/>
        </w:rPr>
        <w:t>will endure long past the current impasse over NATO expansion</w:t>
      </w:r>
      <w:r w:rsidRPr="00406B23">
        <w:rPr>
          <w:rFonts w:cs="Times New Roman"/>
          <w:sz w:val="16"/>
        </w:rPr>
        <w:t>. The sooner leaders in Washington and Brussels confronts this fact, the more effectively they will be able to handle the unmanageable problem it poses.</w:t>
      </w:r>
    </w:p>
    <w:p w14:paraId="4E418921" w14:textId="77777777" w:rsidR="00406B23" w:rsidRPr="00406B23" w:rsidRDefault="00406B23" w:rsidP="00406B23">
      <w:pPr>
        <w:rPr>
          <w:rFonts w:cs="Times New Roman"/>
          <w:sz w:val="16"/>
          <w:szCs w:val="16"/>
        </w:rPr>
      </w:pPr>
      <w:r w:rsidRPr="00406B23">
        <w:rPr>
          <w:rFonts w:cs="Times New Roman"/>
          <w:sz w:val="16"/>
          <w:szCs w:val="16"/>
        </w:rPr>
        <w:t>The Roots of Ankara’s Anger</w:t>
      </w:r>
    </w:p>
    <w:p w14:paraId="43369B78" w14:textId="77777777" w:rsidR="00406B23" w:rsidRPr="00406B23" w:rsidRDefault="00406B23" w:rsidP="00406B23">
      <w:pPr>
        <w:rPr>
          <w:rFonts w:cs="Times New Roman"/>
          <w:u w:val="single"/>
        </w:rPr>
      </w:pPr>
      <w:r w:rsidRPr="00406B23">
        <w:rPr>
          <w:rFonts w:cs="Times New Roman"/>
          <w:sz w:val="16"/>
        </w:rPr>
        <w:t xml:space="preserve">Erdogan is one of the world’s most transparent leaders and uses clear, blunt language to describe his foreign policy goals. </w:t>
      </w:r>
      <w:r w:rsidRPr="00406B23">
        <w:rPr>
          <w:rFonts w:cs="Times New Roman"/>
          <w:u w:val="single"/>
        </w:rPr>
        <w:t>Despite this, his frequent criticisms of the United States and the international order </w:t>
      </w:r>
      <w:hyperlink r:id="rId54" w:history="1">
        <w:r w:rsidRPr="00406B23">
          <w:rPr>
            <w:rFonts w:cs="Times New Roman"/>
            <w:u w:val="single"/>
          </w:rPr>
          <w:t>are often dismissed as bluster</w:t>
        </w:r>
      </w:hyperlink>
      <w:r w:rsidRPr="00406B23">
        <w:rPr>
          <w:rFonts w:cs="Times New Roman"/>
          <w:u w:val="single"/>
        </w:rPr>
        <w:t>, aimed only at a domestic audience to retain populist support</w:t>
      </w:r>
      <w:r w:rsidRPr="00406B23">
        <w:rPr>
          <w:rFonts w:cs="Times New Roman"/>
          <w:sz w:val="16"/>
        </w:rPr>
        <w:t xml:space="preserve">. To be sure, all foreign crises involving Turkey have some link to domestic politics, </w:t>
      </w:r>
      <w:r w:rsidRPr="00406B23">
        <w:rPr>
          <w:rFonts w:cs="Times New Roman"/>
          <w:u w:val="single"/>
        </w:rPr>
        <w:t>but dismissing Erdogan’s rhetoric as unserious is a mistake. The security concerns that he and his officials have bluntly laid out over Swedish and Finnish NATO membership are widely shared inside Turkey and linked to a whole host of other issues that have plagued Turkish-Western relations for the past decade</w:t>
      </w:r>
      <w:r w:rsidRPr="00406B23">
        <w:rPr>
          <w:rFonts w:cs="Times New Roman"/>
          <w:sz w:val="16"/>
        </w:rPr>
        <w:t xml:space="preserve">. </w:t>
      </w:r>
      <w:r w:rsidRPr="00406B23">
        <w:rPr>
          <w:rFonts w:cs="Times New Roman"/>
          <w:u w:val="single"/>
        </w:rPr>
        <w:t>These include the way Turkish elites </w:t>
      </w:r>
      <w:hyperlink r:id="rId55" w:history="1">
        <w:r w:rsidRPr="00406B23">
          <w:rPr>
            <w:rFonts w:cs="Times New Roman"/>
            <w:u w:val="single"/>
          </w:rPr>
          <w:t>view their own national security situation</w:t>
        </w:r>
      </w:hyperlink>
      <w:r w:rsidRPr="00406B23">
        <w:rPr>
          <w:rFonts w:cs="Times New Roman"/>
          <w:u w:val="single"/>
        </w:rPr>
        <w:t>, their expectations of “</w:t>
      </w:r>
      <w:hyperlink r:id="rId56" w:history="1">
        <w:r w:rsidRPr="00406B23">
          <w:rPr>
            <w:rFonts w:cs="Times New Roman"/>
            <w:u w:val="single"/>
          </w:rPr>
          <w:t>solidarity</w:t>
        </w:r>
      </w:hyperlink>
      <w:r w:rsidRPr="00406B23">
        <w:rPr>
          <w:rFonts w:cs="Times New Roman"/>
          <w:u w:val="single"/>
        </w:rPr>
        <w:t>” from Western allies, and their suspicion — shared by the majority of Turks — that the United States and NATO are </w:t>
      </w:r>
      <w:hyperlink r:id="rId57" w:history="1">
        <w:r w:rsidRPr="00406B23">
          <w:rPr>
            <w:rFonts w:cs="Times New Roman"/>
            <w:u w:val="single"/>
          </w:rPr>
          <w:t>actually adversaries</w:t>
        </w:r>
      </w:hyperlink>
      <w:r w:rsidRPr="00406B23">
        <w:rPr>
          <w:rFonts w:cs="Times New Roman"/>
          <w:u w:val="single"/>
        </w:rPr>
        <w:t> instead of allies.</w:t>
      </w:r>
    </w:p>
    <w:p w14:paraId="20F71453" w14:textId="77777777" w:rsidR="00406B23" w:rsidRPr="00406B23" w:rsidRDefault="00406B23" w:rsidP="00406B23">
      <w:pPr>
        <w:rPr>
          <w:rFonts w:cs="Times New Roman"/>
          <w:sz w:val="16"/>
        </w:rPr>
      </w:pPr>
      <w:r w:rsidRPr="00406B23">
        <w:rPr>
          <w:rFonts w:cs="Times New Roman"/>
          <w:sz w:val="16"/>
        </w:rPr>
        <w:t>Many varieties of Turkish nationalists hold </w:t>
      </w:r>
      <w:hyperlink r:id="rId58" w:history="1">
        <w:r w:rsidRPr="00406B23">
          <w:rPr>
            <w:rFonts w:cs="Times New Roman"/>
            <w:sz w:val="16"/>
          </w:rPr>
          <w:t>hostile anti-NATO views</w:t>
        </w:r>
      </w:hyperlink>
      <w:r w:rsidRPr="00406B23">
        <w:rPr>
          <w:rFonts w:cs="Times New Roman"/>
          <w:sz w:val="16"/>
        </w:rPr>
        <w:t> and an even </w:t>
      </w:r>
      <w:hyperlink r:id="rId59" w:history="1">
        <w:r w:rsidRPr="00406B23">
          <w:rPr>
            <w:rFonts w:cs="Times New Roman"/>
            <w:sz w:val="16"/>
          </w:rPr>
          <w:t>smaller subset</w:t>
        </w:r>
      </w:hyperlink>
      <w:r w:rsidRPr="00406B23">
        <w:rPr>
          <w:rFonts w:cs="Times New Roman"/>
          <w:sz w:val="16"/>
        </w:rPr>
        <w:t> view Moscow as a more suitable ally for Turkey than NATO</w:t>
      </w:r>
      <w:r w:rsidRPr="00406B23">
        <w:rPr>
          <w:rFonts w:cs="Times New Roman"/>
          <w:u w:val="single"/>
        </w:rPr>
        <w:t>. Elements of this clique view Greece as particularly hostile and believe that the threat from Athens has grown in recent years because of its </w:t>
      </w:r>
      <w:hyperlink r:id="rId60" w:history="1">
        <w:r w:rsidRPr="00406B23">
          <w:rPr>
            <w:rFonts w:cs="Times New Roman"/>
            <w:u w:val="single"/>
          </w:rPr>
          <w:t>closer relationship</w:t>
        </w:r>
      </w:hyperlink>
      <w:r w:rsidRPr="00406B23">
        <w:rPr>
          <w:rFonts w:cs="Times New Roman"/>
          <w:u w:val="single"/>
        </w:rPr>
        <w:t> Washington and the arms embargoes placed on Turkey</w:t>
      </w:r>
      <w:r w:rsidRPr="00406B23">
        <w:rPr>
          <w:rFonts w:cs="Times New Roman"/>
          <w:sz w:val="16"/>
        </w:rPr>
        <w:t>. The U.S.-Greek relationship was consolidated, particularly during the Trump administration, by </w:t>
      </w:r>
      <w:hyperlink r:id="rId61" w:history="1">
        <w:r w:rsidRPr="00406B23">
          <w:rPr>
            <w:rFonts w:cs="Times New Roman"/>
            <w:sz w:val="16"/>
          </w:rPr>
          <w:t>Greece’s openness</w:t>
        </w:r>
      </w:hyperlink>
      <w:r w:rsidRPr="00406B23">
        <w:rPr>
          <w:rFonts w:cs="Times New Roman"/>
          <w:sz w:val="16"/>
        </w:rPr>
        <w:t> to hosting American military forces. For Turkey’s anti-Western Eurasianists, the increase in American cooperation with Greece is viewed as proof of </w:t>
      </w:r>
      <w:hyperlink r:id="rId62" w:history="1">
        <w:r w:rsidRPr="00406B23">
          <w:rPr>
            <w:rFonts w:cs="Times New Roman"/>
            <w:sz w:val="16"/>
          </w:rPr>
          <w:t>American encirclement</w:t>
        </w:r>
      </w:hyperlink>
      <w:r w:rsidRPr="00406B23">
        <w:rPr>
          <w:rFonts w:cs="Times New Roman"/>
          <w:sz w:val="16"/>
        </w:rPr>
        <w:t> of Turkey and indicative of an American policy of weakening the Turkish armed forces.</w:t>
      </w:r>
    </w:p>
    <w:p w14:paraId="41D383CD" w14:textId="77777777" w:rsidR="00406B23" w:rsidRPr="00406B23" w:rsidRDefault="00406B23" w:rsidP="00406B23">
      <w:pPr>
        <w:rPr>
          <w:rFonts w:cs="Times New Roman"/>
          <w:sz w:val="16"/>
          <w:szCs w:val="16"/>
        </w:rPr>
      </w:pPr>
      <w:r w:rsidRPr="00406B23">
        <w:rPr>
          <w:rFonts w:cs="Times New Roman"/>
          <w:sz w:val="16"/>
          <w:szCs w:val="16"/>
        </w:rPr>
        <w:t>As a result, many elites view the country’s </w:t>
      </w:r>
      <w:hyperlink r:id="rId63" w:history="1">
        <w:r w:rsidRPr="00406B23">
          <w:rPr>
            <w:rFonts w:cs="Times New Roman"/>
            <w:sz w:val="16"/>
            <w:szCs w:val="16"/>
          </w:rPr>
          <w:t>military balance vis-à-vis Greece</w:t>
        </w:r>
      </w:hyperlink>
      <w:r w:rsidRPr="00406B23">
        <w:rPr>
          <w:rFonts w:cs="Times New Roman"/>
          <w:sz w:val="16"/>
          <w:szCs w:val="16"/>
        </w:rPr>
        <w:t> as paramount for national security. The focus on maintaining a more capable military than Athens has direct relevance to Turkey’s position on Swedish and Finnish membership in NATO. The American decision, in this instance, to kick Turkey out of the F-35 program looms large. Washington’s decision came after years of telegraphing to Turkey that its purchase of the S-400 air defense system from Russia would lead to Turkey’s removal from the fighter production program and result in sanctions. Ankara ignored these warnings. The end result was </w:t>
      </w:r>
      <w:hyperlink r:id="rId64" w:history="1">
        <w:r w:rsidRPr="00406B23">
          <w:rPr>
            <w:rFonts w:cs="Times New Roman"/>
            <w:sz w:val="16"/>
            <w:szCs w:val="16"/>
          </w:rPr>
          <w:t>just what Washington signaled</w:t>
        </w:r>
      </w:hyperlink>
      <w:r w:rsidRPr="00406B23">
        <w:rPr>
          <w:rFonts w:cs="Times New Roman"/>
          <w:sz w:val="16"/>
          <w:szCs w:val="16"/>
        </w:rPr>
        <w:t> and Ankara lost its future front-line fighter and now faces </w:t>
      </w:r>
      <w:hyperlink r:id="rId65" w:history="1">
        <w:r w:rsidRPr="00406B23">
          <w:rPr>
            <w:rFonts w:cs="Times New Roman"/>
            <w:sz w:val="16"/>
            <w:szCs w:val="16"/>
          </w:rPr>
          <w:t>sanctions on its defense industry.</w:t>
        </w:r>
      </w:hyperlink>
      <w:r w:rsidRPr="00406B23">
        <w:rPr>
          <w:rFonts w:cs="Times New Roman"/>
          <w:sz w:val="16"/>
          <w:szCs w:val="16"/>
        </w:rPr>
        <w:t> Greece, in turn, has </w:t>
      </w:r>
      <w:hyperlink r:id="rId66" w:history="1">
        <w:r w:rsidRPr="00406B23">
          <w:rPr>
            <w:rFonts w:cs="Times New Roman"/>
            <w:sz w:val="16"/>
            <w:szCs w:val="16"/>
          </w:rPr>
          <w:t>pledged to purchase the F-35</w:t>
        </w:r>
      </w:hyperlink>
      <w:r w:rsidRPr="00406B23">
        <w:rPr>
          <w:rFonts w:cs="Times New Roman"/>
          <w:sz w:val="16"/>
          <w:szCs w:val="16"/>
        </w:rPr>
        <w:t> and, importantly, </w:t>
      </w:r>
      <w:hyperlink r:id="rId67" w:history="1">
        <w:r w:rsidRPr="00406B23">
          <w:rPr>
            <w:rFonts w:cs="Times New Roman"/>
            <w:sz w:val="16"/>
            <w:szCs w:val="16"/>
          </w:rPr>
          <w:t>has received upgrades</w:t>
        </w:r>
      </w:hyperlink>
      <w:r w:rsidRPr="00406B23">
        <w:rPr>
          <w:rFonts w:cs="Times New Roman"/>
          <w:sz w:val="16"/>
          <w:szCs w:val="16"/>
        </w:rPr>
        <w:t> to its legacy F-16 fleet. Ankara has requested these same aircraft upgrades from Washington, but an unofficial arms embargo</w:t>
      </w:r>
      <w:hyperlink r:id="rId68" w:history="1">
        <w:r w:rsidRPr="00406B23">
          <w:rPr>
            <w:rFonts w:cs="Times New Roman"/>
            <w:sz w:val="16"/>
            <w:szCs w:val="16"/>
          </w:rPr>
          <w:t> Congress has imposed</w:t>
        </w:r>
      </w:hyperlink>
      <w:r w:rsidRPr="00406B23">
        <w:rPr>
          <w:rFonts w:cs="Times New Roman"/>
          <w:sz w:val="16"/>
          <w:szCs w:val="16"/>
        </w:rPr>
        <w:t> since October 2019 has prevented it. The uncertainty about the future of the Turkish Air Force — and the upgrades to the Hellenic Air Force — has reinforced concerns inside Ankara about the future balance of forces in the Aegean and Mediterranean regions.</w:t>
      </w:r>
    </w:p>
    <w:p w14:paraId="6A742C88" w14:textId="77777777" w:rsidR="00406B23" w:rsidRPr="00406B23" w:rsidRDefault="00406B23" w:rsidP="00406B23">
      <w:pPr>
        <w:rPr>
          <w:rFonts w:cs="Times New Roman"/>
          <w:sz w:val="16"/>
          <w:szCs w:val="16"/>
        </w:rPr>
      </w:pPr>
      <w:r w:rsidRPr="00406B23">
        <w:rPr>
          <w:rFonts w:cs="Times New Roman"/>
          <w:sz w:val="16"/>
          <w:szCs w:val="16"/>
        </w:rPr>
        <w:t>Thus, even though Turkey has decreased its overall reliance on foreign suppliers for military equipment, its inability to access certain higher-end equipment does have an impact on the country’s armed forces. The embargoes also reinforce </w:t>
      </w:r>
      <w:hyperlink r:id="rId69" w:history="1">
        <w:r w:rsidRPr="00406B23">
          <w:rPr>
            <w:rFonts w:cs="Times New Roman"/>
            <w:sz w:val="16"/>
            <w:szCs w:val="16"/>
          </w:rPr>
          <w:t>paranoid thinking</w:t>
        </w:r>
      </w:hyperlink>
      <w:r w:rsidRPr="00406B23">
        <w:rPr>
          <w:rFonts w:cs="Times New Roman"/>
          <w:sz w:val="16"/>
          <w:szCs w:val="16"/>
        </w:rPr>
        <w:t> about the true intent in Washington and reinforces the fictitious narrative that Washington seeks to hinder Turkish development out of some broader desire to control elites in Ankara. This also bolsters the broadly held view that the United States is indirectly killing Turkish troops by supplying weapons to the Syrian Kurds while, at the same time, denying them to Turkey.</w:t>
      </w:r>
    </w:p>
    <w:p w14:paraId="05DD4E2D" w14:textId="77777777" w:rsidR="00406B23" w:rsidRPr="00406B23" w:rsidRDefault="00406B23" w:rsidP="00406B23">
      <w:pPr>
        <w:rPr>
          <w:rFonts w:cs="Times New Roman"/>
          <w:sz w:val="16"/>
          <w:szCs w:val="16"/>
        </w:rPr>
      </w:pPr>
      <w:r w:rsidRPr="00406B23">
        <w:rPr>
          <w:rFonts w:cs="Times New Roman"/>
          <w:sz w:val="16"/>
          <w:szCs w:val="16"/>
        </w:rPr>
        <w:t>Ankara has never accepted the Syrian Kurds as a legitimate anti-terrorist force, and instead has said that using </w:t>
      </w:r>
      <w:hyperlink r:id="rId70" w:history="1">
        <w:r w:rsidRPr="00406B23">
          <w:rPr>
            <w:rFonts w:cs="Times New Roman"/>
            <w:sz w:val="16"/>
            <w:szCs w:val="16"/>
          </w:rPr>
          <w:t>“one terrorist group to fight another</w:t>
        </w:r>
      </w:hyperlink>
      <w:r w:rsidRPr="00406B23">
        <w:rPr>
          <w:rFonts w:cs="Times New Roman"/>
          <w:sz w:val="16"/>
          <w:szCs w:val="16"/>
        </w:rPr>
        <w:t>” is destined to fail. The Syrian Kurds, Ankara has suggested, will repress Arabs, who will then seek shelter from Islamic State, thereby creating a cycle of violence that Ankara will always have to grapple with. As Washington’s relationship with the Syrian Kurds deepened, so too did Ankara’s intransigence over the direction of the war against the Islamic State. This intransigence eventually led to </w:t>
      </w:r>
      <w:hyperlink r:id="rId71" w:history="1">
        <w:r w:rsidRPr="00406B23">
          <w:rPr>
            <w:rFonts w:cs="Times New Roman"/>
            <w:sz w:val="16"/>
            <w:szCs w:val="16"/>
          </w:rPr>
          <w:t>unilateral Turkish military action</w:t>
        </w:r>
      </w:hyperlink>
      <w:r w:rsidRPr="00406B23">
        <w:rPr>
          <w:rFonts w:cs="Times New Roman"/>
          <w:sz w:val="16"/>
          <w:szCs w:val="16"/>
        </w:rPr>
        <w:t> intended </w:t>
      </w:r>
      <w:hyperlink r:id="rId72" w:history="1">
        <w:r w:rsidRPr="00406B23">
          <w:rPr>
            <w:rFonts w:cs="Times New Roman"/>
            <w:sz w:val="16"/>
            <w:szCs w:val="16"/>
          </w:rPr>
          <w:t>to carve out a 30-kilometer buffer zone</w:t>
        </w:r>
      </w:hyperlink>
      <w:r w:rsidRPr="00406B23">
        <w:rPr>
          <w:rFonts w:cs="Times New Roman"/>
          <w:sz w:val="16"/>
          <w:szCs w:val="16"/>
        </w:rPr>
        <w:t> along the entirety of the </w:t>
      </w:r>
      <w:hyperlink r:id="rId73" w:history="1">
        <w:r w:rsidRPr="00406B23">
          <w:rPr>
            <w:rFonts w:cs="Times New Roman"/>
            <w:sz w:val="16"/>
            <w:szCs w:val="16"/>
          </w:rPr>
          <w:t>Turkish border with Syria</w:t>
        </w:r>
      </w:hyperlink>
      <w:r w:rsidRPr="00406B23">
        <w:rPr>
          <w:rFonts w:cs="Times New Roman"/>
          <w:sz w:val="16"/>
          <w:szCs w:val="16"/>
        </w:rPr>
        <w:t>. This zone was intended to keep the Syrian Kurds away from Turkey’s border and, importantly, to serve as a repository for displaced Syrians, who Ankara has sought to bar from entering the country since 2015. However, in each instance, Ankara’s unilateral actions prompted </w:t>
      </w:r>
      <w:hyperlink r:id="rId74" w:history="1">
        <w:r w:rsidRPr="00406B23">
          <w:rPr>
            <w:rFonts w:cs="Times New Roman"/>
            <w:sz w:val="16"/>
            <w:szCs w:val="16"/>
          </w:rPr>
          <w:t>Western counter-reaction</w:t>
        </w:r>
      </w:hyperlink>
      <w:r w:rsidRPr="00406B23">
        <w:rPr>
          <w:rFonts w:cs="Times New Roman"/>
          <w:sz w:val="16"/>
          <w:szCs w:val="16"/>
        </w:rPr>
        <w:t> with sanctions and embargoes. These twin issues are, now, the cornerstone of Ankara’s push against Finnish and Swedish membership in NATO.</w:t>
      </w:r>
    </w:p>
    <w:p w14:paraId="160CD5FD" w14:textId="77777777" w:rsidR="00406B23" w:rsidRPr="00406B23" w:rsidRDefault="00406B23" w:rsidP="00406B23">
      <w:pPr>
        <w:rPr>
          <w:rFonts w:cs="Times New Roman"/>
        </w:rPr>
      </w:pPr>
      <w:r w:rsidRPr="00406B23">
        <w:rPr>
          <w:rFonts w:cs="Times New Roman"/>
          <w:u w:val="single"/>
        </w:rPr>
        <w:t>Turkey is seeking to rectify what it perceives as an injustice by using its power to deny consensus in NATO and thereby coerce the alliance to take its own national security issues more seriously</w:t>
      </w:r>
      <w:r w:rsidRPr="00406B23">
        <w:rPr>
          <w:rFonts w:cs="Times New Roman"/>
          <w:b/>
          <w:bCs/>
        </w:rPr>
        <w:t xml:space="preserve">. </w:t>
      </w:r>
      <w:r w:rsidRPr="00406B23">
        <w:rPr>
          <w:rFonts w:cs="Times New Roman"/>
          <w:b/>
          <w:bCs/>
          <w:u w:val="single"/>
        </w:rPr>
        <w:t>Ankara is</w:t>
      </w:r>
      <w:r w:rsidRPr="00406B23">
        <w:rPr>
          <w:rFonts w:cs="Times New Roman"/>
          <w:u w:val="single"/>
        </w:rPr>
        <w:t xml:space="preserve"> doing this with blunt force: threatening to block the accession of two new NATO members, threatening to invade Syria (again), and </w:t>
      </w:r>
      <w:hyperlink r:id="rId75" w:history="1">
        <w:r w:rsidRPr="00406B23">
          <w:rPr>
            <w:rFonts w:cs="Times New Roman"/>
            <w:b/>
            <w:bCs/>
            <w:u w:val="single"/>
          </w:rPr>
          <w:t>implicitly threatening</w:t>
        </w:r>
      </w:hyperlink>
      <w:r w:rsidRPr="00406B23">
        <w:rPr>
          <w:rFonts w:cs="Times New Roman"/>
          <w:u w:val="single"/>
        </w:rPr>
        <w:t> </w:t>
      </w:r>
      <w:r w:rsidRPr="00406B23">
        <w:rPr>
          <w:rFonts w:cs="Times New Roman"/>
          <w:b/>
          <w:bCs/>
          <w:u w:val="single"/>
        </w:rPr>
        <w:t>to </w:t>
      </w:r>
      <w:hyperlink r:id="rId76" w:history="1">
        <w:r w:rsidRPr="00406B23">
          <w:rPr>
            <w:rFonts w:cs="Times New Roman"/>
            <w:b/>
            <w:bCs/>
            <w:u w:val="single"/>
          </w:rPr>
          <w:t>further escalate</w:t>
        </w:r>
      </w:hyperlink>
      <w:r w:rsidRPr="00406B23">
        <w:rPr>
          <w:rFonts w:cs="Times New Roman"/>
          <w:b/>
          <w:bCs/>
          <w:u w:val="single"/>
        </w:rPr>
        <w:t> tensions with Greece</w:t>
      </w:r>
      <w:r w:rsidRPr="00406B23">
        <w:rPr>
          <w:rFonts w:cs="Times New Roman"/>
        </w:rPr>
        <w:t xml:space="preserve">. </w:t>
      </w:r>
      <w:r w:rsidRPr="00406B23">
        <w:rPr>
          <w:rFonts w:cs="Times New Roman"/>
          <w:u w:val="single"/>
        </w:rPr>
        <w:t xml:space="preserve">The challenge is that Turkish demands of Sweden and Finland are </w:t>
      </w:r>
      <w:r w:rsidRPr="00406B23">
        <w:rPr>
          <w:rFonts w:cs="Times New Roman"/>
          <w:b/>
          <w:bCs/>
          <w:u w:val="single"/>
        </w:rPr>
        <w:t>not some roundabout way to whip up populist sentiment</w:t>
      </w:r>
      <w:r w:rsidRPr="00406B23">
        <w:rPr>
          <w:rFonts w:cs="Times New Roman"/>
          <w:u w:val="single"/>
        </w:rPr>
        <w:t xml:space="preserve">, </w:t>
      </w:r>
      <w:r w:rsidRPr="00406B23">
        <w:rPr>
          <w:rFonts w:cs="Times New Roman"/>
          <w:b/>
          <w:bCs/>
          <w:u w:val="single"/>
        </w:rPr>
        <w:t xml:space="preserve">or </w:t>
      </w:r>
      <w:r w:rsidRPr="00406B23">
        <w:rPr>
          <w:rFonts w:cs="Times New Roman"/>
          <w:u w:val="single"/>
        </w:rPr>
        <w:t xml:space="preserve">solely </w:t>
      </w:r>
      <w:r w:rsidRPr="00406B23">
        <w:rPr>
          <w:rFonts w:cs="Times New Roman"/>
          <w:b/>
          <w:bCs/>
          <w:u w:val="single"/>
        </w:rPr>
        <w:t>a reflection of Erdogan trying to split the opposition before the 2023 elections</w:t>
      </w:r>
      <w:r w:rsidRPr="00406B23">
        <w:rPr>
          <w:rFonts w:cs="Times New Roman"/>
          <w:u w:val="single"/>
        </w:rPr>
        <w:t xml:space="preserve">. Instead, the </w:t>
      </w:r>
      <w:r w:rsidRPr="00406B23">
        <w:rPr>
          <w:rFonts w:cs="Times New Roman"/>
          <w:b/>
          <w:bCs/>
          <w:u w:val="single"/>
        </w:rPr>
        <w:t>Turkish position</w:t>
      </w:r>
      <w:r w:rsidRPr="00406B23">
        <w:rPr>
          <w:rFonts w:cs="Times New Roman"/>
          <w:u w:val="single"/>
        </w:rPr>
        <w:t xml:space="preserve"> on its security vulnerabilities </w:t>
      </w:r>
      <w:r w:rsidRPr="00406B23">
        <w:rPr>
          <w:rFonts w:cs="Times New Roman"/>
          <w:b/>
          <w:bCs/>
          <w:u w:val="single"/>
        </w:rPr>
        <w:t>is genuine</w:t>
      </w:r>
      <w:r w:rsidRPr="00406B23">
        <w:rPr>
          <w:rFonts w:cs="Times New Roman"/>
          <w:u w:val="single"/>
        </w:rPr>
        <w:t xml:space="preserve"> and the slow-rolling of NATO enlargement is seen as a legitimate mechanism to coerce the alliance to take Turkish concerns more seriously</w:t>
      </w:r>
      <w:r w:rsidRPr="00406B23">
        <w:rPr>
          <w:rFonts w:cs="Times New Roman"/>
        </w:rPr>
        <w:t>.</w:t>
      </w:r>
    </w:p>
    <w:p w14:paraId="057A02E3" w14:textId="77777777" w:rsidR="00406B23" w:rsidRPr="00406B23" w:rsidRDefault="00406B23" w:rsidP="00406B23">
      <w:pPr>
        <w:rPr>
          <w:rFonts w:cs="Times New Roman"/>
          <w:sz w:val="16"/>
          <w:szCs w:val="16"/>
        </w:rPr>
      </w:pPr>
      <w:r w:rsidRPr="00406B23">
        <w:rPr>
          <w:rFonts w:cs="Times New Roman"/>
          <w:sz w:val="16"/>
          <w:szCs w:val="16"/>
        </w:rPr>
        <w:t>The issue, of course, is that these concerns are unique to Ankara and not shared by the Western alliance. Instead, Ankara’s Kurdish problem is thought of as an internal, Turkish-only issue that can be resolved with a </w:t>
      </w:r>
      <w:hyperlink r:id="rId77" w:history="1">
        <w:r w:rsidRPr="00406B23">
          <w:rPr>
            <w:rFonts w:cs="Times New Roman"/>
            <w:sz w:val="16"/>
            <w:szCs w:val="16"/>
          </w:rPr>
          <w:t>return to a peace process</w:t>
        </w:r>
      </w:hyperlink>
      <w:r w:rsidRPr="00406B23">
        <w:rPr>
          <w:rFonts w:cs="Times New Roman"/>
          <w:sz w:val="16"/>
          <w:szCs w:val="16"/>
        </w:rPr>
        <w:t>. Even while NATO members recognize the brutality of the Kurdistan Workers Party and its terrorist tactics, they see the group as a product of Turkey’s own democratic failings. Meanwhile, within Turkey, the ruling party has ample </w:t>
      </w:r>
      <w:hyperlink r:id="rId78" w:history="1">
        <w:r w:rsidRPr="00406B23">
          <w:rPr>
            <w:rFonts w:cs="Times New Roman"/>
            <w:sz w:val="16"/>
            <w:szCs w:val="16"/>
          </w:rPr>
          <w:t>support</w:t>
        </w:r>
      </w:hyperlink>
      <w:r w:rsidRPr="00406B23">
        <w:rPr>
          <w:rFonts w:cs="Times New Roman"/>
          <w:sz w:val="16"/>
          <w:szCs w:val="16"/>
        </w:rPr>
        <w:t> for its hardline policies, even if there are gripes within the country about how Erdogan conducts foreign policy. The disconnect between Turkey and its NATO allies may grow in the coming years, given divergences over national security priorities and Ankara’s willingness to use its position within Western institutions to coerce its allies.</w:t>
      </w:r>
    </w:p>
    <w:p w14:paraId="34CD65E1" w14:textId="77777777" w:rsidR="00406B23" w:rsidRPr="00406B23" w:rsidRDefault="00406B23" w:rsidP="00406B23">
      <w:pPr>
        <w:rPr>
          <w:rFonts w:cs="Times New Roman"/>
          <w:sz w:val="16"/>
        </w:rPr>
      </w:pPr>
      <w:r w:rsidRPr="00406B23">
        <w:rPr>
          <w:rFonts w:cs="Times New Roman"/>
          <w:u w:val="single"/>
        </w:rPr>
        <w:t>The Turkish positions over Sweden and Finland are not spur of the moment, nor are they simply reflective of populist domestic politics. Instead, what Ankara is seeking to do is to “right” perceived wrongs that are now nearly a decade old. The challenges in meeting Ankara’s demands are manifest, signaling that even if there is compromise over this one issue, differences between Turkey and the NATO alliance will persist</w:t>
      </w:r>
      <w:r w:rsidRPr="00406B23">
        <w:rPr>
          <w:rFonts w:cs="Times New Roman"/>
          <w:sz w:val="16"/>
        </w:rPr>
        <w:t>. These suggest that managing Turkey will remain a core issue for NATO for years to come, underscoring how current challenges may continue to fester even if compromises can be found.</w:t>
      </w:r>
    </w:p>
    <w:p w14:paraId="46CA310B" w14:textId="77777777" w:rsidR="00406B23" w:rsidRPr="00406B23" w:rsidRDefault="00406B23" w:rsidP="00406B23">
      <w:pPr>
        <w:rPr>
          <w:rFonts w:cs="Times New Roman"/>
          <w:sz w:val="16"/>
        </w:rPr>
      </w:pPr>
      <w:r w:rsidRPr="00406B23">
        <w:rPr>
          <w:rFonts w:cs="Times New Roman"/>
          <w:u w:val="single"/>
        </w:rPr>
        <w:t>The best pathway forward for the United States and Europe is to admit that relations with Ankara are a transactional, interest-driven affair that requires near-constant effort to manage</w:t>
      </w:r>
      <w:r w:rsidRPr="00406B23">
        <w:rPr>
          <w:rFonts w:cs="Times New Roman"/>
          <w:sz w:val="16"/>
        </w:rPr>
        <w:t xml:space="preserve">. Given Turkey’s position within NATO, it literally gets a vote over expansion, ensuring that Ankara can extract concessions from current and future aspirants. However, it would be unwise for countries to focus only on the Turkish demands that it agrees with, without viewing the totality of Ankara’s expectations. </w:t>
      </w:r>
      <w:r w:rsidRPr="00406B23">
        <w:rPr>
          <w:rFonts w:cs="Times New Roman"/>
          <w:u w:val="single"/>
        </w:rPr>
        <w:t>Ankara may be forced to capitulate, but Erdogan’s earnestness when expressing his desires for </w:t>
      </w:r>
      <w:hyperlink r:id="rId79" w:history="1">
        <w:r w:rsidRPr="00406B23">
          <w:rPr>
            <w:rFonts w:cs="Times New Roman"/>
            <w:u w:val="single"/>
          </w:rPr>
          <w:t>global change</w:t>
        </w:r>
      </w:hyperlink>
      <w:r w:rsidRPr="00406B23">
        <w:rPr>
          <w:rFonts w:cs="Times New Roman"/>
          <w:u w:val="single"/>
        </w:rPr>
        <w:t xml:space="preserve"> clearly indicate that he </w:t>
      </w:r>
      <w:r w:rsidRPr="00406B23">
        <w:rPr>
          <w:rFonts w:cs="Times New Roman"/>
          <w:b/>
          <w:bCs/>
          <w:u w:val="single"/>
        </w:rPr>
        <w:t>will revisit his gripes at a later date</w:t>
      </w:r>
      <w:r w:rsidRPr="00406B23">
        <w:rPr>
          <w:rFonts w:cs="Times New Roman"/>
          <w:b/>
          <w:bCs/>
          <w:sz w:val="16"/>
        </w:rPr>
        <w:t>,</w:t>
      </w:r>
      <w:r w:rsidRPr="00406B23">
        <w:rPr>
          <w:rFonts w:cs="Times New Roman"/>
          <w:sz w:val="16"/>
        </w:rPr>
        <w:t xml:space="preserve"> </w:t>
      </w:r>
      <w:r w:rsidRPr="00406B23">
        <w:rPr>
          <w:rFonts w:cs="Times New Roman"/>
          <w:u w:val="single"/>
        </w:rPr>
        <w:t>when he again feels he has leverage over the West</w:t>
      </w:r>
      <w:r w:rsidRPr="00406B23">
        <w:rPr>
          <w:rFonts w:cs="Times New Roman"/>
          <w:sz w:val="16"/>
        </w:rPr>
        <w:t xml:space="preserve">. This reality should also inform how the West deals with Turkey: looking for its own opportunities to extract concessions when it is Ankara that is vulnerable to coercion. This method of diplomacy is, at its core, how the current leadership in Turkey views its relations with the world — as a zero-sum affair. It would behoove others to get with the program. </w:t>
      </w:r>
      <w:r w:rsidRPr="00406B23">
        <w:rPr>
          <w:rFonts w:cs="Times New Roman"/>
          <w:u w:val="single"/>
        </w:rPr>
        <w:t xml:space="preserve">It is unclear if Turkish demands of Sweden and Finland can ever be met, but the demands are serious and part of a broader worldview that informs Turkey’s thinking. It would be wise to understand the roots of those concerns because, inevitably, </w:t>
      </w:r>
      <w:r w:rsidRPr="00406B23">
        <w:rPr>
          <w:rFonts w:cs="Times New Roman"/>
          <w:b/>
          <w:bCs/>
          <w:u w:val="single"/>
        </w:rPr>
        <w:t>they will reappear</w:t>
      </w:r>
      <w:r w:rsidRPr="00406B23">
        <w:rPr>
          <w:rFonts w:cs="Times New Roman"/>
          <w:sz w:val="16"/>
        </w:rPr>
        <w:t>.</w:t>
      </w:r>
    </w:p>
    <w:p w14:paraId="55C857B3"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Greece concerns existed before Erdogan, and will persist past him</w:t>
      </w:r>
    </w:p>
    <w:p w14:paraId="01D94CAA" w14:textId="77777777" w:rsidR="00406B23" w:rsidRPr="00406B23" w:rsidRDefault="00406B23" w:rsidP="00406B23">
      <w:pPr>
        <w:rPr>
          <w:rFonts w:cs="Times New Roman"/>
        </w:rPr>
      </w:pPr>
      <w:r w:rsidRPr="00406B23">
        <w:rPr>
          <w:rFonts w:cs="Times New Roman"/>
          <w:b/>
          <w:bCs/>
          <w:sz w:val="22"/>
        </w:rPr>
        <w:t>Jeffrey 6-15</w:t>
      </w:r>
      <w:r w:rsidRPr="00406B23">
        <w:rPr>
          <w:rFonts w:cs="Times New Roman"/>
        </w:rPr>
        <w:t xml:space="preserve">-2022 (James F., Former ambassador to Iraq and Turkey, and Special Envoy to the Global Coalition To Defeat ISIS, “The NATO Accession Crisis Risks Final Collapse of the Alliance-Turkey Relationship,” </w:t>
      </w:r>
      <w:hyperlink r:id="rId80" w:history="1">
        <w:r w:rsidRPr="00406B23">
          <w:rPr>
            <w:rFonts w:cs="Times New Roman"/>
          </w:rPr>
          <w:t>https://www.wilsoncenter.org/article/nato-accession-crisis-risks-final-collapse-alliance-turkey-relationship</w:t>
        </w:r>
      </w:hyperlink>
      <w:r w:rsidRPr="00406B23">
        <w:rPr>
          <w:rFonts w:cs="Times New Roman"/>
        </w:rPr>
        <w:t>) JHK</w:t>
      </w:r>
    </w:p>
    <w:p w14:paraId="085ED90C" w14:textId="77777777" w:rsidR="00406B23" w:rsidRPr="00406B23" w:rsidRDefault="00406B23" w:rsidP="00406B23">
      <w:pPr>
        <w:rPr>
          <w:rFonts w:cs="Times New Roman"/>
        </w:rPr>
      </w:pPr>
      <w:r w:rsidRPr="00406B23">
        <w:rPr>
          <w:rFonts w:ascii="Times New Roman" w:hAnsi="Times New Roman" w:cs="Times New Roman"/>
          <w:b/>
          <w:iCs/>
          <w:sz w:val="22"/>
          <w:u w:val="single"/>
        </w:rPr>
        <w:t>Turkey’s rejection of NATO accession for Sweden and Finland,</w:t>
      </w:r>
      <w:r w:rsidRPr="00406B23">
        <w:rPr>
          <w:rFonts w:cs="Times New Roman"/>
          <w:sz w:val="22"/>
          <w:u w:val="single"/>
        </w:rPr>
        <w:t xml:space="preserve"> beyond undercutting NATO’s response to Russia’s aggression, </w:t>
      </w:r>
      <w:r w:rsidRPr="00406B23">
        <w:rPr>
          <w:rFonts w:ascii="Times New Roman" w:hAnsi="Times New Roman" w:cs="Times New Roman"/>
          <w:b/>
          <w:iCs/>
          <w:sz w:val="22"/>
          <w:u w:val="single"/>
        </w:rPr>
        <w:t>reflects a deeper rift between the West and Turkey</w:t>
      </w:r>
      <w:r w:rsidRPr="00406B23">
        <w:rPr>
          <w:rFonts w:cs="Times New Roman"/>
          <w:sz w:val="22"/>
          <w:u w:val="single"/>
        </w:rPr>
        <w:t>.</w:t>
      </w:r>
      <w:r w:rsidRPr="00406B23">
        <w:rPr>
          <w:rFonts w:cs="Times New Roman"/>
        </w:rPr>
        <w:t xml:space="preserve"> This is further manifest by Ankara’s recent threat to expand into northern Syria and its overflights of Greek territory. </w:t>
      </w:r>
      <w:r w:rsidRPr="00406B23">
        <w:rPr>
          <w:rFonts w:cs="Times New Roman"/>
          <w:sz w:val="22"/>
          <w:u w:val="single"/>
        </w:rPr>
        <w:t xml:space="preserve">For the sake of the Alliance, immediate responses are vital, but </w:t>
      </w:r>
      <w:r w:rsidRPr="00406B23">
        <w:rPr>
          <w:rFonts w:ascii="Times New Roman" w:hAnsi="Times New Roman" w:cs="Times New Roman"/>
          <w:b/>
          <w:iCs/>
          <w:sz w:val="22"/>
          <w:u w:val="single"/>
        </w:rPr>
        <w:t xml:space="preserve">the rift will worsen unless Washington and European capitals work </w:t>
      </w:r>
      <w:r w:rsidRPr="00406B23">
        <w:rPr>
          <w:rFonts w:cs="Times New Roman"/>
          <w:sz w:val="22"/>
          <w:u w:val="single"/>
        </w:rPr>
        <w:t>with Ankara</w:t>
      </w:r>
      <w:r w:rsidRPr="00406B23">
        <w:rPr>
          <w:rFonts w:ascii="Times New Roman" w:hAnsi="Times New Roman" w:cs="Times New Roman"/>
          <w:b/>
          <w:iCs/>
          <w:sz w:val="22"/>
          <w:u w:val="single"/>
        </w:rPr>
        <w:t xml:space="preserve"> to fundamentally shift their relationship</w:t>
      </w:r>
      <w:r w:rsidRPr="00406B23">
        <w:rPr>
          <w:rFonts w:cs="Times New Roman"/>
          <w:sz w:val="22"/>
          <w:u w:val="single"/>
        </w:rPr>
        <w:t>.</w:t>
      </w:r>
      <w:r w:rsidRPr="00406B23">
        <w:rPr>
          <w:rFonts w:cs="Times New Roman"/>
        </w:rPr>
        <w:t xml:space="preserve"> While such a shift has long been advisable given Turkey’s importance, the existential threat of Russian aggression for both Turkey and the Alliance make it urgent.</w:t>
      </w:r>
    </w:p>
    <w:p w14:paraId="39B9592F" w14:textId="77777777" w:rsidR="00406B23" w:rsidRPr="00406B23" w:rsidRDefault="00406B23" w:rsidP="00406B23">
      <w:pPr>
        <w:rPr>
          <w:rFonts w:cs="Times New Roman"/>
          <w:sz w:val="16"/>
          <w:szCs w:val="16"/>
        </w:rPr>
      </w:pPr>
      <w:r w:rsidRPr="00406B23">
        <w:rPr>
          <w:rFonts w:cs="Times New Roman"/>
          <w:sz w:val="16"/>
          <w:szCs w:val="16"/>
        </w:rPr>
        <w:t>Almost overnight Ankara lashed out against Finland and Sweden, threatening to block their NATO accession if they did not cut real and alleged ties to the PKK.</w:t>
      </w:r>
    </w:p>
    <w:p w14:paraId="169F36E9" w14:textId="77777777" w:rsidR="00406B23" w:rsidRPr="00406B23" w:rsidRDefault="00406B23" w:rsidP="00406B23">
      <w:pPr>
        <w:rPr>
          <w:rFonts w:cs="Times New Roman"/>
          <w:sz w:val="16"/>
          <w:szCs w:val="16"/>
        </w:rPr>
      </w:pPr>
      <w:r w:rsidRPr="00406B23">
        <w:rPr>
          <w:rFonts w:cs="Times New Roman"/>
          <w:sz w:val="16"/>
          <w:szCs w:val="16"/>
        </w:rPr>
        <w:t>A month ago, Washington hosted Turkish Foreign Minister Melvut Cavusoglu and signaled a new bilateral strategic dialogue. This included possible sales of F-16’s to Ankara, symbolically ending the bitter dispute over a Turkish Russian missile purchase, and Washington’s subsequent cutting Turkey from the F-35 program. Turkey was also following analogous rapprochement with Arab states, Israel, Greece, and Armenia, and now plays a central role in the Ukrainian conflict providing weapons, closing the Straits to Russian naval reinforcements and pressing on various diplomatic exchanges. Then almost overnight Ankara lashed out against Finland and Sweden, threatening to block their NATO accession if they did not cut real and alleged ties to the PKK, and followed up with the aforementioned threats in Syria and escalation in the Aegean. Predictably, American commentators reacted vigorously, even suggesting once again for Turkey to be thrown out of NATO.</w:t>
      </w:r>
    </w:p>
    <w:p w14:paraId="750A40D6" w14:textId="77777777" w:rsidR="00406B23" w:rsidRPr="00406B23" w:rsidRDefault="00406B23" w:rsidP="00406B23">
      <w:pPr>
        <w:rPr>
          <w:rFonts w:cs="Times New Roman"/>
          <w:sz w:val="16"/>
          <w:szCs w:val="16"/>
        </w:rPr>
      </w:pPr>
      <w:r w:rsidRPr="00406B23">
        <w:rPr>
          <w:rFonts w:cs="Times New Roman"/>
          <w:sz w:val="16"/>
          <w:szCs w:val="16"/>
        </w:rPr>
        <w:t>Shifting attitudes toward Turkey</w:t>
      </w:r>
    </w:p>
    <w:p w14:paraId="25665ACA" w14:textId="77777777" w:rsidR="00406B23" w:rsidRPr="00406B23" w:rsidRDefault="00406B23" w:rsidP="00406B23">
      <w:pPr>
        <w:rPr>
          <w:rFonts w:cs="Times New Roman"/>
          <w:sz w:val="22"/>
          <w:u w:val="single"/>
        </w:rPr>
      </w:pPr>
      <w:r w:rsidRPr="00406B23">
        <w:rPr>
          <w:rFonts w:cs="Times New Roman"/>
          <w:sz w:val="22"/>
          <w:u w:val="single"/>
        </w:rPr>
        <w:t>Such dramatic flips in Turkish policy, gelding any predictable diplomacy, have become a hallmark of both Turkish president Erdogan and the convoluted internal political system with his party, dependent on an extremist nationalist partner. Such flips also make efforts to resolve issues such as those above (let alone the underlying rift between Ankara and NATO allies), a high-risk endeavor which most Western leaders avoid, writing Turkey off as a lost cause. But as Ukraine has demonstrated, Turkey is vital to containing Russia, as it has been to NATO’s nuclear deterrence, missile defense against Iran, operations in the Balkans, and Afghanistan. It is just too big, too important, and at times too problematic to ignore.</w:t>
      </w:r>
    </w:p>
    <w:p w14:paraId="62B5B366" w14:textId="77777777" w:rsidR="00406B23" w:rsidRPr="00406B23" w:rsidRDefault="00406B23" w:rsidP="00406B23">
      <w:pPr>
        <w:rPr>
          <w:rFonts w:cs="Times New Roman"/>
          <w:sz w:val="16"/>
          <w:szCs w:val="16"/>
        </w:rPr>
      </w:pPr>
      <w:r w:rsidRPr="00406B23">
        <w:rPr>
          <w:rFonts w:cs="Times New Roman"/>
          <w:sz w:val="16"/>
          <w:szCs w:val="16"/>
        </w:rPr>
        <w:t>While the Ukraine conflict is now generating strife between Turkey and NATO over Scandinavian accession, it also offers a chance to improve relations between them. That conflict resembles nothing seen since the late 1930s and immediate post-war period, with the very survival of the world order at stake. Winning this conflict, by maintaining Ukraine’s survival as an independent state and deterring new Russian aggression, while avoiding escalation into the unknown, is a categorical imperative not experienced since the Cold War. While this is true of the Alliance as a whole, it is especially relevant for Turkey, a front line state with a long history under Russian pressure.</w:t>
      </w:r>
    </w:p>
    <w:p w14:paraId="6FB03CD9" w14:textId="77777777" w:rsidR="00406B23" w:rsidRPr="00406B23" w:rsidRDefault="00406B23" w:rsidP="00406B23">
      <w:pPr>
        <w:rPr>
          <w:rFonts w:cs="Times New Roman"/>
          <w:sz w:val="16"/>
        </w:rPr>
      </w:pPr>
      <w:r w:rsidRPr="00406B23">
        <w:rPr>
          <w:rFonts w:cs="Times New Roman"/>
          <w:sz w:val="22"/>
          <w:u w:val="single"/>
        </w:rPr>
        <w:t>Furthermore, experience shows Turkey can be cooperative.</w:t>
      </w:r>
      <w:r w:rsidRPr="00406B23">
        <w:rPr>
          <w:rFonts w:cs="Times New Roman"/>
          <w:sz w:val="16"/>
        </w:rPr>
        <w:t xml:space="preserve"> The Bush administration worked well with Turkey on counter-PKK operations, and the Obama administration negotiated a NATO anti- Iranian ballistic missile radar deployment. The 2019 Pence-Erdogan ceasefire in Northeast Syria still holds despite Turkish threats, and the two capitals handled well President Biden’s acknowledgment of Armenian genocide. And, ironically, despite deep geostrategic hostility and recent military clashes, Russia and Turkey maintain productive presidential-level relations, with Putin and especially Erdogan usually following a ‘no-surprises’ principle.</w:t>
      </w:r>
    </w:p>
    <w:p w14:paraId="571B4725" w14:textId="77777777" w:rsidR="00406B23" w:rsidRPr="00406B23" w:rsidRDefault="00406B23" w:rsidP="00406B23">
      <w:pPr>
        <w:rPr>
          <w:rFonts w:cs="Times New Roman"/>
          <w:sz w:val="16"/>
          <w:szCs w:val="16"/>
        </w:rPr>
      </w:pPr>
      <w:r w:rsidRPr="00406B23">
        <w:rPr>
          <w:rFonts w:cs="Times New Roman"/>
          <w:sz w:val="16"/>
          <w:szCs w:val="16"/>
        </w:rPr>
        <w:t>The Turks understand that accession of Sweden and Finland to NATO is critically important for a positive Ukraine outcome.</w:t>
      </w:r>
    </w:p>
    <w:p w14:paraId="4C852916" w14:textId="77777777" w:rsidR="00406B23" w:rsidRPr="00406B23" w:rsidRDefault="00406B23" w:rsidP="00406B23">
      <w:pPr>
        <w:rPr>
          <w:rFonts w:cs="Times New Roman"/>
          <w:sz w:val="16"/>
        </w:rPr>
      </w:pPr>
      <w:r w:rsidRPr="00406B23">
        <w:rPr>
          <w:rFonts w:cs="Times New Roman"/>
          <w:sz w:val="16"/>
        </w:rPr>
        <w:t xml:space="preserve">The Turks understand that accession of Sweden and Finland to NATO is critically important for a positive Ukraine outcome. They know it would strengthen the West’s long-term against Russian aggression and underline the solidarity of the international front against Moscow, without, as Putin admitted, directly threatening Russia. </w:t>
      </w:r>
      <w:r w:rsidRPr="00406B23">
        <w:rPr>
          <w:rFonts w:cs="Times New Roman"/>
          <w:sz w:val="22"/>
          <w:u w:val="single"/>
        </w:rPr>
        <w:t>But what Ankara may not get is that its penchant for dangerous haggling, not only over accession but with its Aegean and northern Syria threats, undercuts that solidarity and the whole Russia containment categorical imperative. Turkey would then be blamed and likely ostracized permanently within NATO. So, the question is, why does it keep running such risks?</w:t>
      </w:r>
    </w:p>
    <w:p w14:paraId="2B86183F" w14:textId="77777777" w:rsidR="00406B23" w:rsidRPr="00406B23" w:rsidRDefault="00406B23" w:rsidP="00406B23">
      <w:pPr>
        <w:rPr>
          <w:rFonts w:cs="Times New Roman"/>
        </w:rPr>
      </w:pPr>
      <w:r w:rsidRPr="00406B23">
        <w:rPr>
          <w:rFonts w:cs="Times New Roman"/>
        </w:rPr>
        <w:t>Turkey’s risks</w:t>
      </w:r>
    </w:p>
    <w:p w14:paraId="525CE7E7" w14:textId="77777777" w:rsidR="00406B23" w:rsidRPr="00406B23" w:rsidRDefault="00406B23" w:rsidP="00406B23">
      <w:pPr>
        <w:rPr>
          <w:rFonts w:cs="Times New Roman"/>
          <w:sz w:val="16"/>
        </w:rPr>
      </w:pPr>
      <w:r w:rsidRPr="00406B23">
        <w:rPr>
          <w:rFonts w:cs="Times New Roman"/>
          <w:sz w:val="16"/>
        </w:rPr>
        <w:t xml:space="preserve">Beyond the specific difficulties with President Erdogan and his domestic political and economic woes, underlying issues stymie cooperation; although they could be managed if understood better. </w:t>
      </w:r>
      <w:r w:rsidRPr="00406B23">
        <w:rPr>
          <w:rFonts w:ascii="Times New Roman" w:hAnsi="Times New Roman" w:cs="Times New Roman"/>
          <w:b/>
          <w:iCs/>
          <w:sz w:val="22"/>
          <w:u w:val="single"/>
        </w:rPr>
        <w:t xml:space="preserve">Most immediate are Turkey’s concerns about its ‘near abroad’ security issues in the Caucasus, Iraq, Syria, the Aegean, and </w:t>
      </w:r>
      <w:r w:rsidRPr="00406B23">
        <w:rPr>
          <w:rFonts w:cs="Times New Roman"/>
          <w:sz w:val="22"/>
          <w:u w:val="single"/>
        </w:rPr>
        <w:t>Eastern</w:t>
      </w:r>
      <w:r w:rsidRPr="00406B23">
        <w:rPr>
          <w:rFonts w:ascii="Times New Roman" w:hAnsi="Times New Roman" w:cs="Times New Roman"/>
          <w:b/>
          <w:iCs/>
          <w:sz w:val="22"/>
          <w:u w:val="single"/>
        </w:rPr>
        <w:t xml:space="preserve"> Mediterranean</w:t>
      </w:r>
      <w:r w:rsidRPr="00406B23">
        <w:rPr>
          <w:rFonts w:cs="Times New Roman"/>
          <w:sz w:val="22"/>
          <w:u w:val="single"/>
        </w:rPr>
        <w:t xml:space="preserve"> abutting Turkey’s access to the world. Above all, Turkey sees the Kurdish PKK insurgency as an existential threat.</w:t>
      </w:r>
      <w:r w:rsidRPr="00406B23">
        <w:rPr>
          <w:rFonts w:cs="Times New Roman"/>
          <w:sz w:val="16"/>
        </w:rPr>
        <w:t xml:space="preserve"> While its terrorism in Turkey has been largely suppressed, it has large bases in Iraq and Syria, including the PKK offshoot YPG commanding the Syrian Democratic Forces (SDF) in northeast Syria fighting with US and other Western support against ISIS.</w:t>
      </w:r>
    </w:p>
    <w:p w14:paraId="5139598A" w14:textId="77777777" w:rsidR="00406B23" w:rsidRPr="00406B23" w:rsidRDefault="00406B23" w:rsidP="00406B23">
      <w:pPr>
        <w:rPr>
          <w:rFonts w:cs="Times New Roman"/>
          <w:sz w:val="16"/>
        </w:rPr>
      </w:pPr>
      <w:r w:rsidRPr="00406B23">
        <w:rPr>
          <w:rFonts w:cs="Times New Roman"/>
          <w:sz w:val="16"/>
        </w:rPr>
        <w:t xml:space="preserve">Turkey understands but cannot politically accept this support to the SDF, as Ankara fears one day the Americans will leave, and the SDF will turn on Turkey. </w:t>
      </w:r>
      <w:r w:rsidRPr="00406B23">
        <w:rPr>
          <w:rFonts w:cs="Times New Roman"/>
          <w:sz w:val="22"/>
          <w:u w:val="single"/>
        </w:rPr>
        <w:t>Likewise</w:t>
      </w:r>
      <w:r w:rsidRPr="00406B23">
        <w:rPr>
          <w:rFonts w:ascii="Times New Roman" w:hAnsi="Times New Roman" w:cs="Times New Roman"/>
          <w:b/>
          <w:iCs/>
          <w:sz w:val="22"/>
          <w:u w:val="single"/>
        </w:rPr>
        <w:t xml:space="preserve"> it sees Greece asserting legally unjustified positions in the Aegean and eastern Mediterranean as choking off Turkish access to undersea riches and </w:t>
      </w:r>
      <w:r w:rsidRPr="00406B23">
        <w:rPr>
          <w:rFonts w:cs="Times New Roman"/>
          <w:sz w:val="22"/>
          <w:u w:val="single"/>
        </w:rPr>
        <w:t>eventually even international</w:t>
      </w:r>
      <w:r w:rsidRPr="00406B23">
        <w:rPr>
          <w:rFonts w:ascii="Times New Roman" w:hAnsi="Times New Roman" w:cs="Times New Roman"/>
          <w:b/>
          <w:iCs/>
          <w:sz w:val="22"/>
          <w:u w:val="single"/>
        </w:rPr>
        <w:t xml:space="preserve"> air and sea communications.</w:t>
      </w:r>
      <w:r w:rsidRPr="00406B23">
        <w:rPr>
          <w:rFonts w:cs="Times New Roman"/>
          <w:sz w:val="16"/>
        </w:rPr>
        <w:t xml:space="preserve"> Finally it views Armenia as a hindrance to its alliance with Azerbaijan, with important energy and security benefits and linguistic and ethnic ties.</w:t>
      </w:r>
    </w:p>
    <w:p w14:paraId="202CEE0F" w14:textId="77777777" w:rsidR="00406B23" w:rsidRPr="00406B23" w:rsidRDefault="00406B23" w:rsidP="00406B23">
      <w:pPr>
        <w:rPr>
          <w:rFonts w:cs="Times New Roman"/>
          <w:sz w:val="16"/>
          <w:szCs w:val="16"/>
        </w:rPr>
      </w:pPr>
      <w:r w:rsidRPr="00406B23">
        <w:rPr>
          <w:rFonts w:cs="Times New Roman"/>
          <w:sz w:val="16"/>
          <w:szCs w:val="16"/>
        </w:rPr>
        <w:t>Making everything worse, Turks, drawing on their 19thcentury great power experiences, fear that powerful real or potential foes will exploit these near abroad dangers. They point here not only to Russian support to Armenia but Iranian collaboration with PKK elements in Iraq and Syria. They also see US and other Western, notably French, military arrangements with Athens as aimed at them, citing Washington’s and Paris’s criticism of Turkey’s actions while ignoring Greek sins (its troops on Aegean islands demilitarized in various treaties, illegitimate air space claims, and Law of the Sea provisions imposed on non-signatory Turkey).</w:t>
      </w:r>
    </w:p>
    <w:p w14:paraId="76B570A4" w14:textId="77777777" w:rsidR="00406B23" w:rsidRPr="00406B23" w:rsidRDefault="00406B23" w:rsidP="00406B23">
      <w:pPr>
        <w:rPr>
          <w:rFonts w:cs="Times New Roman"/>
        </w:rPr>
      </w:pPr>
      <w:r w:rsidRPr="00406B23">
        <w:rPr>
          <w:rFonts w:cs="Times New Roman"/>
          <w:sz w:val="22"/>
          <w:u w:val="single"/>
        </w:rPr>
        <w:t xml:space="preserve">These near </w:t>
      </w:r>
      <w:r w:rsidRPr="00406B23">
        <w:rPr>
          <w:rFonts w:ascii="Times New Roman" w:hAnsi="Times New Roman" w:cs="Times New Roman"/>
          <w:b/>
          <w:iCs/>
          <w:sz w:val="22"/>
          <w:u w:val="single"/>
        </w:rPr>
        <w:t>abroad security issues predate Erdogan and are hard-wired into Turkish foreign policy</w:t>
      </w:r>
      <w:r w:rsidRPr="00406B23">
        <w:rPr>
          <w:rFonts w:cs="Times New Roman"/>
          <w:sz w:val="22"/>
          <w:u w:val="single"/>
        </w:rPr>
        <w:t xml:space="preserve"> and popular sentiment, but because of the often irritating way Ankara presents even reasonable arguments, Washington and European capitals dismiss or belittle them</w:t>
      </w:r>
      <w:r w:rsidRPr="00406B23">
        <w:rPr>
          <w:rFonts w:cs="Times New Roman"/>
        </w:rPr>
        <w:t>.</w:t>
      </w:r>
    </w:p>
    <w:p w14:paraId="29AF3073" w14:textId="77777777" w:rsidR="00406B23" w:rsidRPr="00406B23" w:rsidRDefault="00406B23" w:rsidP="00406B23">
      <w:pPr>
        <w:rPr>
          <w:rFonts w:cs="Times New Roman"/>
          <w:sz w:val="16"/>
          <w:szCs w:val="16"/>
        </w:rPr>
      </w:pPr>
      <w:r w:rsidRPr="00406B23">
        <w:rPr>
          <w:rFonts w:cs="Times New Roman"/>
          <w:sz w:val="16"/>
          <w:szCs w:val="16"/>
        </w:rPr>
        <w:t>This problem is compounded by Washington’s difficulties, understanding that if it wants states to support its global security agenda against Russia or China, it has to take those states’ immediate security concerns seriously. This includes not just Turkey but, for example, Saudi Arabia and the UAE with Iranian-backed Houthis in Yemen. Furthermore, Turkey’s near abroad opponents, the PKK movement, Greece, and Armenia, have strong diaspora lobbies in the US and Western Europe who effectively portray Turkey as an eternal enemy regardless of Ankara’s policies, even those which at times accommodated Kurdish, Greek, and Armenian interests.</w:t>
      </w:r>
    </w:p>
    <w:p w14:paraId="40E282C5" w14:textId="77777777" w:rsidR="00406B23" w:rsidRPr="00406B23" w:rsidRDefault="00406B23" w:rsidP="00406B23">
      <w:pPr>
        <w:rPr>
          <w:rFonts w:cs="Times New Roman"/>
          <w:sz w:val="22"/>
          <w:u w:val="single"/>
        </w:rPr>
      </w:pPr>
      <w:r w:rsidRPr="00406B23">
        <w:rPr>
          <w:rFonts w:cs="Times New Roman"/>
          <w:sz w:val="22"/>
          <w:u w:val="single"/>
        </w:rPr>
        <w:t>Compromise, horse trading, and just saying no, staples of most diplomacy, are often seen on all sides as betrayals of NATO solidarity, Western values, and past contributions and sacrifices.</w:t>
      </w:r>
    </w:p>
    <w:p w14:paraId="4CBF94FC" w14:textId="77777777" w:rsidR="00406B23" w:rsidRPr="00406B23" w:rsidRDefault="00406B23" w:rsidP="00406B23">
      <w:pPr>
        <w:rPr>
          <w:rFonts w:cs="Times New Roman"/>
          <w:sz w:val="16"/>
          <w:szCs w:val="16"/>
        </w:rPr>
      </w:pPr>
      <w:r w:rsidRPr="00406B23">
        <w:rPr>
          <w:rFonts w:cs="Times New Roman"/>
          <w:sz w:val="16"/>
          <w:szCs w:val="16"/>
        </w:rPr>
        <w:t>Finally, achieving productive, transactional deals between Ankara and the rest of the West, such as those cited above, is undercut by “band of brothers” thinking in all the relevant capitals. Compromise, horse trading, and just saying no, staples of most diplomacy, are often seen on all sides as betrayals of NATO solidarity, Western values, and past contributions and sacrifices. Most bilateral meetings with Ankara begin with long-winded recitation of what the other is doing wrong, with a naïve expectation that the other, if harangued enough, will stop doing things truly important to it, such as Ankara’s maintaining a complex relationship with Russia or Washington’s fighting ISIS with whatever partner works.</w:t>
      </w:r>
    </w:p>
    <w:p w14:paraId="6CC36415" w14:textId="77777777" w:rsidR="00406B23" w:rsidRPr="00406B23" w:rsidRDefault="00406B23" w:rsidP="00406B23">
      <w:pPr>
        <w:rPr>
          <w:rFonts w:cs="Times New Roman"/>
          <w:sz w:val="16"/>
          <w:szCs w:val="16"/>
        </w:rPr>
      </w:pPr>
      <w:r w:rsidRPr="00406B23">
        <w:rPr>
          <w:rFonts w:cs="Times New Roman"/>
          <w:sz w:val="16"/>
          <w:szCs w:val="16"/>
        </w:rPr>
        <w:t>A new course</w:t>
      </w:r>
    </w:p>
    <w:p w14:paraId="1EE35FFC" w14:textId="77777777" w:rsidR="00406B23" w:rsidRPr="00406B23" w:rsidRDefault="00406B23" w:rsidP="00406B23">
      <w:pPr>
        <w:rPr>
          <w:rFonts w:cs="Times New Roman"/>
          <w:sz w:val="16"/>
          <w:szCs w:val="16"/>
        </w:rPr>
      </w:pPr>
      <w:r w:rsidRPr="00406B23">
        <w:rPr>
          <w:rFonts w:cs="Times New Roman"/>
          <w:sz w:val="16"/>
          <w:szCs w:val="16"/>
        </w:rPr>
        <w:t>The first step out of this dilemma is for all sides to recognize that with Russian aggression, they face a unique international situation that requires subordination of all other priorities to the core objective. That sort of wisdom, familiar to Churchill, Roosevelt, Truman, military planners, and in a perverse way, Putin, has largely faded in the West since 1989, replaced by what has become conventional foreign policy thinking: nothing is critical and innumerable factors compete for consideration, for example moral, ideological, humanitarian, domestic, security, alliance, economic, personal, or usually some triangulation of them.</w:t>
      </w:r>
    </w:p>
    <w:p w14:paraId="13E5FED2" w14:textId="77777777" w:rsidR="00406B23" w:rsidRPr="00406B23" w:rsidRDefault="00406B23" w:rsidP="00406B23">
      <w:pPr>
        <w:rPr>
          <w:rFonts w:cs="Times New Roman"/>
          <w:sz w:val="16"/>
          <w:szCs w:val="16"/>
        </w:rPr>
      </w:pPr>
      <w:r w:rsidRPr="00406B23">
        <w:rPr>
          <w:rFonts w:cs="Times New Roman"/>
          <w:sz w:val="16"/>
          <w:szCs w:val="16"/>
        </w:rPr>
        <w:t>Both sides must prioritize vigorously containing Russia, seek transactional deals on those issues between them that can be resolved, and ignore the others.</w:t>
      </w:r>
    </w:p>
    <w:p w14:paraId="796D8192" w14:textId="77777777" w:rsidR="00406B23" w:rsidRPr="00406B23" w:rsidRDefault="00406B23" w:rsidP="00406B23">
      <w:pPr>
        <w:rPr>
          <w:rFonts w:cs="Times New Roman"/>
          <w:sz w:val="16"/>
          <w:szCs w:val="16"/>
        </w:rPr>
      </w:pPr>
      <w:r w:rsidRPr="00406B23">
        <w:rPr>
          <w:rFonts w:cs="Times New Roman"/>
          <w:sz w:val="16"/>
          <w:szCs w:val="16"/>
        </w:rPr>
        <w:t>In the impasse between Turkey and NATO, this conventional thinking encourages states, buffeted by various interests and negative voices towards Turkey, to treat it as a second class, suspect member of the alliance, while benefiting from its extraordinary NATO contributions. But conventional thinking also pushes Ankara, with its domestic pressures, to see the Ukrainian crisis as simply another opportunity to extort Europe over Turkey’s second-class status, EU accession, arms sales, and specific issues such as the PKK and the Aegean. Both sides thus must prioritize vigorously containing Russia, seek transactional deals on those issues between them that can be resolved, and ignore the others. In short, accepting partners as they are, not as they should be.</w:t>
      </w:r>
    </w:p>
    <w:p w14:paraId="7910C296" w14:textId="77777777" w:rsidR="00406B23" w:rsidRPr="00406B23" w:rsidRDefault="00406B23" w:rsidP="00406B23">
      <w:pPr>
        <w:rPr>
          <w:rFonts w:cs="Times New Roman"/>
          <w:sz w:val="16"/>
          <w:szCs w:val="16"/>
        </w:rPr>
      </w:pPr>
      <w:r w:rsidRPr="00406B23">
        <w:rPr>
          <w:rFonts w:cs="Times New Roman"/>
          <w:sz w:val="16"/>
          <w:szCs w:val="16"/>
        </w:rPr>
        <w:t>The immediate challenge is NATO accession. Here Turkey has to blink first and recognize that the stakes, not just stopping Russia but preserving its own relations with NATO, require accepting half a loaf (not always an Erdogan government trait). It cannot expect Sweden and Finland to extradite people to a state whose legal system is under continuous international criticism, nor for those countries to silence freedom of expression, even when it is sympathetic to the terrorist PKK cause. It should also be accepted that, while the fight against the PKK is truly important to Turkish security, it is still secondary to Russia advancing on its borders.</w:t>
      </w:r>
    </w:p>
    <w:p w14:paraId="1305DAC6" w14:textId="77777777" w:rsidR="00406B23" w:rsidRPr="00406B23" w:rsidRDefault="00406B23" w:rsidP="00406B23">
      <w:pPr>
        <w:rPr>
          <w:rFonts w:cs="Times New Roman"/>
          <w:sz w:val="16"/>
          <w:szCs w:val="16"/>
        </w:rPr>
      </w:pPr>
      <w:r w:rsidRPr="00406B23">
        <w:rPr>
          <w:rFonts w:cs="Times New Roman"/>
          <w:sz w:val="16"/>
          <w:szCs w:val="16"/>
        </w:rPr>
        <w:t>In return, Sweden should lift its ban on arms sales to Turkey (and the US Congress the same with its informal ban, now impacting the F-16 sale). Finland and especially Sweden, given their long affinity for “national liberation” movements, should cut official contacts with the PKK and its fronts, recommit to Helsinki Final Act on noninterference in others’ internal affairs and give assurances they would cooperate in NATO on issues important to Turkey.</w:t>
      </w:r>
    </w:p>
    <w:p w14:paraId="62A68F28" w14:textId="77777777" w:rsidR="00406B23" w:rsidRPr="00406B23" w:rsidRDefault="00406B23" w:rsidP="00406B23">
      <w:pPr>
        <w:rPr>
          <w:rFonts w:cs="Times New Roman"/>
          <w:sz w:val="16"/>
          <w:szCs w:val="16"/>
        </w:rPr>
      </w:pPr>
      <w:r w:rsidRPr="00406B23">
        <w:rPr>
          <w:rFonts w:cs="Times New Roman"/>
          <w:sz w:val="16"/>
          <w:szCs w:val="16"/>
        </w:rPr>
        <w:t>Turkey’s partners should continue counseling it against a new incursion into northern Syria. But if Turkey compromises by only attacking PKK elements west of the Euphrates, away from US forces and the main anti-ISIS effort, Washington’s objections should be muted. Likewise, partners should urge Turkey to stop overflying Greek territory, but simultaneously speak out on provocative Greek policies.</w:t>
      </w:r>
    </w:p>
    <w:p w14:paraId="2ACED856" w14:textId="77777777" w:rsidR="00406B23" w:rsidRPr="00406B23" w:rsidRDefault="00406B23" w:rsidP="00406B23">
      <w:pPr>
        <w:rPr>
          <w:rFonts w:cs="Times New Roman"/>
          <w:sz w:val="16"/>
          <w:szCs w:val="16"/>
        </w:rPr>
      </w:pPr>
      <w:r w:rsidRPr="00406B23">
        <w:rPr>
          <w:rFonts w:cs="Times New Roman"/>
          <w:sz w:val="16"/>
          <w:szCs w:val="16"/>
        </w:rPr>
        <w:t>While these steps can manage the immediate crises Turkey has launched, the longer-term solution, moving to a transactional relationship, needs highest level US leadership. First, such a relationship requires dealing with Erdogan; if Putin can do it with a geostrategic opponent, why cannot American and European leaders with an ally, however difficult, given the stakes. Second, the US needs someone at a very senior level to complement the American ambassador as the administration’s Turkish file lead, not to communicate with the Turks but to corral the undisciplined official and unofficial Washington policy worlds. That world can torpedo any foreign policy effort, but doing so regarding Turkey is child’s play in the absence of presidential engagement and a Washington champion.</w:t>
      </w:r>
    </w:p>
    <w:p w14:paraId="5C4E16CF" w14:textId="77777777" w:rsidR="00406B23" w:rsidRPr="00406B23" w:rsidRDefault="00406B23" w:rsidP="00406B23">
      <w:pPr>
        <w:rPr>
          <w:rFonts w:cs="Times New Roman"/>
          <w:sz w:val="16"/>
          <w:szCs w:val="16"/>
        </w:rPr>
      </w:pPr>
      <w:r w:rsidRPr="00406B23">
        <w:rPr>
          <w:rFonts w:cs="Times New Roman"/>
          <w:sz w:val="16"/>
          <w:szCs w:val="16"/>
        </w:rPr>
        <w:t>None of that will make a difference, however, unless Turkey’s leadership recognizes it must change some policies and, more so, attitudes toward its NATO allies, whom at this point are all Turkey can count on faced with an existential threat from Russia.</w:t>
      </w:r>
    </w:p>
    <w:p w14:paraId="3ACDEC8D" w14:textId="77777777" w:rsidR="00406B23" w:rsidRPr="00406B23" w:rsidRDefault="00406B23" w:rsidP="00406B23">
      <w:pPr>
        <w:rPr>
          <w:rFonts w:cs="Times New Roman"/>
        </w:rPr>
      </w:pPr>
    </w:p>
    <w:p w14:paraId="08F89F8A"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No Impact - NATO Checks</w:t>
      </w:r>
    </w:p>
    <w:p w14:paraId="450D1B18"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NATO and EU checks – empirics prove</w:t>
      </w:r>
    </w:p>
    <w:p w14:paraId="22D536C5" w14:textId="77777777" w:rsidR="00406B23" w:rsidRPr="00406B23" w:rsidRDefault="00406B23" w:rsidP="00406B23">
      <w:pPr>
        <w:rPr>
          <w:rFonts w:cs="Times New Roman"/>
        </w:rPr>
      </w:pPr>
      <w:r w:rsidRPr="00406B23">
        <w:rPr>
          <w:rFonts w:cs="Times New Roman"/>
          <w:b/>
          <w:bCs/>
          <w:sz w:val="22"/>
        </w:rPr>
        <w:t>Neophytos Loizides, 2011,</w:t>
      </w:r>
      <w:r w:rsidRPr="00406B23">
        <w:rPr>
          <w:rFonts w:cs="Times New Roman"/>
        </w:rPr>
        <w:t xml:space="preserve"> Professor in International Conflict Analysis at University of Kent School of Politics and International Relations, </w:t>
      </w:r>
      <w:hyperlink r:id="rId81" w:history="1">
        <w:r w:rsidRPr="00406B23">
          <w:rPr>
            <w:rFonts w:cs="Times New Roman"/>
          </w:rPr>
          <w:t>Escalation of Interstate Crises of Conflictual Dyads: Greece-Turkey and India-Pakistan</w:t>
        </w:r>
      </w:hyperlink>
      <w:r w:rsidRPr="00406B23">
        <w:rPr>
          <w:rFonts w:cs="Times New Roman"/>
        </w:rPr>
        <w:t>, https://www.researchgate.net/figure/Result-of-the-diversionary-theory-of-war_tbl1_44792522, BradAs</w:t>
      </w:r>
    </w:p>
    <w:p w14:paraId="68A2EF3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Although Greece and Turkey escalated their crisis behaviour, crisis escalation was actu-</w:t>
      </w:r>
    </w:p>
    <w:p w14:paraId="4DC108E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ally inhibited at  lower  levels  by  NATO and  the  EU.  The  empirical  evidence  from  the </w:t>
      </w:r>
    </w:p>
    <w:p w14:paraId="017F1E3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Greek–Turkish crises  demonstrates  that the  presence of  regional  organizations  which </w:t>
      </w:r>
    </w:p>
    <w:p w14:paraId="04B6385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cover states in a conflictual relationship is conducive to inhibiting a higher escalation of </w:t>
      </w:r>
    </w:p>
    <w:p w14:paraId="5D9B07D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interstate crises or the use of force/war for two reasons. First, for the most part, the EU </w:t>
      </w:r>
    </w:p>
    <w:p w14:paraId="1F899478"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Table 4.  Intervening factors and the extent of escalation</w:t>
      </w:r>
    </w:p>
    <w:p w14:paraId="7C117863"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No. Event crisis Causal </w:t>
      </w:r>
    </w:p>
    <w:p w14:paraId="45446207"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pathway</w:t>
      </w:r>
    </w:p>
    <w:p w14:paraId="6B718E51"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Regional </w:t>
      </w:r>
    </w:p>
    <w:p w14:paraId="7E6DA937"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organizations</w:t>
      </w:r>
    </w:p>
    <w:p w14:paraId="5001A37B"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Nuclear </w:t>
      </w:r>
    </w:p>
    <w:p w14:paraId="69E9934D"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weapons</w:t>
      </w:r>
    </w:p>
    <w:p w14:paraId="40C4E736"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Incomplete </w:t>
      </w:r>
    </w:p>
    <w:p w14:paraId="5CE6CE38"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democracy</w:t>
      </w:r>
    </w:p>
    <w:p w14:paraId="1D821EC0"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Extent of </w:t>
      </w:r>
    </w:p>
    <w:p w14:paraId="23E26E83"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escalation</w:t>
      </w:r>
    </w:p>
    <w:p w14:paraId="40B66B5C"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1 G-CyprusS30098 – 1 0 0 Low (TOW)</w:t>
      </w:r>
    </w:p>
    <w:p w14:paraId="3141851C"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2 T-CyprusS30098 SD &amp; DT 1 0 0 Low (TOW)</w:t>
      </w:r>
    </w:p>
    <w:p w14:paraId="399C5119"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3 G-AegKardak96 SD &amp; DT 1 0 0 Low (SOF)</w:t>
      </w:r>
    </w:p>
    <w:p w14:paraId="3CE00253"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4 T-AegeanImia96 SD &amp; DT 1 0 0 Low (SOF)</w:t>
      </w:r>
    </w:p>
    <w:p w14:paraId="78C6069C"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5 G-AegeanOil87 SD &amp; DT 1 0 0 Low (TOW)</w:t>
      </w:r>
    </w:p>
    <w:p w14:paraId="5FF8946B"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6 T-AegeanOil87 SD &amp; DT 1 0 0 Low (SOF)</w:t>
      </w:r>
    </w:p>
    <w:p w14:paraId="5E62AF8D"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7 I-Kalchak02 SD &amp; DT 0 1 0 High (UOF)</w:t>
      </w:r>
    </w:p>
    <w:p w14:paraId="0AF59688"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8 P-Kalchak02 SD &amp; DT 0 1 1 High (UOF)</w:t>
      </w:r>
    </w:p>
    <w:p w14:paraId="0A9C9EE0"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9 I-Parliament01 SD &amp; DT 0 1 0 High (UOF)</w:t>
      </w:r>
    </w:p>
    <w:p w14:paraId="3587A515"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10 P-Parliament01 DT 0 1 1 High (UOF)</w:t>
      </w:r>
    </w:p>
    <w:p w14:paraId="2FD4E8D4"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11 I-Kargil99 SD &amp; DT 0 1 0 High (UOF)</w:t>
      </w:r>
    </w:p>
    <w:p w14:paraId="15F4CA76"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12 P-Kargil99 DT 0 1 1 High (UOF)</w:t>
      </w:r>
    </w:p>
    <w:p w14:paraId="6B07C23E" w14:textId="77777777" w:rsidR="00406B23" w:rsidRPr="00406B23" w:rsidRDefault="00406B23" w:rsidP="00406B23">
      <w:pPr>
        <w:shd w:val="clear" w:color="auto" w:fill="FFFFFF"/>
        <w:spacing w:line="0" w:lineRule="auto"/>
        <w:rPr>
          <w:rFonts w:eastAsia="Times New Roman" w:cs="Times New Roman"/>
          <w:color w:val="231F20"/>
          <w:sz w:val="48"/>
          <w:szCs w:val="48"/>
        </w:rPr>
      </w:pPr>
      <w:r w:rsidRPr="00406B23">
        <w:rPr>
          <w:rFonts w:eastAsia="Times New Roman" w:cs="Times New Roman"/>
          <w:color w:val="231F20"/>
          <w:sz w:val="48"/>
          <w:szCs w:val="48"/>
        </w:rPr>
        <w:t xml:space="preserve">SD is the security dilemma, DT is diversionary theory, TOW is the threat of war, SOF is the show of force </w:t>
      </w:r>
    </w:p>
    <w:p w14:paraId="23B3B944" w14:textId="77777777" w:rsidR="00406B23" w:rsidRPr="00406B23" w:rsidRDefault="00406B23" w:rsidP="00406B23">
      <w:pPr>
        <w:shd w:val="clear" w:color="auto" w:fill="FFFFFF"/>
        <w:spacing w:line="0" w:lineRule="auto"/>
        <w:rPr>
          <w:rFonts w:eastAsia="Times New Roman" w:cs="Times New Roman"/>
          <w:color w:val="231F20"/>
          <w:sz w:val="48"/>
          <w:szCs w:val="48"/>
        </w:rPr>
      </w:pPr>
      <w:r w:rsidRPr="00406B23">
        <w:rPr>
          <w:rFonts w:eastAsia="Times New Roman" w:cs="Times New Roman"/>
          <w:color w:val="231F20"/>
          <w:sz w:val="48"/>
          <w:szCs w:val="48"/>
        </w:rPr>
        <w:t>and UOF is the use of force.</w:t>
      </w:r>
    </w:p>
    <w:p w14:paraId="40D7192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Suzuki and Loizides  31</w:t>
      </w:r>
    </w:p>
    <w:p w14:paraId="16EDCB6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and NATO contributed to mitigating the Greek–Turkish crises through socialization and </w:t>
      </w:r>
    </w:p>
    <w:p w14:paraId="3BA047F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third-party  mediation  (Tsakonas,  2010).  Mitchell  and  Hensel  (2007:  724)  argue  that </w:t>
      </w:r>
    </w:p>
    <w:p w14:paraId="0EF6A98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third-party intervention by  regional  organizations  can  reduce  the  security  dilemma  by </w:t>
      </w:r>
    </w:p>
    <w:p w14:paraId="27D15F41"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providing conflictual dyads with assurances that long-term cooperation will benefit their </w:t>
      </w:r>
    </w:p>
    <w:p w14:paraId="26400C9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national interests.  Specifically, the  incentives  and  disincentives of the EU/EC discour-</w:t>
      </w:r>
    </w:p>
    <w:p w14:paraId="022FDDB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aged Greece and Turkey from  going  to war. Neither  side,  nor  their  leaderships,  could </w:t>
      </w:r>
    </w:p>
    <w:p w14:paraId="015A702F"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play the nationalist card to such an extent as to harm relations with the EU/EC. Greece </w:t>
      </w:r>
    </w:p>
    <w:p w14:paraId="058E6A5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was in a vulnerable  position within the Union because of its  endemic economic crises, </w:t>
      </w:r>
    </w:p>
    <w:p w14:paraId="4393072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while Turkey was anxious to make progress in its EU/EC membership (Loizides, 2002; </w:t>
      </w:r>
    </w:p>
    <w:p w14:paraId="7A85878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Rumelili,  2003:  223).  While  Mitchell  (2006:  26  f.)  demonstrates  that  joint  regional </w:t>
      </w:r>
    </w:p>
    <w:p w14:paraId="6FAC88A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organization membership increases the probability of militarizing disputes, this  is only </w:t>
      </w:r>
    </w:p>
    <w:p w14:paraId="490437D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partly true  for  Greece and Turkey,  since  the two countries reached the  brink  of war in </w:t>
      </w:r>
    </w:p>
    <w:p w14:paraId="41DE97E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multiple crises  but  never  fought one  in  the  past few  decades,  unlike  other conflictual </w:t>
      </w:r>
    </w:p>
    <w:p w14:paraId="13767B99"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dyads. </w:t>
      </w:r>
    </w:p>
    <w:p w14:paraId="437047A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One  possible  explanation  for  the  low  intensity  of  the  Greek–Turkish  conflict  is </w:t>
      </w:r>
    </w:p>
    <w:p w14:paraId="457A2F9B"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Greece’s refusal to endorse Turkey’s EU accession unless the latter ceased its occupation </w:t>
      </w:r>
    </w:p>
    <w:p w14:paraId="7B8127E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of Cyprus and resolved the Aegean issue. Although, at times, Turkey considered a com-</w:t>
      </w:r>
    </w:p>
    <w:p w14:paraId="24E46D2F"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promise, it opted to escalate conflict, putting pressure on Greece and the EU. However, </w:t>
      </w:r>
    </w:p>
    <w:p w14:paraId="6A3D7A9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it never caused confrontation to such an extent as to irreversibly terminate its EU ambi-</w:t>
      </w:r>
    </w:p>
    <w:p w14:paraId="5395D15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tions. Likewise, Greece’s limited confrontational attitude has derived from its precarious </w:t>
      </w:r>
    </w:p>
    <w:p w14:paraId="358DF86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position within  the  EU,  aiming  for negotiation gains but minimizing the  possibility  of </w:t>
      </w:r>
    </w:p>
    <w:p w14:paraId="227FB84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major Turkish or EU reprisals. In other words, in the case of the Greek–Turkish dyad, EU </w:t>
      </w:r>
    </w:p>
    <w:p w14:paraId="18CC3C81"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accession dynamics  led to low  levels of conflict  instead of conflict resolution between </w:t>
      </w:r>
    </w:p>
    <w:p w14:paraId="6E39DEC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the two countries.</w:t>
      </w:r>
    </w:p>
    <w:p w14:paraId="3D236D4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The Greek–Turkish crises provide insights for a discussion  on  international  institu-</w:t>
      </w:r>
    </w:p>
    <w:p w14:paraId="1324FF1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tions between neo-realism and liberal institutionalism. Mearsheimer (1994/1995, 1995) </w:t>
      </w:r>
    </w:p>
    <w:p w14:paraId="0D59C55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argues that international institutions do not prevent states from going to war. They do not </w:t>
      </w:r>
    </w:p>
    <w:p w14:paraId="47F504E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independently affect state behaviours and are the outcome of state behaviours based on </w:t>
      </w:r>
    </w:p>
    <w:p w14:paraId="1DCA11BF"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self-interested calculations. Based on this assumption, Mearsheimer argues that interna-</w:t>
      </w:r>
    </w:p>
    <w:p w14:paraId="6C17A19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tional institutions do not cause peace. Taking the opposite point of view, namely, liberal </w:t>
      </w:r>
    </w:p>
    <w:p w14:paraId="619E98C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institutionalism, Keohane and Martin (1995) and Wallander et al. (1999) argue that inter-</w:t>
      </w:r>
    </w:p>
    <w:p w14:paraId="1C573D3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national  institutions  affect  the  calculation of  national interest  and  promote reciprocal </w:t>
      </w:r>
    </w:p>
    <w:p w14:paraId="59D35E29"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cooperation between states, and are therefore an element of a lasting peace. </w:t>
      </w:r>
    </w:p>
    <w:p w14:paraId="1CD0312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 the case of the Greek–Turkish crises, liberal institutionalism seems to reflect crisis </w:t>
      </w:r>
    </w:p>
    <w:p w14:paraId="79FB3C7F"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behaviour better than neo-realism. Although Mearsheimer (1995: 87) argues that empiri-</w:t>
      </w:r>
    </w:p>
    <w:p w14:paraId="364CDA5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cal  evidence  does  not support  the  institutionalist  argument that  institutions  can  cause </w:t>
      </w:r>
    </w:p>
    <w:p w14:paraId="3D60D50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peace, the empirical evidence of this article demonstrates that regional organizations can </w:t>
      </w:r>
    </w:p>
    <w:p w14:paraId="46D8774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prevent high levels of escalation even in the presence of acute security dilemmas and </w:t>
      </w:r>
    </w:p>
    <w:p w14:paraId="7965D36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diversionary environments. More specifically, two  regional  organizations,  the  EU  and </w:t>
      </w:r>
    </w:p>
    <w:p w14:paraId="526C487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NATO,  contributed to mitigating –  although they admittedly did  not  completely eradi-</w:t>
      </w:r>
    </w:p>
    <w:p w14:paraId="1F242D6F"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cate – Greek–Turkish crises. Thus, for our cases, Mearsheimer underestimates the role of </w:t>
      </w:r>
    </w:p>
    <w:p w14:paraId="49EFC401"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international institutions in  limiting  escalations  by  overlooking the mediating role and </w:t>
      </w:r>
    </w:p>
    <w:p w14:paraId="0E3F3B8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values of regional organizations.</w:t>
      </w:r>
    </w:p>
    <w:p w14:paraId="2ADC33E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Nor does liberal institutionalism fully explain relations between conflict and interna-</w:t>
      </w:r>
    </w:p>
    <w:p w14:paraId="5CBF76F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tional  institutions,  because, as  Krebs  (1999)  and  Rumelili  (2003) demonstrate  in  the </w:t>
      </w:r>
    </w:p>
    <w:p w14:paraId="3844947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32    Cooperation and Conﬂict 46(1)</w:t>
      </w:r>
    </w:p>
    <w:p w14:paraId="3A014B5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Greek–Turkish conflict, regional organizations  sometimes have negative  influences  on </w:t>
      </w:r>
    </w:p>
    <w:p w14:paraId="5EB315F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conflict rather than promoting cooperation. In the more recent literature, liberal institu-</w:t>
      </w:r>
    </w:p>
    <w:p w14:paraId="175EF077"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tionalists  appear  to  admit  this  point  (e.g.  see  Wallander  and  Keohane  1999:  42  f.). </w:t>
      </w:r>
    </w:p>
    <w:p w14:paraId="303BB42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Nevertheless, it can be argued that liberal institutionalism explains  the role of  regional </w:t>
      </w:r>
    </w:p>
    <w:p w14:paraId="7D7A715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organizations  in  recent  interstate  crises more  precisely  than neo-realism,  because the </w:t>
      </w:r>
    </w:p>
    <w:p w14:paraId="5D59F8A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former expects that international institutions can cause peace through security manage-</w:t>
      </w:r>
    </w:p>
    <w:p w14:paraId="5FA522C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ment roles  (Wallander and Keohane,  1999),  whereas  the latter  does  not.  In  fact,  both </w:t>
      </w:r>
    </w:p>
    <w:p w14:paraId="5D339BF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Krebs (1999: 369) and Rumelili (2003: 217) admit that the negative influences of the EU </w:t>
      </w:r>
    </w:p>
    <w:p w14:paraId="1FF2EF4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and NATO do not mean  that  the Greek–Turkish conflict  would have been more  easily </w:t>
      </w:r>
    </w:p>
    <w:p w14:paraId="45D2588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mitigated  if  these  regional organizations  had  not  been  involved. The  validity  of their </w:t>
      </w:r>
    </w:p>
    <w:p w14:paraId="3199FAF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argument becomes evident if one considers the gradual improvement in Greek–Turkish </w:t>
      </w:r>
    </w:p>
    <w:p w14:paraId="7B3CE49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relations in the past decade, especially following the 1999 earthquakes, and if one com-</w:t>
      </w:r>
    </w:p>
    <w:p w14:paraId="6A1A440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pares Greece–Turkey with parts of the globe lacking cross-country regional institutions, </w:t>
      </w:r>
    </w:p>
    <w:p w14:paraId="0CB1A6C7"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such as the Indian subcontinent</w:t>
      </w:r>
    </w:p>
    <w:p w14:paraId="1657E40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Although Greece and Turkey escalated their crisis behaviour, crisis escalation was actu-</w:t>
      </w:r>
    </w:p>
    <w:p w14:paraId="44D3C22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ally inhibited at  lower  levels  by  NATO and  the  EU.  The  empirical  evidence  from  the </w:t>
      </w:r>
    </w:p>
    <w:p w14:paraId="0ACD05D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Greek–Turkish crises  demonstrates  that the  presence of  regional  organizations  which </w:t>
      </w:r>
    </w:p>
    <w:p w14:paraId="7665427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cover states in a conflictual relationship is conducive to inhibiting a higher escalation of </w:t>
      </w:r>
    </w:p>
    <w:p w14:paraId="25B3049B"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interstate crises or the use of force/war for two reasons. First, for the most part, the EU </w:t>
      </w:r>
    </w:p>
    <w:p w14:paraId="5FC46514"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Table 4.  Intervening factors and the extent of escalation</w:t>
      </w:r>
    </w:p>
    <w:p w14:paraId="0C66A801"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No. Event crisis Causal </w:t>
      </w:r>
    </w:p>
    <w:p w14:paraId="5947EBE1"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pathway</w:t>
      </w:r>
    </w:p>
    <w:p w14:paraId="3730F573"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Regional </w:t>
      </w:r>
    </w:p>
    <w:p w14:paraId="6C450707"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organizations</w:t>
      </w:r>
    </w:p>
    <w:p w14:paraId="2F2B97F9"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Nuclear </w:t>
      </w:r>
    </w:p>
    <w:p w14:paraId="3671EBD2"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weapons</w:t>
      </w:r>
    </w:p>
    <w:p w14:paraId="4B70B240"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Incomplete </w:t>
      </w:r>
    </w:p>
    <w:p w14:paraId="3D732EB9"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democracy</w:t>
      </w:r>
    </w:p>
    <w:p w14:paraId="06D43126"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Extent of </w:t>
      </w:r>
    </w:p>
    <w:p w14:paraId="156E2C4A"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escalation</w:t>
      </w:r>
    </w:p>
    <w:p w14:paraId="3EA5D02D"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1 G-CyprusS30098 – 1 0 0 Low (TOW)</w:t>
      </w:r>
    </w:p>
    <w:p w14:paraId="7A301826"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2 T-CyprusS30098 SD &amp; DT 1 0 0 Low (TOW)</w:t>
      </w:r>
    </w:p>
    <w:p w14:paraId="221B66CA"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3 G-AegKardak96 SD &amp; DT 1 0 0 Low (SOF)</w:t>
      </w:r>
    </w:p>
    <w:p w14:paraId="104305F6"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4 T-AegeanImia96 SD &amp; DT 1 0 0 Low (SOF)</w:t>
      </w:r>
    </w:p>
    <w:p w14:paraId="76487925"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5 G-AegeanOil87 SD &amp; DT 1 0 0 Low (TOW)</w:t>
      </w:r>
    </w:p>
    <w:p w14:paraId="555C64EB"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6 T-AegeanOil87 SD &amp; DT 1 0 0 Low (SOF)</w:t>
      </w:r>
    </w:p>
    <w:p w14:paraId="54987B8A"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7 I-Kalchak02 SD &amp; DT 0 1 0 High (UOF)</w:t>
      </w:r>
    </w:p>
    <w:p w14:paraId="78C833BF"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8 P-Kalchak02 SD &amp; DT 0 1 1 High (UOF)</w:t>
      </w:r>
    </w:p>
    <w:p w14:paraId="337625B1"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9 I-Parliament01 SD &amp; DT 0 1 0 High (UOF)</w:t>
      </w:r>
    </w:p>
    <w:p w14:paraId="5690C227"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10 P-Parliament01 DT 0 1 1 High (UOF)</w:t>
      </w:r>
    </w:p>
    <w:p w14:paraId="0A753D9E"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11 I-Kargil99 SD &amp; DT 0 1 0 High (UOF)</w:t>
      </w:r>
    </w:p>
    <w:p w14:paraId="4EC99C02"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12 P-Kargil99 DT 0 1 1 High (UOF)</w:t>
      </w:r>
    </w:p>
    <w:p w14:paraId="2772C8C0" w14:textId="77777777" w:rsidR="00406B23" w:rsidRPr="00406B23" w:rsidRDefault="00406B23" w:rsidP="00406B23">
      <w:pPr>
        <w:shd w:val="clear" w:color="auto" w:fill="FFFFFF"/>
        <w:spacing w:line="0" w:lineRule="auto"/>
        <w:rPr>
          <w:rFonts w:eastAsia="Times New Roman" w:cs="Times New Roman"/>
          <w:color w:val="231F20"/>
          <w:sz w:val="48"/>
          <w:szCs w:val="48"/>
        </w:rPr>
      </w:pPr>
      <w:r w:rsidRPr="00406B23">
        <w:rPr>
          <w:rFonts w:eastAsia="Times New Roman" w:cs="Times New Roman"/>
          <w:color w:val="231F20"/>
          <w:sz w:val="48"/>
          <w:szCs w:val="48"/>
        </w:rPr>
        <w:t xml:space="preserve">SD is the security dilemma, DT is diversionary theory, TOW is the threat of war, SOF is the show of force </w:t>
      </w:r>
    </w:p>
    <w:p w14:paraId="798C4749" w14:textId="77777777" w:rsidR="00406B23" w:rsidRPr="00406B23" w:rsidRDefault="00406B23" w:rsidP="00406B23">
      <w:pPr>
        <w:shd w:val="clear" w:color="auto" w:fill="FFFFFF"/>
        <w:spacing w:line="0" w:lineRule="auto"/>
        <w:rPr>
          <w:rFonts w:eastAsia="Times New Roman" w:cs="Times New Roman"/>
          <w:color w:val="231F20"/>
          <w:sz w:val="48"/>
          <w:szCs w:val="48"/>
        </w:rPr>
      </w:pPr>
      <w:r w:rsidRPr="00406B23">
        <w:rPr>
          <w:rFonts w:eastAsia="Times New Roman" w:cs="Times New Roman"/>
          <w:color w:val="231F20"/>
          <w:sz w:val="48"/>
          <w:szCs w:val="48"/>
        </w:rPr>
        <w:t>and UOF is the use of force.</w:t>
      </w:r>
    </w:p>
    <w:p w14:paraId="1597BE0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Suzuki and Loizides  31</w:t>
      </w:r>
    </w:p>
    <w:p w14:paraId="7962960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and NATO contributed to mitigating the Greek–Turkish crises through socialization and </w:t>
      </w:r>
    </w:p>
    <w:p w14:paraId="5622187B"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third-party  mediation  (Tsakonas,  2010).  Mitchell  and  Hensel  (2007:  724)  argue  that </w:t>
      </w:r>
    </w:p>
    <w:p w14:paraId="7511F86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third-party intervention by  regional  organizations  can  reduce  the  security  dilemma  by </w:t>
      </w:r>
    </w:p>
    <w:p w14:paraId="4D747451"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providing conflictual dyads with assurances that long-term cooperation will benefit their </w:t>
      </w:r>
    </w:p>
    <w:p w14:paraId="079F380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national interests.  Specifically, the  incentives  and  disincentives of the EU/EC discour-</w:t>
      </w:r>
    </w:p>
    <w:p w14:paraId="0235D81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aged Greece and Turkey from  going  to war. Neither  side,  nor  their  leaderships,  could </w:t>
      </w:r>
    </w:p>
    <w:p w14:paraId="66AE9E0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play the nationalist card to such an extent as to harm relations with the EU/EC. Greece </w:t>
      </w:r>
    </w:p>
    <w:p w14:paraId="53F13F9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was in a vulnerable  position within the Union because of its  endemic economic crises, </w:t>
      </w:r>
    </w:p>
    <w:p w14:paraId="6920AA6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while Turkey was anxious to make progress in its EU/EC membership (Loizides, 2002; </w:t>
      </w:r>
    </w:p>
    <w:p w14:paraId="25359CD1"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Rumelili,  2003:  223).  While  Mitchell  (2006:  26  f.)  demonstrates  that  joint  regional </w:t>
      </w:r>
    </w:p>
    <w:p w14:paraId="14CDB347"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organization membership increases the probability of militarizing disputes, this  is only </w:t>
      </w:r>
    </w:p>
    <w:p w14:paraId="32636AD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partly true  for  Greece and Turkey,  since  the two countries reached the  brink  of war in </w:t>
      </w:r>
    </w:p>
    <w:p w14:paraId="2B07390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multiple crises  but  never  fought one  in  the  past few  decades,  unlike  other conflictual </w:t>
      </w:r>
    </w:p>
    <w:p w14:paraId="4F22FFA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dyads. </w:t>
      </w:r>
    </w:p>
    <w:p w14:paraId="0CB79D0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One  possible  explanation  for  the  low  intensity  of  the  Greek–Turkish  conflict  is </w:t>
      </w:r>
    </w:p>
    <w:p w14:paraId="7B0F5E0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Greece’s refusal to endorse Turkey’s EU accession unless the latter ceased its occupation </w:t>
      </w:r>
    </w:p>
    <w:p w14:paraId="1796CF2B"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of Cyprus and resolved the Aegean issue. Although, at times, Turkey considered a com-</w:t>
      </w:r>
    </w:p>
    <w:p w14:paraId="0F96671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promise, it opted to escalate conflict, putting pressure on Greece and the EU. However, </w:t>
      </w:r>
    </w:p>
    <w:p w14:paraId="17FD6EE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it never caused confrontation to such an extent as to irreversibly terminate its EU ambi-</w:t>
      </w:r>
    </w:p>
    <w:p w14:paraId="7093E7A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tions. Likewise, Greece’s limited confrontational attitude has derived from its precarious </w:t>
      </w:r>
    </w:p>
    <w:p w14:paraId="752A24A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position within  the  EU,  aiming  for negotiation gains but minimizing the  possibility  of </w:t>
      </w:r>
    </w:p>
    <w:p w14:paraId="6CCC8BE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major Turkish or EU reprisals. In other words, in the case of the Greek–Turkish dyad, EU </w:t>
      </w:r>
    </w:p>
    <w:p w14:paraId="7E20258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accession dynamics  led to low  levels of conflict  instead of conflict resolution between </w:t>
      </w:r>
    </w:p>
    <w:p w14:paraId="324BF18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the two countries.</w:t>
      </w:r>
    </w:p>
    <w:p w14:paraId="267D80E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The Greek–Turkish crises provide insights for a discussion  on  international  institu-</w:t>
      </w:r>
    </w:p>
    <w:p w14:paraId="37C765A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tions between neo-realism and liberal institutionalism. Mearsheimer (1994/1995, 1995) </w:t>
      </w:r>
    </w:p>
    <w:p w14:paraId="7794816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argues that international institutions do not prevent states from going to war. They do not </w:t>
      </w:r>
    </w:p>
    <w:p w14:paraId="17361BC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independently affect state behaviours and are the outcome of state behaviours based on </w:t>
      </w:r>
    </w:p>
    <w:p w14:paraId="11D53BD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self-interested calculations. Based on this assumption, Mearsheimer argues that interna-</w:t>
      </w:r>
    </w:p>
    <w:p w14:paraId="3C65CC6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tional institutions do not cause peace. Taking the opposite point of view, namely, liberal </w:t>
      </w:r>
    </w:p>
    <w:p w14:paraId="285F335B"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institutionalism, Keohane and Martin (1995) and Wallander et al. (1999) argue that inter-</w:t>
      </w:r>
    </w:p>
    <w:p w14:paraId="6741FCC7"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national  institutions  affect  the  calculation of  national interest  and  promote reciprocal </w:t>
      </w:r>
    </w:p>
    <w:p w14:paraId="698B4C8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cooperation between states, and are therefore an element of a lasting peace. </w:t>
      </w:r>
    </w:p>
    <w:p w14:paraId="20031ED9"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 the case of the Greek–Turkish crises, liberal institutionalism seems to reflect crisis </w:t>
      </w:r>
    </w:p>
    <w:p w14:paraId="32C33BD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behaviour better than neo-realism. Although Mearsheimer (1995: 87) argues that empiri-</w:t>
      </w:r>
    </w:p>
    <w:p w14:paraId="06DB1B6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cal  evidence  does  not support  the  institutionalist  argument that  institutions  can  cause </w:t>
      </w:r>
    </w:p>
    <w:p w14:paraId="1EB7A4D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peace, the empirical evidence of this article demonstrates that regional organizations can </w:t>
      </w:r>
    </w:p>
    <w:p w14:paraId="063AFB09"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prevent high levels of escalation even in the presence of acute security dilemmas and </w:t>
      </w:r>
    </w:p>
    <w:p w14:paraId="1FBD4D9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diversionary environments. More specifically, two  regional  organizations,  the  EU  and </w:t>
      </w:r>
    </w:p>
    <w:p w14:paraId="3C56014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NATO,  contributed to mitigating –  although they admittedly did  not  completely eradi-</w:t>
      </w:r>
    </w:p>
    <w:p w14:paraId="4A7BEAD1"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cate – Greek–Turkish crises. Thus, for our cases, Mearsheimer underestimates the role of </w:t>
      </w:r>
    </w:p>
    <w:p w14:paraId="0EEC2E9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international institutions in  limiting  escalations  by  overlooking the mediating role and </w:t>
      </w:r>
    </w:p>
    <w:p w14:paraId="15C4287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values of regional organizations.</w:t>
      </w:r>
    </w:p>
    <w:p w14:paraId="2150BC9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Nor does liberal institutionalism fully explain relations between conflict and interna-</w:t>
      </w:r>
    </w:p>
    <w:p w14:paraId="315EB2A9"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tional  institutions,  because, as  Krebs  (1999)  and  Rumelili  (2003) demonstrate  in  the </w:t>
      </w:r>
    </w:p>
    <w:p w14:paraId="18F8C8C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32    Cooperation and Conﬂict 46(1)</w:t>
      </w:r>
    </w:p>
    <w:p w14:paraId="1B3B236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Greek–Turkish conflict, regional organizations  sometimes have negative  influences  on </w:t>
      </w:r>
    </w:p>
    <w:p w14:paraId="46CB021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conflict rather than promoting cooperation. In the more recent literature, liberal institu-</w:t>
      </w:r>
    </w:p>
    <w:p w14:paraId="751BD8A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tionalists  appear  to  admit  this  point  (e.g.  see  Wallander  and  Keohane  1999:  42  f.). </w:t>
      </w:r>
    </w:p>
    <w:p w14:paraId="4852CC77"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Nevertheless, it can be argued that liberal institutionalism explains  the role of  regional </w:t>
      </w:r>
    </w:p>
    <w:p w14:paraId="2B7AD6C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organizations  in  recent  interstate  crises more  precisely  than neo-realism,  because the </w:t>
      </w:r>
    </w:p>
    <w:p w14:paraId="228DAF0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former expects that international institutions can cause peace through security manage-</w:t>
      </w:r>
    </w:p>
    <w:p w14:paraId="3080CEF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ment roles  (Wallander and Keohane,  1999),  whereas  the latter  does  not.  In  fact,  both </w:t>
      </w:r>
    </w:p>
    <w:p w14:paraId="5890229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Krebs (1999: 369) and Rumelili (2003: 217) admit that the negative influences of the EU </w:t>
      </w:r>
    </w:p>
    <w:p w14:paraId="2C8B93F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and NATO do not mean  that  the Greek–Turkish conflict  would have been more  easily </w:t>
      </w:r>
    </w:p>
    <w:p w14:paraId="01B7F21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mitigated  if  these  regional organizations  had  not  been  involved. The  validity  of their </w:t>
      </w:r>
    </w:p>
    <w:p w14:paraId="08CE951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argument becomes evident if one considers the gradual improvement in Greek–Turkish </w:t>
      </w:r>
    </w:p>
    <w:p w14:paraId="783AC3E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relations in the past decade, especially following the 1999 earthquakes, and if one com-</w:t>
      </w:r>
    </w:p>
    <w:p w14:paraId="0179CA3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pares Greece–Turkey with parts of the globe lacking cross-country regional institutions, </w:t>
      </w:r>
    </w:p>
    <w:p w14:paraId="384EE311"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such as the Indian subcontinent</w:t>
      </w:r>
    </w:p>
    <w:p w14:paraId="4569C32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Although Greece and Turkey escalated their crisis behaviour, crisis escalation was actu-</w:t>
      </w:r>
    </w:p>
    <w:p w14:paraId="05710C3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ally inhibited at  lower  levels  by  NATO and  the  EU.  The  empirical  evidence  from  the </w:t>
      </w:r>
    </w:p>
    <w:p w14:paraId="5CEE20F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Greek–Turkish crises  demonstrates  that the  presence of  regional  organizations  which </w:t>
      </w:r>
    </w:p>
    <w:p w14:paraId="3672DFFF"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cover states in a conflictual relationship is conducive to inhibiting a higher escalation of </w:t>
      </w:r>
    </w:p>
    <w:p w14:paraId="70080BA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interstate crises or the use of force/war for two reasons. First, for the most part, the EU </w:t>
      </w:r>
    </w:p>
    <w:p w14:paraId="7FB50E70"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Table 4.  Intervening factors and the extent of escalation</w:t>
      </w:r>
    </w:p>
    <w:p w14:paraId="5FF7E52F"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No. Event crisis Causal </w:t>
      </w:r>
    </w:p>
    <w:p w14:paraId="442017B6"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pathway</w:t>
      </w:r>
    </w:p>
    <w:p w14:paraId="1E3A8094"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Regional </w:t>
      </w:r>
    </w:p>
    <w:p w14:paraId="456370FA"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organizations</w:t>
      </w:r>
    </w:p>
    <w:p w14:paraId="12F1FE0A"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Nuclear </w:t>
      </w:r>
    </w:p>
    <w:p w14:paraId="68AB8997"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weapons</w:t>
      </w:r>
    </w:p>
    <w:p w14:paraId="17CA5C65"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Incomplete </w:t>
      </w:r>
    </w:p>
    <w:p w14:paraId="49474FCE"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democracy</w:t>
      </w:r>
    </w:p>
    <w:p w14:paraId="4FCD65C1"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Extent of </w:t>
      </w:r>
    </w:p>
    <w:p w14:paraId="15C587BD"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escalation</w:t>
      </w:r>
    </w:p>
    <w:p w14:paraId="55F52358"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1 G-CyprusS30098 – 1 0 0 Low (TOW)</w:t>
      </w:r>
    </w:p>
    <w:p w14:paraId="3859BDF6"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2 T-CyprusS30098 SD &amp; DT 1 0 0 Low (TOW)</w:t>
      </w:r>
    </w:p>
    <w:p w14:paraId="65D95BC9"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3 G-AegKardak96 SD &amp; DT 1 0 0 Low (SOF)</w:t>
      </w:r>
    </w:p>
    <w:p w14:paraId="5EA30A8E"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4 T-AegeanImia96 SD &amp; DT 1 0 0 Low (SOF)</w:t>
      </w:r>
    </w:p>
    <w:p w14:paraId="2FD8CFF0"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5 G-AegeanOil87 SD &amp; DT 1 0 0 Low (TOW)</w:t>
      </w:r>
    </w:p>
    <w:p w14:paraId="2BAE08AC"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6 T-AegeanOil87 SD &amp; DT 1 0 0 Low (SOF)</w:t>
      </w:r>
    </w:p>
    <w:p w14:paraId="4E8F8A32"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7 I-Kalchak02 SD &amp; DT 0 1 0 High (UOF)</w:t>
      </w:r>
    </w:p>
    <w:p w14:paraId="73B58697"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8 P-Kalchak02 SD &amp; DT 0 1 1 High (UOF)</w:t>
      </w:r>
    </w:p>
    <w:p w14:paraId="15F93450"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 xml:space="preserve">  9 I-Parliament01 SD &amp; DT 0 1 0 High (UOF)</w:t>
      </w:r>
    </w:p>
    <w:p w14:paraId="14589271"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10 P-Parliament01 DT 0 1 1 High (UOF)</w:t>
      </w:r>
    </w:p>
    <w:p w14:paraId="24F6C76E"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11 I-Kargil99 SD &amp; DT 0 1 0 High (UOF)</w:t>
      </w:r>
    </w:p>
    <w:p w14:paraId="2A4D7A4A" w14:textId="77777777" w:rsidR="00406B23" w:rsidRPr="00406B23" w:rsidRDefault="00406B23" w:rsidP="00406B23">
      <w:pPr>
        <w:shd w:val="clear" w:color="auto" w:fill="FFFFFF"/>
        <w:spacing w:line="0" w:lineRule="auto"/>
        <w:rPr>
          <w:rFonts w:eastAsia="Times New Roman" w:cs="Times New Roman"/>
          <w:color w:val="231F20"/>
          <w:sz w:val="54"/>
          <w:szCs w:val="54"/>
        </w:rPr>
      </w:pPr>
      <w:r w:rsidRPr="00406B23">
        <w:rPr>
          <w:rFonts w:eastAsia="Times New Roman" w:cs="Times New Roman"/>
          <w:color w:val="231F20"/>
          <w:sz w:val="54"/>
          <w:szCs w:val="54"/>
        </w:rPr>
        <w:t>12 P-Kargil99 DT 0 1 1 High (UOF)</w:t>
      </w:r>
    </w:p>
    <w:p w14:paraId="79592C9D" w14:textId="77777777" w:rsidR="00406B23" w:rsidRPr="00406B23" w:rsidRDefault="00406B23" w:rsidP="00406B23">
      <w:pPr>
        <w:shd w:val="clear" w:color="auto" w:fill="FFFFFF"/>
        <w:spacing w:line="0" w:lineRule="auto"/>
        <w:rPr>
          <w:rFonts w:eastAsia="Times New Roman" w:cs="Times New Roman"/>
          <w:color w:val="231F20"/>
          <w:sz w:val="48"/>
          <w:szCs w:val="48"/>
        </w:rPr>
      </w:pPr>
      <w:r w:rsidRPr="00406B23">
        <w:rPr>
          <w:rFonts w:eastAsia="Times New Roman" w:cs="Times New Roman"/>
          <w:color w:val="231F20"/>
          <w:sz w:val="48"/>
          <w:szCs w:val="48"/>
        </w:rPr>
        <w:t xml:space="preserve">SD is the security dilemma, DT is diversionary theory, TOW is the threat of war, SOF is the show of force </w:t>
      </w:r>
    </w:p>
    <w:p w14:paraId="6D118B07" w14:textId="77777777" w:rsidR="00406B23" w:rsidRPr="00406B23" w:rsidRDefault="00406B23" w:rsidP="00406B23">
      <w:pPr>
        <w:shd w:val="clear" w:color="auto" w:fill="FFFFFF"/>
        <w:spacing w:line="0" w:lineRule="auto"/>
        <w:rPr>
          <w:rFonts w:eastAsia="Times New Roman" w:cs="Times New Roman"/>
          <w:color w:val="231F20"/>
          <w:sz w:val="48"/>
          <w:szCs w:val="48"/>
        </w:rPr>
      </w:pPr>
      <w:r w:rsidRPr="00406B23">
        <w:rPr>
          <w:rFonts w:eastAsia="Times New Roman" w:cs="Times New Roman"/>
          <w:color w:val="231F20"/>
          <w:sz w:val="48"/>
          <w:szCs w:val="48"/>
        </w:rPr>
        <w:t>and UOF is the use of force.</w:t>
      </w:r>
    </w:p>
    <w:p w14:paraId="550F7F7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Suzuki and Loizides  31</w:t>
      </w:r>
    </w:p>
    <w:p w14:paraId="4E99855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and NATO contributed to mitigating the Greek–Turkish crises through socialization and </w:t>
      </w:r>
    </w:p>
    <w:p w14:paraId="729D52A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third-party  mediation  (Tsakonas,  2010).  Mitchell  and  Hensel  (2007:  724)  argue  that </w:t>
      </w:r>
    </w:p>
    <w:p w14:paraId="187836F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third-party intervention by  regional  organizations  can  reduce  the  security  dilemma  by </w:t>
      </w:r>
    </w:p>
    <w:p w14:paraId="56E1966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providing conflictual dyads with assurances that long-term cooperation will benefit their </w:t>
      </w:r>
    </w:p>
    <w:p w14:paraId="2753736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national interests.  Specifically, the  incentives  and  disincentives of the EU/EC discour-</w:t>
      </w:r>
    </w:p>
    <w:p w14:paraId="477F715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aged Greece and Turkey from  going  to war. Neither  side,  nor  their  leaderships,  could </w:t>
      </w:r>
    </w:p>
    <w:p w14:paraId="7F2CDE0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play the nationalist card to such an extent as to harm relations with the EU/EC. Greece </w:t>
      </w:r>
    </w:p>
    <w:p w14:paraId="774F1CF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was in a vulnerable  position within the Union because of its  endemic economic crises, </w:t>
      </w:r>
    </w:p>
    <w:p w14:paraId="311823C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while Turkey was anxious to make progress in its EU/EC membership (Loizides, 2002; </w:t>
      </w:r>
    </w:p>
    <w:p w14:paraId="062050C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Rumelili,  2003:  223).  While  Mitchell  (2006:  26  f.)  demonstrates  that  joint  regional </w:t>
      </w:r>
    </w:p>
    <w:p w14:paraId="20C67A9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organization membership increases the probability of militarizing disputes, this  is only </w:t>
      </w:r>
    </w:p>
    <w:p w14:paraId="795AC0F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partly true  for  Greece and Turkey,  since  the two countries reached the  brink  of war in </w:t>
      </w:r>
    </w:p>
    <w:p w14:paraId="29A974B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multiple crises  but  never  fought one  in  the  past few  decades,  unlike  other conflictual </w:t>
      </w:r>
    </w:p>
    <w:p w14:paraId="64F02257"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dyads. </w:t>
      </w:r>
    </w:p>
    <w:p w14:paraId="6B625FD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One  possible  explanation  for  the  low  intensity  of  the  Greek–Turkish  conflict  is </w:t>
      </w:r>
    </w:p>
    <w:p w14:paraId="380374B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Greece’s refusal to endorse Turkey’s EU accession unless the latter ceased its occupation </w:t>
      </w:r>
    </w:p>
    <w:p w14:paraId="77A1D14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of Cyprus and resolved the Aegean issue. Although, at times, Turkey considered a com-</w:t>
      </w:r>
    </w:p>
    <w:p w14:paraId="15E62BC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promise, it opted to escalate conflict, putting pressure on Greece and the EU. However, </w:t>
      </w:r>
    </w:p>
    <w:p w14:paraId="3A29E707"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it never caused confrontation to such an extent as to irreversibly terminate its EU ambi-</w:t>
      </w:r>
    </w:p>
    <w:p w14:paraId="7490D5C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tions. Likewise, Greece’s limited confrontational attitude has derived from its precarious </w:t>
      </w:r>
    </w:p>
    <w:p w14:paraId="736706A4"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position within  the  EU,  aiming  for negotiation gains but minimizing the  possibility  of </w:t>
      </w:r>
    </w:p>
    <w:p w14:paraId="5276B471"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major Turkish or EU reprisals. In other words, in the case of the Greek–Turkish dyad, EU </w:t>
      </w:r>
    </w:p>
    <w:p w14:paraId="2EF53E6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accession dynamics  led to low  levels of conflict  instead of conflict resolution between </w:t>
      </w:r>
    </w:p>
    <w:p w14:paraId="11689A3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the two countries.</w:t>
      </w:r>
    </w:p>
    <w:p w14:paraId="74F1EA4D"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The Greek–Turkish crises provide insights for a discussion  on  international  institu-</w:t>
      </w:r>
    </w:p>
    <w:p w14:paraId="7FB68B7F"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tions between neo-realism and liberal institutionalism. Mearsheimer (1994/1995, 1995) </w:t>
      </w:r>
    </w:p>
    <w:p w14:paraId="19128D5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argues that international institutions do not prevent states from going to war. They do not </w:t>
      </w:r>
    </w:p>
    <w:p w14:paraId="77C4DC01"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independently affect state behaviours and are the outcome of state behaviours based on </w:t>
      </w:r>
    </w:p>
    <w:p w14:paraId="5639024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self-interested calculations. Based on this assumption, Mearsheimer argues that interna-</w:t>
      </w:r>
    </w:p>
    <w:p w14:paraId="641A528F"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tional institutions do not cause peace. Taking the opposite point of view, namely, liberal </w:t>
      </w:r>
    </w:p>
    <w:p w14:paraId="60DE2B3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institutionalism, Keohane and Martin (1995) and Wallander et al. (1999) argue that inter-</w:t>
      </w:r>
    </w:p>
    <w:p w14:paraId="462BB837"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national  institutions  affect  the  calculation of  national interest  and  promote reciprocal </w:t>
      </w:r>
    </w:p>
    <w:p w14:paraId="1646DF6A"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cooperation between states, and are therefore an element of a lasting peace. </w:t>
      </w:r>
    </w:p>
    <w:p w14:paraId="37F59949"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 the case of the Greek–Turkish crises, liberal institutionalism seems to reflect crisis </w:t>
      </w:r>
    </w:p>
    <w:p w14:paraId="64064CB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behaviour better than neo-realism. Although Mearsheimer (1995: 87) argues that empiri-</w:t>
      </w:r>
    </w:p>
    <w:p w14:paraId="60B95E4B"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cal  evidence  does  not support  the  institutionalist  argument that  institutions  can  cause </w:t>
      </w:r>
    </w:p>
    <w:p w14:paraId="4263595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peace, the empirical evidence of this article demonstrates that regional organizations can </w:t>
      </w:r>
    </w:p>
    <w:p w14:paraId="7866F5E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prevent high levels of escalation even in the presence of acute security dilemmas and </w:t>
      </w:r>
    </w:p>
    <w:p w14:paraId="20F4B1EE"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diversionary environments. More specifically, two  regional  organizations,  the  EU  and </w:t>
      </w:r>
    </w:p>
    <w:p w14:paraId="665AB99F"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NATO,  contributed to mitigating –  although they admittedly did  not  completely eradi-</w:t>
      </w:r>
    </w:p>
    <w:p w14:paraId="418FF183"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cate – Greek–Turkish crises. Thus, for our cases, Mearsheimer underestimates the role of </w:t>
      </w:r>
    </w:p>
    <w:p w14:paraId="4A3105E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international institutions in  limiting  escalations  by  overlooking the mediating role and </w:t>
      </w:r>
    </w:p>
    <w:p w14:paraId="55BB7A07"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values of regional organizations.</w:t>
      </w:r>
    </w:p>
    <w:p w14:paraId="144550F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Nor does liberal institutionalism fully explain relations between conflict and interna-</w:t>
      </w:r>
    </w:p>
    <w:p w14:paraId="423FAEDB"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tional  institutions,  because, as  Krebs  (1999)  and  Rumelili  (2003) demonstrate  in  the </w:t>
      </w:r>
    </w:p>
    <w:p w14:paraId="2023D7F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32    Cooperation and Conﬂict 46(1)</w:t>
      </w:r>
    </w:p>
    <w:p w14:paraId="1A20A80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Greek–Turkish conflict, regional organizations  sometimes have negative  influences  on </w:t>
      </w:r>
    </w:p>
    <w:p w14:paraId="71DAB5B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conflict rather than promoting cooperation. In the more recent literature, liberal institu-</w:t>
      </w:r>
    </w:p>
    <w:p w14:paraId="6E7AD90B"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tionalists  appear  to  admit  this  point  (e.g.  see  Wallander  and  Keohane  1999:  42  f.). </w:t>
      </w:r>
    </w:p>
    <w:p w14:paraId="79E55CA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Nevertheless, it can be argued that liberal institutionalism explains  the role of  regional </w:t>
      </w:r>
    </w:p>
    <w:p w14:paraId="6F1F5A09"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organizations  in  recent  interstate  crises more  precisely  than neo-realism,  because the </w:t>
      </w:r>
    </w:p>
    <w:p w14:paraId="20CE0B79"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former expects that international institutions can cause peace through security manage-</w:t>
      </w:r>
    </w:p>
    <w:p w14:paraId="1B9AF2B5"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ment roles  (Wallander and Keohane,  1999),  whereas  the latter  does  not.  In  fact,  both </w:t>
      </w:r>
    </w:p>
    <w:p w14:paraId="225DC3C0"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Krebs (1999: 369) and Rumelili (2003: 217) admit that the negative influences of the EU </w:t>
      </w:r>
    </w:p>
    <w:p w14:paraId="022B66DC"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and NATO do not mean  that  the Greek–Turkish conflict  would have been more  easily </w:t>
      </w:r>
    </w:p>
    <w:p w14:paraId="5615ABAF"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mitigated  if  these  regional organizations  had  not  been  involved. The  validity  of their </w:t>
      </w:r>
    </w:p>
    <w:p w14:paraId="18684766"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argument becomes evident if one considers the gradual improvement in Greek–Turkish </w:t>
      </w:r>
    </w:p>
    <w:p w14:paraId="7387D0F8"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relations in the past decade, especially following the 1999 earthquakes, and if one com-</w:t>
      </w:r>
    </w:p>
    <w:p w14:paraId="3C68ADC9"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 xml:space="preserve">pares Greece–Turkey with parts of the globe lacking cross-country regional institutions, </w:t>
      </w:r>
    </w:p>
    <w:p w14:paraId="16DFBCE2" w14:textId="77777777" w:rsidR="00406B23" w:rsidRPr="00406B23" w:rsidRDefault="00406B23" w:rsidP="00406B23">
      <w:pPr>
        <w:shd w:val="clear" w:color="auto" w:fill="FFFFFF"/>
        <w:spacing w:line="0" w:lineRule="auto"/>
        <w:rPr>
          <w:rFonts w:eastAsia="Times New Roman" w:cs="Times New Roman"/>
          <w:color w:val="231F20"/>
          <w:sz w:val="60"/>
          <w:szCs w:val="60"/>
        </w:rPr>
      </w:pPr>
      <w:r w:rsidRPr="00406B23">
        <w:rPr>
          <w:rFonts w:eastAsia="Times New Roman" w:cs="Times New Roman"/>
          <w:color w:val="231F20"/>
          <w:sz w:val="60"/>
          <w:szCs w:val="60"/>
        </w:rPr>
        <w:t>such as the Indian subcontinent</w:t>
      </w:r>
    </w:p>
    <w:p w14:paraId="205DDACF" w14:textId="77777777" w:rsidR="00406B23" w:rsidRPr="00406B23" w:rsidRDefault="00406B23" w:rsidP="00406B23">
      <w:pPr>
        <w:rPr>
          <w:rFonts w:cs="Times New Roman"/>
          <w:sz w:val="16"/>
        </w:rPr>
      </w:pPr>
      <w:r w:rsidRPr="00406B23">
        <w:rPr>
          <w:rFonts w:cs="Times New Roman"/>
          <w:u w:val="single"/>
        </w:rPr>
        <w:t xml:space="preserve">Although </w:t>
      </w:r>
      <w:r w:rsidRPr="00406B23">
        <w:rPr>
          <w:rFonts w:cs="Times New Roman"/>
          <w:highlight w:val="yellow"/>
          <w:u w:val="single"/>
        </w:rPr>
        <w:t>Greece and Turkey</w:t>
      </w:r>
      <w:r w:rsidRPr="00406B23">
        <w:rPr>
          <w:rFonts w:cs="Times New Roman"/>
          <w:u w:val="single"/>
        </w:rPr>
        <w:t xml:space="preserve"> escalated their crisis behavior, </w:t>
      </w:r>
      <w:r w:rsidRPr="00406B23">
        <w:rPr>
          <w:rFonts w:cs="Times New Roman"/>
          <w:highlight w:val="yellow"/>
          <w:u w:val="single"/>
        </w:rPr>
        <w:t>crisis escalation was</w:t>
      </w:r>
      <w:r w:rsidRPr="00406B23">
        <w:rPr>
          <w:rFonts w:cs="Times New Roman"/>
          <w:u w:val="single"/>
        </w:rPr>
        <w:t xml:space="preserve"> actually </w:t>
      </w:r>
      <w:r w:rsidRPr="00406B23">
        <w:rPr>
          <w:rFonts w:cs="Times New Roman"/>
          <w:highlight w:val="yellow"/>
          <w:u w:val="single"/>
        </w:rPr>
        <w:t>inhibited</w:t>
      </w:r>
      <w:r w:rsidRPr="00406B23">
        <w:rPr>
          <w:rFonts w:cs="Times New Roman"/>
          <w:u w:val="single"/>
        </w:rPr>
        <w:t xml:space="preserve"> at lower levels </w:t>
      </w:r>
      <w:r w:rsidRPr="00406B23">
        <w:rPr>
          <w:rFonts w:cs="Times New Roman"/>
          <w:highlight w:val="yellow"/>
          <w:u w:val="single"/>
        </w:rPr>
        <w:t xml:space="preserve">by NATO and </w:t>
      </w:r>
      <w:r w:rsidRPr="00406B23">
        <w:rPr>
          <w:rFonts w:cs="Times New Roman"/>
          <w:u w:val="single"/>
        </w:rPr>
        <w:t xml:space="preserve">the </w:t>
      </w:r>
      <w:r w:rsidRPr="00406B23">
        <w:rPr>
          <w:rFonts w:cs="Times New Roman"/>
          <w:highlight w:val="yellow"/>
          <w:u w:val="single"/>
        </w:rPr>
        <w:t>EU</w:t>
      </w:r>
      <w:r w:rsidRPr="00406B23">
        <w:rPr>
          <w:rFonts w:cs="Times New Roman"/>
          <w:sz w:val="16"/>
        </w:rPr>
        <w:t xml:space="preserve">. </w:t>
      </w:r>
      <w:r w:rsidRPr="00406B23">
        <w:rPr>
          <w:rFonts w:cs="Times New Roman"/>
          <w:u w:val="single"/>
        </w:rPr>
        <w:t xml:space="preserve">The </w:t>
      </w:r>
      <w:r w:rsidRPr="00406B23">
        <w:rPr>
          <w:rFonts w:cs="Times New Roman"/>
          <w:highlight w:val="yellow"/>
          <w:u w:val="single"/>
        </w:rPr>
        <w:t>empirical evidence</w:t>
      </w:r>
      <w:r w:rsidRPr="00406B23">
        <w:rPr>
          <w:rFonts w:cs="Times New Roman"/>
          <w:u w:val="single"/>
        </w:rPr>
        <w:t xml:space="preserve"> from the Greek–Turkish crises </w:t>
      </w:r>
      <w:r w:rsidRPr="00406B23">
        <w:rPr>
          <w:rFonts w:cs="Times New Roman"/>
          <w:highlight w:val="yellow"/>
          <w:u w:val="single"/>
        </w:rPr>
        <w:t>demonstrates that</w:t>
      </w:r>
      <w:r w:rsidRPr="00406B23">
        <w:rPr>
          <w:rFonts w:cs="Times New Roman"/>
          <w:u w:val="single"/>
        </w:rPr>
        <w:t xml:space="preserve"> the </w:t>
      </w:r>
      <w:r w:rsidRPr="00406B23">
        <w:rPr>
          <w:rFonts w:cs="Times New Roman"/>
          <w:highlight w:val="yellow"/>
          <w:u w:val="single"/>
        </w:rPr>
        <w:t>presence of regional organizations</w:t>
      </w:r>
      <w:r w:rsidRPr="00406B23">
        <w:rPr>
          <w:rFonts w:cs="Times New Roman"/>
          <w:u w:val="single"/>
        </w:rPr>
        <w:t xml:space="preserve"> which cover states in a conflictual relationship </w:t>
      </w:r>
      <w:r w:rsidRPr="00406B23">
        <w:rPr>
          <w:rFonts w:cs="Times New Roman"/>
          <w:highlight w:val="yellow"/>
          <w:u w:val="single"/>
        </w:rPr>
        <w:t>is conducive to inhibiting</w:t>
      </w:r>
      <w:r w:rsidRPr="00406B23">
        <w:rPr>
          <w:rFonts w:cs="Times New Roman"/>
          <w:u w:val="single"/>
        </w:rPr>
        <w:t xml:space="preserve"> a higher </w:t>
      </w:r>
      <w:r w:rsidRPr="00406B23">
        <w:rPr>
          <w:rFonts w:cs="Times New Roman"/>
          <w:highlight w:val="yellow"/>
          <w:u w:val="single"/>
        </w:rPr>
        <w:t>escalation</w:t>
      </w:r>
      <w:r w:rsidRPr="00406B23">
        <w:rPr>
          <w:rFonts w:cs="Times New Roman"/>
          <w:u w:val="single"/>
        </w:rPr>
        <w:t xml:space="preserve"> of interstate crises </w:t>
      </w:r>
      <w:r w:rsidRPr="00406B23">
        <w:rPr>
          <w:rFonts w:cs="Times New Roman"/>
          <w:highlight w:val="yellow"/>
          <w:u w:val="single"/>
        </w:rPr>
        <w:t>or the use of force</w:t>
      </w:r>
      <w:r w:rsidRPr="00406B23">
        <w:rPr>
          <w:rFonts w:cs="Times New Roman"/>
          <w:u w:val="single"/>
        </w:rPr>
        <w:t xml:space="preserve">/war for two reasons. </w:t>
      </w:r>
      <w:r w:rsidRPr="00406B23">
        <w:rPr>
          <w:rFonts w:cs="Times New Roman"/>
          <w:highlight w:val="yellow"/>
          <w:u w:val="single"/>
        </w:rPr>
        <w:t>First,</w:t>
      </w:r>
      <w:r w:rsidRPr="00406B23">
        <w:rPr>
          <w:rFonts w:cs="Times New Roman"/>
          <w:u w:val="single"/>
        </w:rPr>
        <w:t xml:space="preserve"> for the most part, </w:t>
      </w:r>
      <w:r w:rsidRPr="00406B23">
        <w:rPr>
          <w:rFonts w:cs="Times New Roman"/>
          <w:highlight w:val="yellow"/>
          <w:u w:val="single"/>
        </w:rPr>
        <w:t>the</w:t>
      </w:r>
      <w:r w:rsidRPr="00406B23">
        <w:rPr>
          <w:rFonts w:cs="Times New Roman"/>
          <w:u w:val="single"/>
        </w:rPr>
        <w:t xml:space="preserve"> </w:t>
      </w:r>
      <w:r w:rsidRPr="00406B23">
        <w:rPr>
          <w:rFonts w:cs="Times New Roman"/>
          <w:highlight w:val="yellow"/>
          <w:u w:val="single"/>
        </w:rPr>
        <w:t>EU</w:t>
      </w:r>
      <w:r w:rsidRPr="00406B23">
        <w:rPr>
          <w:rFonts w:cs="Times New Roman"/>
          <w:u w:val="single"/>
        </w:rPr>
        <w:t xml:space="preserve"> </w:t>
      </w:r>
      <w:r w:rsidRPr="00406B23">
        <w:rPr>
          <w:rFonts w:cs="Times New Roman"/>
          <w:sz w:val="16"/>
        </w:rPr>
        <w:t xml:space="preserve">Table 4. Intervening factors and the extent of escalation. Event crisis Causal pathway Regional organizations Nuclear weapons Incomplete democracy is the security dilemma, DT is diversionary theory, TOW is the threat of war, SOF is the show of force and UOF is the use of force. Suzuki and Loizides 31 and </w:t>
      </w:r>
      <w:r w:rsidRPr="00406B23">
        <w:rPr>
          <w:rFonts w:cs="Times New Roman"/>
          <w:highlight w:val="yellow"/>
          <w:u w:val="single"/>
        </w:rPr>
        <w:t>NATO contributed</w:t>
      </w:r>
      <w:r w:rsidRPr="00406B23">
        <w:rPr>
          <w:rFonts w:cs="Times New Roman"/>
          <w:u w:val="single"/>
        </w:rPr>
        <w:t xml:space="preserve"> </w:t>
      </w:r>
      <w:r w:rsidRPr="00406B23">
        <w:rPr>
          <w:rFonts w:cs="Times New Roman"/>
          <w:highlight w:val="yellow"/>
          <w:u w:val="single"/>
        </w:rPr>
        <w:t>to mitigating</w:t>
      </w:r>
      <w:r w:rsidRPr="00406B23">
        <w:rPr>
          <w:rFonts w:cs="Times New Roman"/>
          <w:u w:val="single"/>
        </w:rPr>
        <w:t xml:space="preserve"> the </w:t>
      </w:r>
      <w:r w:rsidRPr="00406B23">
        <w:rPr>
          <w:rFonts w:cs="Times New Roman"/>
          <w:highlight w:val="yellow"/>
          <w:u w:val="single"/>
        </w:rPr>
        <w:t>Greek–Turkish crises</w:t>
      </w:r>
      <w:r w:rsidRPr="00406B23">
        <w:rPr>
          <w:rFonts w:cs="Times New Roman"/>
          <w:u w:val="single"/>
        </w:rPr>
        <w:t xml:space="preserve"> </w:t>
      </w:r>
      <w:r w:rsidRPr="00406B23">
        <w:rPr>
          <w:rFonts w:cs="Times New Roman"/>
          <w:highlight w:val="yellow"/>
          <w:u w:val="single"/>
        </w:rPr>
        <w:t>through socialization and third-party mediation</w:t>
      </w:r>
      <w:r w:rsidRPr="00406B23">
        <w:rPr>
          <w:rFonts w:cs="Times New Roman"/>
          <w:sz w:val="16"/>
        </w:rPr>
        <w:t xml:space="preserve"> (Tsakonas, 2010). Mitchell and Hensel (2007: 724) argue that </w:t>
      </w:r>
      <w:r w:rsidRPr="00406B23">
        <w:rPr>
          <w:rFonts w:cs="Times New Roman"/>
          <w:highlight w:val="yellow"/>
          <w:u w:val="single"/>
        </w:rPr>
        <w:t>third-party intervention</w:t>
      </w:r>
      <w:r w:rsidRPr="00406B23">
        <w:rPr>
          <w:rFonts w:cs="Times New Roman"/>
          <w:u w:val="single"/>
        </w:rPr>
        <w:t xml:space="preserve"> by regional organizations can </w:t>
      </w:r>
      <w:r w:rsidRPr="00406B23">
        <w:rPr>
          <w:rFonts w:cs="Times New Roman"/>
          <w:highlight w:val="yellow"/>
          <w:u w:val="single"/>
        </w:rPr>
        <w:t>reduce</w:t>
      </w:r>
      <w:r w:rsidRPr="00406B23">
        <w:rPr>
          <w:rFonts w:cs="Times New Roman"/>
          <w:u w:val="single"/>
        </w:rPr>
        <w:t xml:space="preserve"> the </w:t>
      </w:r>
      <w:r w:rsidRPr="00406B23">
        <w:rPr>
          <w:rFonts w:cs="Times New Roman"/>
          <w:highlight w:val="yellow"/>
          <w:u w:val="single"/>
        </w:rPr>
        <w:t>security dilemma by providing</w:t>
      </w:r>
      <w:r w:rsidRPr="00406B23">
        <w:rPr>
          <w:rFonts w:cs="Times New Roman"/>
          <w:u w:val="single"/>
        </w:rPr>
        <w:t xml:space="preserve"> </w:t>
      </w:r>
      <w:r w:rsidRPr="00406B23">
        <w:rPr>
          <w:rFonts w:cs="Times New Roman"/>
          <w:highlight w:val="yellow"/>
          <w:u w:val="single"/>
        </w:rPr>
        <w:t>conflictual dyads</w:t>
      </w:r>
      <w:r w:rsidRPr="00406B23">
        <w:rPr>
          <w:rFonts w:cs="Times New Roman"/>
          <w:u w:val="single"/>
        </w:rPr>
        <w:t xml:space="preserve"> </w:t>
      </w:r>
      <w:r w:rsidRPr="00406B23">
        <w:rPr>
          <w:rFonts w:cs="Times New Roman"/>
          <w:highlight w:val="yellow"/>
          <w:u w:val="single"/>
        </w:rPr>
        <w:t>with assurances that</w:t>
      </w:r>
      <w:r w:rsidRPr="00406B23">
        <w:rPr>
          <w:rFonts w:cs="Times New Roman"/>
          <w:u w:val="single"/>
        </w:rPr>
        <w:t xml:space="preserve"> long-term </w:t>
      </w:r>
      <w:r w:rsidRPr="00406B23">
        <w:rPr>
          <w:rFonts w:cs="Times New Roman"/>
          <w:highlight w:val="yellow"/>
          <w:u w:val="single"/>
        </w:rPr>
        <w:t>coop</w:t>
      </w:r>
      <w:r w:rsidRPr="00406B23">
        <w:rPr>
          <w:rFonts w:cs="Times New Roman"/>
          <w:u w:val="single"/>
        </w:rPr>
        <w:t xml:space="preserve">eration </w:t>
      </w:r>
      <w:r w:rsidRPr="00406B23">
        <w:rPr>
          <w:rFonts w:cs="Times New Roman"/>
          <w:highlight w:val="yellow"/>
          <w:u w:val="single"/>
        </w:rPr>
        <w:t>will benefit their</w:t>
      </w:r>
      <w:r w:rsidRPr="00406B23">
        <w:rPr>
          <w:rFonts w:cs="Times New Roman"/>
          <w:u w:val="single"/>
        </w:rPr>
        <w:t xml:space="preserve"> national </w:t>
      </w:r>
      <w:r w:rsidRPr="00406B23">
        <w:rPr>
          <w:rFonts w:cs="Times New Roman"/>
          <w:highlight w:val="yellow"/>
          <w:u w:val="single"/>
        </w:rPr>
        <w:t>interests</w:t>
      </w:r>
      <w:r w:rsidRPr="00406B23">
        <w:rPr>
          <w:rFonts w:cs="Times New Roman"/>
          <w:u w:val="single"/>
        </w:rPr>
        <w:t xml:space="preserve">. Specifically, the </w:t>
      </w:r>
      <w:r w:rsidRPr="00406B23">
        <w:rPr>
          <w:rFonts w:cs="Times New Roman"/>
          <w:highlight w:val="yellow"/>
          <w:u w:val="single"/>
        </w:rPr>
        <w:t>incentives</w:t>
      </w:r>
      <w:r w:rsidRPr="00406B23">
        <w:rPr>
          <w:rFonts w:cs="Times New Roman"/>
          <w:u w:val="single"/>
        </w:rPr>
        <w:t xml:space="preserve"> and disincentives </w:t>
      </w:r>
      <w:r w:rsidRPr="00406B23">
        <w:rPr>
          <w:rFonts w:cs="Times New Roman"/>
          <w:highlight w:val="yellow"/>
          <w:u w:val="single"/>
        </w:rPr>
        <w:t>of the</w:t>
      </w:r>
      <w:r w:rsidRPr="00406B23">
        <w:rPr>
          <w:rFonts w:cs="Times New Roman"/>
          <w:u w:val="single"/>
        </w:rPr>
        <w:t xml:space="preserve"> </w:t>
      </w:r>
      <w:r w:rsidRPr="00406B23">
        <w:rPr>
          <w:rFonts w:cs="Times New Roman"/>
          <w:highlight w:val="yellow"/>
          <w:u w:val="single"/>
        </w:rPr>
        <w:t>EU</w:t>
      </w:r>
      <w:r w:rsidRPr="00406B23">
        <w:rPr>
          <w:rFonts w:cs="Times New Roman"/>
          <w:u w:val="single"/>
        </w:rPr>
        <w:t xml:space="preserve">/EC </w:t>
      </w:r>
      <w:r w:rsidRPr="00406B23">
        <w:rPr>
          <w:rFonts w:cs="Times New Roman"/>
          <w:highlight w:val="yellow"/>
          <w:u w:val="single"/>
        </w:rPr>
        <w:t>discouraged</w:t>
      </w:r>
      <w:r w:rsidRPr="00406B23">
        <w:rPr>
          <w:rFonts w:cs="Times New Roman"/>
          <w:u w:val="single"/>
        </w:rPr>
        <w:t xml:space="preserve"> </w:t>
      </w:r>
      <w:r w:rsidRPr="00406B23">
        <w:rPr>
          <w:rFonts w:cs="Times New Roman"/>
          <w:highlight w:val="yellow"/>
          <w:u w:val="single"/>
        </w:rPr>
        <w:t>Greece and Turkey from going to war</w:t>
      </w:r>
      <w:r w:rsidRPr="00406B23">
        <w:rPr>
          <w:rFonts w:cs="Times New Roman"/>
          <w:sz w:val="16"/>
        </w:rPr>
        <w:t xml:space="preserve">. Neither side, nor their leaderships, could play the nationalist card to such an extent as to harm relations with the EU/EC. Greece was in a vulnerable position within the Union because of its endemic economic crises, while Turkey was anxious to make progress in its EU/EC membership (Loizides, 2002; Rumelili, 2003: 223). While Mitchell (2006: 26 f.) demonstrates that joint regional organization membership increases the probability of militarizing disputes, this is only partly true for Greece and Turkey, since the two countries reached the brink of war in multiple crises but never fought one in the past few decades, unlike other conflictual dyads. One possible explanation for the low intensity of the Greek–Turkish conflict is Greece’s refusal to endorse Turkey’s EU accession unless the latter ceased its occupation of Cyprus and resolved the Aegean issue. </w:t>
      </w:r>
      <w:r w:rsidRPr="00406B23">
        <w:rPr>
          <w:rFonts w:cs="Times New Roman"/>
          <w:u w:val="single"/>
        </w:rPr>
        <w:t xml:space="preserve">Although, at times, Turkey considered a compromise, it opted to escalate conflict, putting pressure on Greece and the EU. However, </w:t>
      </w:r>
      <w:r w:rsidRPr="00406B23">
        <w:rPr>
          <w:rFonts w:cs="Times New Roman"/>
          <w:highlight w:val="yellow"/>
          <w:u w:val="single"/>
        </w:rPr>
        <w:t>it never caused confrontation t</w:t>
      </w:r>
      <w:r w:rsidRPr="00406B23">
        <w:rPr>
          <w:rFonts w:cs="Times New Roman"/>
          <w:u w:val="single"/>
        </w:rPr>
        <w:t xml:space="preserve">o such </w:t>
      </w:r>
      <w:r w:rsidRPr="00406B23">
        <w:rPr>
          <w:rFonts w:cs="Times New Roman"/>
          <w:highlight w:val="yellow"/>
          <w:u w:val="single"/>
        </w:rPr>
        <w:t>an extent</w:t>
      </w:r>
      <w:r w:rsidRPr="00406B23">
        <w:rPr>
          <w:rFonts w:cs="Times New Roman"/>
          <w:u w:val="single"/>
        </w:rPr>
        <w:t xml:space="preserve"> as </w:t>
      </w:r>
      <w:r w:rsidRPr="00406B23">
        <w:rPr>
          <w:rFonts w:cs="Times New Roman"/>
          <w:highlight w:val="yellow"/>
          <w:u w:val="single"/>
        </w:rPr>
        <w:t>to</w:t>
      </w:r>
      <w:r w:rsidRPr="00406B23">
        <w:rPr>
          <w:rFonts w:cs="Times New Roman"/>
          <w:u w:val="single"/>
        </w:rPr>
        <w:t xml:space="preserve"> irreversibly </w:t>
      </w:r>
      <w:r w:rsidRPr="00406B23">
        <w:rPr>
          <w:rFonts w:cs="Times New Roman"/>
          <w:highlight w:val="yellow"/>
          <w:u w:val="single"/>
        </w:rPr>
        <w:t>terminate</w:t>
      </w:r>
      <w:r w:rsidRPr="00406B23">
        <w:rPr>
          <w:rFonts w:cs="Times New Roman"/>
          <w:u w:val="single"/>
        </w:rPr>
        <w:t xml:space="preserve"> its </w:t>
      </w:r>
      <w:r w:rsidRPr="00406B23">
        <w:rPr>
          <w:rFonts w:cs="Times New Roman"/>
          <w:highlight w:val="yellow"/>
          <w:u w:val="single"/>
        </w:rPr>
        <w:t>EU ambitions.</w:t>
      </w:r>
      <w:r w:rsidRPr="00406B23">
        <w:rPr>
          <w:rFonts w:cs="Times New Roman"/>
          <w:u w:val="single"/>
        </w:rPr>
        <w:t xml:space="preserve"> Likewise, Greece’s limited confrontational attitude has derived from its precarious position within the EU, aiming for negotiation gains but minimizing the possibility of major Turkish or EU reprisals</w:t>
      </w:r>
      <w:r w:rsidRPr="00406B23">
        <w:rPr>
          <w:rFonts w:cs="Times New Roman"/>
          <w:sz w:val="16"/>
        </w:rPr>
        <w:t xml:space="preserve">. In other words, in the case of the Greek–Turkish dyad, EU accession dynamics led to low levels of conflict instead of conflict resolution between the two countries. The Greek–Turkish crises provide insights for a discussion on international institutions between neo-realism and liberal institutionalism. Mearsheimer (1994/1995, 1995) argues that international institutions do not prevent states from going to war. They do not independently affect state behaviours and are the outcome of state behaviours based on self-interested calculations. Based on this assumption, Mearsheimer argues that international institutions do not cause peace. Taking the opposite point of view, namely, liberal institutionalism, Keohane and Martin (1995) and Wallander et al. (1999) argue that international institutions affect the calculation of national interest and promote reciprocal cooperation between states, and are therefore an element of a lasting peace. In the case of the Greek–Turkish crises, liberal institutionalism seems to reflect crisis behaviour better than neo-realism. Although Mearsheimer (1995: 87) argues that empirical evidence does not support the institutionalist argument that institutions can cause peace, the empirical evidence of this article demonstrates that regional organizations can prevent high levels of escalation even in the presence of acute security dilemmas and diversionary environments. More specifically, two regional organizations, the EU and NATO, contributed to mitigating – although they admittedly did not completely eradicate – Greek–Turkish crises. Thus, for our cases, Mearsheimer underestimates the role of international institutions in limiting escalations by overlooking the mediating role and values of regional organizations. Nor does liberal institutionalism fully explain relations between conflict and international institutions, because, as Krebs (1999) and Rumelili (2003) demonstrate in the 32 Cooperation and Conflict 46(1) Greek–Turkish conflict, regional organizations sometimes have negative influences on conflict rather than promoting cooperation. In the more recent literature, liberal institutionalists appear to admit this point (e.g. see Wallander and Keohane 1999: 42 f.). </w:t>
      </w:r>
      <w:r w:rsidRPr="00406B23">
        <w:rPr>
          <w:rFonts w:cs="Times New Roman"/>
          <w:u w:val="single"/>
        </w:rPr>
        <w:t xml:space="preserve">Nevertheless, it can be argued that </w:t>
      </w:r>
      <w:r w:rsidRPr="00406B23">
        <w:rPr>
          <w:rFonts w:cs="Times New Roman"/>
          <w:highlight w:val="yellow"/>
          <w:u w:val="single"/>
        </w:rPr>
        <w:t>liberal institutionalism explains</w:t>
      </w:r>
      <w:r w:rsidRPr="00406B23">
        <w:rPr>
          <w:rFonts w:cs="Times New Roman"/>
          <w:u w:val="single"/>
        </w:rPr>
        <w:t xml:space="preserve"> the </w:t>
      </w:r>
      <w:r w:rsidRPr="00406B23">
        <w:rPr>
          <w:rFonts w:cs="Times New Roman"/>
          <w:highlight w:val="yellow"/>
          <w:u w:val="single"/>
        </w:rPr>
        <w:t>role of regional organizations</w:t>
      </w:r>
      <w:r w:rsidRPr="00406B23">
        <w:rPr>
          <w:rFonts w:cs="Times New Roman"/>
          <w:u w:val="single"/>
        </w:rPr>
        <w:t xml:space="preserve"> </w:t>
      </w:r>
      <w:r w:rsidRPr="00406B23">
        <w:rPr>
          <w:rFonts w:cs="Times New Roman"/>
          <w:highlight w:val="yellow"/>
          <w:u w:val="single"/>
        </w:rPr>
        <w:t>in</w:t>
      </w:r>
      <w:r w:rsidRPr="00406B23">
        <w:rPr>
          <w:rFonts w:cs="Times New Roman"/>
          <w:u w:val="single"/>
        </w:rPr>
        <w:t xml:space="preserve"> recent </w:t>
      </w:r>
      <w:r w:rsidRPr="00406B23">
        <w:rPr>
          <w:rFonts w:cs="Times New Roman"/>
          <w:highlight w:val="yellow"/>
          <w:u w:val="single"/>
        </w:rPr>
        <w:t>interstate crises</w:t>
      </w:r>
      <w:r w:rsidRPr="00406B23">
        <w:rPr>
          <w:rFonts w:cs="Times New Roman"/>
          <w:u w:val="single"/>
        </w:rPr>
        <w:t xml:space="preserve"> more precisely than neo-realism, because the former expects that </w:t>
      </w:r>
      <w:r w:rsidRPr="00406B23">
        <w:rPr>
          <w:rFonts w:cs="Times New Roman"/>
          <w:highlight w:val="yellow"/>
          <w:u w:val="single"/>
        </w:rPr>
        <w:t>international institutions</w:t>
      </w:r>
      <w:r w:rsidRPr="00406B23">
        <w:rPr>
          <w:rFonts w:cs="Times New Roman"/>
          <w:u w:val="single"/>
        </w:rPr>
        <w:t xml:space="preserve"> can </w:t>
      </w:r>
      <w:r w:rsidRPr="00406B23">
        <w:rPr>
          <w:rFonts w:cs="Times New Roman"/>
          <w:highlight w:val="yellow"/>
          <w:u w:val="single"/>
        </w:rPr>
        <w:t>cause peace through security management</w:t>
      </w:r>
      <w:r w:rsidRPr="00406B23">
        <w:rPr>
          <w:rFonts w:cs="Times New Roman"/>
          <w:u w:val="single"/>
        </w:rPr>
        <w:t xml:space="preserve"> roles</w:t>
      </w:r>
      <w:r w:rsidRPr="00406B23">
        <w:rPr>
          <w:rFonts w:cs="Times New Roman"/>
          <w:sz w:val="16"/>
        </w:rPr>
        <w:t xml:space="preserve"> (Wallander and Keohane, 1999), whereas the latter does not. In fact, both Krebs (1999: 369) and Rumelili (2003: 217) admit that the negative influences of the EU and NATO do not mean that the Greek–Turkish conflict would have been more easily mitigated if these regional organizations had not been involved. The validity of their argument becomes evident if one considers the gradual improvement in Greek–Turkish relations in the past decade, especially following the 1999 earthquakes, and if one compares Greece–Turkey with parts of the globe lacking cross-country regional institutions, such as the Indian subcontinent.</w:t>
      </w:r>
    </w:p>
    <w:p w14:paraId="4B9FED39"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No Impact – Diversionary Peace</w:t>
      </w:r>
    </w:p>
    <w:p w14:paraId="515C7C1F"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Diversionary peace, not war</w:t>
      </w:r>
    </w:p>
    <w:p w14:paraId="641297FD" w14:textId="77777777" w:rsidR="00406B23" w:rsidRPr="00406B23" w:rsidRDefault="00406B23" w:rsidP="00406B23">
      <w:pPr>
        <w:rPr>
          <w:rFonts w:cs="Times New Roman"/>
        </w:rPr>
      </w:pPr>
      <w:r w:rsidRPr="00406B23">
        <w:rPr>
          <w:rFonts w:cs="Times New Roman"/>
          <w:b/>
          <w:bCs/>
          <w:sz w:val="22"/>
        </w:rPr>
        <w:t>Holger Albrecht</w:t>
      </w:r>
      <w:r w:rsidRPr="00406B23">
        <w:rPr>
          <w:rFonts w:cs="Times New Roman"/>
        </w:rPr>
        <w:t xml:space="preserve">, </w:t>
      </w:r>
      <w:r w:rsidRPr="00406B23">
        <w:rPr>
          <w:rFonts w:cs="Times New Roman"/>
          <w:b/>
          <w:bCs/>
          <w:sz w:val="22"/>
        </w:rPr>
        <w:t>2020</w:t>
      </w:r>
      <w:r w:rsidRPr="00406B23">
        <w:rPr>
          <w:rFonts w:cs="Times New Roman"/>
        </w:rPr>
        <w:t xml:space="preserve">, Professor at the University of Alabama in Comparative Politics, Diversionary Peace: International Peacekeeping and Domestic Civil-Military Relations, </w:t>
      </w:r>
      <w:hyperlink r:id="rId82" w:history="1">
        <w:r w:rsidRPr="00406B23">
          <w:rPr>
            <w:rFonts w:cs="Times New Roman"/>
          </w:rPr>
          <w:t>https://www-tandfonline-com.proxy.lib.umich.edu/doi/full/10.1080/13533312.2020.1768073</w:t>
        </w:r>
      </w:hyperlink>
      <w:r w:rsidRPr="00406B23">
        <w:rPr>
          <w:rFonts w:cs="Times New Roman"/>
        </w:rPr>
        <w:t>, BradAs</w:t>
      </w:r>
    </w:p>
    <w:p w14:paraId="385D9FE0" w14:textId="77777777" w:rsidR="00406B23" w:rsidRPr="00406B23" w:rsidRDefault="00406B23" w:rsidP="00406B23">
      <w:pPr>
        <w:rPr>
          <w:rFonts w:cs="Times New Roman"/>
          <w:u w:val="single"/>
        </w:rPr>
      </w:pPr>
      <w:r w:rsidRPr="00406B23">
        <w:rPr>
          <w:rFonts w:cs="Times New Roman"/>
          <w:sz w:val="16"/>
        </w:rPr>
        <w:t xml:space="preserve">This article introduced the theory of diversionary peace, which improves our understanding of the link between foreign policy making and contentious civil-military relations. </w:t>
      </w:r>
      <w:r w:rsidRPr="00406B23">
        <w:rPr>
          <w:rFonts w:cs="Times New Roman"/>
          <w:highlight w:val="yellow"/>
          <w:u w:val="single"/>
        </w:rPr>
        <w:t>Contributing to peace abroad can have coup proofing effects at home</w:t>
      </w:r>
      <w:r w:rsidRPr="00406B23">
        <w:rPr>
          <w:rFonts w:cs="Times New Roman"/>
          <w:u w:val="single"/>
        </w:rPr>
        <w:t xml:space="preserve"> quite like the decision to go to war. A thick description of </w:t>
      </w:r>
      <w:r w:rsidRPr="00406B23">
        <w:rPr>
          <w:rFonts w:cs="Times New Roman"/>
          <w:highlight w:val="yellow"/>
          <w:u w:val="single"/>
        </w:rPr>
        <w:t>Tunisia served as an empirical</w:t>
      </w:r>
      <w:r w:rsidRPr="00406B23">
        <w:rPr>
          <w:rFonts w:cs="Times New Roman"/>
          <w:u w:val="single"/>
        </w:rPr>
        <w:t xml:space="preserve"> plausibility </w:t>
      </w:r>
      <w:r w:rsidRPr="00406B23">
        <w:rPr>
          <w:rFonts w:cs="Times New Roman"/>
          <w:highlight w:val="yellow"/>
          <w:u w:val="single"/>
        </w:rPr>
        <w:t>probe</w:t>
      </w:r>
      <w:r w:rsidRPr="00406B23">
        <w:rPr>
          <w:rFonts w:cs="Times New Roman"/>
          <w:u w:val="single"/>
        </w:rPr>
        <w:t xml:space="preserve"> of the mechanisms </w:t>
      </w:r>
      <w:r w:rsidRPr="00406B23">
        <w:rPr>
          <w:rFonts w:cs="Times New Roman"/>
          <w:highlight w:val="yellow"/>
          <w:u w:val="single"/>
        </w:rPr>
        <w:t>linking peacekeeping to coup-proofing</w:t>
      </w:r>
      <w:r w:rsidRPr="00406B23">
        <w:rPr>
          <w:rFonts w:cs="Times New Roman"/>
          <w:u w:val="single"/>
        </w:rPr>
        <w:t xml:space="preserve">. Participation in </w:t>
      </w:r>
      <w:r w:rsidRPr="00406B23">
        <w:rPr>
          <w:rFonts w:cs="Times New Roman"/>
          <w:highlight w:val="yellow"/>
          <w:u w:val="single"/>
        </w:rPr>
        <w:t>peacekeeping establishes feasibility obstacles for</w:t>
      </w:r>
      <w:r w:rsidRPr="00406B23">
        <w:rPr>
          <w:rFonts w:cs="Times New Roman"/>
          <w:u w:val="single"/>
        </w:rPr>
        <w:t xml:space="preserve"> coup </w:t>
      </w:r>
      <w:r w:rsidRPr="00406B23">
        <w:rPr>
          <w:rFonts w:cs="Times New Roman"/>
          <w:highlight w:val="yellow"/>
          <w:u w:val="single"/>
        </w:rPr>
        <w:t>coordination</w:t>
      </w:r>
      <w:r w:rsidRPr="00406B23">
        <w:rPr>
          <w:rFonts w:cs="Times New Roman"/>
          <w:u w:val="single"/>
        </w:rPr>
        <w:t xml:space="preserve">, the </w:t>
      </w:r>
      <w:r w:rsidRPr="00406B23">
        <w:rPr>
          <w:rFonts w:cs="Times New Roman"/>
          <w:highlight w:val="yellow"/>
          <w:u w:val="single"/>
        </w:rPr>
        <w:t>allocation of</w:t>
      </w:r>
      <w:r w:rsidRPr="00406B23">
        <w:rPr>
          <w:rFonts w:cs="Times New Roman"/>
          <w:u w:val="single"/>
        </w:rPr>
        <w:t xml:space="preserve"> economic </w:t>
      </w:r>
      <w:r w:rsidRPr="00406B23">
        <w:rPr>
          <w:rFonts w:cs="Times New Roman"/>
          <w:highlight w:val="yellow"/>
          <w:u w:val="single"/>
        </w:rPr>
        <w:t>resources to officers</w:t>
      </w:r>
      <w:r w:rsidRPr="00406B23">
        <w:rPr>
          <w:rFonts w:cs="Times New Roman"/>
          <w:u w:val="single"/>
        </w:rPr>
        <w:t xml:space="preserve">, the </w:t>
      </w:r>
      <w:r w:rsidRPr="00406B23">
        <w:rPr>
          <w:rFonts w:cs="Times New Roman"/>
          <w:highlight w:val="yellow"/>
          <w:u w:val="single"/>
        </w:rPr>
        <w:t>institutionalization of the</w:t>
      </w:r>
      <w:r w:rsidRPr="00406B23">
        <w:rPr>
          <w:rFonts w:cs="Times New Roman"/>
          <w:u w:val="single"/>
        </w:rPr>
        <w:t xml:space="preserve"> military </w:t>
      </w:r>
      <w:r w:rsidRPr="00406B23">
        <w:rPr>
          <w:rFonts w:cs="Times New Roman"/>
          <w:highlight w:val="yellow"/>
          <w:u w:val="single"/>
        </w:rPr>
        <w:t>apparatus</w:t>
      </w:r>
      <w:r w:rsidRPr="00406B23">
        <w:rPr>
          <w:rFonts w:cs="Times New Roman"/>
          <w:u w:val="single"/>
        </w:rPr>
        <w:t xml:space="preserve">, </w:t>
      </w:r>
      <w:r w:rsidRPr="00406B23">
        <w:rPr>
          <w:rFonts w:cs="Times New Roman"/>
          <w:highlight w:val="yellow"/>
          <w:u w:val="single"/>
        </w:rPr>
        <w:t>and</w:t>
      </w:r>
      <w:r w:rsidRPr="00406B23">
        <w:rPr>
          <w:rFonts w:cs="Times New Roman"/>
          <w:u w:val="single"/>
        </w:rPr>
        <w:t xml:space="preserve"> a </w:t>
      </w:r>
      <w:r w:rsidRPr="00406B23">
        <w:rPr>
          <w:rFonts w:cs="Times New Roman"/>
          <w:highlight w:val="yellow"/>
          <w:u w:val="single"/>
        </w:rPr>
        <w:t>professionalized ethos in the officer corps</w:t>
      </w:r>
      <w:r w:rsidRPr="00406B23">
        <w:rPr>
          <w:rFonts w:cs="Times New Roman"/>
          <w:sz w:val="16"/>
        </w:rPr>
        <w:t>. In an emerging research programme on the interplay of peacekeeping and domestic politics, studying Tunisia reveals three novel findings. First, coup-proofing can be the unintended outcome of dynamics in civil-military relations where political incumbents did not design specific strategies to keep officers in the barracks</w:t>
      </w:r>
      <w:r w:rsidRPr="00406B23">
        <w:rPr>
          <w:rFonts w:cs="Times New Roman"/>
          <w:u w:val="single"/>
        </w:rPr>
        <w:t xml:space="preserve">. In Tunisia, it was the military leadership pushing for peacekeeping participation more so than the Ben Ali regime. Second, the </w:t>
      </w:r>
      <w:r w:rsidRPr="00406B23">
        <w:rPr>
          <w:rFonts w:cs="Times New Roman"/>
          <w:highlight w:val="yellow"/>
          <w:u w:val="single"/>
        </w:rPr>
        <w:t>Tunisian case reveals</w:t>
      </w:r>
      <w:r w:rsidRPr="00406B23">
        <w:rPr>
          <w:rFonts w:cs="Times New Roman"/>
          <w:u w:val="single"/>
        </w:rPr>
        <w:t xml:space="preserve"> that coup-proofing through </w:t>
      </w:r>
      <w:r w:rsidRPr="00406B23">
        <w:rPr>
          <w:rFonts w:cs="Times New Roman"/>
          <w:highlight w:val="yellow"/>
          <w:u w:val="single"/>
        </w:rPr>
        <w:t>peacekeeping is</w:t>
      </w:r>
      <w:r w:rsidRPr="00406B23">
        <w:rPr>
          <w:rFonts w:cs="Times New Roman"/>
          <w:u w:val="single"/>
        </w:rPr>
        <w:t xml:space="preserve"> particularly </w:t>
      </w:r>
      <w:r w:rsidRPr="00406B23">
        <w:rPr>
          <w:rFonts w:cs="Times New Roman"/>
          <w:highlight w:val="yellow"/>
          <w:u w:val="single"/>
        </w:rPr>
        <w:t>effective</w:t>
      </w:r>
      <w:r w:rsidRPr="00406B23">
        <w:rPr>
          <w:rFonts w:cs="Times New Roman"/>
          <w:sz w:val="16"/>
        </w:rPr>
        <w:t xml:space="preserve"> in countries with small armies, where battalion strength mission participation immediately introduces a high percentage of officers into a career trajectory contributing to individual and collective professionalization. It is in larger armies, with larger officer corps, where military 96Author interview with Tunisian journalist, Tunis, 17 May 2017. 608 H. ALBRECHT</w:t>
      </w:r>
      <w:r w:rsidRPr="00406B23">
        <w:rPr>
          <w:rFonts w:cs="Times New Roman"/>
          <w:sz w:val="16"/>
        </w:rPr>
        <w:pgNum/>
      </w:r>
      <w:r w:rsidRPr="00406B23">
        <w:rPr>
          <w:rFonts w:cs="Times New Roman"/>
          <w:sz w:val="16"/>
        </w:rPr>
        <w:t xml:space="preserve"> leaderships and political incumbents remain more selective on mission participants. Greater competition creates winners and losers for the perks of peacekeeping and hence individual grievances among those officers deprived of opportunities at professional advancement. Third, and relatedly, Tunisia shows which mechanisms prove particularly effective in advancing coup proofing. While peacekeeping contributes to institutional professionalization and the development of a professional ethos, these remain slow-moving facets of a military’s social fabric. Other dynamics and events, such as international support for military training, the effect of economic development on recruitment and procurement, and a military’s deployment in domestic or external conflicts certainly have an impact on military professionalism as well, perhaps at a higher degree than the provision or troops for international peacekeeping. Rather than such corporate factors, it is the individual-level mechanisms highlighted in this article – feasibility obstacles and the provision of material resources – where peacekeeping generates the most significant impact on coup-proofing. </w:t>
      </w:r>
      <w:r w:rsidRPr="00406B23">
        <w:rPr>
          <w:rFonts w:cs="Times New Roman"/>
          <w:highlight w:val="yellow"/>
          <w:u w:val="single"/>
        </w:rPr>
        <w:t>These findings have important</w:t>
      </w:r>
      <w:r w:rsidRPr="00406B23">
        <w:rPr>
          <w:rFonts w:cs="Times New Roman"/>
          <w:u w:val="single"/>
        </w:rPr>
        <w:t xml:space="preserve"> </w:t>
      </w:r>
      <w:r w:rsidRPr="00406B23">
        <w:rPr>
          <w:rFonts w:cs="Times New Roman"/>
          <w:highlight w:val="yellow"/>
          <w:u w:val="single"/>
        </w:rPr>
        <w:t>empirical</w:t>
      </w:r>
      <w:r w:rsidRPr="00406B23">
        <w:rPr>
          <w:rFonts w:cs="Times New Roman"/>
          <w:u w:val="single"/>
        </w:rPr>
        <w:t xml:space="preserve"> and theoretical </w:t>
      </w:r>
      <w:r w:rsidRPr="00406B23">
        <w:rPr>
          <w:rFonts w:cs="Times New Roman"/>
          <w:highlight w:val="yellow"/>
          <w:u w:val="single"/>
        </w:rPr>
        <w:t>implications for scholars</w:t>
      </w:r>
      <w:r w:rsidRPr="00406B23">
        <w:rPr>
          <w:rFonts w:cs="Times New Roman"/>
          <w:u w:val="single"/>
        </w:rPr>
        <w:t xml:space="preserve"> in various thematic fields </w:t>
      </w:r>
      <w:r w:rsidRPr="00406B23">
        <w:rPr>
          <w:rFonts w:cs="Times New Roman"/>
          <w:highlight w:val="yellow"/>
          <w:u w:val="single"/>
        </w:rPr>
        <w:t>across</w:t>
      </w:r>
      <w:r w:rsidRPr="00406B23">
        <w:rPr>
          <w:rFonts w:cs="Times New Roman"/>
          <w:u w:val="single"/>
        </w:rPr>
        <w:t xml:space="preserve"> Comparative Politics and </w:t>
      </w:r>
      <w:r w:rsidRPr="00406B23">
        <w:rPr>
          <w:rFonts w:cs="Times New Roman"/>
          <w:highlight w:val="yellow"/>
          <w:u w:val="single"/>
        </w:rPr>
        <w:t>I</w:t>
      </w:r>
      <w:r w:rsidRPr="00406B23">
        <w:rPr>
          <w:rFonts w:cs="Times New Roman"/>
          <w:u w:val="single"/>
        </w:rPr>
        <w:t xml:space="preserve">nternational </w:t>
      </w:r>
      <w:r w:rsidRPr="00406B23">
        <w:rPr>
          <w:rFonts w:cs="Times New Roman"/>
          <w:highlight w:val="yellow"/>
          <w:u w:val="single"/>
        </w:rPr>
        <w:t>R</w:t>
      </w:r>
      <w:r w:rsidRPr="00406B23">
        <w:rPr>
          <w:rFonts w:cs="Times New Roman"/>
          <w:u w:val="single"/>
        </w:rPr>
        <w:t>elations</w:t>
      </w:r>
      <w:r w:rsidRPr="00406B23">
        <w:rPr>
          <w:rFonts w:cs="Times New Roman"/>
          <w:sz w:val="16"/>
        </w:rPr>
        <w:t xml:space="preserve">. Experts of Middle East politics and civil-military relations will note the empirical blind spot in the works on coup-proofing in Tunisia and beyond. Peacekeeping participation has so far not been fully addressed as an important element of the Tunisian military’s engagement and helps us better understand why, for instance, the military returned to the barracks in 2011, that is, at a point in time where it could have assumed power through the post-Arab Spring transition period. </w:t>
      </w:r>
      <w:r w:rsidRPr="00406B23">
        <w:rPr>
          <w:rFonts w:cs="Times New Roman"/>
          <w:highlight w:val="yellow"/>
          <w:u w:val="single"/>
        </w:rPr>
        <w:t>Scholars interested</w:t>
      </w:r>
      <w:r w:rsidRPr="00406B23">
        <w:rPr>
          <w:rFonts w:cs="Times New Roman"/>
          <w:u w:val="single"/>
        </w:rPr>
        <w:t xml:space="preserve"> </w:t>
      </w:r>
      <w:r w:rsidRPr="00406B23">
        <w:rPr>
          <w:rFonts w:cs="Times New Roman"/>
          <w:highlight w:val="yellow"/>
          <w:u w:val="single"/>
        </w:rPr>
        <w:t>in</w:t>
      </w:r>
      <w:r w:rsidRPr="00406B23">
        <w:rPr>
          <w:rFonts w:cs="Times New Roman"/>
          <w:u w:val="single"/>
        </w:rPr>
        <w:t xml:space="preserve"> the theory and empirical practice of </w:t>
      </w:r>
      <w:r w:rsidRPr="00406B23">
        <w:rPr>
          <w:rFonts w:cs="Times New Roman"/>
          <w:highlight w:val="yellow"/>
          <w:u w:val="single"/>
        </w:rPr>
        <w:t>diversionary war may consider a limitation to the theory’s applicability</w:t>
      </w:r>
      <w:r w:rsidRPr="00406B23">
        <w:rPr>
          <w:rFonts w:cs="Times New Roman"/>
          <w:sz w:val="16"/>
        </w:rPr>
        <w:t xml:space="preserve"> for weak armies. </w:t>
      </w:r>
      <w:r w:rsidRPr="00406B23">
        <w:rPr>
          <w:rFonts w:cs="Times New Roman"/>
          <w:u w:val="single"/>
        </w:rPr>
        <w:t xml:space="preserve">While </w:t>
      </w:r>
      <w:r w:rsidRPr="00406B23">
        <w:rPr>
          <w:rFonts w:cs="Times New Roman"/>
          <w:highlight w:val="yellow"/>
          <w:u w:val="single"/>
        </w:rPr>
        <w:t>war may not always be an option</w:t>
      </w:r>
      <w:r w:rsidRPr="00406B23">
        <w:rPr>
          <w:rFonts w:cs="Times New Roman"/>
          <w:u w:val="single"/>
        </w:rPr>
        <w:t xml:space="preserve">, contributing to </w:t>
      </w:r>
      <w:r w:rsidRPr="00406B23">
        <w:rPr>
          <w:rFonts w:cs="Times New Roman"/>
          <w:highlight w:val="yellow"/>
          <w:u w:val="single"/>
        </w:rPr>
        <w:t>peace</w:t>
      </w:r>
      <w:r w:rsidRPr="00406B23">
        <w:rPr>
          <w:rFonts w:cs="Times New Roman"/>
          <w:u w:val="single"/>
        </w:rPr>
        <w:t xml:space="preserve"> can be </w:t>
      </w:r>
      <w:r w:rsidRPr="00406B23">
        <w:rPr>
          <w:rFonts w:cs="Times New Roman"/>
          <w:highlight w:val="yellow"/>
          <w:u w:val="single"/>
        </w:rPr>
        <w:t>equally attractive for</w:t>
      </w:r>
      <w:r w:rsidRPr="00406B23">
        <w:rPr>
          <w:rFonts w:cs="Times New Roman"/>
          <w:u w:val="single"/>
        </w:rPr>
        <w:t xml:space="preserve"> its positive effects on </w:t>
      </w:r>
      <w:r w:rsidRPr="00406B23">
        <w:rPr>
          <w:rFonts w:cs="Times New Roman"/>
          <w:highlight w:val="yellow"/>
          <w:u w:val="single"/>
        </w:rPr>
        <w:t>civil</w:t>
      </w:r>
      <w:r w:rsidRPr="00406B23">
        <w:rPr>
          <w:rFonts w:cs="Times New Roman"/>
          <w:u w:val="single"/>
        </w:rPr>
        <w:t xml:space="preserve">-military </w:t>
      </w:r>
      <w:r w:rsidRPr="00406B23">
        <w:rPr>
          <w:rFonts w:cs="Times New Roman"/>
          <w:highlight w:val="yellow"/>
          <w:u w:val="single"/>
        </w:rPr>
        <w:t>relations</w:t>
      </w:r>
      <w:r w:rsidRPr="00406B23">
        <w:rPr>
          <w:rFonts w:cs="Times New Roman"/>
          <w:u w:val="single"/>
        </w:rPr>
        <w:t xml:space="preserve">. In turn, the theory of </w:t>
      </w:r>
      <w:r w:rsidRPr="00406B23">
        <w:rPr>
          <w:rFonts w:cs="Times New Roman"/>
          <w:highlight w:val="yellow"/>
          <w:u w:val="single"/>
        </w:rPr>
        <w:t>diversionary peace</w:t>
      </w:r>
      <w:r w:rsidRPr="00406B23">
        <w:rPr>
          <w:rFonts w:cs="Times New Roman"/>
          <w:u w:val="single"/>
        </w:rPr>
        <w:t xml:space="preserve"> offers a contribution to the research programme on international peacekeeping in that it </w:t>
      </w:r>
      <w:r w:rsidRPr="00406B23">
        <w:rPr>
          <w:rFonts w:cs="Times New Roman"/>
          <w:highlight w:val="yellow"/>
          <w:u w:val="single"/>
        </w:rPr>
        <w:t xml:space="preserve">proposes novel ideas about the rationale for </w:t>
      </w:r>
      <w:r w:rsidRPr="00406B23">
        <w:rPr>
          <w:rFonts w:cs="Times New Roman"/>
          <w:u w:val="single"/>
        </w:rPr>
        <w:t xml:space="preserve">troop </w:t>
      </w:r>
      <w:r w:rsidRPr="00406B23">
        <w:rPr>
          <w:rFonts w:cs="Times New Roman"/>
          <w:highlight w:val="yellow"/>
          <w:u w:val="single"/>
        </w:rPr>
        <w:t>commitments</w:t>
      </w:r>
      <w:r w:rsidRPr="00406B23">
        <w:rPr>
          <w:rFonts w:cs="Times New Roman"/>
          <w:u w:val="single"/>
        </w:rPr>
        <w:t xml:space="preserve"> beyond geostrategic considerations</w:t>
      </w:r>
      <w:r w:rsidRPr="00406B23">
        <w:rPr>
          <w:rFonts w:cs="Times New Roman"/>
          <w:sz w:val="16"/>
        </w:rPr>
        <w:t xml:space="preserve">. Further research will be necessary to explore the external validity of the findings from the Tunisian case. </w:t>
      </w:r>
      <w:r w:rsidRPr="00406B23">
        <w:rPr>
          <w:rFonts w:cs="Times New Roman"/>
          <w:u w:val="single"/>
        </w:rPr>
        <w:t xml:space="preserve">The broader </w:t>
      </w:r>
      <w:r w:rsidRPr="00406B23">
        <w:rPr>
          <w:rFonts w:cs="Times New Roman"/>
          <w:highlight w:val="yellow"/>
          <w:u w:val="single"/>
        </w:rPr>
        <w:t>applicability of</w:t>
      </w:r>
      <w:r w:rsidRPr="00406B23">
        <w:rPr>
          <w:rFonts w:cs="Times New Roman"/>
          <w:u w:val="single"/>
        </w:rPr>
        <w:t xml:space="preserve"> the </w:t>
      </w:r>
      <w:r w:rsidRPr="00406B23">
        <w:rPr>
          <w:rFonts w:cs="Times New Roman"/>
          <w:highlight w:val="yellow"/>
          <w:u w:val="single"/>
        </w:rPr>
        <w:t>diversionary peace</w:t>
      </w:r>
      <w:r w:rsidRPr="00406B23">
        <w:rPr>
          <w:rFonts w:cs="Times New Roman"/>
          <w:u w:val="single"/>
        </w:rPr>
        <w:t xml:space="preserve"> appears to be </w:t>
      </w:r>
      <w:r w:rsidRPr="00406B23">
        <w:rPr>
          <w:rFonts w:cs="Times New Roman"/>
          <w:highlight w:val="yellow"/>
          <w:u w:val="single"/>
        </w:rPr>
        <w:t>particularly promising</w:t>
      </w:r>
      <w:r w:rsidRPr="00406B23">
        <w:rPr>
          <w:rFonts w:cs="Times New Roman"/>
          <w:u w:val="single"/>
        </w:rPr>
        <w:t xml:space="preserve"> for civil-military relations during democratic transitions</w:t>
      </w:r>
      <w:r w:rsidRPr="00406B23">
        <w:rPr>
          <w:rFonts w:cs="Times New Roman"/>
          <w:sz w:val="16"/>
        </w:rPr>
        <w:t xml:space="preserve">, such as in Latin America, and the post-conflict environments of small states in sub-Sahara Africa. In fact, initial observations appear to reveal the explanatory power of the diversionary peace in multiple cases including Ghana, Rwanda, Burundi, Uganda, Ethiopia, Burkina Faso, and Senegal. While the diversionary peace should be seen as an important component in the toolbox of foreign policy making, it remains a medium-range theory with its explanatory power subject to important context factors. </w:t>
      </w:r>
      <w:r w:rsidRPr="00406B23">
        <w:rPr>
          <w:rFonts w:cs="Times New Roman"/>
          <w:u w:val="single"/>
        </w:rPr>
        <w:t xml:space="preserve">For one, the </w:t>
      </w:r>
      <w:r w:rsidRPr="00406B23">
        <w:rPr>
          <w:rFonts w:cs="Times New Roman"/>
          <w:highlight w:val="yellow"/>
          <w:u w:val="single"/>
        </w:rPr>
        <w:t>theory works well for</w:t>
      </w:r>
      <w:r w:rsidRPr="00406B23">
        <w:rPr>
          <w:rFonts w:cs="Times New Roman"/>
          <w:sz w:val="16"/>
        </w:rPr>
        <w:t xml:space="preserve"> small armies in </w:t>
      </w:r>
      <w:r w:rsidRPr="00406B23">
        <w:rPr>
          <w:rFonts w:cs="Times New Roman"/>
          <w:highlight w:val="yellow"/>
          <w:u w:val="single"/>
        </w:rPr>
        <w:t>authoritarian regimes</w:t>
      </w:r>
      <w:r w:rsidRPr="00406B23">
        <w:rPr>
          <w:rFonts w:cs="Times New Roman"/>
          <w:u w:val="single"/>
        </w:rPr>
        <w:t xml:space="preserve"> </w:t>
      </w:r>
      <w:r w:rsidRPr="00406B23">
        <w:rPr>
          <w:rFonts w:cs="Times New Roman"/>
          <w:highlight w:val="yellow"/>
          <w:u w:val="single"/>
        </w:rPr>
        <w:t>that</w:t>
      </w:r>
      <w:r w:rsidRPr="00406B23">
        <w:rPr>
          <w:rFonts w:cs="Times New Roman"/>
          <w:u w:val="single"/>
        </w:rPr>
        <w:t xml:space="preserve">, </w:t>
      </w:r>
      <w:r w:rsidRPr="00406B23">
        <w:rPr>
          <w:rFonts w:cs="Times New Roman"/>
          <w:highlight w:val="yellow"/>
          <w:u w:val="single"/>
        </w:rPr>
        <w:t xml:space="preserve">at </w:t>
      </w:r>
      <w:r w:rsidRPr="00406B23">
        <w:rPr>
          <w:rFonts w:cs="Times New Roman"/>
          <w:u w:val="single"/>
        </w:rPr>
        <w:t xml:space="preserve">the </w:t>
      </w:r>
      <w:r w:rsidRPr="00406B23">
        <w:rPr>
          <w:rFonts w:cs="Times New Roman"/>
          <w:highlight w:val="yellow"/>
          <w:u w:val="single"/>
        </w:rPr>
        <w:t>time of</w:t>
      </w:r>
      <w:r w:rsidRPr="00406B23">
        <w:rPr>
          <w:rFonts w:cs="Times New Roman"/>
          <w:u w:val="single"/>
        </w:rPr>
        <w:t xml:space="preserve"> increased </w:t>
      </w:r>
      <w:r w:rsidRPr="00406B23">
        <w:rPr>
          <w:rFonts w:cs="Times New Roman"/>
          <w:highlight w:val="yellow"/>
          <w:u w:val="single"/>
        </w:rPr>
        <w:t>coup threat</w:t>
      </w:r>
      <w:r w:rsidRPr="00406B23">
        <w:rPr>
          <w:rFonts w:cs="Times New Roman"/>
          <w:u w:val="single"/>
        </w:rPr>
        <w:t xml:space="preserve">, </w:t>
      </w:r>
      <w:r w:rsidRPr="00406B23">
        <w:rPr>
          <w:rFonts w:cs="Times New Roman"/>
          <w:highlight w:val="yellow"/>
          <w:u w:val="single"/>
        </w:rPr>
        <w:t>would entertain opportunities for</w:t>
      </w:r>
      <w:r w:rsidRPr="00406B23">
        <w:rPr>
          <w:rFonts w:cs="Times New Roman"/>
          <w:u w:val="single"/>
        </w:rPr>
        <w:t xml:space="preserve"> participation in </w:t>
      </w:r>
      <w:r w:rsidRPr="00406B23">
        <w:rPr>
          <w:rFonts w:cs="Times New Roman"/>
          <w:highlight w:val="yellow"/>
          <w:u w:val="single"/>
        </w:rPr>
        <w:t>peace</w:t>
      </w:r>
      <w:r w:rsidRPr="00406B23">
        <w:rPr>
          <w:rFonts w:cs="Times New Roman"/>
          <w:u w:val="single"/>
        </w:rPr>
        <w:t>keeping</w:t>
      </w:r>
      <w:r w:rsidRPr="00406B23">
        <w:rPr>
          <w:rFonts w:cs="Times New Roman"/>
          <w:highlight w:val="yellow"/>
          <w:u w:val="single"/>
        </w:rPr>
        <w:t xml:space="preserve"> missions</w:t>
      </w:r>
      <w:r w:rsidRPr="00406B23">
        <w:rPr>
          <w:rFonts w:cs="Times New Roman"/>
          <w:sz w:val="16"/>
        </w:rPr>
        <w:t xml:space="preserve">. Perhaps more importantly, participation in peacekeeping missions is not a coup-proofing strategy equally available to authoritarian incumbents across time and space. The very existence of a peacekeeping mission along with the mission sponsor’s invitation to participate come as necessary conditions for incumbents to consider sending troops abroad. These constraints ultimately limit the applicability of diversionary peace to post-Cold War international politics for the dramatic increase in peacekeeping missions after 1990. </w:t>
      </w:r>
      <w:r w:rsidRPr="00406B23">
        <w:rPr>
          <w:rFonts w:cs="Times New Roman"/>
          <w:u w:val="single"/>
        </w:rPr>
        <w:t xml:space="preserve">Yet, since the number of interstate wars has declined quite considerably during that same period, </w:t>
      </w:r>
      <w:r w:rsidRPr="00406B23">
        <w:rPr>
          <w:rFonts w:cs="Times New Roman"/>
          <w:highlight w:val="yellow"/>
          <w:u w:val="single"/>
        </w:rPr>
        <w:t>diversionary war becomes less likely and diversionary peace merits greater attention</w:t>
      </w:r>
      <w:r w:rsidRPr="00406B23">
        <w:rPr>
          <w:rFonts w:cs="Times New Roman"/>
          <w:u w:val="single"/>
        </w:rPr>
        <w:t xml:space="preserve"> in contemporary international politics</w:t>
      </w:r>
    </w:p>
    <w:p w14:paraId="7ACB1B7B" w14:textId="77777777" w:rsidR="00406B23" w:rsidRPr="00406B23" w:rsidRDefault="00406B23" w:rsidP="00406B23">
      <w:pPr>
        <w:keepNext/>
        <w:keepLines/>
        <w:spacing w:before="200"/>
        <w:outlineLvl w:val="3"/>
        <w:rPr>
          <w:rFonts w:eastAsiaTheme="majorEastAsia" w:cs="Times New Roman"/>
          <w:iCs/>
          <w:sz w:val="22"/>
        </w:rPr>
      </w:pPr>
      <w:r w:rsidRPr="00406B23">
        <w:rPr>
          <w:rFonts w:eastAsiaTheme="majorEastAsia" w:cs="Times New Roman"/>
          <w:b/>
          <w:bCs/>
          <w:iCs/>
          <w:sz w:val="22"/>
        </w:rPr>
        <w:t>Turkey prioritizes cooperation with great powers and defense, no risk of attack</w:t>
      </w:r>
    </w:p>
    <w:p w14:paraId="5CEA25FB" w14:textId="77777777" w:rsidR="00406B23" w:rsidRPr="00406B23" w:rsidRDefault="00406B23" w:rsidP="00406B23">
      <w:pPr>
        <w:rPr>
          <w:rFonts w:cs="Times New Roman"/>
        </w:rPr>
      </w:pPr>
      <w:r w:rsidRPr="00406B23">
        <w:rPr>
          <w:rFonts w:cs="Times New Roman"/>
          <w:b/>
          <w:bCs/>
          <w:sz w:val="22"/>
        </w:rPr>
        <w:t>Baba and Onsoy 16</w:t>
      </w:r>
      <w:r w:rsidRPr="00406B23">
        <w:rPr>
          <w:rFonts w:cs="Times New Roman"/>
        </w:rPr>
        <w:t xml:space="preserve"> – </w:t>
      </w:r>
      <w:r w:rsidRPr="00406B23">
        <w:rPr>
          <w:rFonts w:cs="Times New Roman"/>
          <w:sz w:val="16"/>
          <w:szCs w:val="16"/>
        </w:rPr>
        <w:t xml:space="preserve">Assist. Prof. Dr., Department of International Relations, Social Science University of Ankara &amp; King’s College London, Assist. Prof. Dr., Department of International Relations, Hacettepe University. </w:t>
      </w:r>
      <w:r w:rsidRPr="00406B23">
        <w:rPr>
          <w:rFonts w:cs="Times New Roman"/>
        </w:rPr>
        <w:t xml:space="preserve">(Baba, Gürol and Önsoy, Murat, “Between Capability and Foreign Policy: Comparing Turkey’s Small Power and Middle Power Status”, </w:t>
      </w:r>
      <w:r w:rsidRPr="00406B23">
        <w:rPr>
          <w:rFonts w:cs="Times New Roman"/>
          <w:i/>
          <w:iCs/>
        </w:rPr>
        <w:t>Uluslararası İlişkiler</w:t>
      </w:r>
      <w:r w:rsidRPr="00406B23">
        <w:rPr>
          <w:rFonts w:cs="Times New Roman"/>
        </w:rPr>
        <w:t>, Volume 13, No. 51, 2016, pp. 9-20.)</w:t>
      </w:r>
      <w:r w:rsidRPr="00406B23">
        <w:rPr>
          <w:rFonts w:cs="Times New Roman"/>
          <w:bCs/>
          <w:szCs w:val="16"/>
        </w:rPr>
        <w:t xml:space="preserve"> //RSG</w:t>
      </w:r>
      <w:r w:rsidRPr="00406B23">
        <w:rPr>
          <w:rFonts w:ascii="Segoe UI Emoji" w:hAnsi="Segoe UI Emoji" w:cs="Segoe UI Emoji"/>
          <w:bCs/>
          <w:sz w:val="10"/>
          <w:szCs w:val="6"/>
        </w:rPr>
        <w:t>🌳</w:t>
      </w:r>
    </w:p>
    <w:p w14:paraId="1DC00865" w14:textId="77777777" w:rsidR="00406B23" w:rsidRPr="00406B23" w:rsidRDefault="00406B23" w:rsidP="00406B23">
      <w:pPr>
        <w:rPr>
          <w:rFonts w:cs="Times New Roman"/>
        </w:rPr>
      </w:pPr>
      <w:r w:rsidRPr="00406B23">
        <w:rPr>
          <w:rFonts w:cs="Times New Roman"/>
        </w:rPr>
        <w:t xml:space="preserve">In the same era, </w:t>
      </w:r>
      <w:r w:rsidRPr="00406B23">
        <w:rPr>
          <w:rFonts w:cs="Times New Roman"/>
          <w:highlight w:val="yellow"/>
          <w:u w:val="single"/>
        </w:rPr>
        <w:t>Turkey</w:t>
      </w:r>
      <w:r w:rsidRPr="00406B23">
        <w:rPr>
          <w:rFonts w:cs="Times New Roman"/>
          <w:u w:val="single"/>
        </w:rPr>
        <w:t xml:space="preserve"> followed “a passive strategy of renunciation” and </w:t>
      </w:r>
      <w:r w:rsidRPr="00406B23">
        <w:rPr>
          <w:rFonts w:cs="Times New Roman"/>
          <w:highlight w:val="yellow"/>
          <w:u w:val="single"/>
        </w:rPr>
        <w:t>stayed</w:t>
      </w:r>
      <w:r w:rsidRPr="00406B23">
        <w:rPr>
          <w:rFonts w:cs="Times New Roman"/>
          <w:u w:val="single"/>
        </w:rPr>
        <w:t xml:space="preserve"> in the </w:t>
      </w:r>
      <w:r w:rsidRPr="00406B23">
        <w:rPr>
          <w:rFonts w:cs="Times New Roman"/>
          <w:highlight w:val="yellow"/>
          <w:u w:val="single"/>
        </w:rPr>
        <w:t>nonrevisionist</w:t>
      </w:r>
      <w:r w:rsidRPr="00406B23">
        <w:rPr>
          <w:rFonts w:cs="Times New Roman"/>
          <w:u w:val="single"/>
        </w:rPr>
        <w:t xml:space="preserve"> camp</w:t>
      </w:r>
      <w:r w:rsidRPr="00406B23">
        <w:rPr>
          <w:rFonts w:cs="Times New Roman"/>
        </w:rPr>
        <w:t xml:space="preserve">.59 Turkey increased its defense expenditures (see Table 2) but its </w:t>
      </w:r>
      <w:r w:rsidRPr="00406B23">
        <w:rPr>
          <w:rFonts w:cs="Times New Roman"/>
          <w:highlight w:val="yellow"/>
          <w:u w:val="single"/>
        </w:rPr>
        <w:t>defenses were</w:t>
      </w:r>
      <w:r w:rsidRPr="00406B23">
        <w:rPr>
          <w:rFonts w:cs="Times New Roman"/>
          <w:u w:val="single"/>
        </w:rPr>
        <w:t xml:space="preserve"> still </w:t>
      </w:r>
      <w:r w:rsidRPr="00406B23">
        <w:rPr>
          <w:rFonts w:cs="Times New Roman"/>
          <w:highlight w:val="yellow"/>
          <w:u w:val="single"/>
        </w:rPr>
        <w:t>only effective for limited regional warfare</w:t>
      </w:r>
      <w:r w:rsidRPr="00406B23">
        <w:rPr>
          <w:rFonts w:cs="Times New Roman"/>
          <w:u w:val="single"/>
        </w:rPr>
        <w:t>. Turkey could not face a major threat, such as the Italian or German Air Force</w:t>
      </w:r>
      <w:r w:rsidRPr="00406B23">
        <w:rPr>
          <w:rFonts w:cs="Times New Roman"/>
        </w:rPr>
        <w:t xml:space="preserve">.60 Ankara remained passive in the hope that the threat would disappear. </w:t>
      </w:r>
      <w:r w:rsidRPr="00406B23">
        <w:rPr>
          <w:rFonts w:cs="Times New Roman"/>
          <w:u w:val="single"/>
        </w:rPr>
        <w:t>Turkey also used international regimes</w:t>
      </w:r>
      <w:r w:rsidRPr="00406B23">
        <w:rPr>
          <w:rFonts w:cs="Times New Roman"/>
        </w:rPr>
        <w:t xml:space="preserve">, particularly when the revision of the Lausanne Straits Convention started with Turkey’s </w:t>
      </w:r>
      <w:r w:rsidRPr="00406B23">
        <w:rPr>
          <w:rFonts w:cs="Times New Roman"/>
          <w:u w:val="single"/>
        </w:rPr>
        <w:t>application to the League of Nations in April 1936.</w:t>
      </w:r>
      <w:r w:rsidRPr="00406B23">
        <w:rPr>
          <w:rFonts w:cs="Times New Roman"/>
        </w:rPr>
        <w:t xml:space="preserve"> During the </w:t>
      </w:r>
      <w:r w:rsidRPr="00406B23">
        <w:rPr>
          <w:rFonts w:cs="Times New Roman"/>
          <w:u w:val="single"/>
        </w:rPr>
        <w:t>process, Turkey had pro-status quo tendencies carried out via multilateral diplomacy and international law</w:t>
      </w:r>
      <w:r w:rsidRPr="00406B23">
        <w:rPr>
          <w:rFonts w:cs="Times New Roman"/>
        </w:rPr>
        <w:t xml:space="preserve">.61 It managed to win the support of greater powers, i.e. Britain, to reshape other parties’ demands. Turkey invoked the rebus sic stantibus principle to terminate the Straits Convention.62 With these maneuvers, Turkey, through the Montreux Convention (1936), managed to offset Russia, and to achieve control over the Bosporus and the Dardanelles as regulatory authority on the transit of naval warships. Turkey then started shifting between varying alliance structures against Italian expansionism in the Eastern Mediterranean, which increased its value as a counterweight between antagonistic alliances.63 Against Italian armaments in the Dodecanese islands and Mussolini’s Mare Nostrum rhetoric, </w:t>
      </w:r>
      <w:r w:rsidRPr="00406B23">
        <w:rPr>
          <w:rFonts w:cs="Times New Roman"/>
          <w:highlight w:val="yellow"/>
          <w:u w:val="single"/>
        </w:rPr>
        <w:t>Turkey successfully cooperated with the British within the League</w:t>
      </w:r>
      <w:r w:rsidRPr="00406B23">
        <w:rPr>
          <w:rFonts w:cs="Times New Roman"/>
          <w:u w:val="single"/>
        </w:rPr>
        <w:t xml:space="preserve"> to impose sanctions on Italy after the invasion of Abyssinia and the signing of the Balkan Entente of 1934.</w:t>
      </w:r>
      <w:r w:rsidRPr="00406B23">
        <w:rPr>
          <w:rFonts w:cs="Times New Roman"/>
        </w:rPr>
        <w:t xml:space="preserve"> Once the Abyssinia Crisis cooled down, Italy tried to reharmonize relations with Turkey by revoking its claims over Turkish lands.64 </w:t>
      </w:r>
      <w:r w:rsidRPr="00406B23">
        <w:rPr>
          <w:rFonts w:cs="Times New Roman"/>
          <w:u w:val="single"/>
        </w:rPr>
        <w:t xml:space="preserve">In its relations with the Soviets, </w:t>
      </w:r>
      <w:r w:rsidRPr="00406B23">
        <w:rPr>
          <w:rFonts w:cs="Times New Roman"/>
          <w:highlight w:val="yellow"/>
          <w:u w:val="single"/>
        </w:rPr>
        <w:t>Ankara</w:t>
      </w:r>
      <w:r w:rsidRPr="00406B23">
        <w:rPr>
          <w:rFonts w:cs="Times New Roman"/>
          <w:u w:val="single"/>
        </w:rPr>
        <w:t xml:space="preserve"> glossed over its anticommunist tendencies65 to </w:t>
      </w:r>
      <w:r w:rsidRPr="00406B23">
        <w:rPr>
          <w:rFonts w:cs="Times New Roman"/>
          <w:highlight w:val="yellow"/>
          <w:u w:val="single"/>
        </w:rPr>
        <w:t>test the opportunities for economic and security partnerships</w:t>
      </w:r>
      <w:r w:rsidRPr="00406B23">
        <w:rPr>
          <w:rFonts w:cs="Times New Roman"/>
        </w:rPr>
        <w:t xml:space="preserve">. Moscow contributed 8 million USD towards Turkey’s first five-year economic development plan after the Great Depression of 1929.66 </w:t>
      </w:r>
      <w:r w:rsidRPr="00406B23">
        <w:rPr>
          <w:rFonts w:cs="Times New Roman"/>
          <w:u w:val="single"/>
        </w:rPr>
        <w:t xml:space="preserve">Turkey, with Russia, </w:t>
      </w:r>
      <w:r w:rsidRPr="00406B23">
        <w:rPr>
          <w:rFonts w:cs="Times New Roman"/>
          <w:highlight w:val="yellow"/>
          <w:u w:val="single"/>
        </w:rPr>
        <w:t>proclaimed its opposition to Western dominance</w:t>
      </w:r>
      <w:r w:rsidRPr="00406B23">
        <w:rPr>
          <w:rFonts w:cs="Times New Roman"/>
        </w:rPr>
        <w:t xml:space="preserve"> in the international economy </w:t>
      </w:r>
      <w:r w:rsidRPr="00406B23">
        <w:rPr>
          <w:rFonts w:cs="Times New Roman"/>
          <w:u w:val="single"/>
        </w:rPr>
        <w:t xml:space="preserve">but at the same time </w:t>
      </w:r>
      <w:r w:rsidRPr="00406B23">
        <w:rPr>
          <w:rFonts w:cs="Times New Roman"/>
          <w:highlight w:val="yellow"/>
          <w:u w:val="single"/>
        </w:rPr>
        <w:t>became a League member</w:t>
      </w:r>
      <w:r w:rsidRPr="00406B23">
        <w:rPr>
          <w:rFonts w:cs="Times New Roman"/>
        </w:rPr>
        <w:t xml:space="preserve">, which it considered to be of Western design.67 Turkey also rejected Stalin’s quest for security against Hitler via the joint Turkish-Soviet defense system on the Straits.68 Turkey managed to accomplish these relations while maintaining the framework of neutrality. In the 1930s, </w:t>
      </w:r>
      <w:r w:rsidRPr="00406B23">
        <w:rPr>
          <w:rFonts w:cs="Times New Roman"/>
          <w:u w:val="single"/>
        </w:rPr>
        <w:t>Ank</w:t>
      </w:r>
      <w:r w:rsidRPr="00406B23">
        <w:rPr>
          <w:rFonts w:cs="Times New Roman"/>
          <w:highlight w:val="yellow"/>
          <w:u w:val="single"/>
        </w:rPr>
        <w:t>ara made a special effort to not be on either side of the polarizing international system, but did not completely detach itself either</w:t>
      </w:r>
      <w:r w:rsidRPr="00406B23">
        <w:rPr>
          <w:rFonts w:cs="Times New Roman"/>
          <w:highlight w:val="yellow"/>
        </w:rPr>
        <w:t>.</w:t>
      </w:r>
      <w:r w:rsidRPr="00406B23">
        <w:rPr>
          <w:rFonts w:cs="Times New Roman"/>
        </w:rPr>
        <w:t xml:space="preserve"> Turkey did not conclude agreements with any one side, which could potentially have restricted its revenues from the other. Two clear examples were Ankara’s rejection of Stalin’s offer for a joint defense system of the Turkish straits against Germany and its non-conclusion of an agreement with the Germans for chrome, which could cut down on sales to the Allies.</w:t>
      </w:r>
    </w:p>
    <w:p w14:paraId="6B0EC7FB" w14:textId="77777777" w:rsidR="00406B23" w:rsidRPr="00406B23" w:rsidRDefault="00406B23" w:rsidP="00406B23">
      <w:pPr>
        <w:rPr>
          <w:rFonts w:cs="Times New Roman"/>
        </w:rPr>
      </w:pPr>
    </w:p>
    <w:p w14:paraId="311AD85A"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No Impact - No Nukes</w:t>
      </w:r>
    </w:p>
    <w:p w14:paraId="6DEACB63"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Greece doesn’t want to use nukes. Same author as their ev.</w:t>
      </w:r>
    </w:p>
    <w:p w14:paraId="638974DF" w14:textId="77777777" w:rsidR="00406B23" w:rsidRPr="00406B23" w:rsidRDefault="00406B23" w:rsidP="00406B23">
      <w:pPr>
        <w:rPr>
          <w:rFonts w:cs="Times New Roman"/>
        </w:rPr>
      </w:pPr>
      <w:r w:rsidRPr="00406B23">
        <w:rPr>
          <w:rFonts w:cs="Times New Roman"/>
          <w:b/>
          <w:bCs/>
          <w:sz w:val="22"/>
        </w:rPr>
        <w:t>Efstathiou &amp; Kappis ’21</w:t>
      </w:r>
      <w:r w:rsidRPr="00406B23">
        <w:rPr>
          <w:rFonts w:cs="Times New Roman"/>
        </w:rPr>
        <w:t xml:space="preserve"> (Yvonni &amp; Bill, Political Officer at the EU Delegation to the United Arab Emirates &amp; Deputy Director and Lecturer at the Centre for Security and Intelligence Studies in the University of Buckingham (BUCSIS), as well as a visiting Professor at the War Studies University of Poland, “Weapons of Mass Debate - Greece: a Key Security Player for both Europe and NATO,” </w:t>
      </w:r>
      <w:hyperlink r:id="rId83" w:history="1">
        <w:r w:rsidRPr="00406B23">
          <w:rPr>
            <w:rFonts w:cs="Times New Roman"/>
          </w:rPr>
          <w:t>https://www.institutmontaigne.org/en/blog/weapons-mass-debate-greece-key-security-player-both-europe-and-nato</w:t>
        </w:r>
      </w:hyperlink>
      <w:r w:rsidRPr="00406B23">
        <w:rPr>
          <w:rFonts w:cs="Times New Roman"/>
        </w:rPr>
        <w:t>) JHK</w:t>
      </w:r>
    </w:p>
    <w:p w14:paraId="2B557C09" w14:textId="77777777" w:rsidR="00406B23" w:rsidRPr="00406B23" w:rsidRDefault="00406B23" w:rsidP="00406B23">
      <w:pPr>
        <w:rPr>
          <w:rFonts w:cs="Times New Roman"/>
          <w:sz w:val="16"/>
          <w:szCs w:val="16"/>
        </w:rPr>
      </w:pPr>
      <w:r w:rsidRPr="00406B23">
        <w:rPr>
          <w:rFonts w:cs="Times New Roman"/>
          <w:sz w:val="16"/>
          <w:szCs w:val="16"/>
        </w:rPr>
        <w:t>During the Cold War and until 2001, Greece hosted US nuclear weapons on its territory, as part of a NATO nuclear-sharing agreement. Yet, recent geopolitical developments - the US’s progressive military disengagement from the Middle East, its "pivot to Asia", debate around removing nuclear weapons from Turkey - highlight Greece’s potential to become a nuclear base again. Greece is sold to the idea of greater European strategic autonomy and is not suspicious of France, unlike other member states. However, Athen’s lack of reaction following French President Emmanuel Macron’s February 2020 speech is due to the country’s other internal priorities and its commitment to NATO as the only actor capable of offering nuclear deterrence at the moment. In this fifth episode of our series Weapons of Mass Debate, Yvonni Efstathiou, Programme Coordinator and Research Analyst for Defense and Military Analysis at IISS, and Bill Kappis, Lecturer at the Centre for Security and Intelligence Studies in the University of Buckingham, analyze Greece’s position on the future of European security.</w:t>
      </w:r>
    </w:p>
    <w:p w14:paraId="098423C3" w14:textId="77777777" w:rsidR="00406B23" w:rsidRPr="00406B23" w:rsidRDefault="00406B23" w:rsidP="00406B23">
      <w:pPr>
        <w:rPr>
          <w:rFonts w:cs="Times New Roman"/>
        </w:rPr>
      </w:pPr>
      <w:r w:rsidRPr="00406B23">
        <w:rPr>
          <w:rFonts w:cs="Times New Roman"/>
          <w:sz w:val="22"/>
          <w:u w:val="single"/>
        </w:rPr>
        <w:t>There is hardly any evidence of a debate concerning nuclear weapons within the Greek military and political apparatus, mainly due to concerns regarding the sensitivity of the issue in international affairs, but also due to the political cost associated with the topic. Despite the fact that from 1978 to 2001, the Hellenic Airforce Araxos Air Base hosted the NATO 345 Air Munitions Company under the NATO nuclear sharing arrangements, </w:t>
      </w:r>
      <w:r w:rsidRPr="00406B23">
        <w:rPr>
          <w:rFonts w:ascii="Times New Roman" w:hAnsi="Times New Roman" w:cs="Times New Roman"/>
          <w:b/>
          <w:iCs/>
          <w:sz w:val="22"/>
          <w:u w:val="single"/>
        </w:rPr>
        <w:t>the Greeks are sceptical about nuclear deployments</w:t>
      </w:r>
      <w:r w:rsidRPr="00406B23">
        <w:rPr>
          <w:rFonts w:cs="Times New Roman"/>
        </w:rPr>
        <w:t>, with most critics, unsurprisingly, hailing from the left of the political spectrum. </w:t>
      </w:r>
    </w:p>
    <w:p w14:paraId="2D5CB60D" w14:textId="77777777" w:rsidR="00406B23" w:rsidRPr="00406B23" w:rsidRDefault="00406B23" w:rsidP="00406B23">
      <w:pPr>
        <w:rPr>
          <w:rFonts w:cs="Times New Roman"/>
        </w:rPr>
      </w:pPr>
      <w:r w:rsidRPr="00406B23">
        <w:rPr>
          <w:rFonts w:cs="Times New Roman"/>
        </w:rPr>
        <w:t xml:space="preserve">In any case, the fact remains that Greece has been one of just seven nations to have hosted US nuclear bombs on their territory, as part of NATO nuclear-sharing agreements. </w:t>
      </w:r>
      <w:r w:rsidRPr="00406B23">
        <w:rPr>
          <w:rFonts w:cs="Times New Roman"/>
          <w:sz w:val="22"/>
          <w:u w:val="single"/>
        </w:rPr>
        <w:t xml:space="preserve">Yet, the </w:t>
      </w:r>
      <w:r w:rsidRPr="00406B23">
        <w:rPr>
          <w:rFonts w:ascii="Times New Roman" w:hAnsi="Times New Roman" w:cs="Times New Roman"/>
          <w:b/>
          <w:iCs/>
          <w:sz w:val="22"/>
          <w:u w:val="single"/>
        </w:rPr>
        <w:t>country’s decision not to retain its nuclear strike capability</w:t>
      </w:r>
      <w:r w:rsidRPr="00406B23">
        <w:rPr>
          <w:rFonts w:cs="Times New Roman"/>
          <w:sz w:val="22"/>
          <w:u w:val="single"/>
        </w:rPr>
        <w:t xml:space="preserve"> by scrapping its A-7E warplanes, meant that Athens </w:t>
      </w:r>
      <w:r w:rsidRPr="00406B23">
        <w:rPr>
          <w:rFonts w:ascii="Times New Roman" w:hAnsi="Times New Roman" w:cs="Times New Roman"/>
          <w:b/>
          <w:iCs/>
          <w:sz w:val="22"/>
          <w:u w:val="single"/>
        </w:rPr>
        <w:t>curtailed its capacity to participate in the US nuclear deployment programme</w:t>
      </w:r>
      <w:r w:rsidRPr="00406B23">
        <w:rPr>
          <w:rFonts w:cs="Times New Roman"/>
          <w:sz w:val="22"/>
          <w:u w:val="single"/>
        </w:rPr>
        <w:t>. This reportedly resulted in the withdrawal of 20 US thermonuclear gravity bombs (B61) in 2001, following years of discussions around the subject. Nevertheless, </w:t>
      </w:r>
      <w:r w:rsidRPr="00406B23">
        <w:rPr>
          <w:rFonts w:ascii="Times New Roman" w:hAnsi="Times New Roman" w:cs="Times New Roman"/>
          <w:b/>
          <w:iCs/>
          <w:sz w:val="22"/>
          <w:u w:val="single"/>
        </w:rPr>
        <w:t>Greece continues to support the Alliance’s nuclear deterrence doctrine</w:t>
      </w:r>
      <w:r w:rsidRPr="00406B23">
        <w:rPr>
          <w:rFonts w:cs="Times New Roman"/>
          <w:sz w:val="22"/>
          <w:u w:val="single"/>
        </w:rPr>
        <w:t>, as indicated by the country’s endorsement of relevant Alliance statements.</w:t>
      </w:r>
    </w:p>
    <w:p w14:paraId="58C0CBC4" w14:textId="77777777" w:rsidR="00406B23" w:rsidRPr="00406B23" w:rsidRDefault="00406B23" w:rsidP="00406B23">
      <w:pPr>
        <w:rPr>
          <w:rFonts w:cs="Times New Roman"/>
          <w:sz w:val="16"/>
          <w:szCs w:val="16"/>
        </w:rPr>
      </w:pPr>
      <w:r w:rsidRPr="00406B23">
        <w:rPr>
          <w:rFonts w:cs="Times New Roman"/>
          <w:sz w:val="16"/>
          <w:szCs w:val="16"/>
        </w:rPr>
        <w:t>Recent geopolitical developments suggest there should be a renewed interest in bolstering conventional and nuclear deterrence within NATO and, more specifically, within the European operational theatre. The reduction of US troop numbers in the continent has continued unabated since the first steps of American disengagement from Europe and the Middle East, during the Obama administration. The so-called US "pivot to Asia," meanwhile, suggests that future American deployments will be aimed at bolstering power projection in the Asia-Pacific, bearing an adverse impact on the only superpower’s capacity to face concurrent security crises across the globe. This major geopolitical shift will undoubtedly "test" the credibility of American deterrence in Europe. Extended deterrence (preventing an armed attack against another allied state or group of states) is, in theory, much more demanding to maintain in a credible manner, as the deterrer should, in principle, be perceived as both capable and willing to deliver an appropriate response to the perceived challenger. Providing a robust extended deterrence umbrella to both European and Asia-Pacific allies is conceivable for the US, but far from straightforward, even for the sole superpower.</w:t>
      </w:r>
    </w:p>
    <w:p w14:paraId="7755FD22" w14:textId="77777777" w:rsidR="00406B23" w:rsidRPr="00406B23" w:rsidRDefault="00406B23" w:rsidP="00406B23">
      <w:pPr>
        <w:rPr>
          <w:rFonts w:cs="Times New Roman"/>
          <w:sz w:val="16"/>
          <w:szCs w:val="16"/>
        </w:rPr>
      </w:pPr>
      <w:r w:rsidRPr="00406B23">
        <w:rPr>
          <w:rFonts w:cs="Times New Roman"/>
          <w:sz w:val="16"/>
          <w:szCs w:val="16"/>
        </w:rPr>
        <w:t>The need for a renewed debate becomes all the more important as the demise of the INF treaty could further weaken Europe’s nuclear deterrence, as the INF was heavily geared towards intra-European strategic stability. The advent, moreover, of hypersonic missiles and their potential introduction into the European nuclear strategic landscape opens the door to additional pressures on the perceived credibility of the continent’s nuclear deterrence. Finally, the Russian and Iranian nuclear programmes, as well as the nuclear aspirations of other regional powers in Europe’s vicinity, (i.e. Turkey) should mobilize Europe and thereby Greece to revisit and reflect upon this policy domain. Taking into consideration Greece’s desire for a strategically autonomous Europe, Athens should be, at least in theory, in favour of a renewed debate around nuclear weapons both as part of NATO burden-sharing arrangements and as a proponent of French deterrent capabilities within the EU.</w:t>
      </w:r>
    </w:p>
    <w:p w14:paraId="38DD06E0" w14:textId="77777777" w:rsidR="00406B23" w:rsidRPr="00406B23" w:rsidRDefault="00406B23" w:rsidP="00406B23">
      <w:pPr>
        <w:keepNext/>
        <w:keepLines/>
        <w:pageBreakBefore/>
        <w:spacing w:before="200"/>
        <w:jc w:val="center"/>
        <w:outlineLvl w:val="2"/>
        <w:rPr>
          <w:rFonts w:eastAsiaTheme="majorEastAsia" w:cs="Times New Roman"/>
          <w:b/>
          <w:sz w:val="32"/>
          <w:szCs w:val="24"/>
          <w:u w:val="single"/>
        </w:rPr>
      </w:pPr>
      <w:r w:rsidRPr="00406B23">
        <w:rPr>
          <w:rFonts w:eastAsiaTheme="majorEastAsia" w:cs="Times New Roman"/>
          <w:b/>
          <w:sz w:val="32"/>
          <w:szCs w:val="24"/>
          <w:u w:val="single"/>
        </w:rPr>
        <w:t>No Impact – Its all staged</w:t>
      </w:r>
    </w:p>
    <w:p w14:paraId="125D8D3B" w14:textId="77777777" w:rsidR="00406B23" w:rsidRPr="00406B23" w:rsidRDefault="00406B23" w:rsidP="00406B23">
      <w:pPr>
        <w:keepNext/>
        <w:keepLines/>
        <w:spacing w:before="200"/>
        <w:outlineLvl w:val="3"/>
        <w:rPr>
          <w:rFonts w:eastAsiaTheme="majorEastAsia" w:cs="Times New Roman"/>
          <w:b/>
          <w:iCs/>
          <w:sz w:val="22"/>
        </w:rPr>
      </w:pPr>
      <w:r w:rsidRPr="00406B23">
        <w:rPr>
          <w:rFonts w:eastAsiaTheme="majorEastAsia" w:cs="Times New Roman"/>
          <w:b/>
          <w:iCs/>
          <w:sz w:val="22"/>
        </w:rPr>
        <w:t>The conflict is all staged for domestic political purposes</w:t>
      </w:r>
    </w:p>
    <w:p w14:paraId="29FFB959" w14:textId="77777777" w:rsidR="00406B23" w:rsidRPr="00406B23" w:rsidRDefault="00406B23" w:rsidP="00406B23">
      <w:pPr>
        <w:rPr>
          <w:rFonts w:cs="Times New Roman"/>
          <w:color w:val="191919"/>
        </w:rPr>
      </w:pPr>
      <w:r w:rsidRPr="00406B23">
        <w:rPr>
          <w:rFonts w:cs="Times New Roman"/>
        </w:rPr>
        <w:t xml:space="preserve">David </w:t>
      </w:r>
      <w:r w:rsidRPr="00406B23">
        <w:rPr>
          <w:rFonts w:cs="Times New Roman"/>
          <w:b/>
          <w:bCs/>
          <w:sz w:val="22"/>
        </w:rPr>
        <w:t>Lepeska</w:t>
      </w:r>
      <w:r w:rsidRPr="00406B23">
        <w:rPr>
          <w:rFonts w:cs="Times New Roman"/>
        </w:rPr>
        <w:t xml:space="preserve">, </w:t>
      </w:r>
      <w:r w:rsidRPr="00406B23">
        <w:rPr>
          <w:rFonts w:cs="Times New Roman"/>
          <w:b/>
          <w:bCs/>
          <w:sz w:val="22"/>
        </w:rPr>
        <w:t>6/15</w:t>
      </w:r>
      <w:r w:rsidRPr="00406B23">
        <w:rPr>
          <w:rFonts w:cs="Times New Roman"/>
        </w:rPr>
        <w:t xml:space="preserve">/22, veteran journalist who has reported widely across the region and contributed to top outlets including the New York Times, the Guardian, and the Atlantic, is the Turkish and Eastern Mediterranean affairs columnist for The National, “Turkey and Greece keep quarrelling, but don't expect conflict soon,” </w:t>
      </w:r>
      <w:hyperlink r:id="rId84" w:history="1">
        <w:r w:rsidRPr="00406B23">
          <w:rPr>
            <w:rFonts w:cs="Times New Roman"/>
          </w:rPr>
          <w:t>https://www.thenationalnews.com/opinion/comment/2022/06/14/turkey-and-greece-love-to-quarrel-thats-unhelpful-and-dangerous/</w:t>
        </w:r>
      </w:hyperlink>
      <w:r w:rsidRPr="00406B23">
        <w:rPr>
          <w:rFonts w:cs="Times New Roman"/>
        </w:rPr>
        <w:t>, BradAs</w:t>
      </w:r>
    </w:p>
    <w:p w14:paraId="5276458D" w14:textId="77777777" w:rsidR="00406B23" w:rsidRPr="00406B23" w:rsidRDefault="00406B23" w:rsidP="00406B23">
      <w:pPr>
        <w:rPr>
          <w:rFonts w:cs="Times New Roman"/>
          <w:u w:val="single"/>
        </w:rPr>
      </w:pPr>
      <w:r w:rsidRPr="00406B23">
        <w:rPr>
          <w:rFonts w:cs="Times New Roman"/>
          <w:u w:val="single"/>
          <w:shd w:val="clear" w:color="auto" w:fill="FFFFFF"/>
        </w:rPr>
        <w:t>The most recent war of words may have domestic political purposes</w:t>
      </w:r>
    </w:p>
    <w:p w14:paraId="1E57113C" w14:textId="77777777" w:rsidR="00406B23" w:rsidRPr="00406B23" w:rsidRDefault="00406B23" w:rsidP="00406B23">
      <w:pPr>
        <w:rPr>
          <w:rFonts w:cs="Times New Roman"/>
          <w:sz w:val="16"/>
          <w:szCs w:val="16"/>
        </w:rPr>
      </w:pPr>
      <w:r w:rsidRPr="00406B23">
        <w:rPr>
          <w:rFonts w:cs="Times New Roman"/>
          <w:sz w:val="16"/>
          <w:szCs w:val="16"/>
        </w:rPr>
        <w:t>One hundred summers ago, the forces of the Turkish National Movement, led by the charismatic and confident Mustafa Kemal, had turned the tide and begun pushing the invading Greeks further and further west, with nowhere to go but into the sea.</w:t>
      </w:r>
    </w:p>
    <w:p w14:paraId="0D3CEA90" w14:textId="77777777" w:rsidR="00406B23" w:rsidRPr="00406B23" w:rsidRDefault="00406B23" w:rsidP="00406B23">
      <w:pPr>
        <w:rPr>
          <w:rFonts w:cs="Times New Roman"/>
          <w:sz w:val="16"/>
          <w:szCs w:val="16"/>
        </w:rPr>
      </w:pPr>
      <w:r w:rsidRPr="00406B23">
        <w:rPr>
          <w:rFonts w:cs="Times New Roman"/>
          <w:sz w:val="16"/>
          <w:szCs w:val="16"/>
        </w:rPr>
        <w:t>Just a year prior, Greek military leaders had felt so confident advancing into the Anatolian heartland that they reportedly invited their British allies to a victory dinner in Kemal’s new Turkish capital, Ankara. But the Turks halted that advance at the brutal, game-changing Battle of Sarkaya, some 50 kilometres west of Ankara, and reversed the momentum.</w:t>
      </w:r>
    </w:p>
    <w:p w14:paraId="74FF5FE4" w14:textId="77777777" w:rsidR="00406B23" w:rsidRPr="00406B23" w:rsidRDefault="00406B23" w:rsidP="00406B23">
      <w:pPr>
        <w:rPr>
          <w:rFonts w:cs="Times New Roman"/>
          <w:sz w:val="16"/>
          <w:szCs w:val="16"/>
        </w:rPr>
      </w:pPr>
      <w:r w:rsidRPr="00406B23">
        <w:rPr>
          <w:rFonts w:cs="Times New Roman"/>
          <w:sz w:val="16"/>
          <w:szCs w:val="16"/>
        </w:rPr>
        <w:t>In March 1922, the Allies, led by France, the UK, Italy and the US, suggested the two sides meet for an armistice. But, not unlike Ukrainian President Volodymyr Zelensky in recent weeks, ignoring western advice to hand land to Russia, Kemal instead hoped to push the invaders fully out of his territory.</w:t>
      </w:r>
    </w:p>
    <w:p w14:paraId="040E95E8" w14:textId="77777777" w:rsidR="00406B23" w:rsidRPr="00406B23" w:rsidRDefault="00406B23" w:rsidP="00406B23">
      <w:pPr>
        <w:rPr>
          <w:rFonts w:cs="Times New Roman"/>
          <w:sz w:val="16"/>
          <w:szCs w:val="16"/>
        </w:rPr>
      </w:pPr>
      <w:r w:rsidRPr="00406B23">
        <w:rPr>
          <w:rFonts w:cs="Times New Roman"/>
          <w:sz w:val="16"/>
          <w:szCs w:val="16"/>
        </w:rPr>
        <w:t>To that end, Turkish forces launched what came to be known as the Great Offensive in late August and quickly took Afyonkarahisar and Dumlupinar. On September 1, Kemal famously urged his charges: “Your first goal is the Mediterranean. Forward!”</w:t>
      </w:r>
    </w:p>
    <w:p w14:paraId="3E99A44C" w14:textId="77777777" w:rsidR="00406B23" w:rsidRPr="00406B23" w:rsidRDefault="00406B23" w:rsidP="00406B23">
      <w:pPr>
        <w:rPr>
          <w:rFonts w:cs="Times New Roman"/>
          <w:sz w:val="16"/>
          <w:szCs w:val="16"/>
        </w:rPr>
      </w:pPr>
      <w:r w:rsidRPr="00406B23">
        <w:rPr>
          <w:rFonts w:cs="Times New Roman"/>
          <w:sz w:val="16"/>
          <w:szCs w:val="16"/>
        </w:rPr>
        <w:t>They reached their destination in a matter of days, a humbling defeat for the Greeks and a canonical victory for Kemal, who would sign the Treaty of Lausanne the next year, found the Republic of Turkey and later be dubbed “Ataturk”, or Father of the Turks.</w:t>
      </w:r>
    </w:p>
    <w:p w14:paraId="2740C83C" w14:textId="77777777" w:rsidR="00406B23" w:rsidRPr="00406B23" w:rsidRDefault="00406B23" w:rsidP="00406B23">
      <w:pPr>
        <w:rPr>
          <w:rFonts w:cs="Times New Roman"/>
        </w:rPr>
      </w:pPr>
      <w:r w:rsidRPr="00406B23">
        <w:rPr>
          <w:rFonts w:cs="Times New Roman"/>
          <w:u w:val="single"/>
        </w:rPr>
        <w:t>This region-shaping moment came to mind last week when Turkish President Recep Tayyip Erdogan, amid fast-rising Greco-Turkish tensions, delivered a rare tweet stream in Greek, advising Athens to mind its manners in the Aegean. “We warn once again Greece to be prudent, to stay away from dreams, rhetoric and actions that will lead to results it will regret, as happened a century ago,” he tweeted</w:t>
      </w:r>
      <w:r w:rsidRPr="00406B23">
        <w:rPr>
          <w:rFonts w:cs="Times New Roman"/>
        </w:rPr>
        <w:t>.</w:t>
      </w:r>
    </w:p>
    <w:p w14:paraId="7B4E6A5A" w14:textId="77777777" w:rsidR="00406B23" w:rsidRPr="00406B23" w:rsidRDefault="00406B23" w:rsidP="00406B23">
      <w:pPr>
        <w:rPr>
          <w:rFonts w:cs="Times New Roman"/>
          <w:sz w:val="16"/>
          <w:szCs w:val="16"/>
        </w:rPr>
      </w:pPr>
      <w:r w:rsidRPr="00406B23">
        <w:rPr>
          <w:rFonts w:cs="Times New Roman"/>
          <w:sz w:val="16"/>
          <w:szCs w:val="16"/>
        </w:rPr>
        <w:t>Three decades of relative amity followed the war and the 1923 population exchange, but the two neighbours and rivals </w:t>
      </w:r>
      <w:hyperlink r:id="rId85" w:history="1">
        <w:r w:rsidRPr="00406B23">
          <w:rPr>
            <w:rFonts w:cs="Times New Roman"/>
            <w:sz w:val="16"/>
            <w:szCs w:val="16"/>
          </w:rPr>
          <w:t>have been at each other’s throats</w:t>
        </w:r>
      </w:hyperlink>
      <w:r w:rsidRPr="00406B23">
        <w:rPr>
          <w:rFonts w:cs="Times New Roman"/>
          <w:sz w:val="16"/>
          <w:szCs w:val="16"/>
        </w:rPr>
        <w:t> ever since: Turkish pogroms in 1955, Turkey’s </w:t>
      </w:r>
      <w:hyperlink r:id="rId86" w:history="1">
        <w:r w:rsidRPr="00406B23">
          <w:rPr>
            <w:rFonts w:cs="Times New Roman"/>
            <w:sz w:val="16"/>
            <w:szCs w:val="16"/>
          </w:rPr>
          <w:t>invasion of Cyprus</w:t>
        </w:r>
      </w:hyperlink>
      <w:r w:rsidRPr="00406B23">
        <w:rPr>
          <w:rFonts w:cs="Times New Roman"/>
          <w:sz w:val="16"/>
          <w:szCs w:val="16"/>
        </w:rPr>
        <w:t> in 1974 and the island’s ensuing division; banging the drums of war in 1987, 1996 and 2020.</w:t>
      </w:r>
    </w:p>
    <w:p w14:paraId="0A53069E" w14:textId="77777777" w:rsidR="00406B23" w:rsidRPr="00406B23" w:rsidRDefault="00406B23" w:rsidP="00406B23">
      <w:pPr>
        <w:rPr>
          <w:rFonts w:cs="Times New Roman"/>
          <w:sz w:val="16"/>
          <w:szCs w:val="16"/>
        </w:rPr>
      </w:pPr>
      <w:r w:rsidRPr="00406B23">
        <w:rPr>
          <w:rFonts w:cs="Times New Roman"/>
          <w:sz w:val="16"/>
          <w:szCs w:val="16"/>
        </w:rPr>
        <w:t>Over the past year, a series of talks hinted at a thaw, until Greek Prime Minister Kyriakos Mitsotakis visited Washington in late May, finalised a deal for F-35 fighter jets and urged the US Congress not to send military hardware, presumably F-16s, to Turkey. “He no longer exists for me,” Mr Erdogan said of Mr Mitsotakis in response. “I will never agree to meet with him.”</w:t>
      </w:r>
    </w:p>
    <w:p w14:paraId="2E31A20F" w14:textId="77777777" w:rsidR="00406B23" w:rsidRPr="00406B23" w:rsidRDefault="00406B23" w:rsidP="00406B23">
      <w:pPr>
        <w:rPr>
          <w:rFonts w:cs="Times New Roman"/>
          <w:sz w:val="16"/>
          <w:szCs w:val="16"/>
        </w:rPr>
      </w:pPr>
      <w:r w:rsidRPr="00406B23">
        <w:rPr>
          <w:rFonts w:cs="Times New Roman"/>
          <w:sz w:val="16"/>
          <w:szCs w:val="16"/>
        </w:rPr>
        <w:t>Greece came back with a dismissive comment and, as per the routine, the tensions soon escalated to include maritime border disagreements in the Mediterranean, Aegean island militarisation and violations of airspace.</w:t>
      </w:r>
    </w:p>
    <w:p w14:paraId="4122D7F1" w14:textId="77777777" w:rsidR="00406B23" w:rsidRPr="00406B23" w:rsidRDefault="00406B23" w:rsidP="00406B23">
      <w:pPr>
        <w:rPr>
          <w:rFonts w:cs="Times New Roman"/>
        </w:rPr>
      </w:pPr>
      <w:r w:rsidRPr="00406B23">
        <w:rPr>
          <w:rFonts w:cs="Times New Roman"/>
        </w:rPr>
        <w:t xml:space="preserve">Last week, </w:t>
      </w:r>
      <w:r w:rsidRPr="00406B23">
        <w:rPr>
          <w:rFonts w:cs="Times New Roman"/>
          <w:u w:val="single"/>
        </w:rPr>
        <w:t>after Ankara hinted that the sovereignty of certain Greek islands in the Aegean might come under question, Athens </w:t>
      </w:r>
      <w:hyperlink r:id="rId87" w:history="1">
        <w:r w:rsidRPr="00406B23">
          <w:rPr>
            <w:rFonts w:cs="Times New Roman"/>
            <w:u w:val="single"/>
          </w:rPr>
          <w:t>sent letters to the UN</w:t>
        </w:r>
      </w:hyperlink>
      <w:r w:rsidRPr="00406B23">
        <w:rPr>
          <w:rFonts w:cs="Times New Roman"/>
          <w:u w:val="single"/>
        </w:rPr>
        <w:t> outlining its complaints and the US urged the Nato allies to resolve their disputes through diplomacy</w:t>
      </w:r>
      <w:r w:rsidRPr="00406B23">
        <w:rPr>
          <w:rFonts w:cs="Times New Roman"/>
        </w:rPr>
        <w:t>. High drama, yet also a bit of a broken record.</w:t>
      </w:r>
    </w:p>
    <w:p w14:paraId="70C2FEC2" w14:textId="77777777" w:rsidR="00406B23" w:rsidRPr="00406B23" w:rsidRDefault="00406B23" w:rsidP="00406B23">
      <w:pPr>
        <w:rPr>
          <w:rFonts w:cs="Times New Roman"/>
          <w:sz w:val="16"/>
          <w:szCs w:val="16"/>
        </w:rPr>
      </w:pPr>
      <w:r w:rsidRPr="00406B23">
        <w:rPr>
          <w:rFonts w:cs="Times New Roman"/>
          <w:sz w:val="16"/>
          <w:szCs w:val="16"/>
        </w:rPr>
        <w:t>Amid the greatest hits, the longtime Turkish leader’s reference to what happened a century ago stands out. Setting aside the obvious point – Greece’s humbling – that Turkish victory still today represents a defeat of western imperialism.</w:t>
      </w:r>
    </w:p>
    <w:p w14:paraId="03B439E3" w14:textId="77777777" w:rsidR="00406B23" w:rsidRPr="00406B23" w:rsidRDefault="00406B23" w:rsidP="00406B23">
      <w:pPr>
        <w:rPr>
          <w:rFonts w:cs="Times New Roman"/>
          <w:sz w:val="16"/>
          <w:szCs w:val="16"/>
        </w:rPr>
      </w:pPr>
      <w:r w:rsidRPr="00406B23">
        <w:rPr>
          <w:rFonts w:cs="Times New Roman"/>
          <w:sz w:val="16"/>
          <w:szCs w:val="16"/>
        </w:rPr>
        <w:t>Greek forces had captured a great swathe of Anatolia stretching from Izmir to Bursa and Eskisehir, while the Allies had taken control of the Mediterranean jewel of Antalya and the grand prize, Istanbul, as well as Canakkale – ensuring full control of the Turkish straits. Not since Fatih Sultan Mehmet II trotted into Constantinople on his white horse in May 1453 had Turks felt so vulnerable.</w:t>
      </w:r>
    </w:p>
    <w:p w14:paraId="341D7209" w14:textId="77777777" w:rsidR="00406B23" w:rsidRPr="00406B23" w:rsidRDefault="00406B23" w:rsidP="00406B23">
      <w:pPr>
        <w:rPr>
          <w:rFonts w:cs="Times New Roman"/>
          <w:sz w:val="16"/>
          <w:szCs w:val="16"/>
        </w:rPr>
      </w:pPr>
      <w:r w:rsidRPr="00406B23">
        <w:rPr>
          <w:rFonts w:cs="Times New Roman"/>
          <w:sz w:val="16"/>
          <w:szCs w:val="16"/>
        </w:rPr>
        <w:t>Greek Prime Minister Kyriakos Mitsotakis, right, talks to Turkish President Recep Tayyip Erdogan during their meeting in Istanbul in March. AP Photo</w:t>
      </w:r>
    </w:p>
    <w:p w14:paraId="68ACA26D" w14:textId="77777777" w:rsidR="00406B23" w:rsidRPr="00406B23" w:rsidRDefault="00406B23" w:rsidP="00406B23">
      <w:pPr>
        <w:rPr>
          <w:rFonts w:cs="Times New Roman"/>
          <w:sz w:val="16"/>
          <w:szCs w:val="16"/>
        </w:rPr>
      </w:pPr>
      <w:r w:rsidRPr="00406B23">
        <w:rPr>
          <w:rFonts w:cs="Times New Roman"/>
          <w:sz w:val="16"/>
          <w:szCs w:val="16"/>
        </w:rPr>
        <w:t>Mr Erdogan’s reference signalled that Turks today might feel similarly hemmed in by its supposed western allies: when Greece places troops on Aegean islands (though there’s little evidence of this); when the EU restricts Turkey’s maritime boundaries or access to Cypriot energy reserves; when the US partners with Turkey’s foes in northern Syria and opposes Ankara’s Syria policy.</w:t>
      </w:r>
    </w:p>
    <w:p w14:paraId="41E023A9" w14:textId="77777777" w:rsidR="00406B23" w:rsidRPr="00406B23" w:rsidRDefault="00406B23" w:rsidP="00406B23">
      <w:pPr>
        <w:rPr>
          <w:rFonts w:cs="Times New Roman"/>
          <w:sz w:val="16"/>
          <w:szCs w:val="16"/>
        </w:rPr>
      </w:pPr>
      <w:r w:rsidRPr="00406B23">
        <w:rPr>
          <w:rFonts w:cs="Times New Roman"/>
          <w:sz w:val="16"/>
          <w:szCs w:val="16"/>
        </w:rPr>
        <w:t>The ruling AKP has in recent weeks received its lowest-ever polling numbers, just a year out from a national vote, and Turkish warnings of aggression against Greece are an assertion of nationalist might that is largely meant for a domestic audience.</w:t>
      </w:r>
    </w:p>
    <w:p w14:paraId="4EC4F218" w14:textId="77777777" w:rsidR="00406B23" w:rsidRPr="00406B23" w:rsidRDefault="00406B23" w:rsidP="00406B23">
      <w:pPr>
        <w:rPr>
          <w:rFonts w:cs="Times New Roman"/>
          <w:sz w:val="16"/>
          <w:szCs w:val="16"/>
        </w:rPr>
      </w:pPr>
      <w:r w:rsidRPr="00406B23">
        <w:rPr>
          <w:rFonts w:cs="Times New Roman"/>
          <w:sz w:val="16"/>
          <w:szCs w:val="16"/>
        </w:rPr>
        <w:t>Of course, it’s not all for show. Ryan Gingeras, a top Turkish historian and national security professor at the California-based Naval Postgraduate School, wrote last week that, in light of Russia’s invasion of Ukraine, a new Greco-Turkish war “</w:t>
      </w:r>
      <w:r w:rsidRPr="00406B23">
        <w:rPr>
          <w:rFonts w:ascii="Times New Roman" w:hAnsi="Times New Roman" w:cs="Times New Roman"/>
          <w:sz w:val="16"/>
          <w:szCs w:val="16"/>
        </w:rPr>
        <w:t>​​</w:t>
      </w:r>
      <w:r w:rsidRPr="00406B23">
        <w:rPr>
          <w:rFonts w:cs="Times New Roman"/>
          <w:sz w:val="16"/>
          <w:szCs w:val="16"/>
        </w:rPr>
        <w:t>is not only possible but perhaps, at some point, probable".</w:t>
      </w:r>
    </w:p>
    <w:p w14:paraId="74886B8A" w14:textId="77777777" w:rsidR="00406B23" w:rsidRPr="00406B23" w:rsidRDefault="00406B23" w:rsidP="00406B23">
      <w:pPr>
        <w:rPr>
          <w:rFonts w:cs="Times New Roman"/>
          <w:b/>
          <w:bCs/>
          <w:sz w:val="24"/>
          <w:szCs w:val="24"/>
          <w:u w:val="single"/>
        </w:rPr>
      </w:pPr>
      <w:r w:rsidRPr="00406B23">
        <w:rPr>
          <w:rFonts w:cs="Times New Roman"/>
          <w:b/>
          <w:bCs/>
          <w:sz w:val="24"/>
          <w:szCs w:val="24"/>
          <w:u w:val="single"/>
        </w:rPr>
        <w:t>Yet at least for now, these standoffs almost appear staged. As each side, and each country’s opposition, takes political advantage of the moment, one can almost envision back-channel diplomats sending each other quiet thumbs up about the ramped-up rhetoric.</w:t>
      </w:r>
    </w:p>
    <w:p w14:paraId="309291C2" w14:textId="77777777" w:rsidR="00406B23" w:rsidRPr="00406B23" w:rsidRDefault="00406B23" w:rsidP="00406B23">
      <w:pPr>
        <w:rPr>
          <w:rFonts w:cs="Times New Roman"/>
          <w:sz w:val="16"/>
          <w:szCs w:val="16"/>
        </w:rPr>
      </w:pPr>
      <w:r w:rsidRPr="00406B23">
        <w:rPr>
          <w:rFonts w:cs="Times New Roman"/>
          <w:sz w:val="16"/>
          <w:szCs w:val="16"/>
        </w:rPr>
        <w:t>As with Ankara’s looming </w:t>
      </w:r>
      <w:hyperlink r:id="rId88" w:history="1">
        <w:r w:rsidRPr="00406B23">
          <w:rPr>
            <w:rFonts w:cs="Times New Roman"/>
            <w:sz w:val="16"/>
            <w:szCs w:val="16"/>
          </w:rPr>
          <w:t>incursion into northern Syria</w:t>
        </w:r>
      </w:hyperlink>
      <w:r w:rsidRPr="00406B23">
        <w:rPr>
          <w:rFonts w:cs="Times New Roman"/>
          <w:sz w:val="16"/>
          <w:szCs w:val="16"/>
        </w:rPr>
        <w:t> to take on Kurdish militants, a bit of rhetorical sparring with Greece underscores Turkey’s military’s confidence while also sticking it to the “imperialist” West. Domestically, that’s a win-win.</w:t>
      </w:r>
    </w:p>
    <w:p w14:paraId="01EE8670" w14:textId="77777777" w:rsidR="00406B23" w:rsidRPr="00406B23" w:rsidRDefault="00406B23" w:rsidP="00406B23">
      <w:pPr>
        <w:rPr>
          <w:rFonts w:cs="Times New Roman"/>
          <w:sz w:val="16"/>
        </w:rPr>
      </w:pPr>
      <w:r w:rsidRPr="00406B23">
        <w:rPr>
          <w:rFonts w:cs="Times New Roman"/>
          <w:u w:val="single"/>
        </w:rPr>
        <w:t>Going to war with Greece, on the other hand, would be disastrous for Turkey, Greece, the US and Nato – not to mention the Nato-backed war effort in Ukraine</w:t>
      </w:r>
      <w:r w:rsidRPr="00406B23">
        <w:rPr>
          <w:rFonts w:cs="Times New Roman"/>
          <w:sz w:val="16"/>
        </w:rPr>
        <w:t>. But as recent history has shown, that it is an exercise in futility doesn’t mean it won’t happen.</w:t>
      </w:r>
    </w:p>
    <w:p w14:paraId="36A82AB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duk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5C6F0B"/>
    <w:multiLevelType w:val="multilevel"/>
    <w:tmpl w:val="717E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E4EE0"/>
    <w:multiLevelType w:val="hybridMultilevel"/>
    <w:tmpl w:val="BC32412C"/>
    <w:lvl w:ilvl="0" w:tplc="1982F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726D8"/>
    <w:multiLevelType w:val="multilevel"/>
    <w:tmpl w:val="A6C2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E58EF"/>
    <w:multiLevelType w:val="multilevel"/>
    <w:tmpl w:val="0560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 w:numId="11" w16cid:durableId="157310190">
    <w:abstractNumId w:val="13"/>
  </w:num>
  <w:num w:numId="12" w16cid:durableId="1408576846">
    <w:abstractNumId w:val="12"/>
  </w:num>
  <w:num w:numId="13" w16cid:durableId="1453673001">
    <w:abstractNumId w:val="11"/>
  </w:num>
  <w:num w:numId="14" w16cid:durableId="1277371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06B2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6B23"/>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FDD3"/>
  <w15:chartTrackingRefBased/>
  <w15:docId w15:val="{0271B9DD-09D3-4946-965F-5A1120D2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06B23"/>
    <w:pPr>
      <w:spacing w:after="0" w:line="240" w:lineRule="auto"/>
    </w:pPr>
    <w:rPr>
      <w:rFonts w:ascii="Georgia" w:hAnsi="Georgia"/>
      <w:sz w:val="20"/>
    </w:rPr>
  </w:style>
  <w:style w:type="paragraph" w:styleId="Heading1">
    <w:name w:val="heading 1"/>
    <w:aliases w:val="Pocket"/>
    <w:basedOn w:val="Normal"/>
    <w:next w:val="Normal"/>
    <w:link w:val="Heading1Char"/>
    <w:qFormat/>
    <w:rsid w:val="00406B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06B2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06B2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06B23"/>
    <w:pPr>
      <w:keepNext/>
      <w:keepLines/>
      <w:spacing w:before="200"/>
      <w:outlineLvl w:val="3"/>
    </w:pPr>
    <w:rPr>
      <w:rFonts w:eastAsiaTheme="majorEastAsia" w:cstheme="majorBidi"/>
      <w:b/>
      <w:iCs/>
      <w:sz w:val="22"/>
    </w:rPr>
  </w:style>
  <w:style w:type="paragraph" w:styleId="Heading5">
    <w:name w:val="heading 5"/>
    <w:basedOn w:val="Normal"/>
    <w:link w:val="Heading5Char"/>
    <w:uiPriority w:val="9"/>
    <w:qFormat/>
    <w:rsid w:val="00406B23"/>
    <w:pPr>
      <w:spacing w:before="100" w:beforeAutospacing="1" w:after="100" w:afterAutospacing="1"/>
      <w:outlineLvl w:val="4"/>
    </w:pPr>
    <w:rPr>
      <w:rFonts w:eastAsia="Times New Roman" w:cs="Times New Roman"/>
      <w:b/>
      <w:bCs/>
      <w:szCs w:val="20"/>
    </w:rPr>
  </w:style>
  <w:style w:type="character" w:default="1" w:styleId="DefaultParagraphFont">
    <w:name w:val="Default Paragraph Font"/>
    <w:uiPriority w:val="1"/>
    <w:semiHidden/>
    <w:unhideWhenUsed/>
    <w:rsid w:val="00406B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6B23"/>
  </w:style>
  <w:style w:type="character" w:customStyle="1" w:styleId="Heading1Char">
    <w:name w:val="Heading 1 Char"/>
    <w:aliases w:val="Pocket Char"/>
    <w:basedOn w:val="DefaultParagraphFont"/>
    <w:link w:val="Heading1"/>
    <w:rsid w:val="00406B2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06B2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06B23"/>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406B23"/>
    <w:rPr>
      <w:rFonts w:ascii="Georgia" w:eastAsiaTheme="majorEastAsia" w:hAnsi="Georgia" w:cstheme="majorBidi"/>
      <w:b/>
      <w:iCs/>
    </w:rPr>
  </w:style>
  <w:style w:type="character" w:styleId="Emphasis">
    <w:name w:val="Emphasis"/>
    <w:basedOn w:val="DefaultParagraphFont"/>
    <w:uiPriority w:val="7"/>
    <w:qFormat/>
    <w:rsid w:val="00406B23"/>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406B23"/>
    <w:rPr>
      <w:b/>
      <w:bCs/>
      <w:sz w:val="22"/>
      <w:u w:val="none"/>
    </w:rPr>
  </w:style>
  <w:style w:type="character" w:customStyle="1" w:styleId="StyleUnderline">
    <w:name w:val="Style Underline"/>
    <w:aliases w:val="Underline"/>
    <w:basedOn w:val="DefaultParagraphFont"/>
    <w:uiPriority w:val="6"/>
    <w:qFormat/>
    <w:rsid w:val="00406B23"/>
    <w:rPr>
      <w:b w:val="0"/>
      <w:sz w:val="22"/>
      <w:u w:val="single"/>
    </w:rPr>
  </w:style>
  <w:style w:type="character" w:styleId="Hyperlink">
    <w:name w:val="Hyperlink"/>
    <w:basedOn w:val="DefaultParagraphFont"/>
    <w:uiPriority w:val="99"/>
    <w:unhideWhenUsed/>
    <w:rsid w:val="00406B23"/>
    <w:rPr>
      <w:color w:val="auto"/>
      <w:u w:val="none"/>
    </w:rPr>
  </w:style>
  <w:style w:type="character" w:styleId="FollowedHyperlink">
    <w:name w:val="FollowedHyperlink"/>
    <w:basedOn w:val="DefaultParagraphFont"/>
    <w:uiPriority w:val="99"/>
    <w:semiHidden/>
    <w:unhideWhenUsed/>
    <w:rsid w:val="00406B23"/>
    <w:rPr>
      <w:color w:val="auto"/>
      <w:u w:val="none"/>
    </w:rPr>
  </w:style>
  <w:style w:type="character" w:customStyle="1" w:styleId="Heading5Char">
    <w:name w:val="Heading 5 Char"/>
    <w:basedOn w:val="DefaultParagraphFont"/>
    <w:link w:val="Heading5"/>
    <w:uiPriority w:val="9"/>
    <w:rsid w:val="00406B23"/>
    <w:rPr>
      <w:rFonts w:ascii="Georgia" w:eastAsia="Times New Roman" w:hAnsi="Georgia" w:cs="Times New Roman"/>
      <w:b/>
      <w:bCs/>
      <w:sz w:val="20"/>
      <w:szCs w:val="20"/>
    </w:rPr>
  </w:style>
  <w:style w:type="paragraph" w:styleId="NormalWeb">
    <w:name w:val="Normal (Web)"/>
    <w:basedOn w:val="Normal"/>
    <w:uiPriority w:val="99"/>
    <w:semiHidden/>
    <w:unhideWhenUsed/>
    <w:rsid w:val="00406B23"/>
    <w:pPr>
      <w:spacing w:before="100" w:beforeAutospacing="1" w:after="100" w:afterAutospacing="1"/>
    </w:pPr>
    <w:rPr>
      <w:rFonts w:eastAsia="Times New Roman" w:cs="Times New Roman"/>
      <w:sz w:val="24"/>
      <w:szCs w:val="24"/>
    </w:rPr>
  </w:style>
  <w:style w:type="character" w:customStyle="1" w:styleId="muibuttonlabel-0-1-145">
    <w:name w:val="muibuttonlabel-0-1-145"/>
    <w:basedOn w:val="DefaultParagraphFont"/>
    <w:rsid w:val="00406B23"/>
  </w:style>
  <w:style w:type="character" w:customStyle="1" w:styleId="a">
    <w:name w:val="_"/>
    <w:basedOn w:val="DefaultParagraphFont"/>
    <w:rsid w:val="00406B23"/>
  </w:style>
  <w:style w:type="character" w:customStyle="1" w:styleId="ff2">
    <w:name w:val="ff2"/>
    <w:basedOn w:val="DefaultParagraphFont"/>
    <w:rsid w:val="00406B23"/>
  </w:style>
  <w:style w:type="character" w:customStyle="1" w:styleId="ff1">
    <w:name w:val="ff1"/>
    <w:basedOn w:val="DefaultParagraphFont"/>
    <w:rsid w:val="00406B23"/>
  </w:style>
  <w:style w:type="character" w:styleId="UnresolvedMention">
    <w:name w:val="Unresolved Mention"/>
    <w:basedOn w:val="DefaultParagraphFont"/>
    <w:uiPriority w:val="99"/>
    <w:semiHidden/>
    <w:unhideWhenUsed/>
    <w:rsid w:val="00406B23"/>
    <w:rPr>
      <w:color w:val="605E5C"/>
      <w:shd w:val="clear" w:color="auto" w:fill="E1DFDD"/>
    </w:rPr>
  </w:style>
  <w:style w:type="paragraph" w:customStyle="1" w:styleId="dib">
    <w:name w:val="dib"/>
    <w:basedOn w:val="Normal"/>
    <w:rsid w:val="00406B23"/>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406B23"/>
    <w:rPr>
      <w:b/>
      <w:bCs/>
    </w:rPr>
  </w:style>
  <w:style w:type="character" w:customStyle="1" w:styleId="dcr-l6t30p">
    <w:name w:val="dcr-l6t30p"/>
    <w:basedOn w:val="DefaultParagraphFont"/>
    <w:rsid w:val="00406B23"/>
  </w:style>
  <w:style w:type="character" w:customStyle="1" w:styleId="dcr-19x4pdv">
    <w:name w:val="dcr-19x4pdv"/>
    <w:basedOn w:val="DefaultParagraphFont"/>
    <w:rsid w:val="00406B23"/>
  </w:style>
  <w:style w:type="paragraph" w:styleId="HTMLAddress">
    <w:name w:val="HTML Address"/>
    <w:basedOn w:val="Normal"/>
    <w:link w:val="HTMLAddressChar"/>
    <w:uiPriority w:val="99"/>
    <w:semiHidden/>
    <w:unhideWhenUsed/>
    <w:rsid w:val="00406B23"/>
    <w:rPr>
      <w:rFonts w:eastAsia="Times New Roman" w:cs="Times New Roman"/>
      <w:i/>
      <w:iCs/>
      <w:sz w:val="24"/>
      <w:szCs w:val="24"/>
    </w:rPr>
  </w:style>
  <w:style w:type="character" w:customStyle="1" w:styleId="HTMLAddressChar">
    <w:name w:val="HTML Address Char"/>
    <w:basedOn w:val="DefaultParagraphFont"/>
    <w:link w:val="HTMLAddress"/>
    <w:uiPriority w:val="99"/>
    <w:semiHidden/>
    <w:rsid w:val="00406B23"/>
    <w:rPr>
      <w:rFonts w:ascii="Georgia" w:eastAsia="Times New Roman" w:hAnsi="Georgia" w:cs="Times New Roman"/>
      <w:i/>
      <w:iCs/>
      <w:sz w:val="24"/>
      <w:szCs w:val="24"/>
    </w:rPr>
  </w:style>
  <w:style w:type="paragraph" w:customStyle="1" w:styleId="dcr-i43ppq">
    <w:name w:val="dcr-i43ppq"/>
    <w:basedOn w:val="Normal"/>
    <w:rsid w:val="00406B23"/>
    <w:pPr>
      <w:spacing w:before="100" w:beforeAutospacing="1" w:after="100" w:afterAutospacing="1"/>
    </w:pPr>
    <w:rPr>
      <w:rFonts w:eastAsia="Times New Roman" w:cs="Times New Roman"/>
      <w:sz w:val="24"/>
      <w:szCs w:val="24"/>
    </w:rPr>
  </w:style>
  <w:style w:type="paragraph" w:customStyle="1" w:styleId="dcr-xry7m2">
    <w:name w:val="dcr-xry7m2"/>
    <w:basedOn w:val="Normal"/>
    <w:rsid w:val="00406B23"/>
    <w:pPr>
      <w:spacing w:before="100" w:beforeAutospacing="1" w:after="100" w:afterAutospacing="1"/>
    </w:pPr>
    <w:rPr>
      <w:rFonts w:eastAsia="Times New Roman" w:cs="Times New Roman"/>
      <w:sz w:val="24"/>
      <w:szCs w:val="24"/>
    </w:rPr>
  </w:style>
  <w:style w:type="paragraph" w:customStyle="1" w:styleId="defaultstyledtext-sc-1jtxuc8-0">
    <w:name w:val="default__styledtext-sc-1jtxuc8-0"/>
    <w:basedOn w:val="Normal"/>
    <w:rsid w:val="00406B23"/>
    <w:pPr>
      <w:spacing w:before="100" w:beforeAutospacing="1" w:after="100" w:afterAutospacing="1"/>
    </w:pPr>
    <w:rPr>
      <w:rFonts w:eastAsia="Times New Roman" w:cs="Times New Roman"/>
      <w:sz w:val="24"/>
      <w:szCs w:val="24"/>
    </w:rPr>
  </w:style>
  <w:style w:type="paragraph" w:customStyle="1" w:styleId="imagemetadatametadataparagraph-sc-1gn0vty-0">
    <w:name w:val="imagemetadata__metadataparagraph-sc-1gn0vty-0"/>
    <w:basedOn w:val="Normal"/>
    <w:rsid w:val="00406B23"/>
    <w:pPr>
      <w:spacing w:before="100" w:beforeAutospacing="1" w:after="100" w:afterAutospacing="1"/>
    </w:pPr>
    <w:rPr>
      <w:rFonts w:eastAsia="Times New Roman" w:cs="Times New Roman"/>
      <w:sz w:val="24"/>
      <w:szCs w:val="24"/>
    </w:rPr>
  </w:style>
  <w:style w:type="paragraph" w:customStyle="1" w:styleId="selectionshareable">
    <w:name w:val="selectionshareable"/>
    <w:basedOn w:val="Normal"/>
    <w:rsid w:val="00406B23"/>
    <w:pPr>
      <w:spacing w:before="100" w:beforeAutospacing="1" w:after="100" w:afterAutospacing="1"/>
    </w:pPr>
    <w:rPr>
      <w:rFonts w:eastAsia="Times New Roman" w:cs="Times New Roman"/>
      <w:sz w:val="24"/>
      <w:szCs w:val="24"/>
    </w:rPr>
  </w:style>
  <w:style w:type="paragraph" w:customStyle="1" w:styleId="texttext1fzle">
    <w:name w:val="text__text__1fzle"/>
    <w:basedOn w:val="Normal"/>
    <w:rsid w:val="00406B23"/>
    <w:pPr>
      <w:spacing w:before="100" w:beforeAutospacing="1" w:after="100" w:afterAutospacing="1"/>
    </w:pPr>
    <w:rPr>
      <w:rFonts w:eastAsia="Times New Roman" w:cs="Times New Roman"/>
      <w:sz w:val="24"/>
      <w:szCs w:val="24"/>
    </w:rPr>
  </w:style>
  <w:style w:type="paragraph" w:styleId="ListParagraph">
    <w:name w:val="List Paragraph"/>
    <w:basedOn w:val="Normal"/>
    <w:uiPriority w:val="99"/>
    <w:unhideWhenUsed/>
    <w:qFormat/>
    <w:rsid w:val="00406B23"/>
    <w:pPr>
      <w:ind w:left="720"/>
      <w:contextualSpacing/>
    </w:pPr>
  </w:style>
  <w:style w:type="character" w:customStyle="1" w:styleId="al-author-name-more">
    <w:name w:val="al-author-name-more"/>
    <w:basedOn w:val="DefaultParagraphFont"/>
    <w:rsid w:val="00406B23"/>
  </w:style>
  <w:style w:type="character" w:customStyle="1" w:styleId="delimiter">
    <w:name w:val="delimiter"/>
    <w:basedOn w:val="DefaultParagraphFont"/>
    <w:rsid w:val="00406B23"/>
  </w:style>
  <w:style w:type="character" w:customStyle="1" w:styleId="video-label">
    <w:name w:val="video-label"/>
    <w:basedOn w:val="DefaultParagraphFont"/>
    <w:rsid w:val="00406B23"/>
  </w:style>
  <w:style w:type="character" w:customStyle="1" w:styleId="branding">
    <w:name w:val="branding"/>
    <w:basedOn w:val="DefaultParagraphFont"/>
    <w:rsid w:val="00406B23"/>
  </w:style>
  <w:style w:type="character" w:customStyle="1" w:styleId="trcadcwrapper">
    <w:name w:val="trc_adc_wrapper"/>
    <w:basedOn w:val="DefaultParagraphFont"/>
    <w:rsid w:val="00406B23"/>
  </w:style>
  <w:style w:type="character" w:customStyle="1" w:styleId="trclogosvalign">
    <w:name w:val="trc_logos_v_align"/>
    <w:basedOn w:val="DefaultParagraphFont"/>
    <w:rsid w:val="00406B23"/>
  </w:style>
  <w:style w:type="character" w:customStyle="1" w:styleId="headline">
    <w:name w:val="headline"/>
    <w:basedOn w:val="DefaultParagraphFont"/>
    <w:rsid w:val="00406B23"/>
  </w:style>
  <w:style w:type="character" w:customStyle="1" w:styleId="btarticledate">
    <w:name w:val="btarticledate"/>
    <w:basedOn w:val="DefaultParagraphFont"/>
    <w:rsid w:val="00406B23"/>
  </w:style>
  <w:style w:type="character" w:customStyle="1" w:styleId="articletime">
    <w:name w:val="articletime"/>
    <w:basedOn w:val="DefaultParagraphFont"/>
    <w:rsid w:val="00406B23"/>
  </w:style>
  <w:style w:type="paragraph" w:customStyle="1" w:styleId="has-text-align-left">
    <w:name w:val="has-text-align-left"/>
    <w:basedOn w:val="Normal"/>
    <w:rsid w:val="00406B23"/>
    <w:pPr>
      <w:spacing w:before="100" w:beforeAutospacing="1" w:after="100" w:afterAutospacing="1"/>
    </w:pPr>
    <w:rPr>
      <w:rFonts w:eastAsia="Times New Roman" w:cs="Times New Roman"/>
      <w:sz w:val="24"/>
      <w:szCs w:val="24"/>
    </w:rPr>
  </w:style>
  <w:style w:type="character" w:customStyle="1" w:styleId="sssh">
    <w:name w:val="ss_sh"/>
    <w:basedOn w:val="DefaultParagraphFont"/>
    <w:rsid w:val="00406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ypost.com/2021/10/31/biden-turkeys-erdogan-meet-at-g20-summit/" TargetMode="External"/><Relationship Id="rId21" Type="http://schemas.openxmlformats.org/officeDocument/2006/relationships/hyperlink" Target="https://www.mfa.gov.tr/no_-117_-turkiye-abd-stratejik-mekanizmasi-hakkinda-ortak-basin-aciklamasi.en.mfa" TargetMode="External"/><Relationship Id="rId42" Type="http://schemas.openxmlformats.org/officeDocument/2006/relationships/hyperlink" Target="https://www.dailysabah.com/business/defense/turkey-to-complete-domestically-made-submarine-in-6-months" TargetMode="External"/><Relationship Id="rId47" Type="http://schemas.openxmlformats.org/officeDocument/2006/relationships/hyperlink" Target="https://www.nato.int/cps/en/natolive/topics_49212.htm" TargetMode="External"/><Relationship Id="rId63" Type="http://schemas.openxmlformats.org/officeDocument/2006/relationships/hyperlink" Target="https://twitter.com/kozanserkan1/status/1526470346567729152?s=24&amp;t=9Su4Zecj6Jc_FA8udKRCpQ" TargetMode="External"/><Relationship Id="rId68" Type="http://schemas.openxmlformats.org/officeDocument/2006/relationships/hyperlink" Target="https://www.defensenews.com/breaking-news/2020/08/12/congress-has-secretly-blocked-us-arms-sales-to-turkey-for-nearly-two-years/" TargetMode="External"/><Relationship Id="rId84" Type="http://schemas.openxmlformats.org/officeDocument/2006/relationships/hyperlink" Target="https://www.thenationalnews.com/opinion/comment/2022/06/14/turkey-and-greece-love-to-quarrel-thats-unhelpful-and-dangerous/" TargetMode="External"/><Relationship Id="rId89" Type="http://schemas.openxmlformats.org/officeDocument/2006/relationships/fontTable" Target="fontTable.xml"/><Relationship Id="rId16" Type="http://schemas.openxmlformats.org/officeDocument/2006/relationships/hyperlink" Target="https://www.nti.org/facilities/495/" TargetMode="External"/><Relationship Id="rId11" Type="http://schemas.openxmlformats.org/officeDocument/2006/relationships/hyperlink" Target="https://www.stripes.com/theaters/europe/2022-06-30/greece-requests-f35-fighter-jets-6510677.html" TargetMode="External"/><Relationship Id="rId32" Type="http://schemas.openxmlformats.org/officeDocument/2006/relationships/hyperlink" Target="https://www.trtworld.com/magazine/turkey-s-ai-roadmap-looks-to-boost-economy-and-add-thousands-of-jobs-49435" TargetMode="External"/><Relationship Id="rId37" Type="http://schemas.openxmlformats.org/officeDocument/2006/relationships/hyperlink" Target="https://cbddo.gov.tr/SharedFolderServer/Genel/File/TR-NationalAIStrategy2021-2025.pdf" TargetMode="External"/><Relationship Id="rId53" Type="http://schemas.openxmlformats.org/officeDocument/2006/relationships/hyperlink" Target="https://apnews.com/article/russia-ukraine-syria-middle-east-recep-tayyip-erdogan-4386d1ae4dd72a1bcf2e26f0710987e6?utm_source=Twitter&amp;utm_medium=AP_Europe&amp;utm_campaign=SocialFlow" TargetMode="External"/><Relationship Id="rId58" Type="http://schemas.openxmlformats.org/officeDocument/2006/relationships/hyperlink" Target="https://www.hurriyetdailynews.com/leaving-nato-should-be-on-agenda-mhp-leader-174038" TargetMode="External"/><Relationship Id="rId74" Type="http://schemas.openxmlformats.org/officeDocument/2006/relationships/hyperlink" Target="https://www.defensenews.com/congress/2019/10/30/us-turkey-alliance-in-downward-spiral-as-congress-mulls-sanctions/" TargetMode="External"/><Relationship Id="rId79" Type="http://schemas.openxmlformats.org/officeDocument/2006/relationships/hyperlink" Target="https://www.insightturkey.com/articles/the-world-is-bigger-than-five-a-salutary-manifesto-of-turkeys-new-international-outlook"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www.nti.org/analysis/articles/turkey-overview/" TargetMode="External"/><Relationship Id="rId22" Type="http://schemas.openxmlformats.org/officeDocument/2006/relationships/hyperlink" Target="https://www.bbc.com/turkce/haberler-turkiye-61001836" TargetMode="External"/><Relationship Id="rId27" Type="http://schemas.openxmlformats.org/officeDocument/2006/relationships/hyperlink" Target="https://www.reuters.com/world/turkey-us-ready-attempt-fixing-strained-ties-2022-04-05/" TargetMode="External"/><Relationship Id="rId30" Type="http://schemas.openxmlformats.org/officeDocument/2006/relationships/hyperlink" Target="https://spacewatch.global/2017/06/turkey-establishing-cyber-army-counter-national-cyber-threats/" TargetMode="External"/><Relationship Id="rId35" Type="http://schemas.openxmlformats.org/officeDocument/2006/relationships/hyperlink" Target="https://cbddo.gov.tr/uyzs" TargetMode="External"/><Relationship Id="rId43" Type="http://schemas.openxmlformats.org/officeDocument/2006/relationships/hyperlink" Target="https://www.lexology.com/library/detail.aspx?g=a8ee9192-7f16-4d1a-9a76-d8400c36558a" TargetMode="External"/><Relationship Id="rId48" Type="http://schemas.openxmlformats.org/officeDocument/2006/relationships/hyperlink" Target="https://t.co/Sc2SdG6RtD" TargetMode="External"/><Relationship Id="rId56" Type="http://schemas.openxmlformats.org/officeDocument/2006/relationships/hyperlink" Target="https://www.conversationsix.com/profile/5Jaafs3entsc2Zutf" TargetMode="External"/><Relationship Id="rId64" Type="http://schemas.openxmlformats.org/officeDocument/2006/relationships/hyperlink" Target="https://warontherocks.com/2021/10/not-a-divorce-but-a-defense-decoupling-whats-next-for-the-u-s-turkish-alliance/" TargetMode="External"/><Relationship Id="rId69" Type="http://schemas.openxmlformats.org/officeDocument/2006/relationships/hyperlink" Target="https://warontherocks.com/2020/06/blue-homeland-the-heated-politics-behind-turkeys-new-maritime-strategy/" TargetMode="External"/><Relationship Id="rId77" Type="http://schemas.openxmlformats.org/officeDocument/2006/relationships/hyperlink" Target="https://www.crisisgroup.org/europe-central-asia/western-europemediterranean/turkey/turkey-and-pkk-saving-peace-process" TargetMode="External"/><Relationship Id="rId8" Type="http://schemas.openxmlformats.org/officeDocument/2006/relationships/hyperlink" Target="https://breakingdefense.com/tag/greece/" TargetMode="External"/><Relationship Id="rId51" Type="http://schemas.openxmlformats.org/officeDocument/2006/relationships/hyperlink" Target="https://twitter.com/yusuferim34/status/1402177441964122114?s=24" TargetMode="External"/><Relationship Id="rId72" Type="http://schemas.openxmlformats.org/officeDocument/2006/relationships/hyperlink" Target="https://warontherocks.com/2014/12/the-origins-of-turkeys-buffer-zone-in-syria/" TargetMode="External"/><Relationship Id="rId80" Type="http://schemas.openxmlformats.org/officeDocument/2006/relationships/hyperlink" Target="https://www.wilsoncenter.org/article/nato-accession-crisis-risks-final-collapse-alliance-turkey-relationship" TargetMode="External"/><Relationship Id="rId85" Type="http://schemas.openxmlformats.org/officeDocument/2006/relationships/hyperlink" Target="https://www.thenationalnews.com/opinion/comment/2021/09/20/why-turkey-and-greece-are-at-it-again/" TargetMode="External"/><Relationship Id="rId3" Type="http://schemas.openxmlformats.org/officeDocument/2006/relationships/styles" Target="styles.xml"/><Relationship Id="rId12" Type="http://schemas.openxmlformats.org/officeDocument/2006/relationships/hyperlink" Target="https://breakingdefense.com/tag/joe-biden/" TargetMode="External"/><Relationship Id="rId17" Type="http://schemas.openxmlformats.org/officeDocument/2006/relationships/hyperlink" Target="https://www.nti.org/facilities/496/" TargetMode="External"/><Relationship Id="rId25" Type="http://schemas.openxmlformats.org/officeDocument/2006/relationships/hyperlink" Target="https://www.hurriyetdailynews.com/turkey-playing-pivotal-role-in-ukraine-crisis-us-172757" TargetMode="External"/><Relationship Id="rId33" Type="http://schemas.openxmlformats.org/officeDocument/2006/relationships/hyperlink" Target="https://cbddo.gov.tr/SharedFolderServer/Genel/File/TR-UlusalYZStratejisi2021-2025.pdf" TargetMode="External"/><Relationship Id="rId38" Type="http://schemas.openxmlformats.org/officeDocument/2006/relationships/hyperlink" Target="https://www.dailysabah.com/business/tech/spacex-launches-turkeys-turksat-5b-satellite-into-space" TargetMode="External"/><Relationship Id="rId46" Type="http://schemas.openxmlformats.org/officeDocument/2006/relationships/hyperlink" Target="https://www.reuters.com/world/europe/germany-says-all-ready-quick-ratification-finnish-swedish-nato-membership-2022-05-15/" TargetMode="External"/><Relationship Id="rId59" Type="http://schemas.openxmlformats.org/officeDocument/2006/relationships/hyperlink" Target="https://www.swp-berlin.org/publications/products/research_papers/2022RP07_EurasianismInTurkey.pdf" TargetMode="External"/><Relationship Id="rId67" Type="http://schemas.openxmlformats.org/officeDocument/2006/relationships/hyperlink" Target="https://www.key.aero/article/aegean-vipers-overview-greeces-major-f-16-upgrade" TargetMode="External"/><Relationship Id="rId20" Type="http://schemas.openxmlformats.org/officeDocument/2006/relationships/hyperlink" Target="https://carnegieendowment.org/2022/05/12/making-new-u.s.-turkey-strategic-mechanism-meaningful-pub-87117" TargetMode="External"/><Relationship Id="rId41" Type="http://schemas.openxmlformats.org/officeDocument/2006/relationships/hyperlink" Target="http://www.dailysabah.com/business/tech/turksat-5a-comes-online-to-secure-turkeys-orbital-rights-for-35-years" TargetMode="External"/><Relationship Id="rId54" Type="http://schemas.openxmlformats.org/officeDocument/2006/relationships/hyperlink" Target="https://foreignpolicy.com/2022/05/23/erdogan-turkey-pkk-election-sweden-finland-nato/" TargetMode="External"/><Relationship Id="rId62" Type="http://schemas.openxmlformats.org/officeDocument/2006/relationships/hyperlink" Target="http://www.apple.com/" TargetMode="External"/><Relationship Id="rId70" Type="http://schemas.openxmlformats.org/officeDocument/2006/relationships/hyperlink" Target="https://www.aljazeera.com/news/2019/1/9/erdogan-us-made-a-serious-mistake-on-syrian-kurdish-ypg-fighters" TargetMode="External"/><Relationship Id="rId75" Type="http://schemas.openxmlformats.org/officeDocument/2006/relationships/hyperlink" Target="https://www.theguardian.com/world/2022/may/24/erdogan-says-he-will-cut-all-ties-with-greece-dashing-hopes-of-talks" TargetMode="External"/><Relationship Id="rId83" Type="http://schemas.openxmlformats.org/officeDocument/2006/relationships/hyperlink" Target="https://www.institutmontaigne.org/en/blog/weapons-mass-debate-greece-key-security-player-both-europe-and-nato" TargetMode="External"/><Relationship Id="rId88" Type="http://schemas.openxmlformats.org/officeDocument/2006/relationships/hyperlink" Target="https://www.thenationalnews.com/opinion/comment/2022/05/31/can-turkey-still-make-military-gains-without-alienating-its-new-friends/" TargetMode="External"/><Relationship Id="rId1" Type="http://schemas.openxmlformats.org/officeDocument/2006/relationships/customXml" Target="../customXml/item1.xml"/><Relationship Id="rId6" Type="http://schemas.openxmlformats.org/officeDocument/2006/relationships/hyperlink" Target="https://breakingdefense.com/2022/07/could-greek-f-35-buy-cause-a-flare-up-in-us-turkish-relations/" TargetMode="External"/><Relationship Id="rId15" Type="http://schemas.openxmlformats.org/officeDocument/2006/relationships/hyperlink" Target="https://www.nti.org/facilities/490/" TargetMode="External"/><Relationship Id="rId23" Type="http://schemas.openxmlformats.org/officeDocument/2006/relationships/hyperlink" Target="https://www.hurriyetdailynews.com/turkey-playing-pivotal-role-in-ukraine-crisis-us-172757" TargetMode="External"/><Relationship Id="rId28" Type="http://schemas.openxmlformats.org/officeDocument/2006/relationships/hyperlink" Target="https://balkaninsight.com/2022/04/26/istanbul-mayor-erdogan-wont-win-next-presidential-race/" TargetMode="External"/><Relationship Id="rId36" Type="http://schemas.openxmlformats.org/officeDocument/2006/relationships/hyperlink" Target="https://aibusiness.com/document.asp?doc_id=771943" TargetMode="External"/><Relationship Id="rId49" Type="http://schemas.openxmlformats.org/officeDocument/2006/relationships/hyperlink" Target="https://www.nytimes.com/2020/08/03/world/europe/turkey-nato.html" TargetMode="External"/><Relationship Id="rId57" Type="http://schemas.openxmlformats.org/officeDocument/2006/relationships/hyperlink" Target="https://eurasiantimes.com/us-israel-biggest-threat-to-turkey-azerbaijan-closet-ally-centre-for-turkish-studies/" TargetMode="External"/><Relationship Id="rId10" Type="http://schemas.openxmlformats.org/officeDocument/2006/relationships/hyperlink" Target="https://breakingdefense.com/tag/f-35-joint-strike-fighter/" TargetMode="External"/><Relationship Id="rId31" Type="http://schemas.openxmlformats.org/officeDocument/2006/relationships/hyperlink" Target="https://www.proquest.com/openview/2f200b29c94db7268c1fa461e5fe8fe5/1?pq-origsite=gscholar&amp;cbl=18750" TargetMode="External"/><Relationship Id="rId44" Type="http://schemas.openxmlformats.org/officeDocument/2006/relationships/hyperlink" Target="https://warontherocks.com/2022/05/you-go-to-war-with-the-turkey-you-have-not-the-turkey-you-want/" TargetMode="External"/><Relationship Id="rId52" Type="http://schemas.openxmlformats.org/officeDocument/2006/relationships/hyperlink" Target="https://twitter.com/sinanulgen1/status/1527399508425990145" TargetMode="External"/><Relationship Id="rId60" Type="http://schemas.openxmlformats.org/officeDocument/2006/relationships/hyperlink" Target="https://greekreporter.com/2022/05/17/live-greek-pm-mitsotakis-address-u-s-congress/" TargetMode="External"/><Relationship Id="rId65" Type="http://schemas.openxmlformats.org/officeDocument/2006/relationships/hyperlink" Target="https://2017-2021.state.gov/caatsa-section-231-imposition-of-sanctions-on-turkish-presidency-of-defense-industries/index.html" TargetMode="External"/><Relationship Id="rId73" Type="http://schemas.openxmlformats.org/officeDocument/2006/relationships/hyperlink" Target="https://www.nytimes.com/2021/02/16/world/middleeast/syria-turkey-erdogan-afrin.html" TargetMode="External"/><Relationship Id="rId78" Type="http://schemas.openxmlformats.org/officeDocument/2006/relationships/hyperlink" Target="https://www.americanprogress.org/press/release-cap-poll-shows-deep-ambivalence-turkey-toward-european-union/" TargetMode="External"/><Relationship Id="rId81" Type="http://schemas.openxmlformats.org/officeDocument/2006/relationships/hyperlink" Target="https://www.researchgate.net/publication/44792522_Escalation_of_Interstate_Crises_of_Conflictual_DyadsGreece-Turkey_and_India-Pakistan" TargetMode="External"/><Relationship Id="rId86" Type="http://schemas.openxmlformats.org/officeDocument/2006/relationships/hyperlink" Target="https://www.thenationalnews.com/opinion/comment/is-a-two-state-cyprus-a-real-possibility-1.1206048" TargetMode="External"/><Relationship Id="rId4" Type="http://schemas.openxmlformats.org/officeDocument/2006/relationships/settings" Target="settings.xml"/><Relationship Id="rId9" Type="http://schemas.openxmlformats.org/officeDocument/2006/relationships/hyperlink" Target="https://breakingdefense.com/tag/turkey/" TargetMode="External"/><Relationship Id="rId13" Type="http://schemas.openxmlformats.org/officeDocument/2006/relationships/hyperlink" Target="https://breakingdefense.com/2020/07/congress-pushes-pentagon-to-finally-kick-turkey-out-of-f-35-program/" TargetMode="External"/><Relationship Id="rId18" Type="http://schemas.openxmlformats.org/officeDocument/2006/relationships/hyperlink" Target="https://www.nti.org/facilities/500/" TargetMode="External"/><Relationship Id="rId39" Type="http://schemas.openxmlformats.org/officeDocument/2006/relationships/hyperlink" Target="http://www.dailysabah.com/business/tech/turkey-to-launch-turksat-5b-satellite-on-dec-19-from-us" TargetMode="External"/><Relationship Id="rId34" Type="http://schemas.openxmlformats.org/officeDocument/2006/relationships/hyperlink" Target="https://cbddo.gov.tr/SharedFolderServer/Genel/File/TR-UlusalYZStratejisi2021-2025.pdf" TargetMode="External"/><Relationship Id="rId50" Type="http://schemas.openxmlformats.org/officeDocument/2006/relationships/hyperlink" Target="https://www.newyorker.com/magazine/2022/05/16/the-turkish-drone-that-changed-the-nature-of-warfare" TargetMode="External"/><Relationship Id="rId55" Type="http://schemas.openxmlformats.org/officeDocument/2006/relationships/hyperlink" Target="https://stockholmcf.org/pew-report-72-percent-of-turks-see-us-as-security-threat/" TargetMode="External"/><Relationship Id="rId76" Type="http://schemas.openxmlformats.org/officeDocument/2006/relationships/hyperlink" Target="https://www.euronews.com/2022/04/29/greece-and-turkey-accuse-each-other-s-military-of-airspace-violations" TargetMode="External"/><Relationship Id="rId7" Type="http://schemas.openxmlformats.org/officeDocument/2006/relationships/hyperlink" Target="https://breakingdefense.com/2022/07/could-greek-f-35-buy-cause-a-flare-up-in-us-turkish-relations/" TargetMode="External"/><Relationship Id="rId71" Type="http://schemas.openxmlformats.org/officeDocument/2006/relationships/hyperlink" Target="https://www.cbsnews.com/news/turkey-invades-syria-turkish-president-erdogan-announces-military-operation-today-2019-10-09/" TargetMode="External"/><Relationship Id="rId2" Type="http://schemas.openxmlformats.org/officeDocument/2006/relationships/numbering" Target="numbering.xml"/><Relationship Id="rId29" Type="http://schemas.openxmlformats.org/officeDocument/2006/relationships/hyperlink" Target="https://balkaninsight.com/2022/02/14/turkish-opposition-meeting-raises-hopes-of-unity-against-erdogan/" TargetMode="External"/><Relationship Id="rId24" Type="http://schemas.openxmlformats.org/officeDocument/2006/relationships/hyperlink" Target="https://www.hurriyetdailynews.com/turkey-u-s-to-convene-a-working-group-to-fix-bilateral-disputes-128398" TargetMode="External"/><Relationship Id="rId40" Type="http://schemas.openxmlformats.org/officeDocument/2006/relationships/hyperlink" Target="https://www.dailysabah.com/business/tech/erdogan-thanks-musk-with-nft-for-helping-with-satellite-launch" TargetMode="External"/><Relationship Id="rId45" Type="http://schemas.openxmlformats.org/officeDocument/2006/relationships/hyperlink" Target="https://www.reuters.com/world/erdogan-says-nato-should-understand-turkeys-security-sensitivities-2022-05-18/" TargetMode="External"/><Relationship Id="rId66" Type="http://schemas.openxmlformats.org/officeDocument/2006/relationships/hyperlink" Target="https://greekreporter.com/2022/05/17/greece-buy-us-f-35-after-2028/" TargetMode="External"/><Relationship Id="rId87" Type="http://schemas.openxmlformats.org/officeDocument/2006/relationships/hyperlink" Target="https://www.thenationalnews.com/world/europe/2022/05/27/turkey-told-to-stop-questioning-greeces-sovereignty-in-letter-to-un/" TargetMode="External"/><Relationship Id="rId61" Type="http://schemas.openxmlformats.org/officeDocument/2006/relationships/hyperlink" Target="https://www.defensenews.com/news/your-military/2022/05/12/greece-to-extend-base-access-deal-with-us-military/" TargetMode="External"/><Relationship Id="rId82" Type="http://schemas.openxmlformats.org/officeDocument/2006/relationships/hyperlink" Target="https://www-tandfonline-com.proxy.lib.umich.edu/doi/full/10.1080/13533312.2020.1768073" TargetMode="External"/><Relationship Id="rId19" Type="http://schemas.openxmlformats.org/officeDocument/2006/relationships/hyperlink" Target="https://www.nti.org/learn/countries/russ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22191</Words>
  <Characters>126489</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2022-07-27T19:22:00Z</dcterms:created>
  <dcterms:modified xsi:type="dcterms:W3CDTF">2022-07-27T19:22:00Z</dcterms:modified>
</cp:coreProperties>
</file>