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CF06" w14:textId="79C8DB76" w:rsidR="001538B9" w:rsidRDefault="001538B9" w:rsidP="001538B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Инструкция</w:t>
      </w:r>
    </w:p>
    <w:p w14:paraId="2998450A" w14:textId="519D5E2F" w:rsidR="001538B9" w:rsidRDefault="001538B9" w:rsidP="001538B9">
      <w:pPr>
        <w:ind w:firstLine="567"/>
        <w:jc w:val="center"/>
        <w:rPr>
          <w:rFonts w:asciiTheme="majorBidi" w:hAnsiTheme="majorBidi" w:cstheme="majorBidi"/>
          <w:sz w:val="28"/>
          <w:szCs w:val="28"/>
        </w:rPr>
      </w:pPr>
    </w:p>
    <w:p w14:paraId="1D330AD7" w14:textId="58B22DA7" w:rsidR="001538B9" w:rsidRDefault="001538B9" w:rsidP="001538B9">
      <w:pPr>
        <w:ind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Для начала работы оператору ЦОДД необходимо авторизоваться в системе.</w:t>
      </w:r>
    </w:p>
    <w:p w14:paraId="468E44AC" w14:textId="5AED4EA1" w:rsidR="001538B9" w:rsidRDefault="001538B9" w:rsidP="001538B9">
      <w:pPr>
        <w:ind w:firstLine="567"/>
        <w:jc w:val="both"/>
        <w:rPr>
          <w:rFonts w:asciiTheme="majorBidi" w:hAnsiTheme="majorBidi" w:cstheme="majorBidi"/>
          <w:sz w:val="28"/>
          <w:szCs w:val="28"/>
        </w:rPr>
      </w:pPr>
    </w:p>
    <w:p w14:paraId="23285952" w14:textId="6142A074" w:rsidR="001538B9" w:rsidRDefault="001538B9" w:rsidP="001538B9">
      <w:pPr>
        <w:ind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Затем, на странице «Мониторинг», оператор ЦОДД может начать работу.</w:t>
      </w:r>
    </w:p>
    <w:p w14:paraId="0ECBE6E7" w14:textId="77777777" w:rsidR="001538B9" w:rsidRDefault="001538B9" w:rsidP="001538B9">
      <w:pPr>
        <w:pStyle w:val="a3"/>
        <w:numPr>
          <w:ilvl w:val="0"/>
          <w:numId w:val="1"/>
        </w:numPr>
        <w:ind w:left="0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центре экрана будет располагаться интерактивная карта, которая способна показывать информацию о пробках и дорожных происшествиях. Оператору ЦОДД предоставляется возможность работать как с «Яндекс» картой, так и с «2ГИС» картой. Чтобы переключиться с одной карты на другую необходимо в правом верхнем углу нажать на переключатель «</w:t>
      </w:r>
      <w:r w:rsidRPr="001538B9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  <w:lang w:val="en-US"/>
        </w:rPr>
        <w:t>GIS</w:t>
      </w:r>
      <w:r w:rsidRPr="001538B9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>Yandex</w:t>
      </w:r>
      <w:r>
        <w:rPr>
          <w:rFonts w:asciiTheme="majorBidi" w:hAnsiTheme="majorBidi" w:cstheme="majorBidi"/>
          <w:sz w:val="28"/>
          <w:szCs w:val="28"/>
        </w:rPr>
        <w:t xml:space="preserve">». </w:t>
      </w:r>
    </w:p>
    <w:p w14:paraId="54126977" w14:textId="7B16BC40" w:rsidR="001538B9" w:rsidRDefault="001538B9" w:rsidP="001538B9">
      <w:pPr>
        <w:pStyle w:val="a3"/>
        <w:numPr>
          <w:ilvl w:val="0"/>
          <w:numId w:val="1"/>
        </w:numPr>
        <w:ind w:left="0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Под переключателем располагается панель управления. На панели управления оператору ЦОДД доступны следующие функции: при нажатии на иконку с камерой на карте отобразятся существующие в городе камеры, в то время как при нажатии на слово «камеры» оператора перенаправит на отдельную страницу со всеми доступными камерами.</w:t>
      </w:r>
    </w:p>
    <w:p w14:paraId="3240D54B" w14:textId="3C9CFE11" w:rsidR="001538B9" w:rsidRDefault="001538B9" w:rsidP="001538B9">
      <w:pPr>
        <w:pStyle w:val="a3"/>
        <w:numPr>
          <w:ilvl w:val="0"/>
          <w:numId w:val="1"/>
        </w:numPr>
        <w:ind w:left="0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Под иконкой камер располагается иконка светофора. Если нажать на иконку светофора, то на карте отобразятся светофоры.</w:t>
      </w:r>
    </w:p>
    <w:p w14:paraId="059B9399" w14:textId="46990EF8" w:rsidR="008B3531" w:rsidRDefault="008B3531" w:rsidP="008B3531">
      <w:pPr>
        <w:pStyle w:val="a3"/>
        <w:numPr>
          <w:ilvl w:val="0"/>
          <w:numId w:val="1"/>
        </w:numPr>
        <w:ind w:left="0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Под иконкой светофора располагается иконка мероприятий. При нажатии на нее на карте высветятся различные дорожно-транспортные мероприятия.</w:t>
      </w:r>
    </w:p>
    <w:p w14:paraId="78E0235F" w14:textId="0705E844" w:rsidR="008B3531" w:rsidRDefault="008B3531" w:rsidP="008B3531">
      <w:pPr>
        <w:pStyle w:val="a3"/>
        <w:numPr>
          <w:ilvl w:val="0"/>
          <w:numId w:val="1"/>
        </w:numPr>
        <w:ind w:left="0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Чуть ниже располагается меню вызова специальных служб (службы ЦОДД, в том числе эвакуаторы, полиция, пожарная машина, скорая помощь).</w:t>
      </w:r>
    </w:p>
    <w:p w14:paraId="53CCC69C" w14:textId="7CF2EECB" w:rsidR="008B3531" w:rsidRDefault="008B3531" w:rsidP="008B3531">
      <w:pPr>
        <w:pStyle w:val="a3"/>
        <w:numPr>
          <w:ilvl w:val="0"/>
          <w:numId w:val="1"/>
        </w:numPr>
        <w:ind w:left="0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Под этой панелью располагается виджет «Погода». Данный виджет показывает актуальную в данный конкретный момент времени погоду в Краснодаре.</w:t>
      </w:r>
    </w:p>
    <w:p w14:paraId="0EBFDC42" w14:textId="08AC309A" w:rsidR="008B3531" w:rsidRDefault="008B3531" w:rsidP="008B3531">
      <w:pPr>
        <w:pStyle w:val="a3"/>
        <w:numPr>
          <w:ilvl w:val="0"/>
          <w:numId w:val="1"/>
        </w:numPr>
        <w:ind w:left="0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Под виджетом «Погода» располагается панель уведомлений, куда оператору ЦОДД будут приходить срочные уведомления о ДТП, авариях, происшествиях, заторах и так далее.</w:t>
      </w:r>
    </w:p>
    <w:p w14:paraId="50D14AC0" w14:textId="3E1D4ACF" w:rsidR="008B3531" w:rsidRPr="008B3531" w:rsidRDefault="008B3531" w:rsidP="008B3531">
      <w:pPr>
        <w:pStyle w:val="a3"/>
        <w:numPr>
          <w:ilvl w:val="0"/>
          <w:numId w:val="1"/>
        </w:numPr>
        <w:ind w:left="0" w:firstLine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левом верхнем углу располагаются три черточки, при нажатии на которых открывается меню навигации по сайту.</w:t>
      </w:r>
    </w:p>
    <w:sectPr w:rsidR="008B3531" w:rsidRPr="008B3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544A"/>
    <w:multiLevelType w:val="hybridMultilevel"/>
    <w:tmpl w:val="AACE4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B9"/>
    <w:rsid w:val="001538B9"/>
    <w:rsid w:val="00884D43"/>
    <w:rsid w:val="008B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FAA1"/>
  <w15:chartTrackingRefBased/>
  <w15:docId w15:val="{FF20C5DF-E025-48EE-AA6C-CFF3C2B8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andreysergeevcontact@yandex.ru</dc:creator>
  <cp:keywords/>
  <dc:description/>
  <cp:lastModifiedBy>andreysergeevcontact@yandex.ru</cp:lastModifiedBy>
  <cp:revision>1</cp:revision>
  <dcterms:created xsi:type="dcterms:W3CDTF">2024-12-07T13:53:00Z</dcterms:created>
  <dcterms:modified xsi:type="dcterms:W3CDTF">2024-12-07T14:24:00Z</dcterms:modified>
</cp:coreProperties>
</file>