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2F5597"/>
          <w:sz w:val="36"/>
        </w:rPr>
        <w:t>BÁO CÁO DỰ ÁN</w:t>
      </w:r>
    </w:p>
    <w:p>
      <w:pPr>
        <w:jc w:val="center"/>
      </w:pPr>
      <w:r>
        <w:rPr>
          <w:rFonts w:ascii="Arial" w:hAnsi="Arial"/>
          <w:b/>
          <w:color w:val="17365D"/>
          <w:sz w:val="54"/>
        </w:rPr>
        <w:t>ỨNG DỤNG QUẢN LÝ KHÁCH SẠN</w:t>
      </w:r>
    </w:p>
    <w:p>
      <w:pPr>
        <w:jc w:val="center"/>
      </w:pPr>
      <w:r>
        <w:rPr>
          <w:rFonts w:ascii="Arial" w:hAnsi="Arial"/>
          <w:i/>
          <w:color w:val="2F5597"/>
          <w:sz w:val="36"/>
        </w:rPr>
        <w:t>StayWell Hotel</w:t>
      </w:r>
    </w:p>
    <w:p/>
    <w:tbl>
      <w:tblPr>
        <w:tblW w:type="auto" w:w="0"/>
        <w:jc w:val="center"/>
        <w:tblLayout w:type="fixed"/>
        <w:tblLook w:firstColumn="1" w:firstRow="1" w:lastColumn="0" w:lastRow="0" w:noHBand="0" w:noVBand="1" w:val="04A0"/>
      </w:tblPr>
      <w:tblGrid>
        <w:gridCol w:w="2448"/>
        <w:gridCol w:w="5472"/>
      </w:tblGrid>
      <w:tr>
        <w:tc>
          <w:tcPr>
            <w:tcW w:type="dxa" w:w="4824"/>
            <w:vAlign w:val="center"/>
            <w:shd w:fill="EAF0FA"/>
          </w:tcPr>
          <w:p>
            <w:pPr>
              <w:spacing w:after="40"/>
            </w:pPr>
            <w:r/>
            <w:r>
              <w:rPr>
                <w:rFonts w:ascii="Arial" w:hAnsi="Arial" w:eastAsia="Arial"/>
                <w:b/>
                <w:color w:val="17365D"/>
                <w:sz w:val="22"/>
              </w:rPr>
              <w:t>Người thực hiện</w:t>
            </w:r>
          </w:p>
        </w:tc>
        <w:tc>
          <w:tcPr>
            <w:tcW w:type="dxa" w:w="4824"/>
            <w:vAlign w:val="center"/>
          </w:tcPr>
          <w:p>
            <w:pPr>
              <w:spacing w:after="40"/>
            </w:pPr>
            <w:r/>
            <w:r>
              <w:rPr>
                <w:rFonts w:ascii="Arial" w:hAnsi="Arial" w:eastAsia="Arial"/>
                <w:b w:val="0"/>
                <w:sz w:val="22"/>
              </w:rPr>
              <w:t>........................................................</w:t>
            </w:r>
          </w:p>
        </w:tc>
      </w:tr>
      <w:tr>
        <w:tc>
          <w:tcPr>
            <w:tcW w:type="dxa" w:w="4824"/>
            <w:vAlign w:val="center"/>
            <w:shd w:fill="EAF0FA"/>
          </w:tcPr>
          <w:p>
            <w:pPr>
              <w:spacing w:after="40"/>
            </w:pPr>
            <w:r/>
            <w:r>
              <w:rPr>
                <w:rFonts w:ascii="Arial" w:hAnsi="Arial" w:eastAsia="Arial"/>
                <w:b/>
                <w:color w:val="17365D"/>
                <w:sz w:val="22"/>
              </w:rPr>
              <w:t>Lớp / Đơn vị</w:t>
            </w:r>
          </w:p>
        </w:tc>
        <w:tc>
          <w:tcPr>
            <w:tcW w:type="dxa" w:w="4824"/>
            <w:vAlign w:val="center"/>
          </w:tcPr>
          <w:p>
            <w:pPr>
              <w:spacing w:after="40"/>
            </w:pPr>
            <w:r/>
            <w:r>
              <w:rPr>
                <w:rFonts w:ascii="Arial" w:hAnsi="Arial" w:eastAsia="Arial"/>
                <w:b w:val="0"/>
                <w:sz w:val="22"/>
              </w:rPr>
              <w:t>........................................................</w:t>
            </w:r>
          </w:p>
        </w:tc>
      </w:tr>
      <w:tr>
        <w:tc>
          <w:tcPr>
            <w:tcW w:type="dxa" w:w="4824"/>
            <w:vAlign w:val="center"/>
            <w:shd w:fill="EAF0FA"/>
          </w:tcPr>
          <w:p>
            <w:pPr>
              <w:spacing w:after="40"/>
            </w:pPr>
            <w:r/>
            <w:r>
              <w:rPr>
                <w:rFonts w:ascii="Arial" w:hAnsi="Arial" w:eastAsia="Arial"/>
                <w:b/>
                <w:color w:val="17365D"/>
                <w:sz w:val="22"/>
              </w:rPr>
              <w:t>Giảng viên hướng dẫn</w:t>
            </w:r>
          </w:p>
        </w:tc>
        <w:tc>
          <w:tcPr>
            <w:tcW w:type="dxa" w:w="4824"/>
            <w:vAlign w:val="center"/>
          </w:tcPr>
          <w:p>
            <w:pPr>
              <w:spacing w:after="40"/>
            </w:pPr>
            <w:r/>
            <w:r>
              <w:rPr>
                <w:rFonts w:ascii="Arial" w:hAnsi="Arial" w:eastAsia="Arial"/>
                <w:b w:val="0"/>
                <w:sz w:val="22"/>
              </w:rPr>
              <w:t>........................................................</w:t>
            </w:r>
          </w:p>
        </w:tc>
      </w:tr>
      <w:tr>
        <w:tc>
          <w:tcPr>
            <w:tcW w:type="dxa" w:w="4824"/>
            <w:vAlign w:val="center"/>
            <w:shd w:fill="EAF0FA"/>
          </w:tcPr>
          <w:p>
            <w:pPr>
              <w:spacing w:after="40"/>
            </w:pPr>
            <w:r/>
            <w:r>
              <w:rPr>
                <w:rFonts w:ascii="Arial" w:hAnsi="Arial" w:eastAsia="Arial"/>
                <w:b/>
                <w:color w:val="17365D"/>
                <w:sz w:val="22"/>
              </w:rPr>
              <w:t>Thời gian thực hiện</w:t>
            </w:r>
          </w:p>
        </w:tc>
        <w:tc>
          <w:tcPr>
            <w:tcW w:type="dxa" w:w="4824"/>
            <w:vAlign w:val="center"/>
          </w:tcPr>
          <w:p>
            <w:pPr>
              <w:spacing w:after="40"/>
            </w:pPr>
            <w:r/>
            <w:r>
              <w:rPr>
                <w:rFonts w:ascii="Arial" w:hAnsi="Arial" w:eastAsia="Arial"/>
                <w:b w:val="0"/>
                <w:sz w:val="22"/>
              </w:rPr>
              <w:t>........................................................</w:t>
            </w:r>
          </w:p>
        </w:tc>
      </w:tr>
    </w:tbl>
    <w:p/>
    <w:p>
      <w:pPr>
        <w:jc w:val="center"/>
      </w:pPr>
      <w:r>
        <w:rPr>
          <w:rFonts w:ascii="Arial" w:hAnsi="Arial"/>
          <w:color w:val="646E7D"/>
          <w:sz w:val="22"/>
        </w:rPr>
        <w:t>Hà Nội, năm 2026</w:t>
      </w:r>
    </w:p>
    <w:p>
      <w:r>
        <w:br w:type="page"/>
      </w:r>
    </w:p>
    <w:p>
      <w:pPr>
        <w:pStyle w:val="Heading1"/>
      </w:pPr>
      <w:r>
        <w:t>MỤC LỤC</w:t>
      </w:r>
    </w:p>
    <w:p>
      <w:pPr>
        <w:pStyle w:val="ListBullet"/>
        <w:spacing w:after="60"/>
      </w:pPr>
      <w:r>
        <w:t>1. Tóm tắt dự án</w:t>
      </w:r>
    </w:p>
    <w:p>
      <w:pPr>
        <w:pStyle w:val="ListBullet"/>
        <w:spacing w:after="60"/>
      </w:pPr>
      <w:r>
        <w:t>2. Lý do chọn đề tài</w:t>
      </w:r>
    </w:p>
    <w:p>
      <w:pPr>
        <w:pStyle w:val="ListBullet"/>
        <w:spacing w:after="60"/>
      </w:pPr>
      <w:r>
        <w:t>3. Mục tiêu và phạm vi</w:t>
      </w:r>
    </w:p>
    <w:p>
      <w:pPr>
        <w:pStyle w:val="ListBullet"/>
        <w:spacing w:after="60"/>
      </w:pPr>
      <w:r>
        <w:t>4. Đối tượng sử dụng và yêu cầu hệ thống</w:t>
      </w:r>
    </w:p>
    <w:p>
      <w:pPr>
        <w:pStyle w:val="ListBullet"/>
        <w:spacing w:after="60"/>
      </w:pPr>
      <w:r>
        <w:t>5. Phân tích chức năng</w:t>
      </w:r>
    </w:p>
    <w:p>
      <w:pPr>
        <w:pStyle w:val="ListBullet"/>
        <w:spacing w:after="60"/>
      </w:pPr>
      <w:r>
        <w:t>6. Thiết kế và công nghệ</w:t>
      </w:r>
    </w:p>
    <w:p>
      <w:pPr>
        <w:pStyle w:val="ListBullet"/>
        <w:spacing w:after="60"/>
      </w:pPr>
      <w:r>
        <w:t>7. Quy trình hoạt động</w:t>
      </w:r>
    </w:p>
    <w:p>
      <w:pPr>
        <w:pStyle w:val="ListBullet"/>
        <w:spacing w:after="60"/>
      </w:pPr>
      <w:r>
        <w:t>8. Kiểm thử</w:t>
      </w:r>
    </w:p>
    <w:p>
      <w:pPr>
        <w:pStyle w:val="ListBullet"/>
        <w:spacing w:after="60"/>
      </w:pPr>
      <w:r>
        <w:t>9. Hạn chế và hướng phát triển</w:t>
      </w:r>
    </w:p>
    <w:p>
      <w:pPr>
        <w:pStyle w:val="ListBullet"/>
        <w:spacing w:after="60"/>
      </w:pPr>
      <w:r>
        <w:t>10. Kết luận</w:t>
      </w:r>
    </w:p>
    <w:p>
      <w:r>
        <w:t>Lưu ý: Mục lục này được trình bày thủ công. Có thể cập nhật số trang sau khi chỉnh sửa nội dung trong Word.</w:t>
      </w:r>
    </w:p>
    <w:p>
      <w:r>
        <w:br w:type="page"/>
      </w:r>
    </w:p>
    <w:p>
      <w:pPr>
        <w:pStyle w:val="Heading1"/>
      </w:pPr>
      <w:r>
        <w:t>1. TÓM TẮT DỰ ÁN</w:t>
      </w:r>
    </w:p>
    <w:p>
      <w:r>
        <w:t>StayWell Hotel là bản mẫu ứng dụng web hỗ trợ quản lý hoạt động cơ bản của khách sạn. Hệ thống được xây dựng với giao diện tiếng Việt, bố cục thích ứng với màn hình máy tính và điện thoại, tập trung vào việc theo dõi tình trạng phòng, đặt phòng và phân chia chức năng giữa khách hàng với quản trị viên.</w:t>
      </w:r>
    </w:p>
    <w:p>
      <w:r>
        <w:t>Phiên bản hiện tại là nguyên mẫu frontend chạy trực tiếp trên trình duyệt. HTML tạo cấu trúc trang, CSS định dạng giao diện, JavaScript xử lý tương tác và LocalStorage lưu dữ liệu trên trình duyệt đang sử dụng. Đây chưa phải hệ thống triển khai thực tế vì chưa có máy chủ, cơ sở dữ liệu dùng chung hay cơ chế xác thực an toàn.</w:t>
      </w:r>
    </w:p>
    <w:p>
      <w:pPr>
        <w:pStyle w:val="Heading1"/>
      </w:pPr>
      <w:r>
        <w:t>2. LÝ DO CHỌN ĐỀ TÀI</w:t>
      </w:r>
    </w:p>
    <w:p>
      <w:r>
        <w:t>Trong hoạt động khách sạn, nhân viên cần nắm được phòng nào còn trống, phòng nào đang có khách, phòng nào cần dọn dẹp hoặc bảo trì. Nếu thông tin được ghi chép rời rạc, việc cập nhật có thể chậm, dễ nhầm lẫn và khó tổng hợp báo cáo. Một ứng dụng quản lý tập trung có thể giúp hiển thị thông tin nhất quán, hỗ trợ nhân viên thao tác nhanh hơn và giúp khách hàng chủ động tra cứu, gửi yêu cầu đặt phòng.</w:t>
      </w:r>
    </w:p>
    <w:p>
      <w:r>
        <w:t>Đề tài cũng phù hợp để vận dụng kiến thức phát triển web, thiết kế giao diện, xử lý dữ liệu, phân quyền theo vai trò và kiểm thử chức năng.</w:t>
      </w:r>
    </w:p>
    <w:p>
      <w:pPr>
        <w:pStyle w:val="Heading1"/>
      </w:pPr>
      <w:r>
        <w:t>3. MỤC TIÊU VÀ PHẠM VI</w:t>
      </w:r>
    </w:p>
    <w:p>
      <w:pPr>
        <w:pStyle w:val="Heading2"/>
      </w:pPr>
      <w:r>
        <w:t>3.1. Mục tiêu</w:t>
      </w:r>
    </w:p>
    <w:p>
      <w:pPr>
        <w:pStyle w:val="ListBullet"/>
        <w:spacing w:after="60"/>
      </w:pPr>
      <w:r>
        <w:t>Xây dựng giao diện web trực quan, dễ sử dụng bằng tiếng Việt.</w:t>
      </w:r>
    </w:p>
    <w:p>
      <w:pPr>
        <w:pStyle w:val="ListBullet"/>
        <w:spacing w:after="60"/>
      </w:pPr>
      <w:r>
        <w:t>Tạo màn hình đăng nhập và tách luồng giao diện khách hàng, quản trị viên.</w:t>
      </w:r>
    </w:p>
    <w:p>
      <w:pPr>
        <w:pStyle w:val="ListBullet"/>
        <w:spacing w:after="60"/>
      </w:pPr>
      <w:r>
        <w:t>Hiển thị danh sách phòng cùng giá, loại phòng, tầng, sức chứa và tình trạng.</w:t>
      </w:r>
    </w:p>
    <w:p>
      <w:pPr>
        <w:pStyle w:val="ListBullet"/>
        <w:spacing w:after="60"/>
      </w:pPr>
      <w:r>
        <w:t>Hỗ trợ thao tác đặt phòng, xem thông tin đặt phòng và cập nhật trạng thái phòng.</w:t>
      </w:r>
    </w:p>
    <w:p>
      <w:pPr>
        <w:pStyle w:val="ListBullet"/>
        <w:spacing w:after="60"/>
      </w:pPr>
      <w:r>
        <w:t>Cung cấp phần tổng quan, danh sách khách và báo cáo cơ bản cho quản trị viên.</w:t>
      </w:r>
    </w:p>
    <w:p>
      <w:pPr>
        <w:pStyle w:val="Heading2"/>
      </w:pPr>
      <w:r>
        <w:t>3.2. Phạm vi phiên bản hiện tại</w:t>
      </w:r>
    </w:p>
    <w:p>
      <w:pPr>
        <w:pStyle w:val="ListBullet"/>
        <w:spacing w:after="60"/>
      </w:pPr>
      <w:r>
        <w:t>Dữ liệu mẫu gồm 12 phòng với nhiều trạng thái khác nhau.</w:t>
      </w:r>
    </w:p>
    <w:p>
      <w:pPr>
        <w:pStyle w:val="ListBullet"/>
        <w:spacing w:after="60"/>
      </w:pPr>
      <w:r>
        <w:t>Tài khoản demo được định nghĩa sẵn để minh họa hai vai trò.</w:t>
      </w:r>
    </w:p>
    <w:p>
      <w:pPr>
        <w:pStyle w:val="ListBullet"/>
        <w:spacing w:after="60"/>
      </w:pPr>
      <w:r>
        <w:t>Dữ liệu thay đổi được lưu bằng LocalStorage trên trình duyệt hiện tại.</w:t>
      </w:r>
    </w:p>
    <w:p>
      <w:pPr>
        <w:pStyle w:val="ListBullet"/>
        <w:spacing w:after="60"/>
      </w:pPr>
      <w:r>
        <w:t>Chưa tích hợp thanh toán, email/SMS, đồng bộ nhiều thiết bị hoặc cơ sở dữ liệu phía máy chủ.</w:t>
      </w:r>
    </w:p>
    <w:p>
      <w:pPr>
        <w:pStyle w:val="Heading1"/>
      </w:pPr>
      <w:r>
        <w:t>4. ĐỐI TƯỢNG SỬ DỤNG VÀ YÊU CẦU HỆ THỐNG</w:t>
      </w:r>
    </w:p>
    <w:p>
      <w:pPr>
        <w:pStyle w:val="Heading2"/>
      </w:pPr>
      <w:r>
        <w:t>4.1. Khách hàng</w:t>
      </w:r>
    </w:p>
    <w:p>
      <w:pPr>
        <w:pStyle w:val="ListBullet"/>
        <w:spacing w:after="60"/>
      </w:pPr>
      <w:r>
        <w:t>Đăng nhập bằng tài khoản khách hàng demo.</w:t>
      </w:r>
    </w:p>
    <w:p>
      <w:pPr>
        <w:pStyle w:val="ListBullet"/>
        <w:spacing w:after="60"/>
      </w:pPr>
      <w:r>
        <w:t>Xem và lọc phòng theo tình trạng.</w:t>
      </w:r>
    </w:p>
    <w:p>
      <w:pPr>
        <w:pStyle w:val="ListBullet"/>
        <w:spacing w:after="60"/>
      </w:pPr>
      <w:r>
        <w:t>Đặt phòng còn trống bằng cách nhập thông tin liên hệ, ngày nhận/trả phòng và số khách.</w:t>
      </w:r>
    </w:p>
    <w:p>
      <w:pPr>
        <w:pStyle w:val="ListBullet"/>
        <w:spacing w:after="60"/>
      </w:pPr>
      <w:r>
        <w:t>Xem trạng thái đặt phòng; hủy đặt phòng khi đặt chỗ còn ở trạng thái đã xác nhận.</w:t>
      </w:r>
    </w:p>
    <w:p>
      <w:pPr>
        <w:pStyle w:val="ListBullet"/>
        <w:spacing w:after="60"/>
      </w:pPr>
      <w:r>
        <w:t>Cập nhật thông tin hồ sơ trong phạm vi bản demo.</w:t>
      </w:r>
    </w:p>
    <w:p>
      <w:pPr>
        <w:pStyle w:val="Heading2"/>
      </w:pPr>
      <w:r>
        <w:t>4.2. Quản trị viên</w:t>
      </w:r>
    </w:p>
    <w:p>
      <w:pPr>
        <w:pStyle w:val="ListBullet"/>
        <w:spacing w:after="60"/>
      </w:pPr>
      <w:r>
        <w:t>Xem tổng quan số lượng phòng và lượt đặt phòng.</w:t>
      </w:r>
    </w:p>
    <w:p>
      <w:pPr>
        <w:pStyle w:val="ListBullet"/>
        <w:spacing w:after="60"/>
      </w:pPr>
      <w:r>
        <w:t>Thêm phòng, chỉnh sửa thông tin phòng và cập nhật trạng thái.</w:t>
      </w:r>
    </w:p>
    <w:p>
      <w:pPr>
        <w:pStyle w:val="ListBullet"/>
        <w:spacing w:after="60"/>
      </w:pPr>
      <w:r>
        <w:t>Theo dõi đặt phòng, xác nhận nhận phòng và xác nhận trả phòng.</w:t>
      </w:r>
    </w:p>
    <w:p>
      <w:pPr>
        <w:pStyle w:val="ListBullet"/>
        <w:spacing w:after="60"/>
      </w:pPr>
      <w:r>
        <w:t>Xem danh sách khách phát sinh đặt phòng.</w:t>
      </w:r>
    </w:p>
    <w:p>
      <w:pPr>
        <w:pStyle w:val="ListBullet"/>
        <w:spacing w:after="60"/>
      </w:pPr>
      <w:r>
        <w:t>Xem báo cáo tổng hợp và xuất dữ liệu đặt phòng thành tệp CSV.</w:t>
      </w:r>
    </w:p>
    <w:p>
      <w:pPr>
        <w:pStyle w:val="Heading2"/>
      </w:pPr>
      <w:r>
        <w:t>4.3. Yêu cầu phi chức năng</w:t>
      </w:r>
    </w:p>
    <w:p>
      <w:pPr>
        <w:pStyle w:val="ListBullet"/>
        <w:spacing w:after="60"/>
      </w:pPr>
      <w:r>
        <w:t>Giao diện rõ ràng, có thông báo khi thao tác thành công hoặc không hợp lệ.</w:t>
      </w:r>
    </w:p>
    <w:p>
      <w:pPr>
        <w:pStyle w:val="ListBullet"/>
        <w:spacing w:after="60"/>
      </w:pPr>
      <w:r>
        <w:t>Bố cục có khả năng thích ứng với màn hình nhỏ.</w:t>
      </w:r>
    </w:p>
    <w:p>
      <w:pPr>
        <w:pStyle w:val="ListBullet"/>
        <w:spacing w:after="60"/>
      </w:pPr>
      <w:r>
        <w:t>Dữ liệu demo được lưu khi tải lại trang trên cùng trình duyệt, trừ khi dữ liệu trình duyệt bị xóa.</w:t>
      </w:r>
    </w:p>
    <w:p>
      <w:pPr>
        <w:pStyle w:val="ListBullet"/>
        <w:spacing w:after="60"/>
      </w:pPr>
      <w:r>
        <w:t>Bản triển khai thật cần bổ sung bảo mật, phân quyền phía máy chủ, sao lưu và kiểm soát truy cập.</w:t>
      </w:r>
    </w:p>
    <w:p>
      <w:pPr>
        <w:pStyle w:val="Heading1"/>
      </w:pPr>
      <w:r>
        <w:t>5. PHÂN TÍCH CHỨC NĂNG</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17365D"/>
          </w:tcPr>
          <w:p>
            <w:pPr>
              <w:spacing w:after="40"/>
            </w:pPr>
            <w:r/>
            <w:r>
              <w:rPr>
                <w:rFonts w:ascii="Arial" w:hAnsi="Arial" w:eastAsia="Arial"/>
                <w:b/>
                <w:color w:val="FFFFFF"/>
                <w:sz w:val="20"/>
              </w:rPr>
              <w:t>Chức năng</w:t>
            </w:r>
          </w:p>
        </w:tc>
        <w:tc>
          <w:tcPr>
            <w:tcW w:type="dxa" w:w="4824"/>
            <w:vAlign w:val="center"/>
            <w:shd w:fill="17365D"/>
          </w:tcPr>
          <w:p>
            <w:pPr>
              <w:spacing w:after="40"/>
            </w:pPr>
            <w:r/>
            <w:r>
              <w:rPr>
                <w:rFonts w:ascii="Arial" w:hAnsi="Arial" w:eastAsia="Arial"/>
                <w:b/>
                <w:color w:val="FFFFFF"/>
                <w:sz w:val="20"/>
              </w:rPr>
              <w:t>Mô tả</w:t>
            </w:r>
          </w:p>
        </w:tc>
      </w:tr>
      <w:tr>
        <w:tc>
          <w:tcPr>
            <w:tcW w:type="dxa" w:w="4824"/>
            <w:vAlign w:val="center"/>
          </w:tcPr>
          <w:p>
            <w:pPr>
              <w:spacing w:after="40"/>
            </w:pPr>
            <w:r/>
            <w:r>
              <w:rPr>
                <w:rFonts w:ascii="Arial" w:hAnsi="Arial" w:eastAsia="Arial"/>
                <w:b/>
                <w:color w:val="17365D"/>
                <w:sz w:val="20"/>
              </w:rPr>
              <w:t>Đăng nhập</w:t>
            </w:r>
          </w:p>
        </w:tc>
        <w:tc>
          <w:tcPr>
            <w:tcW w:type="dxa" w:w="4824"/>
            <w:vAlign w:val="center"/>
          </w:tcPr>
          <w:p>
            <w:pPr>
              <w:spacing w:after="40"/>
            </w:pPr>
            <w:r/>
            <w:r>
              <w:rPr>
                <w:rFonts w:ascii="Arial" w:hAnsi="Arial" w:eastAsia="Arial"/>
                <w:b w:val="0"/>
                <w:sz w:val="20"/>
              </w:rPr>
              <w:t>Cho phép chọn vai trò khách hàng hoặc quản trị viên và kiểm tra thông tin đăng nhập demo.</w:t>
            </w:r>
          </w:p>
        </w:tc>
      </w:tr>
      <w:tr>
        <w:tc>
          <w:tcPr>
            <w:tcW w:type="dxa" w:w="4824"/>
            <w:vAlign w:val="center"/>
          </w:tcPr>
          <w:p>
            <w:pPr>
              <w:spacing w:after="40"/>
            </w:pPr>
            <w:r/>
            <w:r>
              <w:rPr>
                <w:rFonts w:ascii="Arial" w:hAnsi="Arial" w:eastAsia="Arial"/>
                <w:b/>
                <w:color w:val="17365D"/>
                <w:sz w:val="20"/>
              </w:rPr>
              <w:t>Tổng quan</w:t>
            </w:r>
          </w:p>
        </w:tc>
        <w:tc>
          <w:tcPr>
            <w:tcW w:type="dxa" w:w="4824"/>
            <w:vAlign w:val="center"/>
          </w:tcPr>
          <w:p>
            <w:pPr>
              <w:spacing w:after="40"/>
            </w:pPr>
            <w:r/>
            <w:r>
              <w:rPr>
                <w:rFonts w:ascii="Arial" w:hAnsi="Arial" w:eastAsia="Arial"/>
                <w:b w:val="0"/>
                <w:sz w:val="20"/>
              </w:rPr>
              <w:t>Hiển thị các chỉ số về tổng phòng, phòng trống, phòng đang có khách và đặt phòng.</w:t>
            </w:r>
          </w:p>
        </w:tc>
      </w:tr>
      <w:tr>
        <w:tc>
          <w:tcPr>
            <w:tcW w:type="dxa" w:w="4824"/>
            <w:vAlign w:val="center"/>
          </w:tcPr>
          <w:p>
            <w:pPr>
              <w:spacing w:after="40"/>
            </w:pPr>
            <w:r/>
            <w:r>
              <w:rPr>
                <w:rFonts w:ascii="Arial" w:hAnsi="Arial" w:eastAsia="Arial"/>
                <w:b/>
                <w:color w:val="17365D"/>
                <w:sz w:val="20"/>
              </w:rPr>
              <w:t>Quản lý phòng</w:t>
            </w:r>
          </w:p>
        </w:tc>
        <w:tc>
          <w:tcPr>
            <w:tcW w:type="dxa" w:w="4824"/>
            <w:vAlign w:val="center"/>
          </w:tcPr>
          <w:p>
            <w:pPr>
              <w:spacing w:after="40"/>
            </w:pPr>
            <w:r/>
            <w:r>
              <w:rPr>
                <w:rFonts w:ascii="Arial" w:hAnsi="Arial" w:eastAsia="Arial"/>
                <w:b w:val="0"/>
                <w:sz w:val="20"/>
              </w:rPr>
              <w:t>Tìm kiếm, lọc theo trạng thái, thêm/sửa phòng, cập nhật giá, tầng, loại phòng và sức chứa.</w:t>
            </w:r>
          </w:p>
        </w:tc>
      </w:tr>
      <w:tr>
        <w:tc>
          <w:tcPr>
            <w:tcW w:type="dxa" w:w="4824"/>
            <w:vAlign w:val="center"/>
          </w:tcPr>
          <w:p>
            <w:pPr>
              <w:spacing w:after="40"/>
            </w:pPr>
            <w:r/>
            <w:r>
              <w:rPr>
                <w:rFonts w:ascii="Arial" w:hAnsi="Arial" w:eastAsia="Arial"/>
                <w:b/>
                <w:color w:val="17365D"/>
                <w:sz w:val="20"/>
              </w:rPr>
              <w:t>Đặt phòng</w:t>
            </w:r>
          </w:p>
        </w:tc>
        <w:tc>
          <w:tcPr>
            <w:tcW w:type="dxa" w:w="4824"/>
            <w:vAlign w:val="center"/>
          </w:tcPr>
          <w:p>
            <w:pPr>
              <w:spacing w:after="40"/>
            </w:pPr>
            <w:r/>
            <w:r>
              <w:rPr>
                <w:rFonts w:ascii="Arial" w:hAnsi="Arial" w:eastAsia="Arial"/>
                <w:b w:val="0"/>
                <w:sz w:val="20"/>
              </w:rPr>
              <w:t>Kiểm tra ngày trả phòng sau ngày nhận phòng, lưu thông tin khách và tạo mã đặt phòng.</w:t>
            </w:r>
          </w:p>
        </w:tc>
      </w:tr>
      <w:tr>
        <w:tc>
          <w:tcPr>
            <w:tcW w:type="dxa" w:w="4824"/>
            <w:vAlign w:val="center"/>
          </w:tcPr>
          <w:p>
            <w:pPr>
              <w:spacing w:after="40"/>
            </w:pPr>
            <w:r/>
            <w:r>
              <w:rPr>
                <w:rFonts w:ascii="Arial" w:hAnsi="Arial" w:eastAsia="Arial"/>
                <w:b/>
                <w:color w:val="17365D"/>
                <w:sz w:val="20"/>
              </w:rPr>
              <w:t>Quản lý lượt đặt</w:t>
            </w:r>
          </w:p>
        </w:tc>
        <w:tc>
          <w:tcPr>
            <w:tcW w:type="dxa" w:w="4824"/>
            <w:vAlign w:val="center"/>
          </w:tcPr>
          <w:p>
            <w:pPr>
              <w:spacing w:after="40"/>
            </w:pPr>
            <w:r/>
            <w:r>
              <w:rPr>
                <w:rFonts w:ascii="Arial" w:hAnsi="Arial" w:eastAsia="Arial"/>
                <w:b w:val="0"/>
                <w:sz w:val="20"/>
              </w:rPr>
              <w:t>Hiển thị mã đặt phòng, khách hàng, phòng, ngày lưu trú và trạng thái; hỗ trợ các thao tác theo vai trò.</w:t>
            </w:r>
          </w:p>
        </w:tc>
      </w:tr>
      <w:tr>
        <w:tc>
          <w:tcPr>
            <w:tcW w:type="dxa" w:w="4824"/>
            <w:vAlign w:val="center"/>
          </w:tcPr>
          <w:p>
            <w:pPr>
              <w:spacing w:after="40"/>
            </w:pPr>
            <w:r/>
            <w:r>
              <w:rPr>
                <w:rFonts w:ascii="Arial" w:hAnsi="Arial" w:eastAsia="Arial"/>
                <w:b/>
                <w:color w:val="17365D"/>
                <w:sz w:val="20"/>
              </w:rPr>
              <w:t>Quản lý khách</w:t>
            </w:r>
          </w:p>
        </w:tc>
        <w:tc>
          <w:tcPr>
            <w:tcW w:type="dxa" w:w="4824"/>
            <w:vAlign w:val="center"/>
          </w:tcPr>
          <w:p>
            <w:pPr>
              <w:spacing w:after="40"/>
            </w:pPr>
            <w:r/>
            <w:r>
              <w:rPr>
                <w:rFonts w:ascii="Arial" w:hAnsi="Arial" w:eastAsia="Arial"/>
                <w:b w:val="0"/>
                <w:sz w:val="20"/>
              </w:rPr>
              <w:t>Tổng hợp thông tin khách từ dữ liệu đặt phòng có sẵn.</w:t>
            </w:r>
          </w:p>
        </w:tc>
      </w:tr>
      <w:tr>
        <w:tc>
          <w:tcPr>
            <w:tcW w:type="dxa" w:w="4824"/>
            <w:vAlign w:val="center"/>
          </w:tcPr>
          <w:p>
            <w:pPr>
              <w:spacing w:after="40"/>
            </w:pPr>
            <w:r/>
            <w:r>
              <w:rPr>
                <w:rFonts w:ascii="Arial" w:hAnsi="Arial" w:eastAsia="Arial"/>
                <w:b/>
                <w:color w:val="17365D"/>
                <w:sz w:val="20"/>
              </w:rPr>
              <w:t>Báo cáo</w:t>
            </w:r>
          </w:p>
        </w:tc>
        <w:tc>
          <w:tcPr>
            <w:tcW w:type="dxa" w:w="4824"/>
            <w:vAlign w:val="center"/>
          </w:tcPr>
          <w:p>
            <w:pPr>
              <w:spacing w:after="40"/>
            </w:pPr>
            <w:r/>
            <w:r>
              <w:rPr>
                <w:rFonts w:ascii="Arial" w:hAnsi="Arial" w:eastAsia="Arial"/>
                <w:b w:val="0"/>
                <w:sz w:val="20"/>
              </w:rPr>
              <w:t>Tổng hợp số liệu phòng, ước tính doanh thu từ các lượt chưa hủy và xuất dữ liệu CSV.</w:t>
            </w:r>
          </w:p>
        </w:tc>
      </w:tr>
      <w:tr>
        <w:tc>
          <w:tcPr>
            <w:tcW w:type="dxa" w:w="4824"/>
            <w:vAlign w:val="center"/>
          </w:tcPr>
          <w:p>
            <w:pPr>
              <w:spacing w:after="40"/>
            </w:pPr>
            <w:r/>
            <w:r>
              <w:rPr>
                <w:rFonts w:ascii="Arial" w:hAnsi="Arial" w:eastAsia="Arial"/>
                <w:b/>
                <w:color w:val="17365D"/>
                <w:sz w:val="20"/>
              </w:rPr>
              <w:t>Thông tin tài khoản</w:t>
            </w:r>
          </w:p>
        </w:tc>
        <w:tc>
          <w:tcPr>
            <w:tcW w:type="dxa" w:w="4824"/>
            <w:vAlign w:val="center"/>
          </w:tcPr>
          <w:p>
            <w:pPr>
              <w:spacing w:after="40"/>
            </w:pPr>
            <w:r/>
            <w:r>
              <w:rPr>
                <w:rFonts w:ascii="Arial" w:hAnsi="Arial" w:eastAsia="Arial"/>
                <w:b w:val="0"/>
                <w:sz w:val="20"/>
              </w:rPr>
              <w:t>Cho phép khách hàng cập nhật tên hiển thị, số điện thoại và email.</w:t>
            </w:r>
          </w:p>
        </w:tc>
      </w:tr>
    </w:tbl>
    <w:p>
      <w:pPr>
        <w:pStyle w:val="Heading1"/>
      </w:pPr>
      <w:r>
        <w:t>6. THIẾT KẾ VÀ CÔNG NGHỆ</w:t>
      </w:r>
    </w:p>
    <w:p>
      <w:pPr>
        <w:pStyle w:val="Heading2"/>
      </w:pPr>
      <w:r>
        <w:t>6.1. Công nghệ sử dụng</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17365D"/>
          </w:tcPr>
          <w:p>
            <w:pPr>
              <w:spacing w:after="40"/>
            </w:pPr>
            <w:r/>
            <w:r>
              <w:rPr>
                <w:rFonts w:ascii="Arial" w:hAnsi="Arial" w:eastAsia="Arial"/>
                <w:b/>
                <w:color w:val="FFFFFF"/>
                <w:sz w:val="20"/>
              </w:rPr>
              <w:t>Công nghệ</w:t>
            </w:r>
          </w:p>
        </w:tc>
        <w:tc>
          <w:tcPr>
            <w:tcW w:type="dxa" w:w="4824"/>
            <w:vAlign w:val="center"/>
            <w:shd w:fill="17365D"/>
          </w:tcPr>
          <w:p>
            <w:pPr>
              <w:spacing w:after="40"/>
            </w:pPr>
            <w:r/>
            <w:r>
              <w:rPr>
                <w:rFonts w:ascii="Arial" w:hAnsi="Arial" w:eastAsia="Arial"/>
                <w:b/>
                <w:color w:val="FFFFFF"/>
                <w:sz w:val="20"/>
              </w:rPr>
              <w:t>Vai trò</w:t>
            </w:r>
          </w:p>
        </w:tc>
      </w:tr>
      <w:tr>
        <w:tc>
          <w:tcPr>
            <w:tcW w:type="dxa" w:w="4824"/>
            <w:vAlign w:val="center"/>
          </w:tcPr>
          <w:p>
            <w:pPr>
              <w:spacing w:after="40"/>
            </w:pPr>
            <w:r/>
            <w:r>
              <w:rPr>
                <w:rFonts w:ascii="Arial" w:hAnsi="Arial" w:eastAsia="Arial"/>
                <w:b/>
                <w:color w:val="17365D"/>
                <w:sz w:val="20"/>
              </w:rPr>
              <w:t>HTML5</w:t>
            </w:r>
          </w:p>
        </w:tc>
        <w:tc>
          <w:tcPr>
            <w:tcW w:type="dxa" w:w="4824"/>
            <w:vAlign w:val="center"/>
          </w:tcPr>
          <w:p>
            <w:pPr>
              <w:spacing w:after="40"/>
            </w:pPr>
            <w:r/>
            <w:r>
              <w:rPr>
                <w:rFonts w:ascii="Arial" w:hAnsi="Arial" w:eastAsia="Arial"/>
                <w:b w:val="0"/>
                <w:sz w:val="20"/>
              </w:rPr>
              <w:t>Xây dựng cấu trúc màn hình đăng nhập, menu, thẻ phòng, bảng dữ liệu và hộp thoại.</w:t>
            </w:r>
          </w:p>
        </w:tc>
      </w:tr>
      <w:tr>
        <w:tc>
          <w:tcPr>
            <w:tcW w:type="dxa" w:w="4824"/>
            <w:vAlign w:val="center"/>
          </w:tcPr>
          <w:p>
            <w:pPr>
              <w:spacing w:after="40"/>
            </w:pPr>
            <w:r/>
            <w:r>
              <w:rPr>
                <w:rFonts w:ascii="Arial" w:hAnsi="Arial" w:eastAsia="Arial"/>
                <w:b/>
                <w:color w:val="17365D"/>
                <w:sz w:val="20"/>
              </w:rPr>
              <w:t>CSS3</w:t>
            </w:r>
          </w:p>
        </w:tc>
        <w:tc>
          <w:tcPr>
            <w:tcW w:type="dxa" w:w="4824"/>
            <w:vAlign w:val="center"/>
          </w:tcPr>
          <w:p>
            <w:pPr>
              <w:spacing w:after="40"/>
            </w:pPr>
            <w:r/>
            <w:r>
              <w:rPr>
                <w:rFonts w:ascii="Arial" w:hAnsi="Arial" w:eastAsia="Arial"/>
                <w:b w:val="0"/>
                <w:sz w:val="20"/>
              </w:rPr>
              <w:t>Thiết kế màu sắc, bố cục, thẻ thống kê, trạng thái phòng, hiệu ứng và giao diện responsive.</w:t>
            </w:r>
          </w:p>
        </w:tc>
      </w:tr>
      <w:tr>
        <w:tc>
          <w:tcPr>
            <w:tcW w:type="dxa" w:w="4824"/>
            <w:vAlign w:val="center"/>
          </w:tcPr>
          <w:p>
            <w:pPr>
              <w:spacing w:after="40"/>
            </w:pPr>
            <w:r/>
            <w:r>
              <w:rPr>
                <w:rFonts w:ascii="Arial" w:hAnsi="Arial" w:eastAsia="Arial"/>
                <w:b/>
                <w:color w:val="17365D"/>
                <w:sz w:val="20"/>
              </w:rPr>
              <w:t>JavaScript</w:t>
            </w:r>
          </w:p>
        </w:tc>
        <w:tc>
          <w:tcPr>
            <w:tcW w:type="dxa" w:w="4824"/>
            <w:vAlign w:val="center"/>
          </w:tcPr>
          <w:p>
            <w:pPr>
              <w:spacing w:after="40"/>
            </w:pPr>
            <w:r/>
            <w:r>
              <w:rPr>
                <w:rFonts w:ascii="Arial" w:hAnsi="Arial" w:eastAsia="Arial"/>
                <w:b w:val="0"/>
                <w:sz w:val="20"/>
              </w:rPr>
              <w:t>Xử lý đăng nhập demo, điều hướng trang, lọc phòng, tạo đặt phòng, cập nhật dữ liệu và xuất CSV.</w:t>
            </w:r>
          </w:p>
        </w:tc>
      </w:tr>
      <w:tr>
        <w:tc>
          <w:tcPr>
            <w:tcW w:type="dxa" w:w="4824"/>
            <w:vAlign w:val="center"/>
          </w:tcPr>
          <w:p>
            <w:pPr>
              <w:spacing w:after="40"/>
            </w:pPr>
            <w:r/>
            <w:r>
              <w:rPr>
                <w:rFonts w:ascii="Arial" w:hAnsi="Arial" w:eastAsia="Arial"/>
                <w:b/>
                <w:color w:val="17365D"/>
                <w:sz w:val="20"/>
              </w:rPr>
              <w:t>LocalStorage</w:t>
            </w:r>
          </w:p>
        </w:tc>
        <w:tc>
          <w:tcPr>
            <w:tcW w:type="dxa" w:w="4824"/>
            <w:vAlign w:val="center"/>
          </w:tcPr>
          <w:p>
            <w:pPr>
              <w:spacing w:after="40"/>
            </w:pPr>
            <w:r/>
            <w:r>
              <w:rPr>
                <w:rFonts w:ascii="Arial" w:hAnsi="Arial" w:eastAsia="Arial"/>
                <w:b w:val="0"/>
                <w:sz w:val="20"/>
              </w:rPr>
              <w:t>Lưu dữ liệu demo ở phía trình duyệt để giữ các thay đổi sau khi tải lại trang.</w:t>
            </w:r>
          </w:p>
        </w:tc>
      </w:tr>
    </w:tbl>
    <w:p>
      <w:pPr>
        <w:pStyle w:val="Heading2"/>
      </w:pPr>
      <w:r>
        <w:t>6.2. Cấu trúc dữ liệu chính</w:t>
      </w:r>
    </w:p>
    <w:p>
      <w:r>
        <w:t>Dữ liệu demo gồm ba nhóm chính:</w:t>
      </w:r>
    </w:p>
    <w:p>
      <w:pPr>
        <w:pStyle w:val="ListBullet"/>
        <w:spacing w:after="60"/>
      </w:pPr>
      <w:r>
        <w:t>Phòng (rooms): mã phòng, số phòng, loại phòng, tầng, giá mỗi đêm, sức chứa, trạng thái và ghi chú.</w:t>
      </w:r>
    </w:p>
    <w:p>
      <w:pPr>
        <w:pStyle w:val="ListBullet"/>
        <w:spacing w:after="60"/>
      </w:pPr>
      <w:r>
        <w:t>Đặt phòng (bookings): mã đặt, mã phòng, tên khách, tài khoản khách, liên hệ, ngày nhận/trả phòng, số khách, trạng thái và thời điểm tạo.</w:t>
      </w:r>
    </w:p>
    <w:p>
      <w:pPr>
        <w:pStyle w:val="ListBullet"/>
        <w:spacing w:after="60"/>
      </w:pPr>
      <w:r>
        <w:t>Người dùng (users): tên đăng nhập, mật khẩu demo, tên hiển thị, thông tin liên hệ và vai trò.</w:t>
      </w:r>
    </w:p>
    <w:p>
      <w:pPr>
        <w:pStyle w:val="Heading2"/>
      </w:pPr>
      <w:r>
        <w:t>6.3. Trạng thái nghiệp vụ</w:t>
      </w:r>
    </w:p>
    <w:p>
      <w:pPr>
        <w:pStyle w:val="ListBullet"/>
        <w:spacing w:after="60"/>
      </w:pPr>
      <w:r>
        <w:t>Trạng thái phòng: Còn trống, Đang có khách, Đang dọn, Bảo trì.</w:t>
      </w:r>
    </w:p>
    <w:p>
      <w:pPr>
        <w:pStyle w:val="ListBullet"/>
        <w:spacing w:after="60"/>
      </w:pPr>
      <w:r>
        <w:t>Trạng thái đặt phòng: Đã xác nhận, Đang lưu trú, Đã trả phòng, Đã hủy.</w:t>
      </w:r>
    </w:p>
    <w:p>
      <w:pPr>
        <w:pStyle w:val="ListBullet"/>
        <w:spacing w:after="60"/>
      </w:pPr>
      <w:r>
        <w:t>Trong bản demo, đặt phòng mới sẽ chuyển phòng sang trạng thái đang có khách; trả phòng sẽ chuyển phòng sang trạng thái đang dọn để nhân viên xử lý tiếp.</w:t>
      </w:r>
    </w:p>
    <w:p>
      <w:pPr>
        <w:pStyle w:val="Heading1"/>
      </w:pPr>
      <w:r>
        <w:t>7. QUY TRÌNH HOẠT ĐỘNG</w:t>
      </w:r>
    </w:p>
    <w:p>
      <w:pPr>
        <w:pStyle w:val="Heading2"/>
      </w:pPr>
      <w:r>
        <w:t>7.1. Quy trình đặt phòng của khách</w:t>
      </w:r>
    </w:p>
    <w:p>
      <w:pPr>
        <w:pStyle w:val="ListNumber"/>
        <w:spacing w:after="60"/>
      </w:pPr>
      <w:r>
        <w:t>Khách mở website và chọn vai trò Khách hàng.</w:t>
      </w:r>
    </w:p>
    <w:p>
      <w:pPr>
        <w:pStyle w:val="ListNumber"/>
        <w:spacing w:after="60"/>
      </w:pPr>
      <w:r>
        <w:t>Khách nhập tài khoản demo để đăng nhập.</w:t>
      </w:r>
    </w:p>
    <w:p>
      <w:pPr>
        <w:pStyle w:val="ListNumber"/>
        <w:spacing w:after="60"/>
      </w:pPr>
      <w:r>
        <w:t>Khách mở danh sách phòng và lọc trạng thái Còn trống.</w:t>
      </w:r>
    </w:p>
    <w:p>
      <w:pPr>
        <w:pStyle w:val="ListNumber"/>
        <w:spacing w:after="60"/>
      </w:pPr>
      <w:r>
        <w:t>Khách chọn phòng, nhập thông tin liên hệ, ngày nhận phòng, ngày trả phòng và số khách.</w:t>
      </w:r>
    </w:p>
    <w:p>
      <w:pPr>
        <w:pStyle w:val="ListNumber"/>
        <w:spacing w:after="60"/>
      </w:pPr>
      <w:r>
        <w:t>Hệ thống kiểm tra dữ liệu ngày; nếu hợp lệ, tạo mã đặt phòng và lưu thông tin.</w:t>
      </w:r>
    </w:p>
    <w:p>
      <w:pPr>
        <w:pStyle w:val="ListNumber"/>
        <w:spacing w:after="60"/>
      </w:pPr>
      <w:r>
        <w:t>Khách vào mục Đặt phòng của tôi để xem trạng thái và chi tiết.</w:t>
      </w:r>
    </w:p>
    <w:p>
      <w:pPr>
        <w:pStyle w:val="Heading2"/>
      </w:pPr>
      <w:r>
        <w:t>7.2. Quy trình quản trị</w:t>
      </w:r>
    </w:p>
    <w:p>
      <w:pPr>
        <w:pStyle w:val="ListNumber"/>
        <w:spacing w:after="60"/>
      </w:pPr>
      <w:r>
        <w:t>Quản trị viên đăng nhập bằng tài khoản demo quản trị.</w:t>
      </w:r>
    </w:p>
    <w:p>
      <w:pPr>
        <w:pStyle w:val="ListNumber"/>
        <w:spacing w:after="60"/>
      </w:pPr>
      <w:r>
        <w:t>Kiểm tra bảng tổng quan và tình trạng phòng.</w:t>
      </w:r>
    </w:p>
    <w:p>
      <w:pPr>
        <w:pStyle w:val="ListNumber"/>
        <w:spacing w:after="60"/>
      </w:pPr>
      <w:r>
        <w:t>Thêm hoặc chỉnh sửa thông tin phòng; cập nhật trạng thái theo hoạt động thực tế.</w:t>
      </w:r>
    </w:p>
    <w:p>
      <w:pPr>
        <w:pStyle w:val="ListNumber"/>
        <w:spacing w:after="60"/>
      </w:pPr>
      <w:r>
        <w:t>Mở danh sách đặt phòng để xem chi tiết và xác nhận nhận/trả phòng.</w:t>
      </w:r>
    </w:p>
    <w:p>
      <w:pPr>
        <w:pStyle w:val="ListNumber"/>
        <w:spacing w:after="60"/>
      </w:pPr>
      <w:r>
        <w:t>Mở báo cáo để xem số liệu tổng hợp hoặc xuất dữ liệu CSV.</w:t>
      </w:r>
    </w:p>
    <w:p>
      <w:pPr>
        <w:pStyle w:val="Heading1"/>
      </w:pPr>
      <w:r>
        <w:t>8. KIỂM THỬ</w:t>
      </w:r>
    </w:p>
    <w:p>
      <w:r>
        <w:t>Các trường hợp dưới đây là danh sách kiểm thử đề xuất cho bản demo. Khi hoàn thiện báo cáo chính thức, người thực hiện nên chạy từng trường hợp trên trình duyệt và ghi kết quả thực tế.</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shd w:fill="17365D"/>
          </w:tcPr>
          <w:p>
            <w:pPr>
              <w:spacing w:after="40"/>
            </w:pPr>
            <w:r/>
            <w:r>
              <w:rPr>
                <w:rFonts w:ascii="Arial" w:hAnsi="Arial" w:eastAsia="Arial"/>
                <w:b/>
                <w:color w:val="FFFFFF"/>
                <w:sz w:val="18"/>
              </w:rPr>
              <w:t>Mã</w:t>
            </w:r>
          </w:p>
        </w:tc>
        <w:tc>
          <w:tcPr>
            <w:tcW w:type="dxa" w:w="2412"/>
            <w:vAlign w:val="center"/>
            <w:shd w:fill="17365D"/>
          </w:tcPr>
          <w:p>
            <w:pPr>
              <w:spacing w:after="40"/>
            </w:pPr>
            <w:r/>
            <w:r>
              <w:rPr>
                <w:rFonts w:ascii="Arial" w:hAnsi="Arial" w:eastAsia="Arial"/>
                <w:b/>
                <w:color w:val="FFFFFF"/>
                <w:sz w:val="18"/>
              </w:rPr>
              <w:t>Dữ liệu / thao tác</w:t>
            </w:r>
          </w:p>
        </w:tc>
        <w:tc>
          <w:tcPr>
            <w:tcW w:type="dxa" w:w="2412"/>
            <w:vAlign w:val="center"/>
            <w:shd w:fill="17365D"/>
          </w:tcPr>
          <w:p>
            <w:pPr>
              <w:spacing w:after="40"/>
            </w:pPr>
            <w:r/>
            <w:r>
              <w:rPr>
                <w:rFonts w:ascii="Arial" w:hAnsi="Arial" w:eastAsia="Arial"/>
                <w:b/>
                <w:color w:val="FFFFFF"/>
                <w:sz w:val="18"/>
              </w:rPr>
              <w:t>Kết quả mong đợi</w:t>
            </w:r>
          </w:p>
        </w:tc>
        <w:tc>
          <w:tcPr>
            <w:tcW w:type="dxa" w:w="2412"/>
            <w:vAlign w:val="center"/>
            <w:shd w:fill="17365D"/>
          </w:tcPr>
          <w:p>
            <w:pPr>
              <w:spacing w:after="40"/>
            </w:pPr>
            <w:r/>
            <w:r>
              <w:rPr>
                <w:rFonts w:ascii="Arial" w:hAnsi="Arial" w:eastAsia="Arial"/>
                <w:b/>
                <w:color w:val="FFFFFF"/>
                <w:sz w:val="18"/>
              </w:rPr>
              <w:t>Kết quả thực tế</w:t>
            </w:r>
          </w:p>
        </w:tc>
      </w:tr>
      <w:tr>
        <w:tc>
          <w:tcPr>
            <w:tcW w:type="dxa" w:w="2412"/>
            <w:vAlign w:val="center"/>
          </w:tcPr>
          <w:p>
            <w:pPr>
              <w:spacing w:after="40"/>
            </w:pPr>
            <w:r/>
            <w:r>
              <w:rPr>
                <w:rFonts w:ascii="Arial" w:hAnsi="Arial" w:eastAsia="Arial"/>
                <w:b/>
                <w:sz w:val="18"/>
              </w:rPr>
              <w:t>TC01</w:t>
            </w:r>
          </w:p>
        </w:tc>
        <w:tc>
          <w:tcPr>
            <w:tcW w:type="dxa" w:w="2412"/>
            <w:vAlign w:val="center"/>
          </w:tcPr>
          <w:p>
            <w:pPr>
              <w:spacing w:after="40"/>
            </w:pPr>
            <w:r/>
            <w:r>
              <w:rPr>
                <w:rFonts w:ascii="Arial" w:hAnsi="Arial" w:eastAsia="Arial"/>
                <w:b w:val="0"/>
                <w:sz w:val="18"/>
              </w:rPr>
              <w:t>Đăng nhập khách với khach / 123456</w:t>
            </w:r>
          </w:p>
        </w:tc>
        <w:tc>
          <w:tcPr>
            <w:tcW w:type="dxa" w:w="2412"/>
            <w:vAlign w:val="center"/>
          </w:tcPr>
          <w:p>
            <w:pPr>
              <w:spacing w:after="40"/>
            </w:pPr>
            <w:r/>
            <w:r>
              <w:rPr>
                <w:rFonts w:ascii="Arial" w:hAnsi="Arial" w:eastAsia="Arial"/>
                <w:b w:val="0"/>
                <w:sz w:val="18"/>
              </w:rPr>
              <w:t>Mở giao diện khách hàng</w:t>
            </w:r>
          </w:p>
        </w:tc>
        <w:tc>
          <w:tcPr>
            <w:tcW w:type="dxa" w:w="2412"/>
            <w:vAlign w:val="center"/>
          </w:tcPr>
          <w:p>
            <w:pPr>
              <w:spacing w:after="40"/>
            </w:pPr>
            <w:r/>
            <w:r>
              <w:rPr>
                <w:rFonts w:ascii="Arial" w:hAnsi="Arial" w:eastAsia="Arial"/>
                <w:b w:val="0"/>
                <w:sz w:val="18"/>
              </w:rPr>
              <w:t>Cần chạy thử</w:t>
            </w:r>
          </w:p>
        </w:tc>
      </w:tr>
      <w:tr>
        <w:tc>
          <w:tcPr>
            <w:tcW w:type="dxa" w:w="2412"/>
            <w:vAlign w:val="center"/>
          </w:tcPr>
          <w:p>
            <w:pPr>
              <w:spacing w:after="40"/>
            </w:pPr>
            <w:r/>
            <w:r>
              <w:rPr>
                <w:rFonts w:ascii="Arial" w:hAnsi="Arial" w:eastAsia="Arial"/>
                <w:b/>
                <w:sz w:val="18"/>
              </w:rPr>
              <w:t>TC02</w:t>
            </w:r>
          </w:p>
        </w:tc>
        <w:tc>
          <w:tcPr>
            <w:tcW w:type="dxa" w:w="2412"/>
            <w:vAlign w:val="center"/>
          </w:tcPr>
          <w:p>
            <w:pPr>
              <w:spacing w:after="40"/>
            </w:pPr>
            <w:r/>
            <w:r>
              <w:rPr>
                <w:rFonts w:ascii="Arial" w:hAnsi="Arial" w:eastAsia="Arial"/>
                <w:b w:val="0"/>
                <w:sz w:val="18"/>
              </w:rPr>
              <w:t>Đăng nhập quản trị với admin / admin123</w:t>
            </w:r>
          </w:p>
        </w:tc>
        <w:tc>
          <w:tcPr>
            <w:tcW w:type="dxa" w:w="2412"/>
            <w:vAlign w:val="center"/>
          </w:tcPr>
          <w:p>
            <w:pPr>
              <w:spacing w:after="40"/>
            </w:pPr>
            <w:r/>
            <w:r>
              <w:rPr>
                <w:rFonts w:ascii="Arial" w:hAnsi="Arial" w:eastAsia="Arial"/>
                <w:b w:val="0"/>
                <w:sz w:val="18"/>
              </w:rPr>
              <w:t>Hiện menu quản trị</w:t>
            </w:r>
          </w:p>
        </w:tc>
        <w:tc>
          <w:tcPr>
            <w:tcW w:type="dxa" w:w="2412"/>
            <w:vAlign w:val="center"/>
          </w:tcPr>
          <w:p>
            <w:pPr>
              <w:spacing w:after="40"/>
            </w:pPr>
            <w:r/>
            <w:r>
              <w:rPr>
                <w:rFonts w:ascii="Arial" w:hAnsi="Arial" w:eastAsia="Arial"/>
                <w:b w:val="0"/>
                <w:sz w:val="18"/>
              </w:rPr>
              <w:t>Cần chạy thử</w:t>
            </w:r>
          </w:p>
        </w:tc>
      </w:tr>
      <w:tr>
        <w:tc>
          <w:tcPr>
            <w:tcW w:type="dxa" w:w="2412"/>
            <w:vAlign w:val="center"/>
          </w:tcPr>
          <w:p>
            <w:pPr>
              <w:spacing w:after="40"/>
            </w:pPr>
            <w:r/>
            <w:r>
              <w:rPr>
                <w:rFonts w:ascii="Arial" w:hAnsi="Arial" w:eastAsia="Arial"/>
                <w:b/>
                <w:sz w:val="18"/>
              </w:rPr>
              <w:t>TC03</w:t>
            </w:r>
          </w:p>
        </w:tc>
        <w:tc>
          <w:tcPr>
            <w:tcW w:type="dxa" w:w="2412"/>
            <w:vAlign w:val="center"/>
          </w:tcPr>
          <w:p>
            <w:pPr>
              <w:spacing w:after="40"/>
            </w:pPr>
            <w:r/>
            <w:r>
              <w:rPr>
                <w:rFonts w:ascii="Arial" w:hAnsi="Arial" w:eastAsia="Arial"/>
                <w:b w:val="0"/>
                <w:sz w:val="18"/>
              </w:rPr>
              <w:t>Nhập sai mật khẩu</w:t>
            </w:r>
          </w:p>
        </w:tc>
        <w:tc>
          <w:tcPr>
            <w:tcW w:type="dxa" w:w="2412"/>
            <w:vAlign w:val="center"/>
          </w:tcPr>
          <w:p>
            <w:pPr>
              <w:spacing w:after="40"/>
            </w:pPr>
            <w:r/>
            <w:r>
              <w:rPr>
                <w:rFonts w:ascii="Arial" w:hAnsi="Arial" w:eastAsia="Arial"/>
                <w:b w:val="0"/>
                <w:sz w:val="18"/>
              </w:rPr>
              <w:t>Hiện thông báo lỗi</w:t>
            </w:r>
          </w:p>
        </w:tc>
        <w:tc>
          <w:tcPr>
            <w:tcW w:type="dxa" w:w="2412"/>
            <w:vAlign w:val="center"/>
          </w:tcPr>
          <w:p>
            <w:pPr>
              <w:spacing w:after="40"/>
            </w:pPr>
            <w:r/>
            <w:r>
              <w:rPr>
                <w:rFonts w:ascii="Arial" w:hAnsi="Arial" w:eastAsia="Arial"/>
                <w:b w:val="0"/>
                <w:sz w:val="18"/>
              </w:rPr>
              <w:t>Cần chạy thử</w:t>
            </w:r>
          </w:p>
        </w:tc>
      </w:tr>
      <w:tr>
        <w:tc>
          <w:tcPr>
            <w:tcW w:type="dxa" w:w="2412"/>
            <w:vAlign w:val="center"/>
          </w:tcPr>
          <w:p>
            <w:pPr>
              <w:spacing w:after="40"/>
            </w:pPr>
            <w:r/>
            <w:r>
              <w:rPr>
                <w:rFonts w:ascii="Arial" w:hAnsi="Arial" w:eastAsia="Arial"/>
                <w:b/>
                <w:sz w:val="18"/>
              </w:rPr>
              <w:t>TC04</w:t>
            </w:r>
          </w:p>
        </w:tc>
        <w:tc>
          <w:tcPr>
            <w:tcW w:type="dxa" w:w="2412"/>
            <w:vAlign w:val="center"/>
          </w:tcPr>
          <w:p>
            <w:pPr>
              <w:spacing w:after="40"/>
            </w:pPr>
            <w:r/>
            <w:r>
              <w:rPr>
                <w:rFonts w:ascii="Arial" w:hAnsi="Arial" w:eastAsia="Arial"/>
                <w:b w:val="0"/>
                <w:sz w:val="18"/>
              </w:rPr>
              <w:t>Lọc phòng Còn trống</w:t>
            </w:r>
          </w:p>
        </w:tc>
        <w:tc>
          <w:tcPr>
            <w:tcW w:type="dxa" w:w="2412"/>
            <w:vAlign w:val="center"/>
          </w:tcPr>
          <w:p>
            <w:pPr>
              <w:spacing w:after="40"/>
            </w:pPr>
            <w:r/>
            <w:r>
              <w:rPr>
                <w:rFonts w:ascii="Arial" w:hAnsi="Arial" w:eastAsia="Arial"/>
                <w:b w:val="0"/>
                <w:sz w:val="18"/>
              </w:rPr>
              <w:t>Chỉ hiện phòng có trạng thái còn trống</w:t>
            </w:r>
          </w:p>
        </w:tc>
        <w:tc>
          <w:tcPr>
            <w:tcW w:type="dxa" w:w="2412"/>
            <w:vAlign w:val="center"/>
          </w:tcPr>
          <w:p>
            <w:pPr>
              <w:spacing w:after="40"/>
            </w:pPr>
            <w:r/>
            <w:r>
              <w:rPr>
                <w:rFonts w:ascii="Arial" w:hAnsi="Arial" w:eastAsia="Arial"/>
                <w:b w:val="0"/>
                <w:sz w:val="18"/>
              </w:rPr>
              <w:t>Cần chạy thử</w:t>
            </w:r>
          </w:p>
        </w:tc>
      </w:tr>
      <w:tr>
        <w:tc>
          <w:tcPr>
            <w:tcW w:type="dxa" w:w="2412"/>
            <w:vAlign w:val="center"/>
          </w:tcPr>
          <w:p>
            <w:pPr>
              <w:spacing w:after="40"/>
            </w:pPr>
            <w:r/>
            <w:r>
              <w:rPr>
                <w:rFonts w:ascii="Arial" w:hAnsi="Arial" w:eastAsia="Arial"/>
                <w:b/>
                <w:sz w:val="18"/>
              </w:rPr>
              <w:t>TC05</w:t>
            </w:r>
          </w:p>
        </w:tc>
        <w:tc>
          <w:tcPr>
            <w:tcW w:type="dxa" w:w="2412"/>
            <w:vAlign w:val="center"/>
          </w:tcPr>
          <w:p>
            <w:pPr>
              <w:spacing w:after="40"/>
            </w:pPr>
            <w:r/>
            <w:r>
              <w:rPr>
                <w:rFonts w:ascii="Arial" w:hAnsi="Arial" w:eastAsia="Arial"/>
                <w:b w:val="0"/>
                <w:sz w:val="18"/>
              </w:rPr>
              <w:t>Đặt phòng với ngày trả sau ngày nhận</w:t>
            </w:r>
          </w:p>
        </w:tc>
        <w:tc>
          <w:tcPr>
            <w:tcW w:type="dxa" w:w="2412"/>
            <w:vAlign w:val="center"/>
          </w:tcPr>
          <w:p>
            <w:pPr>
              <w:spacing w:after="40"/>
            </w:pPr>
            <w:r/>
            <w:r>
              <w:rPr>
                <w:rFonts w:ascii="Arial" w:hAnsi="Arial" w:eastAsia="Arial"/>
                <w:b w:val="0"/>
                <w:sz w:val="18"/>
              </w:rPr>
              <w:t>Tạo mã đặt phòng</w:t>
            </w:r>
          </w:p>
        </w:tc>
        <w:tc>
          <w:tcPr>
            <w:tcW w:type="dxa" w:w="2412"/>
            <w:vAlign w:val="center"/>
          </w:tcPr>
          <w:p>
            <w:pPr>
              <w:spacing w:after="40"/>
            </w:pPr>
            <w:r/>
            <w:r>
              <w:rPr>
                <w:rFonts w:ascii="Arial" w:hAnsi="Arial" w:eastAsia="Arial"/>
                <w:b w:val="0"/>
                <w:sz w:val="18"/>
              </w:rPr>
              <w:t>Cần chạy thử</w:t>
            </w:r>
          </w:p>
        </w:tc>
      </w:tr>
      <w:tr>
        <w:tc>
          <w:tcPr>
            <w:tcW w:type="dxa" w:w="2412"/>
            <w:vAlign w:val="center"/>
          </w:tcPr>
          <w:p>
            <w:pPr>
              <w:spacing w:after="40"/>
            </w:pPr>
            <w:r/>
            <w:r>
              <w:rPr>
                <w:rFonts w:ascii="Arial" w:hAnsi="Arial" w:eastAsia="Arial"/>
                <w:b/>
                <w:sz w:val="18"/>
              </w:rPr>
              <w:t>TC06</w:t>
            </w:r>
          </w:p>
        </w:tc>
        <w:tc>
          <w:tcPr>
            <w:tcW w:type="dxa" w:w="2412"/>
            <w:vAlign w:val="center"/>
          </w:tcPr>
          <w:p>
            <w:pPr>
              <w:spacing w:after="40"/>
            </w:pPr>
            <w:r/>
            <w:r>
              <w:rPr>
                <w:rFonts w:ascii="Arial" w:hAnsi="Arial" w:eastAsia="Arial"/>
                <w:b w:val="0"/>
                <w:sz w:val="18"/>
              </w:rPr>
              <w:t>Đặt phòng với ngày trả trước hoặc bằng ngày nhận</w:t>
            </w:r>
          </w:p>
        </w:tc>
        <w:tc>
          <w:tcPr>
            <w:tcW w:type="dxa" w:w="2412"/>
            <w:vAlign w:val="center"/>
          </w:tcPr>
          <w:p>
            <w:pPr>
              <w:spacing w:after="40"/>
            </w:pPr>
            <w:r/>
            <w:r>
              <w:rPr>
                <w:rFonts w:ascii="Arial" w:hAnsi="Arial" w:eastAsia="Arial"/>
                <w:b w:val="0"/>
                <w:sz w:val="18"/>
              </w:rPr>
              <w:t>Từ chối lưu đặt phòng</w:t>
            </w:r>
          </w:p>
        </w:tc>
        <w:tc>
          <w:tcPr>
            <w:tcW w:type="dxa" w:w="2412"/>
            <w:vAlign w:val="center"/>
          </w:tcPr>
          <w:p>
            <w:pPr>
              <w:spacing w:after="40"/>
            </w:pPr>
            <w:r/>
            <w:r>
              <w:rPr>
                <w:rFonts w:ascii="Arial" w:hAnsi="Arial" w:eastAsia="Arial"/>
                <w:b w:val="0"/>
                <w:sz w:val="18"/>
              </w:rPr>
              <w:t>Cần chạy thử</w:t>
            </w:r>
          </w:p>
        </w:tc>
      </w:tr>
      <w:tr>
        <w:tc>
          <w:tcPr>
            <w:tcW w:type="dxa" w:w="2412"/>
            <w:vAlign w:val="center"/>
          </w:tcPr>
          <w:p>
            <w:pPr>
              <w:spacing w:after="40"/>
            </w:pPr>
            <w:r/>
            <w:r>
              <w:rPr>
                <w:rFonts w:ascii="Arial" w:hAnsi="Arial" w:eastAsia="Arial"/>
                <w:b/>
                <w:sz w:val="18"/>
              </w:rPr>
              <w:t>TC07</w:t>
            </w:r>
          </w:p>
        </w:tc>
        <w:tc>
          <w:tcPr>
            <w:tcW w:type="dxa" w:w="2412"/>
            <w:vAlign w:val="center"/>
          </w:tcPr>
          <w:p>
            <w:pPr>
              <w:spacing w:after="40"/>
            </w:pPr>
            <w:r/>
            <w:r>
              <w:rPr>
                <w:rFonts w:ascii="Arial" w:hAnsi="Arial" w:eastAsia="Arial"/>
                <w:b w:val="0"/>
                <w:sz w:val="18"/>
              </w:rPr>
              <w:t>Thêm phòng có số phòng trùng</w:t>
            </w:r>
          </w:p>
        </w:tc>
        <w:tc>
          <w:tcPr>
            <w:tcW w:type="dxa" w:w="2412"/>
            <w:vAlign w:val="center"/>
          </w:tcPr>
          <w:p>
            <w:pPr>
              <w:spacing w:after="40"/>
            </w:pPr>
            <w:r/>
            <w:r>
              <w:rPr>
                <w:rFonts w:ascii="Arial" w:hAnsi="Arial" w:eastAsia="Arial"/>
                <w:b w:val="0"/>
                <w:sz w:val="18"/>
              </w:rPr>
              <w:t>Hiện cảnh báo trùng số phòng</w:t>
            </w:r>
          </w:p>
        </w:tc>
        <w:tc>
          <w:tcPr>
            <w:tcW w:type="dxa" w:w="2412"/>
            <w:vAlign w:val="center"/>
          </w:tcPr>
          <w:p>
            <w:pPr>
              <w:spacing w:after="40"/>
            </w:pPr>
            <w:r/>
            <w:r>
              <w:rPr>
                <w:rFonts w:ascii="Arial" w:hAnsi="Arial" w:eastAsia="Arial"/>
                <w:b w:val="0"/>
                <w:sz w:val="18"/>
              </w:rPr>
              <w:t>Cần chạy thử</w:t>
            </w:r>
          </w:p>
        </w:tc>
      </w:tr>
      <w:tr>
        <w:tc>
          <w:tcPr>
            <w:tcW w:type="dxa" w:w="2412"/>
            <w:vAlign w:val="center"/>
          </w:tcPr>
          <w:p>
            <w:pPr>
              <w:spacing w:after="40"/>
            </w:pPr>
            <w:r/>
            <w:r>
              <w:rPr>
                <w:rFonts w:ascii="Arial" w:hAnsi="Arial" w:eastAsia="Arial"/>
                <w:b/>
                <w:sz w:val="18"/>
              </w:rPr>
              <w:t>TC08</w:t>
            </w:r>
          </w:p>
        </w:tc>
        <w:tc>
          <w:tcPr>
            <w:tcW w:type="dxa" w:w="2412"/>
            <w:vAlign w:val="center"/>
          </w:tcPr>
          <w:p>
            <w:pPr>
              <w:spacing w:after="40"/>
            </w:pPr>
            <w:r/>
            <w:r>
              <w:rPr>
                <w:rFonts w:ascii="Arial" w:hAnsi="Arial" w:eastAsia="Arial"/>
                <w:b w:val="0"/>
                <w:sz w:val="18"/>
              </w:rPr>
              <w:t>Quản trị viên cập nhật trạng thái phòng</w:t>
            </w:r>
          </w:p>
        </w:tc>
        <w:tc>
          <w:tcPr>
            <w:tcW w:type="dxa" w:w="2412"/>
            <w:vAlign w:val="center"/>
          </w:tcPr>
          <w:p>
            <w:pPr>
              <w:spacing w:after="40"/>
            </w:pPr>
            <w:r/>
            <w:r>
              <w:rPr>
                <w:rFonts w:ascii="Arial" w:hAnsi="Arial" w:eastAsia="Arial"/>
                <w:b w:val="0"/>
                <w:sz w:val="18"/>
              </w:rPr>
              <w:t>Trạng thái mới được hiển thị</w:t>
            </w:r>
          </w:p>
        </w:tc>
        <w:tc>
          <w:tcPr>
            <w:tcW w:type="dxa" w:w="2412"/>
            <w:vAlign w:val="center"/>
          </w:tcPr>
          <w:p>
            <w:pPr>
              <w:spacing w:after="40"/>
            </w:pPr>
            <w:r/>
            <w:r>
              <w:rPr>
                <w:rFonts w:ascii="Arial" w:hAnsi="Arial" w:eastAsia="Arial"/>
                <w:b w:val="0"/>
                <w:sz w:val="18"/>
              </w:rPr>
              <w:t>Cần chạy thử</w:t>
            </w:r>
          </w:p>
        </w:tc>
      </w:tr>
      <w:tr>
        <w:tc>
          <w:tcPr>
            <w:tcW w:type="dxa" w:w="2412"/>
            <w:vAlign w:val="center"/>
          </w:tcPr>
          <w:p>
            <w:pPr>
              <w:spacing w:after="40"/>
            </w:pPr>
            <w:r/>
            <w:r>
              <w:rPr>
                <w:rFonts w:ascii="Arial" w:hAnsi="Arial" w:eastAsia="Arial"/>
                <w:b/>
                <w:sz w:val="18"/>
              </w:rPr>
              <w:t>TC09</w:t>
            </w:r>
          </w:p>
        </w:tc>
        <w:tc>
          <w:tcPr>
            <w:tcW w:type="dxa" w:w="2412"/>
            <w:vAlign w:val="center"/>
          </w:tcPr>
          <w:p>
            <w:pPr>
              <w:spacing w:after="40"/>
            </w:pPr>
            <w:r/>
            <w:r>
              <w:rPr>
                <w:rFonts w:ascii="Arial" w:hAnsi="Arial" w:eastAsia="Arial"/>
                <w:b w:val="0"/>
                <w:sz w:val="18"/>
              </w:rPr>
              <w:t>Xuất báo cáo CSV</w:t>
            </w:r>
          </w:p>
        </w:tc>
        <w:tc>
          <w:tcPr>
            <w:tcW w:type="dxa" w:w="2412"/>
            <w:vAlign w:val="center"/>
          </w:tcPr>
          <w:p>
            <w:pPr>
              <w:spacing w:after="40"/>
            </w:pPr>
            <w:r/>
            <w:r>
              <w:rPr>
                <w:rFonts w:ascii="Arial" w:hAnsi="Arial" w:eastAsia="Arial"/>
                <w:b w:val="0"/>
                <w:sz w:val="18"/>
              </w:rPr>
              <w:t>Trình duyệt tải tệp CSV</w:t>
            </w:r>
          </w:p>
        </w:tc>
        <w:tc>
          <w:tcPr>
            <w:tcW w:type="dxa" w:w="2412"/>
            <w:vAlign w:val="center"/>
          </w:tcPr>
          <w:p>
            <w:pPr>
              <w:spacing w:after="40"/>
            </w:pPr>
            <w:r/>
            <w:r>
              <w:rPr>
                <w:rFonts w:ascii="Arial" w:hAnsi="Arial" w:eastAsia="Arial"/>
                <w:b w:val="0"/>
                <w:sz w:val="18"/>
              </w:rPr>
              <w:t>Cần chạy thử</w:t>
            </w:r>
          </w:p>
        </w:tc>
      </w:tr>
    </w:tbl>
    <w:p>
      <w:pPr>
        <w:pStyle w:val="Heading1"/>
      </w:pPr>
      <w:r>
        <w:t>9. HẠN CHẾ VÀ HƯỚNG PHÁT TRIỂN</w:t>
      </w:r>
    </w:p>
    <w:p>
      <w:pPr>
        <w:pStyle w:val="Heading2"/>
      </w:pPr>
      <w:r>
        <w:t>9.1. Hạn chế</w:t>
      </w:r>
    </w:p>
    <w:p>
      <w:pPr>
        <w:pStyle w:val="ListBullet"/>
        <w:spacing w:after="60"/>
      </w:pPr>
      <w:r>
        <w:t>Tài khoản demo và dữ liệu nằm ở phía trình duyệt; không phù hợp để bảo vệ thông tin thật.</w:t>
      </w:r>
    </w:p>
    <w:p>
      <w:pPr>
        <w:pStyle w:val="ListBullet"/>
        <w:spacing w:after="60"/>
      </w:pPr>
      <w:r>
        <w:t>Dữ liệu không tự đồng bộ giữa nhiều máy tính hoặc nhiều người dùng.</w:t>
      </w:r>
    </w:p>
    <w:p>
      <w:pPr>
        <w:pStyle w:val="ListBullet"/>
        <w:spacing w:after="60"/>
      </w:pPr>
      <w:r>
        <w:t>LocalStorage có thể bị xóa bởi người dùng hoặc trình duyệt.</w:t>
      </w:r>
    </w:p>
    <w:p>
      <w:pPr>
        <w:pStyle w:val="ListBullet"/>
        <w:spacing w:after="60"/>
      </w:pPr>
      <w:r>
        <w:t>Chưa có cơ chế kiểm tra xung đột đặt phòng theo khoảng thời gian, xử lý thanh toán, hóa đơn hay thông báo tự động.</w:t>
      </w:r>
    </w:p>
    <w:p>
      <w:pPr>
        <w:pStyle w:val="ListBullet"/>
        <w:spacing w:after="60"/>
      </w:pPr>
      <w:r>
        <w:t>Báo cáo doanh thu chỉ là ước tính dựa trên dữ liệu mẫu, không thay thế sổ sách kế toán.</w:t>
      </w:r>
    </w:p>
    <w:p>
      <w:pPr>
        <w:pStyle w:val="Heading2"/>
      </w:pPr>
      <w:r>
        <w:t>9.2. Hướng phát triển</w:t>
      </w:r>
    </w:p>
    <w:p>
      <w:pPr>
        <w:pStyle w:val="ListBullet"/>
        <w:spacing w:after="60"/>
      </w:pPr>
      <w:r>
        <w:t>Xây dựng backend bằng ASP.NET Core Web API hoặc công nghệ máy chủ phù hợp.</w:t>
      </w:r>
    </w:p>
    <w:p>
      <w:pPr>
        <w:pStyle w:val="ListBullet"/>
        <w:spacing w:after="60"/>
      </w:pPr>
      <w:r>
        <w:t>Sử dụng SQL Server hoặc PostgreSQL để lưu dữ liệu tập trung.</w:t>
      </w:r>
    </w:p>
    <w:p>
      <w:pPr>
        <w:pStyle w:val="ListBullet"/>
        <w:spacing w:after="60"/>
      </w:pPr>
      <w:r>
        <w:t>Mã hóa mật khẩu bằng thuật toán băm phù hợp; xác thực phiên/token và kiểm tra quyền ở phía máy chủ.</w:t>
      </w:r>
    </w:p>
    <w:p>
      <w:pPr>
        <w:pStyle w:val="ListBullet"/>
        <w:spacing w:after="60"/>
      </w:pPr>
      <w:r>
        <w:t>Thiết kế cơ chế đặt phòng theo khoảng thời gian để tránh đặt trùng phòng.</w:t>
      </w:r>
    </w:p>
    <w:p>
      <w:pPr>
        <w:pStyle w:val="ListBullet"/>
        <w:spacing w:after="60"/>
      </w:pPr>
      <w:r>
        <w:t>Bổ sung quản lý nhân viên, dịch vụ, hóa đơn, thanh toán, khuyến mãi và lịch sử thao tác.</w:t>
      </w:r>
    </w:p>
    <w:p>
      <w:pPr>
        <w:pStyle w:val="ListBullet"/>
        <w:spacing w:after="60"/>
      </w:pPr>
      <w:r>
        <w:t>Tích hợp email/SMS xác nhận đặt phòng, sao lưu dữ liệu và nhật ký lỗi.</w:t>
      </w:r>
    </w:p>
    <w:p>
      <w:pPr>
        <w:pStyle w:val="ListBullet"/>
        <w:spacing w:after="60"/>
      </w:pPr>
      <w:r>
        <w:t>Viết kiểm thử tự động, kiểm tra bảo mật và triển khai qua HTTPS lên máy chủ.</w:t>
      </w:r>
    </w:p>
    <w:p>
      <w:pPr>
        <w:pStyle w:val="Heading1"/>
      </w:pPr>
      <w:r>
        <w:t>10. KẾT LUẬN</w:t>
      </w:r>
    </w:p>
    <w:p>
      <w:r>
        <w:t>Dự án StayWell Hotel đã xây dựng được nguyên mẫu giao diện quản lý khách sạn với hai vai trò sử dụng, danh sách phòng, chức năng đặt phòng, quản lý trạng thái, thông tin khách và báo cáo cơ bản. Dự án thể hiện cách kết hợp HTML, CSS và JavaScript để tạo một ứng dụng web có tương tác.</w:t>
      </w:r>
    </w:p>
    <w:p>
      <w:r>
        <w:t>Để đưa vào sử dụng thực tế, hệ thống cần được phát triển tiếp với backend, cơ sở dữ liệu dùng chung, xác thực an toàn, phân quyền phía máy chủ và quy trình nghiệp vụ đầy đủ. Đây là các bước quan trọng nhằm bảo đảm dữ liệu chính xác, an toàn và có thể vận hành cho nhiều người dùng.</w:t>
      </w:r>
    </w:p>
    <w:p>
      <w:pPr>
        <w:pStyle w:val="Heading1"/>
      </w:pPr>
      <w:r>
        <w:t>PHỤ LỤC: TÀI KHOẢN DEMO</w:t>
      </w:r>
    </w:p>
    <w:p>
      <w:r>
        <w:rPr>
          <w:b/>
        </w:rPr>
        <w:t xml:space="preserve">Khách hàng: </w:t>
      </w:r>
      <w:r>
        <w:t>Tên đăng nhập khach · Mật khẩu 123456</w:t>
      </w:r>
    </w:p>
    <w:p>
      <w:r>
        <w:rPr>
          <w:b/>
        </w:rPr>
        <w:t xml:space="preserve">Quản trị viên: </w:t>
      </w:r>
      <w:r>
        <w:t>Tên đăng nhập admin · Mật khẩu admin123</w:t>
      </w:r>
    </w:p>
    <w:p>
      <w:r>
        <w:t>Cảnh báo: Đây là thông tin đăng nhập minh họa được ghi trực tiếp trong mã nguồn. Không sử dụng các tài khoản này cho môi trường thật và không lưu mật khẩu dạng văn bản thuần trong hệ thống triển khai.</w:t>
      </w: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7887"/>
        <w:sz w:val="16"/>
      </w:rPr>
      <w:t>StayWell Hotel  •  Báo cáo dự án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7887"/>
        <w:sz w:val="16"/>
      </w:rPr>
      <w:t>BÁO CÁO DỰ ÁN | ỨNG DỤNG QUẢN LÝ KHÁCH SẠN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ứng dụng quản lý khách sạn</dc:title>
  <dc:subject>StayWell Hotel</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