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7705590"/>
        <w:docPartObj>
          <w:docPartGallery w:val="Table of Contents"/>
          <w:docPartUnique/>
        </w:docPartObj>
      </w:sdtPr>
      <w:sdtEndPr>
        <w:rPr>
          <w:rFonts w:asciiTheme="minorHAnsi" w:eastAsiaTheme="minorEastAsia" w:hAnsiTheme="minorHAnsi" w:cstheme="minorBidi"/>
          <w:noProof/>
          <w:sz w:val="22"/>
          <w:szCs w:val="22"/>
          <w:lang w:bidi="ar-SA"/>
        </w:rPr>
      </w:sdtEndPr>
      <w:sdtContent>
        <w:p w:rsidR="00C92150" w:rsidRDefault="00C92150">
          <w:pPr>
            <w:pStyle w:val="TOCHeading"/>
          </w:pPr>
          <w:r>
            <w:t>Contents</w:t>
          </w:r>
        </w:p>
        <w:p w:rsidR="007677A6" w:rsidRDefault="00C92150">
          <w:pPr>
            <w:pStyle w:val="TOC1"/>
            <w:tabs>
              <w:tab w:val="right" w:leader="dot" w:pos="9350"/>
            </w:tabs>
            <w:rPr>
              <w:noProof/>
            </w:rPr>
          </w:pPr>
          <w:r>
            <w:fldChar w:fldCharType="begin"/>
          </w:r>
          <w:r>
            <w:instrText xml:space="preserve"> TOC \o "1-3" \h \z \u </w:instrText>
          </w:r>
          <w:r>
            <w:fldChar w:fldCharType="separate"/>
          </w:r>
          <w:hyperlink w:anchor="_Toc391741244" w:history="1">
            <w:r w:rsidR="007677A6" w:rsidRPr="00D57B5D">
              <w:rPr>
                <w:rStyle w:val="Hyperlink"/>
                <w:noProof/>
              </w:rPr>
              <w:t>Experiment Design</w:t>
            </w:r>
            <w:r w:rsidR="007677A6">
              <w:rPr>
                <w:noProof/>
                <w:webHidden/>
              </w:rPr>
              <w:tab/>
            </w:r>
            <w:r w:rsidR="007677A6">
              <w:rPr>
                <w:noProof/>
                <w:webHidden/>
              </w:rPr>
              <w:fldChar w:fldCharType="begin"/>
            </w:r>
            <w:r w:rsidR="007677A6">
              <w:rPr>
                <w:noProof/>
                <w:webHidden/>
              </w:rPr>
              <w:instrText xml:space="preserve"> PAGEREF _Toc391741244 \h </w:instrText>
            </w:r>
            <w:r w:rsidR="007677A6">
              <w:rPr>
                <w:noProof/>
                <w:webHidden/>
              </w:rPr>
            </w:r>
            <w:r w:rsidR="007677A6">
              <w:rPr>
                <w:noProof/>
                <w:webHidden/>
              </w:rPr>
              <w:fldChar w:fldCharType="separate"/>
            </w:r>
            <w:r w:rsidR="007677A6">
              <w:rPr>
                <w:noProof/>
                <w:webHidden/>
              </w:rPr>
              <w:t>2</w:t>
            </w:r>
            <w:r w:rsidR="007677A6">
              <w:rPr>
                <w:noProof/>
                <w:webHidden/>
              </w:rPr>
              <w:fldChar w:fldCharType="end"/>
            </w:r>
          </w:hyperlink>
        </w:p>
        <w:p w:rsidR="007677A6" w:rsidRDefault="007677A6">
          <w:pPr>
            <w:pStyle w:val="TOC2"/>
            <w:tabs>
              <w:tab w:val="right" w:leader="dot" w:pos="9350"/>
            </w:tabs>
            <w:rPr>
              <w:noProof/>
            </w:rPr>
          </w:pPr>
          <w:hyperlink w:anchor="_Toc391741245" w:history="1">
            <w:r w:rsidRPr="00D57B5D">
              <w:rPr>
                <w:rStyle w:val="Hyperlink"/>
                <w:noProof/>
              </w:rPr>
              <w:t>Inputs</w:t>
            </w:r>
            <w:r>
              <w:rPr>
                <w:noProof/>
                <w:webHidden/>
              </w:rPr>
              <w:tab/>
            </w:r>
            <w:r>
              <w:rPr>
                <w:noProof/>
                <w:webHidden/>
              </w:rPr>
              <w:fldChar w:fldCharType="begin"/>
            </w:r>
            <w:r>
              <w:rPr>
                <w:noProof/>
                <w:webHidden/>
              </w:rPr>
              <w:instrText xml:space="preserve"> PAGEREF _Toc391741245 \h </w:instrText>
            </w:r>
            <w:r>
              <w:rPr>
                <w:noProof/>
                <w:webHidden/>
              </w:rPr>
            </w:r>
            <w:r>
              <w:rPr>
                <w:noProof/>
                <w:webHidden/>
              </w:rPr>
              <w:fldChar w:fldCharType="separate"/>
            </w:r>
            <w:r>
              <w:rPr>
                <w:noProof/>
                <w:webHidden/>
              </w:rPr>
              <w:t>2</w:t>
            </w:r>
            <w:r>
              <w:rPr>
                <w:noProof/>
                <w:webHidden/>
              </w:rPr>
              <w:fldChar w:fldCharType="end"/>
            </w:r>
          </w:hyperlink>
        </w:p>
        <w:p w:rsidR="007677A6" w:rsidRDefault="007677A6">
          <w:pPr>
            <w:pStyle w:val="TOC2"/>
            <w:tabs>
              <w:tab w:val="right" w:leader="dot" w:pos="9350"/>
            </w:tabs>
            <w:rPr>
              <w:noProof/>
            </w:rPr>
          </w:pPr>
          <w:hyperlink w:anchor="_Toc391741246" w:history="1">
            <w:r w:rsidRPr="00D57B5D">
              <w:rPr>
                <w:rStyle w:val="Hyperlink"/>
                <w:noProof/>
              </w:rPr>
              <w:t>Outputs</w:t>
            </w:r>
            <w:r>
              <w:rPr>
                <w:noProof/>
                <w:webHidden/>
              </w:rPr>
              <w:tab/>
            </w:r>
            <w:r>
              <w:rPr>
                <w:noProof/>
                <w:webHidden/>
              </w:rPr>
              <w:fldChar w:fldCharType="begin"/>
            </w:r>
            <w:r>
              <w:rPr>
                <w:noProof/>
                <w:webHidden/>
              </w:rPr>
              <w:instrText xml:space="preserve"> PAGEREF _Toc391741246 \h </w:instrText>
            </w:r>
            <w:r>
              <w:rPr>
                <w:noProof/>
                <w:webHidden/>
              </w:rPr>
            </w:r>
            <w:r>
              <w:rPr>
                <w:noProof/>
                <w:webHidden/>
              </w:rPr>
              <w:fldChar w:fldCharType="separate"/>
            </w:r>
            <w:r>
              <w:rPr>
                <w:noProof/>
                <w:webHidden/>
              </w:rPr>
              <w:t>3</w:t>
            </w:r>
            <w:r>
              <w:rPr>
                <w:noProof/>
                <w:webHidden/>
              </w:rPr>
              <w:fldChar w:fldCharType="end"/>
            </w:r>
          </w:hyperlink>
        </w:p>
        <w:p w:rsidR="007677A6" w:rsidRDefault="007677A6">
          <w:pPr>
            <w:pStyle w:val="TOC1"/>
            <w:tabs>
              <w:tab w:val="right" w:leader="dot" w:pos="9350"/>
            </w:tabs>
            <w:rPr>
              <w:noProof/>
            </w:rPr>
          </w:pPr>
          <w:hyperlink w:anchor="_Toc391741247" w:history="1">
            <w:r w:rsidRPr="00D57B5D">
              <w:rPr>
                <w:rStyle w:val="Hyperlink"/>
                <w:noProof/>
              </w:rPr>
              <w:t>Global Experiment Design Parameters</w:t>
            </w:r>
            <w:r>
              <w:rPr>
                <w:noProof/>
                <w:webHidden/>
              </w:rPr>
              <w:tab/>
            </w:r>
            <w:r>
              <w:rPr>
                <w:noProof/>
                <w:webHidden/>
              </w:rPr>
              <w:fldChar w:fldCharType="begin"/>
            </w:r>
            <w:r>
              <w:rPr>
                <w:noProof/>
                <w:webHidden/>
              </w:rPr>
              <w:instrText xml:space="preserve"> PAGEREF _Toc391741247 \h </w:instrText>
            </w:r>
            <w:r>
              <w:rPr>
                <w:noProof/>
                <w:webHidden/>
              </w:rPr>
            </w:r>
            <w:r>
              <w:rPr>
                <w:noProof/>
                <w:webHidden/>
              </w:rPr>
              <w:fldChar w:fldCharType="separate"/>
            </w:r>
            <w:r>
              <w:rPr>
                <w:noProof/>
                <w:webHidden/>
              </w:rPr>
              <w:t>4</w:t>
            </w:r>
            <w:r>
              <w:rPr>
                <w:noProof/>
                <w:webHidden/>
              </w:rPr>
              <w:fldChar w:fldCharType="end"/>
            </w:r>
          </w:hyperlink>
        </w:p>
        <w:p w:rsidR="007677A6" w:rsidRDefault="007677A6">
          <w:pPr>
            <w:pStyle w:val="TOC1"/>
            <w:tabs>
              <w:tab w:val="right" w:leader="dot" w:pos="9350"/>
            </w:tabs>
            <w:rPr>
              <w:noProof/>
            </w:rPr>
          </w:pPr>
          <w:hyperlink w:anchor="_Toc391741248" w:history="1">
            <w:r w:rsidRPr="00D57B5D">
              <w:rPr>
                <w:rStyle w:val="Hyperlink"/>
                <w:noProof/>
              </w:rPr>
              <w:t>Experiments</w:t>
            </w:r>
            <w:r>
              <w:rPr>
                <w:noProof/>
                <w:webHidden/>
              </w:rPr>
              <w:tab/>
            </w:r>
            <w:r>
              <w:rPr>
                <w:noProof/>
                <w:webHidden/>
              </w:rPr>
              <w:fldChar w:fldCharType="begin"/>
            </w:r>
            <w:r>
              <w:rPr>
                <w:noProof/>
                <w:webHidden/>
              </w:rPr>
              <w:instrText xml:space="preserve"> PAGEREF _Toc391741248 \h </w:instrText>
            </w:r>
            <w:r>
              <w:rPr>
                <w:noProof/>
                <w:webHidden/>
              </w:rPr>
            </w:r>
            <w:r>
              <w:rPr>
                <w:noProof/>
                <w:webHidden/>
              </w:rPr>
              <w:fldChar w:fldCharType="separate"/>
            </w:r>
            <w:r>
              <w:rPr>
                <w:noProof/>
                <w:webHidden/>
              </w:rPr>
              <w:t>5</w:t>
            </w:r>
            <w:r>
              <w:rPr>
                <w:noProof/>
                <w:webHidden/>
              </w:rPr>
              <w:fldChar w:fldCharType="end"/>
            </w:r>
          </w:hyperlink>
        </w:p>
        <w:p w:rsidR="007677A6" w:rsidRDefault="007677A6">
          <w:pPr>
            <w:pStyle w:val="TOC2"/>
            <w:tabs>
              <w:tab w:val="right" w:leader="dot" w:pos="9350"/>
            </w:tabs>
            <w:rPr>
              <w:noProof/>
            </w:rPr>
          </w:pPr>
          <w:hyperlink w:anchor="_Toc391741249" w:history="1">
            <w:r w:rsidRPr="00D57B5D">
              <w:rPr>
                <w:rStyle w:val="Hyperlink"/>
                <w:noProof/>
              </w:rPr>
              <w:t>Pages vs Secure Index Size</w:t>
            </w:r>
            <w:r>
              <w:rPr>
                <w:noProof/>
                <w:webHidden/>
              </w:rPr>
              <w:tab/>
            </w:r>
            <w:r>
              <w:rPr>
                <w:noProof/>
                <w:webHidden/>
              </w:rPr>
              <w:fldChar w:fldCharType="begin"/>
            </w:r>
            <w:r>
              <w:rPr>
                <w:noProof/>
                <w:webHidden/>
              </w:rPr>
              <w:instrText xml:space="preserve"> PAGEREF _Toc391741249 \h </w:instrText>
            </w:r>
            <w:r>
              <w:rPr>
                <w:noProof/>
                <w:webHidden/>
              </w:rPr>
            </w:r>
            <w:r>
              <w:rPr>
                <w:noProof/>
                <w:webHidden/>
              </w:rPr>
              <w:fldChar w:fldCharType="separate"/>
            </w:r>
            <w:r>
              <w:rPr>
                <w:noProof/>
                <w:webHidden/>
              </w:rPr>
              <w:t>5</w:t>
            </w:r>
            <w:r>
              <w:rPr>
                <w:noProof/>
                <w:webHidden/>
              </w:rPr>
              <w:fldChar w:fldCharType="end"/>
            </w:r>
          </w:hyperlink>
        </w:p>
        <w:p w:rsidR="007677A6" w:rsidRDefault="007677A6">
          <w:pPr>
            <w:pStyle w:val="TOC2"/>
            <w:tabs>
              <w:tab w:val="right" w:leader="dot" w:pos="9350"/>
            </w:tabs>
            <w:rPr>
              <w:noProof/>
            </w:rPr>
          </w:pPr>
          <w:hyperlink w:anchor="_Toc391741250" w:history="1">
            <w:r w:rsidRPr="00D57B5D">
              <w:rPr>
                <w:rStyle w:val="Hyperlink"/>
                <w:noProof/>
              </w:rPr>
              <w:t>Blocks vs Secure Index Size</w:t>
            </w:r>
            <w:r>
              <w:rPr>
                <w:noProof/>
                <w:webHidden/>
              </w:rPr>
              <w:tab/>
            </w:r>
            <w:r>
              <w:rPr>
                <w:noProof/>
                <w:webHidden/>
              </w:rPr>
              <w:fldChar w:fldCharType="begin"/>
            </w:r>
            <w:r>
              <w:rPr>
                <w:noProof/>
                <w:webHidden/>
              </w:rPr>
              <w:instrText xml:space="preserve"> PAGEREF _Toc391741250 \h </w:instrText>
            </w:r>
            <w:r>
              <w:rPr>
                <w:noProof/>
                <w:webHidden/>
              </w:rPr>
            </w:r>
            <w:r>
              <w:rPr>
                <w:noProof/>
                <w:webHidden/>
              </w:rPr>
              <w:fldChar w:fldCharType="separate"/>
            </w:r>
            <w:r>
              <w:rPr>
                <w:noProof/>
                <w:webHidden/>
              </w:rPr>
              <w:t>6</w:t>
            </w:r>
            <w:r>
              <w:rPr>
                <w:noProof/>
                <w:webHidden/>
              </w:rPr>
              <w:fldChar w:fldCharType="end"/>
            </w:r>
          </w:hyperlink>
        </w:p>
        <w:p w:rsidR="007677A6" w:rsidRDefault="007677A6">
          <w:pPr>
            <w:pStyle w:val="TOC2"/>
            <w:tabs>
              <w:tab w:val="right" w:leader="dot" w:pos="9350"/>
            </w:tabs>
            <w:rPr>
              <w:noProof/>
            </w:rPr>
          </w:pPr>
          <w:hyperlink w:anchor="_Toc391741251" w:history="1">
            <w:r w:rsidRPr="00D57B5D">
              <w:rPr>
                <w:rStyle w:val="Hyperlink"/>
                <w:noProof/>
              </w:rPr>
              <w:t>Pages vs Build Time</w:t>
            </w:r>
            <w:r>
              <w:rPr>
                <w:noProof/>
                <w:webHidden/>
              </w:rPr>
              <w:tab/>
            </w:r>
            <w:r>
              <w:rPr>
                <w:noProof/>
                <w:webHidden/>
              </w:rPr>
              <w:fldChar w:fldCharType="begin"/>
            </w:r>
            <w:r>
              <w:rPr>
                <w:noProof/>
                <w:webHidden/>
              </w:rPr>
              <w:instrText xml:space="preserve"> PAGEREF _Toc391741251 \h </w:instrText>
            </w:r>
            <w:r>
              <w:rPr>
                <w:noProof/>
                <w:webHidden/>
              </w:rPr>
            </w:r>
            <w:r>
              <w:rPr>
                <w:noProof/>
                <w:webHidden/>
              </w:rPr>
              <w:fldChar w:fldCharType="separate"/>
            </w:r>
            <w:r>
              <w:rPr>
                <w:noProof/>
                <w:webHidden/>
              </w:rPr>
              <w:t>8</w:t>
            </w:r>
            <w:r>
              <w:rPr>
                <w:noProof/>
                <w:webHidden/>
              </w:rPr>
              <w:fldChar w:fldCharType="end"/>
            </w:r>
          </w:hyperlink>
        </w:p>
        <w:p w:rsidR="007677A6" w:rsidRDefault="007677A6">
          <w:pPr>
            <w:pStyle w:val="TOC2"/>
            <w:tabs>
              <w:tab w:val="right" w:leader="dot" w:pos="9350"/>
            </w:tabs>
            <w:rPr>
              <w:noProof/>
            </w:rPr>
          </w:pPr>
          <w:hyperlink w:anchor="_Toc391741252" w:history="1">
            <w:r w:rsidRPr="00D57B5D">
              <w:rPr>
                <w:rStyle w:val="Hyperlink"/>
                <w:noProof/>
              </w:rPr>
              <w:t>Pages vs Load Time</w:t>
            </w:r>
            <w:r>
              <w:rPr>
                <w:noProof/>
                <w:webHidden/>
              </w:rPr>
              <w:tab/>
            </w:r>
            <w:r>
              <w:rPr>
                <w:noProof/>
                <w:webHidden/>
              </w:rPr>
              <w:fldChar w:fldCharType="begin"/>
            </w:r>
            <w:r>
              <w:rPr>
                <w:noProof/>
                <w:webHidden/>
              </w:rPr>
              <w:instrText xml:space="preserve"> PAGEREF _Toc391741252 \h </w:instrText>
            </w:r>
            <w:r>
              <w:rPr>
                <w:noProof/>
                <w:webHidden/>
              </w:rPr>
            </w:r>
            <w:r>
              <w:rPr>
                <w:noProof/>
                <w:webHidden/>
              </w:rPr>
              <w:fldChar w:fldCharType="separate"/>
            </w:r>
            <w:r>
              <w:rPr>
                <w:noProof/>
                <w:webHidden/>
              </w:rPr>
              <w:t>10</w:t>
            </w:r>
            <w:r>
              <w:rPr>
                <w:noProof/>
                <w:webHidden/>
              </w:rPr>
              <w:fldChar w:fldCharType="end"/>
            </w:r>
          </w:hyperlink>
        </w:p>
        <w:p w:rsidR="007677A6" w:rsidRDefault="007677A6">
          <w:pPr>
            <w:pStyle w:val="TOC2"/>
            <w:tabs>
              <w:tab w:val="right" w:leader="dot" w:pos="9350"/>
            </w:tabs>
            <w:rPr>
              <w:noProof/>
            </w:rPr>
          </w:pPr>
          <w:hyperlink w:anchor="_Toc391741253" w:history="1">
            <w:r w:rsidRPr="00D57B5D">
              <w:rPr>
                <w:rStyle w:val="Hyperlink"/>
                <w:noProof/>
              </w:rPr>
              <w:t>Pages vs Mindist* Lag Time</w:t>
            </w:r>
            <w:r>
              <w:rPr>
                <w:noProof/>
                <w:webHidden/>
              </w:rPr>
              <w:tab/>
            </w:r>
            <w:r>
              <w:rPr>
                <w:noProof/>
                <w:webHidden/>
              </w:rPr>
              <w:fldChar w:fldCharType="begin"/>
            </w:r>
            <w:r>
              <w:rPr>
                <w:noProof/>
                <w:webHidden/>
              </w:rPr>
              <w:instrText xml:space="preserve"> PAGEREF _Toc391741253 \h </w:instrText>
            </w:r>
            <w:r>
              <w:rPr>
                <w:noProof/>
                <w:webHidden/>
              </w:rPr>
            </w:r>
            <w:r>
              <w:rPr>
                <w:noProof/>
                <w:webHidden/>
              </w:rPr>
              <w:fldChar w:fldCharType="separate"/>
            </w:r>
            <w:r>
              <w:rPr>
                <w:noProof/>
                <w:webHidden/>
              </w:rPr>
              <w:t>11</w:t>
            </w:r>
            <w:r>
              <w:rPr>
                <w:noProof/>
                <w:webHidden/>
              </w:rPr>
              <w:fldChar w:fldCharType="end"/>
            </w:r>
          </w:hyperlink>
        </w:p>
        <w:p w:rsidR="007677A6" w:rsidRDefault="007677A6">
          <w:pPr>
            <w:pStyle w:val="TOC2"/>
            <w:tabs>
              <w:tab w:val="right" w:leader="dot" w:pos="9350"/>
            </w:tabs>
            <w:rPr>
              <w:noProof/>
            </w:rPr>
          </w:pPr>
          <w:hyperlink w:anchor="_Toc391741254" w:history="1">
            <w:r w:rsidRPr="00D57B5D">
              <w:rPr>
                <w:rStyle w:val="Hyperlink"/>
                <w:noProof/>
              </w:rPr>
              <w:t>Pages vs BM25 Lag Time</w:t>
            </w:r>
            <w:r>
              <w:rPr>
                <w:noProof/>
                <w:webHidden/>
              </w:rPr>
              <w:tab/>
            </w:r>
            <w:r>
              <w:rPr>
                <w:noProof/>
                <w:webHidden/>
              </w:rPr>
              <w:fldChar w:fldCharType="begin"/>
            </w:r>
            <w:r>
              <w:rPr>
                <w:noProof/>
                <w:webHidden/>
              </w:rPr>
              <w:instrText xml:space="preserve"> PAGEREF _Toc391741254 \h </w:instrText>
            </w:r>
            <w:r>
              <w:rPr>
                <w:noProof/>
                <w:webHidden/>
              </w:rPr>
            </w:r>
            <w:r>
              <w:rPr>
                <w:noProof/>
                <w:webHidden/>
              </w:rPr>
              <w:fldChar w:fldCharType="separate"/>
            </w:r>
            <w:r>
              <w:rPr>
                <w:noProof/>
                <w:webHidden/>
              </w:rPr>
              <w:t>13</w:t>
            </w:r>
            <w:r>
              <w:rPr>
                <w:noProof/>
                <w:webHidden/>
              </w:rPr>
              <w:fldChar w:fldCharType="end"/>
            </w:r>
          </w:hyperlink>
        </w:p>
        <w:p w:rsidR="007677A6" w:rsidRDefault="007677A6">
          <w:pPr>
            <w:pStyle w:val="TOC2"/>
            <w:tabs>
              <w:tab w:val="right" w:leader="dot" w:pos="9350"/>
            </w:tabs>
            <w:rPr>
              <w:noProof/>
            </w:rPr>
          </w:pPr>
          <w:hyperlink w:anchor="_Toc391741255" w:history="1">
            <w:r w:rsidRPr="00D57B5D">
              <w:rPr>
                <w:rStyle w:val="Hyperlink"/>
                <w:noProof/>
              </w:rPr>
              <w:t>Pages vs Boolean Lag Time</w:t>
            </w:r>
            <w:r>
              <w:rPr>
                <w:noProof/>
                <w:webHidden/>
              </w:rPr>
              <w:tab/>
            </w:r>
            <w:r>
              <w:rPr>
                <w:noProof/>
                <w:webHidden/>
              </w:rPr>
              <w:fldChar w:fldCharType="begin"/>
            </w:r>
            <w:r>
              <w:rPr>
                <w:noProof/>
                <w:webHidden/>
              </w:rPr>
              <w:instrText xml:space="preserve"> PAGEREF _Toc391741255 \h </w:instrText>
            </w:r>
            <w:r>
              <w:rPr>
                <w:noProof/>
                <w:webHidden/>
              </w:rPr>
            </w:r>
            <w:r>
              <w:rPr>
                <w:noProof/>
                <w:webHidden/>
              </w:rPr>
              <w:fldChar w:fldCharType="separate"/>
            </w:r>
            <w:r>
              <w:rPr>
                <w:noProof/>
                <w:webHidden/>
              </w:rPr>
              <w:t>14</w:t>
            </w:r>
            <w:r>
              <w:rPr>
                <w:noProof/>
                <w:webHidden/>
              </w:rPr>
              <w:fldChar w:fldCharType="end"/>
            </w:r>
          </w:hyperlink>
        </w:p>
        <w:p w:rsidR="007677A6" w:rsidRDefault="007677A6">
          <w:pPr>
            <w:pStyle w:val="TOC2"/>
            <w:tabs>
              <w:tab w:val="right" w:leader="dot" w:pos="9350"/>
            </w:tabs>
            <w:rPr>
              <w:noProof/>
            </w:rPr>
          </w:pPr>
          <w:hyperlink w:anchor="_Toc391741256" w:history="1">
            <w:r w:rsidRPr="00D57B5D">
              <w:rPr>
                <w:rStyle w:val="Hyperlink"/>
                <w:noProof/>
              </w:rPr>
              <w:t>Documents (per corpus) vs Corpus Secure Index Size</w:t>
            </w:r>
            <w:r>
              <w:rPr>
                <w:noProof/>
                <w:webHidden/>
              </w:rPr>
              <w:tab/>
            </w:r>
            <w:r>
              <w:rPr>
                <w:noProof/>
                <w:webHidden/>
              </w:rPr>
              <w:fldChar w:fldCharType="begin"/>
            </w:r>
            <w:r>
              <w:rPr>
                <w:noProof/>
                <w:webHidden/>
              </w:rPr>
              <w:instrText xml:space="preserve"> PAGEREF _Toc391741256 \h </w:instrText>
            </w:r>
            <w:r>
              <w:rPr>
                <w:noProof/>
                <w:webHidden/>
              </w:rPr>
            </w:r>
            <w:r>
              <w:rPr>
                <w:noProof/>
                <w:webHidden/>
              </w:rPr>
              <w:fldChar w:fldCharType="separate"/>
            </w:r>
            <w:r>
              <w:rPr>
                <w:noProof/>
                <w:webHidden/>
              </w:rPr>
              <w:t>16</w:t>
            </w:r>
            <w:r>
              <w:rPr>
                <w:noProof/>
                <w:webHidden/>
              </w:rPr>
              <w:fldChar w:fldCharType="end"/>
            </w:r>
          </w:hyperlink>
        </w:p>
        <w:p w:rsidR="007677A6" w:rsidRDefault="007677A6">
          <w:pPr>
            <w:pStyle w:val="TOC2"/>
            <w:tabs>
              <w:tab w:val="right" w:leader="dot" w:pos="9350"/>
            </w:tabs>
            <w:rPr>
              <w:noProof/>
            </w:rPr>
          </w:pPr>
          <w:hyperlink w:anchor="_Toc391741257" w:history="1">
            <w:r w:rsidRPr="00D57B5D">
              <w:rPr>
                <w:rStyle w:val="Hyperlink"/>
                <w:noProof/>
              </w:rPr>
              <w:t>Documents (per corpus) vs Corpus Build Time</w:t>
            </w:r>
            <w:r>
              <w:rPr>
                <w:noProof/>
                <w:webHidden/>
              </w:rPr>
              <w:tab/>
            </w:r>
            <w:r>
              <w:rPr>
                <w:noProof/>
                <w:webHidden/>
              </w:rPr>
              <w:fldChar w:fldCharType="begin"/>
            </w:r>
            <w:r>
              <w:rPr>
                <w:noProof/>
                <w:webHidden/>
              </w:rPr>
              <w:instrText xml:space="preserve"> PAGEREF _Toc391741257 \h </w:instrText>
            </w:r>
            <w:r>
              <w:rPr>
                <w:noProof/>
                <w:webHidden/>
              </w:rPr>
            </w:r>
            <w:r>
              <w:rPr>
                <w:noProof/>
                <w:webHidden/>
              </w:rPr>
              <w:fldChar w:fldCharType="separate"/>
            </w:r>
            <w:r>
              <w:rPr>
                <w:noProof/>
                <w:webHidden/>
              </w:rPr>
              <w:t>17</w:t>
            </w:r>
            <w:r>
              <w:rPr>
                <w:noProof/>
                <w:webHidden/>
              </w:rPr>
              <w:fldChar w:fldCharType="end"/>
            </w:r>
          </w:hyperlink>
        </w:p>
        <w:p w:rsidR="007677A6" w:rsidRDefault="007677A6">
          <w:pPr>
            <w:pStyle w:val="TOC1"/>
            <w:tabs>
              <w:tab w:val="right" w:leader="dot" w:pos="9350"/>
            </w:tabs>
            <w:rPr>
              <w:noProof/>
            </w:rPr>
          </w:pPr>
          <w:hyperlink w:anchor="_Toc391741258" w:history="1">
            <w:r w:rsidRPr="00D57B5D">
              <w:rPr>
                <w:rStyle w:val="Hyperlink"/>
                <w:noProof/>
              </w:rPr>
              <w:t>Background Information</w:t>
            </w:r>
            <w:r>
              <w:rPr>
                <w:noProof/>
                <w:webHidden/>
              </w:rPr>
              <w:tab/>
            </w:r>
            <w:r>
              <w:rPr>
                <w:noProof/>
                <w:webHidden/>
              </w:rPr>
              <w:fldChar w:fldCharType="begin"/>
            </w:r>
            <w:r>
              <w:rPr>
                <w:noProof/>
                <w:webHidden/>
              </w:rPr>
              <w:instrText xml:space="preserve"> PAGEREF _Toc391741258 \h </w:instrText>
            </w:r>
            <w:r>
              <w:rPr>
                <w:noProof/>
                <w:webHidden/>
              </w:rPr>
            </w:r>
            <w:r>
              <w:rPr>
                <w:noProof/>
                <w:webHidden/>
              </w:rPr>
              <w:fldChar w:fldCharType="separate"/>
            </w:r>
            <w:r>
              <w:rPr>
                <w:noProof/>
                <w:webHidden/>
              </w:rPr>
              <w:t>18</w:t>
            </w:r>
            <w:r>
              <w:rPr>
                <w:noProof/>
                <w:webHidden/>
              </w:rPr>
              <w:fldChar w:fldCharType="end"/>
            </w:r>
          </w:hyperlink>
        </w:p>
        <w:p w:rsidR="007677A6" w:rsidRDefault="007677A6">
          <w:pPr>
            <w:pStyle w:val="TOC2"/>
            <w:tabs>
              <w:tab w:val="right" w:leader="dot" w:pos="9350"/>
            </w:tabs>
            <w:rPr>
              <w:noProof/>
            </w:rPr>
          </w:pPr>
          <w:hyperlink w:anchor="_Toc391741259" w:history="1">
            <w:r w:rsidRPr="00D57B5D">
              <w:rPr>
                <w:rStyle w:val="Hyperlink"/>
                <w:noProof/>
              </w:rPr>
              <w:t>Precision and recall</w:t>
            </w:r>
            <w:r>
              <w:rPr>
                <w:noProof/>
                <w:webHidden/>
              </w:rPr>
              <w:tab/>
            </w:r>
            <w:r>
              <w:rPr>
                <w:noProof/>
                <w:webHidden/>
              </w:rPr>
              <w:fldChar w:fldCharType="begin"/>
            </w:r>
            <w:r>
              <w:rPr>
                <w:noProof/>
                <w:webHidden/>
              </w:rPr>
              <w:instrText xml:space="preserve"> PAGEREF _Toc391741259 \h </w:instrText>
            </w:r>
            <w:r>
              <w:rPr>
                <w:noProof/>
                <w:webHidden/>
              </w:rPr>
            </w:r>
            <w:r>
              <w:rPr>
                <w:noProof/>
                <w:webHidden/>
              </w:rPr>
              <w:fldChar w:fldCharType="separate"/>
            </w:r>
            <w:r>
              <w:rPr>
                <w:noProof/>
                <w:webHidden/>
              </w:rPr>
              <w:t>18</w:t>
            </w:r>
            <w:r>
              <w:rPr>
                <w:noProof/>
                <w:webHidden/>
              </w:rPr>
              <w:fldChar w:fldCharType="end"/>
            </w:r>
          </w:hyperlink>
        </w:p>
        <w:p w:rsidR="007677A6" w:rsidRDefault="007677A6">
          <w:pPr>
            <w:pStyle w:val="TOC2"/>
            <w:tabs>
              <w:tab w:val="right" w:leader="dot" w:pos="9350"/>
            </w:tabs>
            <w:rPr>
              <w:noProof/>
            </w:rPr>
          </w:pPr>
          <w:hyperlink w:anchor="_Toc391741260" w:history="1">
            <w:r w:rsidRPr="00D57B5D">
              <w:rPr>
                <w:rStyle w:val="Hyperlink"/>
                <w:noProof/>
              </w:rPr>
              <w:t>BM25</w:t>
            </w:r>
            <w:r>
              <w:rPr>
                <w:noProof/>
                <w:webHidden/>
              </w:rPr>
              <w:tab/>
            </w:r>
            <w:r>
              <w:rPr>
                <w:noProof/>
                <w:webHidden/>
              </w:rPr>
              <w:fldChar w:fldCharType="begin"/>
            </w:r>
            <w:r>
              <w:rPr>
                <w:noProof/>
                <w:webHidden/>
              </w:rPr>
              <w:instrText xml:space="preserve"> PAGEREF _Toc391741260 \h </w:instrText>
            </w:r>
            <w:r>
              <w:rPr>
                <w:noProof/>
                <w:webHidden/>
              </w:rPr>
            </w:r>
            <w:r>
              <w:rPr>
                <w:noProof/>
                <w:webHidden/>
              </w:rPr>
              <w:fldChar w:fldCharType="separate"/>
            </w:r>
            <w:r>
              <w:rPr>
                <w:noProof/>
                <w:webHidden/>
              </w:rPr>
              <w:t>18</w:t>
            </w:r>
            <w:r>
              <w:rPr>
                <w:noProof/>
                <w:webHidden/>
              </w:rPr>
              <w:fldChar w:fldCharType="end"/>
            </w:r>
          </w:hyperlink>
        </w:p>
        <w:p w:rsidR="007677A6" w:rsidRDefault="007677A6">
          <w:pPr>
            <w:pStyle w:val="TOC2"/>
            <w:tabs>
              <w:tab w:val="right" w:leader="dot" w:pos="9350"/>
            </w:tabs>
            <w:rPr>
              <w:noProof/>
            </w:rPr>
          </w:pPr>
          <w:hyperlink w:anchor="_Toc391741261" w:history="1">
            <w:r w:rsidRPr="00D57B5D">
              <w:rPr>
                <w:rStyle w:val="Hyperlink"/>
                <w:noProof/>
              </w:rPr>
              <w:t>MinDist*</w:t>
            </w:r>
            <w:r>
              <w:rPr>
                <w:noProof/>
                <w:webHidden/>
              </w:rPr>
              <w:tab/>
            </w:r>
            <w:r>
              <w:rPr>
                <w:noProof/>
                <w:webHidden/>
              </w:rPr>
              <w:fldChar w:fldCharType="begin"/>
            </w:r>
            <w:r>
              <w:rPr>
                <w:noProof/>
                <w:webHidden/>
              </w:rPr>
              <w:instrText xml:space="preserve"> PAGEREF _Toc391741261 \h </w:instrText>
            </w:r>
            <w:r>
              <w:rPr>
                <w:noProof/>
                <w:webHidden/>
              </w:rPr>
            </w:r>
            <w:r>
              <w:rPr>
                <w:noProof/>
                <w:webHidden/>
              </w:rPr>
              <w:fldChar w:fldCharType="separate"/>
            </w:r>
            <w:r>
              <w:rPr>
                <w:noProof/>
                <w:webHidden/>
              </w:rPr>
              <w:t>19</w:t>
            </w:r>
            <w:r>
              <w:rPr>
                <w:noProof/>
                <w:webHidden/>
              </w:rPr>
              <w:fldChar w:fldCharType="end"/>
            </w:r>
          </w:hyperlink>
        </w:p>
        <w:p w:rsidR="007677A6" w:rsidRDefault="007677A6">
          <w:pPr>
            <w:pStyle w:val="TOC2"/>
            <w:tabs>
              <w:tab w:val="right" w:leader="dot" w:pos="9350"/>
            </w:tabs>
            <w:rPr>
              <w:noProof/>
            </w:rPr>
          </w:pPr>
          <w:hyperlink w:anchor="_Toc391741262" w:history="1">
            <w:r w:rsidRPr="00D57B5D">
              <w:rPr>
                <w:rStyle w:val="Hyperlink"/>
                <w:noProof/>
              </w:rPr>
              <w:t>Mean average precision (MAP)</w:t>
            </w:r>
            <w:r>
              <w:rPr>
                <w:noProof/>
                <w:webHidden/>
              </w:rPr>
              <w:tab/>
            </w:r>
            <w:r>
              <w:rPr>
                <w:noProof/>
                <w:webHidden/>
              </w:rPr>
              <w:fldChar w:fldCharType="begin"/>
            </w:r>
            <w:r>
              <w:rPr>
                <w:noProof/>
                <w:webHidden/>
              </w:rPr>
              <w:instrText xml:space="preserve"> PAGEREF _Toc391741262 \h </w:instrText>
            </w:r>
            <w:r>
              <w:rPr>
                <w:noProof/>
                <w:webHidden/>
              </w:rPr>
            </w:r>
            <w:r>
              <w:rPr>
                <w:noProof/>
                <w:webHidden/>
              </w:rPr>
              <w:fldChar w:fldCharType="separate"/>
            </w:r>
            <w:r>
              <w:rPr>
                <w:noProof/>
                <w:webHidden/>
              </w:rPr>
              <w:t>21</w:t>
            </w:r>
            <w:r>
              <w:rPr>
                <w:noProof/>
                <w:webHidden/>
              </w:rPr>
              <w:fldChar w:fldCharType="end"/>
            </w:r>
          </w:hyperlink>
        </w:p>
        <w:p w:rsidR="007677A6" w:rsidRDefault="007677A6">
          <w:pPr>
            <w:pStyle w:val="TOC2"/>
            <w:tabs>
              <w:tab w:val="right" w:leader="dot" w:pos="9350"/>
            </w:tabs>
            <w:rPr>
              <w:noProof/>
            </w:rPr>
          </w:pPr>
          <w:hyperlink w:anchor="_Toc391741263" w:history="1">
            <w:r w:rsidRPr="00D57B5D">
              <w:rPr>
                <w:rStyle w:val="Hyperlink"/>
                <w:noProof/>
              </w:rPr>
              <w:t>Simulating the Attacker</w:t>
            </w:r>
            <w:r>
              <w:rPr>
                <w:noProof/>
                <w:webHidden/>
              </w:rPr>
              <w:tab/>
            </w:r>
            <w:r>
              <w:rPr>
                <w:noProof/>
                <w:webHidden/>
              </w:rPr>
              <w:fldChar w:fldCharType="begin"/>
            </w:r>
            <w:r>
              <w:rPr>
                <w:noProof/>
                <w:webHidden/>
              </w:rPr>
              <w:instrText xml:space="preserve"> PAGEREF _Toc391741263 \h </w:instrText>
            </w:r>
            <w:r>
              <w:rPr>
                <w:noProof/>
                <w:webHidden/>
              </w:rPr>
            </w:r>
            <w:r>
              <w:rPr>
                <w:noProof/>
                <w:webHidden/>
              </w:rPr>
              <w:fldChar w:fldCharType="separate"/>
            </w:r>
            <w:r>
              <w:rPr>
                <w:noProof/>
                <w:webHidden/>
              </w:rPr>
              <w:t>22</w:t>
            </w:r>
            <w:r>
              <w:rPr>
                <w:noProof/>
                <w:webHidden/>
              </w:rPr>
              <w:fldChar w:fldCharType="end"/>
            </w:r>
          </w:hyperlink>
        </w:p>
        <w:p w:rsidR="007677A6" w:rsidRDefault="007677A6">
          <w:pPr>
            <w:pStyle w:val="TOC3"/>
            <w:tabs>
              <w:tab w:val="right" w:leader="dot" w:pos="9350"/>
            </w:tabs>
            <w:rPr>
              <w:noProof/>
            </w:rPr>
          </w:pPr>
          <w:hyperlink w:anchor="_Toc391741264" w:history="1">
            <w:r w:rsidRPr="00D57B5D">
              <w:rPr>
                <w:rStyle w:val="Hyperlink"/>
                <w:noProof/>
              </w:rPr>
              <w:t>Cryptographic Hash Attacks</w:t>
            </w:r>
            <w:r>
              <w:rPr>
                <w:noProof/>
                <w:webHidden/>
              </w:rPr>
              <w:tab/>
            </w:r>
            <w:r>
              <w:rPr>
                <w:noProof/>
                <w:webHidden/>
              </w:rPr>
              <w:fldChar w:fldCharType="begin"/>
            </w:r>
            <w:r>
              <w:rPr>
                <w:noProof/>
                <w:webHidden/>
              </w:rPr>
              <w:instrText xml:space="preserve"> PAGEREF _Toc391741264 \h </w:instrText>
            </w:r>
            <w:r>
              <w:rPr>
                <w:noProof/>
                <w:webHidden/>
              </w:rPr>
            </w:r>
            <w:r>
              <w:rPr>
                <w:noProof/>
                <w:webHidden/>
              </w:rPr>
              <w:fldChar w:fldCharType="separate"/>
            </w:r>
            <w:r>
              <w:rPr>
                <w:noProof/>
                <w:webHidden/>
              </w:rPr>
              <w:t>22</w:t>
            </w:r>
            <w:r>
              <w:rPr>
                <w:noProof/>
                <w:webHidden/>
              </w:rPr>
              <w:fldChar w:fldCharType="end"/>
            </w:r>
          </w:hyperlink>
        </w:p>
        <w:p w:rsidR="007677A6" w:rsidRDefault="007677A6">
          <w:pPr>
            <w:pStyle w:val="TOC3"/>
            <w:tabs>
              <w:tab w:val="right" w:leader="dot" w:pos="9350"/>
            </w:tabs>
            <w:rPr>
              <w:noProof/>
            </w:rPr>
          </w:pPr>
          <w:hyperlink w:anchor="_Toc391741265" w:history="1">
            <w:r w:rsidRPr="00D57B5D">
              <w:rPr>
                <w:rStyle w:val="Hyperlink"/>
                <w:noProof/>
              </w:rPr>
              <w:t>Maximum Likelihood Attack</w:t>
            </w:r>
            <w:r>
              <w:rPr>
                <w:noProof/>
                <w:webHidden/>
              </w:rPr>
              <w:tab/>
            </w:r>
            <w:r>
              <w:rPr>
                <w:noProof/>
                <w:webHidden/>
              </w:rPr>
              <w:fldChar w:fldCharType="begin"/>
            </w:r>
            <w:r>
              <w:rPr>
                <w:noProof/>
                <w:webHidden/>
              </w:rPr>
              <w:instrText xml:space="preserve"> PAGEREF _Toc391741265 \h </w:instrText>
            </w:r>
            <w:r>
              <w:rPr>
                <w:noProof/>
                <w:webHidden/>
              </w:rPr>
            </w:r>
            <w:r>
              <w:rPr>
                <w:noProof/>
                <w:webHidden/>
              </w:rPr>
              <w:fldChar w:fldCharType="separate"/>
            </w:r>
            <w:r>
              <w:rPr>
                <w:noProof/>
                <w:webHidden/>
              </w:rPr>
              <w:t>23</w:t>
            </w:r>
            <w:r>
              <w:rPr>
                <w:noProof/>
                <w:webHidden/>
              </w:rPr>
              <w:fldChar w:fldCharType="end"/>
            </w:r>
          </w:hyperlink>
        </w:p>
        <w:p w:rsidR="007677A6" w:rsidRDefault="007677A6">
          <w:pPr>
            <w:pStyle w:val="TOC2"/>
            <w:tabs>
              <w:tab w:val="right" w:leader="dot" w:pos="9350"/>
            </w:tabs>
            <w:rPr>
              <w:noProof/>
            </w:rPr>
          </w:pPr>
          <w:hyperlink w:anchor="_Toc391741266" w:history="1">
            <w:r w:rsidRPr="00D57B5D">
              <w:rPr>
                <w:rStyle w:val="Hyperlink"/>
                <w:noProof/>
              </w:rPr>
              <w:t>Secure indexes</w:t>
            </w:r>
            <w:r>
              <w:rPr>
                <w:noProof/>
                <w:webHidden/>
              </w:rPr>
              <w:tab/>
            </w:r>
            <w:r>
              <w:rPr>
                <w:noProof/>
                <w:webHidden/>
              </w:rPr>
              <w:fldChar w:fldCharType="begin"/>
            </w:r>
            <w:r>
              <w:rPr>
                <w:noProof/>
                <w:webHidden/>
              </w:rPr>
              <w:instrText xml:space="preserve"> PAGEREF _Toc391741266 \h </w:instrText>
            </w:r>
            <w:r>
              <w:rPr>
                <w:noProof/>
                <w:webHidden/>
              </w:rPr>
            </w:r>
            <w:r>
              <w:rPr>
                <w:noProof/>
                <w:webHidden/>
              </w:rPr>
              <w:fldChar w:fldCharType="separate"/>
            </w:r>
            <w:r>
              <w:rPr>
                <w:noProof/>
                <w:webHidden/>
              </w:rPr>
              <w:t>26</w:t>
            </w:r>
            <w:r>
              <w:rPr>
                <w:noProof/>
                <w:webHidden/>
              </w:rPr>
              <w:fldChar w:fldCharType="end"/>
            </w:r>
          </w:hyperlink>
        </w:p>
        <w:p w:rsidR="007677A6" w:rsidRDefault="007677A6">
          <w:pPr>
            <w:pStyle w:val="TOC3"/>
            <w:tabs>
              <w:tab w:val="right" w:leader="dot" w:pos="9350"/>
            </w:tabs>
            <w:rPr>
              <w:noProof/>
            </w:rPr>
          </w:pPr>
          <w:hyperlink w:anchor="_Toc391741267" w:history="1">
            <w:r w:rsidRPr="00D57B5D">
              <w:rPr>
                <w:rStyle w:val="Hyperlink"/>
                <w:noProof/>
              </w:rPr>
              <w:t>PSI</w:t>
            </w:r>
            <w:r>
              <w:rPr>
                <w:noProof/>
                <w:webHidden/>
              </w:rPr>
              <w:tab/>
            </w:r>
            <w:r>
              <w:rPr>
                <w:noProof/>
                <w:webHidden/>
              </w:rPr>
              <w:fldChar w:fldCharType="begin"/>
            </w:r>
            <w:r>
              <w:rPr>
                <w:noProof/>
                <w:webHidden/>
              </w:rPr>
              <w:instrText xml:space="preserve"> PAGEREF _Toc391741267 \h </w:instrText>
            </w:r>
            <w:r>
              <w:rPr>
                <w:noProof/>
                <w:webHidden/>
              </w:rPr>
            </w:r>
            <w:r>
              <w:rPr>
                <w:noProof/>
                <w:webHidden/>
              </w:rPr>
              <w:fldChar w:fldCharType="separate"/>
            </w:r>
            <w:r>
              <w:rPr>
                <w:noProof/>
                <w:webHidden/>
              </w:rPr>
              <w:t>26</w:t>
            </w:r>
            <w:r>
              <w:rPr>
                <w:noProof/>
                <w:webHidden/>
              </w:rPr>
              <w:fldChar w:fldCharType="end"/>
            </w:r>
          </w:hyperlink>
        </w:p>
        <w:p w:rsidR="007677A6" w:rsidRDefault="007677A6">
          <w:pPr>
            <w:pStyle w:val="TOC3"/>
            <w:tabs>
              <w:tab w:val="right" w:leader="dot" w:pos="9350"/>
            </w:tabs>
            <w:rPr>
              <w:noProof/>
            </w:rPr>
          </w:pPr>
          <w:hyperlink w:anchor="_Toc391741268" w:history="1">
            <w:r w:rsidRPr="00D57B5D">
              <w:rPr>
                <w:rStyle w:val="Hyperlink"/>
                <w:noProof/>
              </w:rPr>
              <w:t>PsiBlock (PSIB)</w:t>
            </w:r>
            <w:r>
              <w:rPr>
                <w:noProof/>
                <w:webHidden/>
              </w:rPr>
              <w:tab/>
            </w:r>
            <w:r>
              <w:rPr>
                <w:noProof/>
                <w:webHidden/>
              </w:rPr>
              <w:fldChar w:fldCharType="begin"/>
            </w:r>
            <w:r>
              <w:rPr>
                <w:noProof/>
                <w:webHidden/>
              </w:rPr>
              <w:instrText xml:space="preserve"> PAGEREF _Toc391741268 \h </w:instrText>
            </w:r>
            <w:r>
              <w:rPr>
                <w:noProof/>
                <w:webHidden/>
              </w:rPr>
            </w:r>
            <w:r>
              <w:rPr>
                <w:noProof/>
                <w:webHidden/>
              </w:rPr>
              <w:fldChar w:fldCharType="separate"/>
            </w:r>
            <w:r>
              <w:rPr>
                <w:noProof/>
                <w:webHidden/>
              </w:rPr>
              <w:t>27</w:t>
            </w:r>
            <w:r>
              <w:rPr>
                <w:noProof/>
                <w:webHidden/>
              </w:rPr>
              <w:fldChar w:fldCharType="end"/>
            </w:r>
          </w:hyperlink>
        </w:p>
        <w:p w:rsidR="007677A6" w:rsidRDefault="007677A6">
          <w:pPr>
            <w:pStyle w:val="TOC3"/>
            <w:tabs>
              <w:tab w:val="right" w:leader="dot" w:pos="9350"/>
            </w:tabs>
            <w:rPr>
              <w:noProof/>
            </w:rPr>
          </w:pPr>
          <w:hyperlink w:anchor="_Toc391741269" w:history="1">
            <w:r w:rsidRPr="00D57B5D">
              <w:rPr>
                <w:rStyle w:val="Hyperlink"/>
                <w:noProof/>
              </w:rPr>
              <w:t>PsiFreq (PSIF)</w:t>
            </w:r>
            <w:r>
              <w:rPr>
                <w:noProof/>
                <w:webHidden/>
              </w:rPr>
              <w:tab/>
            </w:r>
            <w:r>
              <w:rPr>
                <w:noProof/>
                <w:webHidden/>
              </w:rPr>
              <w:fldChar w:fldCharType="begin"/>
            </w:r>
            <w:r>
              <w:rPr>
                <w:noProof/>
                <w:webHidden/>
              </w:rPr>
              <w:instrText xml:space="preserve"> PAGEREF _Toc391741269 \h </w:instrText>
            </w:r>
            <w:r>
              <w:rPr>
                <w:noProof/>
                <w:webHidden/>
              </w:rPr>
            </w:r>
            <w:r>
              <w:rPr>
                <w:noProof/>
                <w:webHidden/>
              </w:rPr>
              <w:fldChar w:fldCharType="separate"/>
            </w:r>
            <w:r>
              <w:rPr>
                <w:noProof/>
                <w:webHidden/>
              </w:rPr>
              <w:t>28</w:t>
            </w:r>
            <w:r>
              <w:rPr>
                <w:noProof/>
                <w:webHidden/>
              </w:rPr>
              <w:fldChar w:fldCharType="end"/>
            </w:r>
          </w:hyperlink>
        </w:p>
        <w:p w:rsidR="007677A6" w:rsidRDefault="007677A6">
          <w:pPr>
            <w:pStyle w:val="TOC3"/>
            <w:tabs>
              <w:tab w:val="right" w:leader="dot" w:pos="9350"/>
            </w:tabs>
            <w:rPr>
              <w:noProof/>
            </w:rPr>
          </w:pPr>
          <w:hyperlink w:anchor="_Toc391741270" w:history="1">
            <w:r w:rsidRPr="00D57B5D">
              <w:rPr>
                <w:rStyle w:val="Hyperlink"/>
                <w:noProof/>
              </w:rPr>
              <w:t>PsiPost (PSIP)</w:t>
            </w:r>
            <w:r>
              <w:rPr>
                <w:noProof/>
                <w:webHidden/>
              </w:rPr>
              <w:tab/>
            </w:r>
            <w:r>
              <w:rPr>
                <w:noProof/>
                <w:webHidden/>
              </w:rPr>
              <w:fldChar w:fldCharType="begin"/>
            </w:r>
            <w:r>
              <w:rPr>
                <w:noProof/>
                <w:webHidden/>
              </w:rPr>
              <w:instrText xml:space="preserve"> PAGEREF _Toc391741270 \h </w:instrText>
            </w:r>
            <w:r>
              <w:rPr>
                <w:noProof/>
                <w:webHidden/>
              </w:rPr>
            </w:r>
            <w:r>
              <w:rPr>
                <w:noProof/>
                <w:webHidden/>
              </w:rPr>
              <w:fldChar w:fldCharType="separate"/>
            </w:r>
            <w:r>
              <w:rPr>
                <w:noProof/>
                <w:webHidden/>
              </w:rPr>
              <w:t>29</w:t>
            </w:r>
            <w:r>
              <w:rPr>
                <w:noProof/>
                <w:webHidden/>
              </w:rPr>
              <w:fldChar w:fldCharType="end"/>
            </w:r>
          </w:hyperlink>
        </w:p>
        <w:p w:rsidR="007677A6" w:rsidRDefault="007677A6">
          <w:pPr>
            <w:pStyle w:val="TOC3"/>
            <w:tabs>
              <w:tab w:val="right" w:leader="dot" w:pos="9350"/>
            </w:tabs>
            <w:rPr>
              <w:noProof/>
            </w:rPr>
          </w:pPr>
          <w:hyperlink w:anchor="_Toc391741271" w:history="1">
            <w:r w:rsidRPr="00D57B5D">
              <w:rPr>
                <w:rStyle w:val="Hyperlink"/>
                <w:noProof/>
              </w:rPr>
              <w:t>Bloom filter secure index (BSIB)</w:t>
            </w:r>
            <w:r>
              <w:rPr>
                <w:noProof/>
                <w:webHidden/>
              </w:rPr>
              <w:tab/>
            </w:r>
            <w:r>
              <w:rPr>
                <w:noProof/>
                <w:webHidden/>
              </w:rPr>
              <w:fldChar w:fldCharType="begin"/>
            </w:r>
            <w:r>
              <w:rPr>
                <w:noProof/>
                <w:webHidden/>
              </w:rPr>
              <w:instrText xml:space="preserve"> PAGEREF _Toc391741271 \h </w:instrText>
            </w:r>
            <w:r>
              <w:rPr>
                <w:noProof/>
                <w:webHidden/>
              </w:rPr>
            </w:r>
            <w:r>
              <w:rPr>
                <w:noProof/>
                <w:webHidden/>
              </w:rPr>
              <w:fldChar w:fldCharType="separate"/>
            </w:r>
            <w:r>
              <w:rPr>
                <w:noProof/>
                <w:webHidden/>
              </w:rPr>
              <w:t>29</w:t>
            </w:r>
            <w:r>
              <w:rPr>
                <w:noProof/>
                <w:webHidden/>
              </w:rPr>
              <w:fldChar w:fldCharType="end"/>
            </w:r>
          </w:hyperlink>
        </w:p>
        <w:p w:rsidR="007677A6" w:rsidRDefault="007677A6">
          <w:pPr>
            <w:pStyle w:val="TOC2"/>
            <w:tabs>
              <w:tab w:val="right" w:leader="dot" w:pos="9350"/>
            </w:tabs>
            <w:rPr>
              <w:noProof/>
            </w:rPr>
          </w:pPr>
          <w:hyperlink w:anchor="_Toc391741272" w:history="1">
            <w:r w:rsidRPr="00D57B5D">
              <w:rPr>
                <w:rStyle w:val="Hyperlink"/>
                <w:noProof/>
              </w:rPr>
              <w:t>Caching results</w:t>
            </w:r>
            <w:r>
              <w:rPr>
                <w:noProof/>
                <w:webHidden/>
              </w:rPr>
              <w:tab/>
            </w:r>
            <w:r>
              <w:rPr>
                <w:noProof/>
                <w:webHidden/>
              </w:rPr>
              <w:fldChar w:fldCharType="begin"/>
            </w:r>
            <w:r>
              <w:rPr>
                <w:noProof/>
                <w:webHidden/>
              </w:rPr>
              <w:instrText xml:space="preserve"> PAGEREF _Toc391741272 \h </w:instrText>
            </w:r>
            <w:r>
              <w:rPr>
                <w:noProof/>
                <w:webHidden/>
              </w:rPr>
            </w:r>
            <w:r>
              <w:rPr>
                <w:noProof/>
                <w:webHidden/>
              </w:rPr>
              <w:fldChar w:fldCharType="separate"/>
            </w:r>
            <w:r>
              <w:rPr>
                <w:noProof/>
                <w:webHidden/>
              </w:rPr>
              <w:t>30</w:t>
            </w:r>
            <w:r>
              <w:rPr>
                <w:noProof/>
                <w:webHidden/>
              </w:rPr>
              <w:fldChar w:fldCharType="end"/>
            </w:r>
          </w:hyperlink>
        </w:p>
        <w:p w:rsidR="007677A6" w:rsidRDefault="007677A6">
          <w:pPr>
            <w:pStyle w:val="TOC2"/>
            <w:tabs>
              <w:tab w:val="right" w:leader="dot" w:pos="9350"/>
            </w:tabs>
            <w:rPr>
              <w:noProof/>
            </w:rPr>
          </w:pPr>
          <w:hyperlink w:anchor="_Toc391741273" w:history="1">
            <w:r w:rsidRPr="00D57B5D">
              <w:rPr>
                <w:rStyle w:val="Hyperlink"/>
                <w:noProof/>
              </w:rPr>
              <w:t>Definition of a query</w:t>
            </w:r>
            <w:r>
              <w:rPr>
                <w:noProof/>
                <w:webHidden/>
              </w:rPr>
              <w:tab/>
            </w:r>
            <w:r>
              <w:rPr>
                <w:noProof/>
                <w:webHidden/>
              </w:rPr>
              <w:fldChar w:fldCharType="begin"/>
            </w:r>
            <w:r>
              <w:rPr>
                <w:noProof/>
                <w:webHidden/>
              </w:rPr>
              <w:instrText xml:space="preserve"> PAGEREF _Toc391741273 \h </w:instrText>
            </w:r>
            <w:r>
              <w:rPr>
                <w:noProof/>
                <w:webHidden/>
              </w:rPr>
            </w:r>
            <w:r>
              <w:rPr>
                <w:noProof/>
                <w:webHidden/>
              </w:rPr>
              <w:fldChar w:fldCharType="separate"/>
            </w:r>
            <w:r>
              <w:rPr>
                <w:noProof/>
                <w:webHidden/>
              </w:rPr>
              <w:t>30</w:t>
            </w:r>
            <w:r>
              <w:rPr>
                <w:noProof/>
                <w:webHidden/>
              </w:rPr>
              <w:fldChar w:fldCharType="end"/>
            </w:r>
          </w:hyperlink>
        </w:p>
        <w:p w:rsidR="007677A6" w:rsidRDefault="007677A6">
          <w:pPr>
            <w:pStyle w:val="TOC2"/>
            <w:tabs>
              <w:tab w:val="right" w:leader="dot" w:pos="9350"/>
            </w:tabs>
            <w:rPr>
              <w:noProof/>
            </w:rPr>
          </w:pPr>
          <w:hyperlink w:anchor="_Toc391741274" w:history="1">
            <w:r w:rsidRPr="00D57B5D">
              <w:rPr>
                <w:rStyle w:val="Hyperlink"/>
                <w:noProof/>
              </w:rPr>
              <w:t>Query confidentiality – additional measures</w:t>
            </w:r>
            <w:r>
              <w:rPr>
                <w:noProof/>
                <w:webHidden/>
              </w:rPr>
              <w:tab/>
            </w:r>
            <w:r>
              <w:rPr>
                <w:noProof/>
                <w:webHidden/>
              </w:rPr>
              <w:fldChar w:fldCharType="begin"/>
            </w:r>
            <w:r>
              <w:rPr>
                <w:noProof/>
                <w:webHidden/>
              </w:rPr>
              <w:instrText xml:space="preserve"> PAGEREF _Toc391741274 \h </w:instrText>
            </w:r>
            <w:r>
              <w:rPr>
                <w:noProof/>
                <w:webHidden/>
              </w:rPr>
            </w:r>
            <w:r>
              <w:rPr>
                <w:noProof/>
                <w:webHidden/>
              </w:rPr>
              <w:fldChar w:fldCharType="separate"/>
            </w:r>
            <w:r>
              <w:rPr>
                <w:noProof/>
                <w:webHidden/>
              </w:rPr>
              <w:t>30</w:t>
            </w:r>
            <w:r>
              <w:rPr>
                <w:noProof/>
                <w:webHidden/>
              </w:rPr>
              <w:fldChar w:fldCharType="end"/>
            </w:r>
          </w:hyperlink>
        </w:p>
        <w:p w:rsidR="007677A6" w:rsidRDefault="007677A6">
          <w:pPr>
            <w:pStyle w:val="TOC2"/>
            <w:tabs>
              <w:tab w:val="right" w:leader="dot" w:pos="9350"/>
            </w:tabs>
            <w:rPr>
              <w:noProof/>
            </w:rPr>
          </w:pPr>
          <w:hyperlink w:anchor="_Toc391741275" w:history="1">
            <w:r w:rsidRPr="00D57B5D">
              <w:rPr>
                <w:rStyle w:val="Hyperlink"/>
                <w:noProof/>
              </w:rPr>
              <w:t>Letter n-grams and word n-grams</w:t>
            </w:r>
            <w:r>
              <w:rPr>
                <w:noProof/>
                <w:webHidden/>
              </w:rPr>
              <w:tab/>
            </w:r>
            <w:r>
              <w:rPr>
                <w:noProof/>
                <w:webHidden/>
              </w:rPr>
              <w:fldChar w:fldCharType="begin"/>
            </w:r>
            <w:r>
              <w:rPr>
                <w:noProof/>
                <w:webHidden/>
              </w:rPr>
              <w:instrText xml:space="preserve"> PAGEREF _Toc391741275 \h </w:instrText>
            </w:r>
            <w:r>
              <w:rPr>
                <w:noProof/>
                <w:webHidden/>
              </w:rPr>
            </w:r>
            <w:r>
              <w:rPr>
                <w:noProof/>
                <w:webHidden/>
              </w:rPr>
              <w:fldChar w:fldCharType="separate"/>
            </w:r>
            <w:r>
              <w:rPr>
                <w:noProof/>
                <w:webHidden/>
              </w:rPr>
              <w:t>31</w:t>
            </w:r>
            <w:r>
              <w:rPr>
                <w:noProof/>
                <w:webHidden/>
              </w:rPr>
              <w:fldChar w:fldCharType="end"/>
            </w:r>
          </w:hyperlink>
        </w:p>
        <w:p w:rsidR="007677A6" w:rsidRDefault="007677A6">
          <w:pPr>
            <w:pStyle w:val="TOC2"/>
            <w:tabs>
              <w:tab w:val="right" w:leader="dot" w:pos="9350"/>
            </w:tabs>
            <w:rPr>
              <w:noProof/>
            </w:rPr>
          </w:pPr>
          <w:hyperlink w:anchor="_Toc391741276" w:history="1">
            <w:r w:rsidRPr="00D57B5D">
              <w:rPr>
                <w:rStyle w:val="Hyperlink"/>
                <w:noProof/>
              </w:rPr>
              <w:t>Wild-card searching</w:t>
            </w:r>
            <w:r>
              <w:rPr>
                <w:noProof/>
                <w:webHidden/>
              </w:rPr>
              <w:tab/>
            </w:r>
            <w:r>
              <w:rPr>
                <w:noProof/>
                <w:webHidden/>
              </w:rPr>
              <w:fldChar w:fldCharType="begin"/>
            </w:r>
            <w:r>
              <w:rPr>
                <w:noProof/>
                <w:webHidden/>
              </w:rPr>
              <w:instrText xml:space="preserve"> PAGEREF _Toc391741276 \h </w:instrText>
            </w:r>
            <w:r>
              <w:rPr>
                <w:noProof/>
                <w:webHidden/>
              </w:rPr>
            </w:r>
            <w:r>
              <w:rPr>
                <w:noProof/>
                <w:webHidden/>
              </w:rPr>
              <w:fldChar w:fldCharType="separate"/>
            </w:r>
            <w:r>
              <w:rPr>
                <w:noProof/>
                <w:webHidden/>
              </w:rPr>
              <w:t>31</w:t>
            </w:r>
            <w:r>
              <w:rPr>
                <w:noProof/>
                <w:webHidden/>
              </w:rPr>
              <w:fldChar w:fldCharType="end"/>
            </w:r>
          </w:hyperlink>
        </w:p>
        <w:p w:rsidR="007677A6" w:rsidRDefault="007677A6">
          <w:pPr>
            <w:pStyle w:val="TOC2"/>
            <w:tabs>
              <w:tab w:val="right" w:leader="dot" w:pos="9350"/>
            </w:tabs>
            <w:rPr>
              <w:noProof/>
            </w:rPr>
          </w:pPr>
          <w:hyperlink w:anchor="_Toc391741277" w:history="1">
            <w:r w:rsidRPr="00D57B5D">
              <w:rPr>
                <w:rStyle w:val="Hyperlink"/>
                <w:noProof/>
              </w:rPr>
              <w:t>Approximate searching and error tolerance</w:t>
            </w:r>
            <w:r>
              <w:rPr>
                <w:noProof/>
                <w:webHidden/>
              </w:rPr>
              <w:tab/>
            </w:r>
            <w:r>
              <w:rPr>
                <w:noProof/>
                <w:webHidden/>
              </w:rPr>
              <w:fldChar w:fldCharType="begin"/>
            </w:r>
            <w:r>
              <w:rPr>
                <w:noProof/>
                <w:webHidden/>
              </w:rPr>
              <w:instrText xml:space="preserve"> PAGEREF _Toc391741277 \h </w:instrText>
            </w:r>
            <w:r>
              <w:rPr>
                <w:noProof/>
                <w:webHidden/>
              </w:rPr>
            </w:r>
            <w:r>
              <w:rPr>
                <w:noProof/>
                <w:webHidden/>
              </w:rPr>
              <w:fldChar w:fldCharType="separate"/>
            </w:r>
            <w:r>
              <w:rPr>
                <w:noProof/>
                <w:webHidden/>
              </w:rPr>
              <w:t>31</w:t>
            </w:r>
            <w:r>
              <w:rPr>
                <w:noProof/>
                <w:webHidden/>
              </w:rPr>
              <w:fldChar w:fldCharType="end"/>
            </w:r>
          </w:hyperlink>
        </w:p>
        <w:p w:rsidR="007677A6" w:rsidRDefault="007677A6">
          <w:pPr>
            <w:pStyle w:val="TOC2"/>
            <w:tabs>
              <w:tab w:val="right" w:leader="dot" w:pos="9350"/>
            </w:tabs>
            <w:rPr>
              <w:noProof/>
            </w:rPr>
          </w:pPr>
          <w:hyperlink w:anchor="_Toc391741278" w:history="1">
            <w:r w:rsidRPr="00D57B5D">
              <w:rPr>
                <w:rStyle w:val="Hyperlink"/>
                <w:noProof/>
              </w:rPr>
              <w:t>Boolean proximity searching</w:t>
            </w:r>
            <w:r>
              <w:rPr>
                <w:noProof/>
                <w:webHidden/>
              </w:rPr>
              <w:tab/>
            </w:r>
            <w:r>
              <w:rPr>
                <w:noProof/>
                <w:webHidden/>
              </w:rPr>
              <w:fldChar w:fldCharType="begin"/>
            </w:r>
            <w:r>
              <w:rPr>
                <w:noProof/>
                <w:webHidden/>
              </w:rPr>
              <w:instrText xml:space="preserve"> PAGEREF _Toc391741278 \h </w:instrText>
            </w:r>
            <w:r>
              <w:rPr>
                <w:noProof/>
                <w:webHidden/>
              </w:rPr>
            </w:r>
            <w:r>
              <w:rPr>
                <w:noProof/>
                <w:webHidden/>
              </w:rPr>
              <w:fldChar w:fldCharType="separate"/>
            </w:r>
            <w:r>
              <w:rPr>
                <w:noProof/>
                <w:webHidden/>
              </w:rPr>
              <w:t>32</w:t>
            </w:r>
            <w:r>
              <w:rPr>
                <w:noProof/>
                <w:webHidden/>
              </w:rPr>
              <w:fldChar w:fldCharType="end"/>
            </w:r>
          </w:hyperlink>
        </w:p>
        <w:p w:rsidR="007677A6" w:rsidRDefault="007677A6">
          <w:pPr>
            <w:pStyle w:val="TOC2"/>
            <w:tabs>
              <w:tab w:val="right" w:leader="dot" w:pos="9350"/>
            </w:tabs>
            <w:rPr>
              <w:noProof/>
            </w:rPr>
          </w:pPr>
          <w:hyperlink w:anchor="_Toc391741279" w:history="1">
            <w:r w:rsidRPr="00D57B5D">
              <w:rPr>
                <w:rStyle w:val="Hyperlink"/>
                <w:noProof/>
              </w:rPr>
              <w:t>Experiment Platforms</w:t>
            </w:r>
            <w:r>
              <w:rPr>
                <w:noProof/>
                <w:webHidden/>
              </w:rPr>
              <w:tab/>
            </w:r>
            <w:r>
              <w:rPr>
                <w:noProof/>
                <w:webHidden/>
              </w:rPr>
              <w:fldChar w:fldCharType="begin"/>
            </w:r>
            <w:r>
              <w:rPr>
                <w:noProof/>
                <w:webHidden/>
              </w:rPr>
              <w:instrText xml:space="preserve"> PAGEREF _Toc391741279 \h </w:instrText>
            </w:r>
            <w:r>
              <w:rPr>
                <w:noProof/>
                <w:webHidden/>
              </w:rPr>
            </w:r>
            <w:r>
              <w:rPr>
                <w:noProof/>
                <w:webHidden/>
              </w:rPr>
              <w:fldChar w:fldCharType="separate"/>
            </w:r>
            <w:r>
              <w:rPr>
                <w:noProof/>
                <w:webHidden/>
              </w:rPr>
              <w:t>32</w:t>
            </w:r>
            <w:r>
              <w:rPr>
                <w:noProof/>
                <w:webHidden/>
              </w:rPr>
              <w:fldChar w:fldCharType="end"/>
            </w:r>
          </w:hyperlink>
        </w:p>
        <w:p w:rsidR="00C92150" w:rsidRDefault="00C92150">
          <w:r>
            <w:rPr>
              <w:b/>
              <w:bCs/>
              <w:noProof/>
            </w:rPr>
            <w:fldChar w:fldCharType="end"/>
          </w:r>
        </w:p>
      </w:sdtContent>
    </w:sdt>
    <w:p w:rsidR="005374CF" w:rsidRDefault="005374CF" w:rsidP="00635593">
      <w:pPr>
        <w:pStyle w:val="Heading1"/>
      </w:pPr>
      <w:bookmarkStart w:id="0" w:name="_Toc391741244"/>
      <w:r>
        <w:t xml:space="preserve">Experiment </w:t>
      </w:r>
      <w:r w:rsidR="00C74FEB">
        <w:t>Design</w:t>
      </w:r>
      <w:bookmarkEnd w:id="0"/>
    </w:p>
    <w:p w:rsidR="001562E9" w:rsidRDefault="001562E9" w:rsidP="00635593">
      <w:pPr>
        <w:pStyle w:val="Heading2"/>
      </w:pPr>
      <w:bookmarkStart w:id="1" w:name="_Toc391741245"/>
      <w:r>
        <w:t>Inputs</w:t>
      </w:r>
      <w:bookmarkEnd w:id="1"/>
    </w:p>
    <w:p w:rsidR="00D30A30" w:rsidRDefault="00D8602A" w:rsidP="00D30A30">
      <w:pPr>
        <w:pStyle w:val="ListParagraph"/>
        <w:numPr>
          <w:ilvl w:val="0"/>
          <w:numId w:val="8"/>
        </w:numPr>
      </w:pPr>
      <w:r>
        <w:t>Secure index</w:t>
      </w:r>
      <w:r>
        <w:br/>
      </w:r>
      <w:r>
        <w:br/>
      </w:r>
      <w:r w:rsidR="001562E9">
        <w:t xml:space="preserve">The </w:t>
      </w:r>
      <w:r w:rsidR="00D30A30">
        <w:t>type of secure index</w:t>
      </w:r>
      <w:r>
        <w:t>. It is either</w:t>
      </w:r>
      <w:r w:rsidR="00D30A30">
        <w:t xml:space="preserve"> </w:t>
      </w:r>
      <w:r w:rsidR="00E73047">
        <w:t>PSI</w:t>
      </w:r>
      <w:r w:rsidR="00D30A30">
        <w:t xml:space="preserve">B, PSIF, PSIP, </w:t>
      </w:r>
      <w:r>
        <w:t xml:space="preserve">or </w:t>
      </w:r>
      <w:r w:rsidR="00D30A30">
        <w:t>BSIB</w:t>
      </w:r>
      <w:r>
        <w:t xml:space="preserve">. In most of the experiments, multiple secure indexes and their respective outputs are compared to one another. </w:t>
      </w:r>
      <w:r w:rsidR="00D30A30">
        <w:t xml:space="preserve">See </w:t>
      </w:r>
      <w:r w:rsidR="00D30A30" w:rsidRPr="00D30A30">
        <w:rPr>
          <w:b/>
        </w:rPr>
        <w:t>Background Information</w:t>
      </w:r>
      <w:r>
        <w:rPr>
          <w:b/>
        </w:rPr>
        <w:t xml:space="preserve"> </w:t>
      </w:r>
      <w:r>
        <w:t>for more details.</w:t>
      </w:r>
      <w:r w:rsidR="00D30A30">
        <w:br/>
      </w:r>
    </w:p>
    <w:p w:rsidR="001562E9" w:rsidRDefault="001562E9" w:rsidP="001562E9">
      <w:pPr>
        <w:pStyle w:val="ListParagraph"/>
        <w:numPr>
          <w:ilvl w:val="0"/>
          <w:numId w:val="8"/>
        </w:numPr>
      </w:pPr>
      <w:r>
        <w:t>Corpus size</w:t>
      </w:r>
      <w:r w:rsidR="00D8602A">
        <w:br/>
      </w:r>
      <w:r w:rsidR="00D8602A">
        <w:br/>
      </w:r>
      <w:r>
        <w:t>Number of documents in the corpus.</w:t>
      </w:r>
      <w:r w:rsidR="00D8602A">
        <w:t xml:space="preserve"> </w:t>
      </w:r>
      <w:r>
        <w:t xml:space="preserve">A variable corpus size should effect most outputs in a linear way, e.g., </w:t>
      </w:r>
      <w:r w:rsidR="00D02767">
        <w:t>MinDist*</w:t>
      </w:r>
      <w:r>
        <w:t xml:space="preserve"> lag time should depend linearly on the number of documents (assuming documents are of fixed size). However, </w:t>
      </w:r>
      <w:r w:rsidR="00D02767">
        <w:t>MinDist*</w:t>
      </w:r>
      <w:r>
        <w:t xml:space="preserve"> scoring and BM25 scoring may be effected in a non-linear way, thus I make this variable to see how </w:t>
      </w:r>
      <w:r w:rsidR="009901CF">
        <w:t>such outputs respond.</w:t>
      </w:r>
      <w:r w:rsidR="009901CF">
        <w:br/>
      </w:r>
    </w:p>
    <w:p w:rsidR="001562E9" w:rsidRDefault="001562E9" w:rsidP="001562E9">
      <w:pPr>
        <w:pStyle w:val="ListParagraph"/>
        <w:numPr>
          <w:ilvl w:val="0"/>
          <w:numId w:val="8"/>
        </w:numPr>
      </w:pPr>
      <w:r>
        <w:t>Document size</w:t>
      </w:r>
      <w:r w:rsidR="009901CF">
        <w:br/>
      </w:r>
      <w:r w:rsidR="009901CF">
        <w:br/>
      </w:r>
      <w:r>
        <w:t>Number of words in each document in the corpus.</w:t>
      </w:r>
      <w:r w:rsidR="009901CF">
        <w:t xml:space="preserve"> </w:t>
      </w:r>
      <w:r>
        <w:t xml:space="preserve">A variable document size will be used to see how each </w:t>
      </w:r>
      <w:r w:rsidRPr="001562E9">
        <w:rPr>
          <w:i/>
        </w:rPr>
        <w:t>secure index</w:t>
      </w:r>
      <w:r>
        <w:t xml:space="preserve"> scales with document size with respect to a number of parameters.</w:t>
      </w:r>
      <w:r>
        <w:br/>
      </w:r>
    </w:p>
    <w:p w:rsidR="001562E9" w:rsidRDefault="001562E9" w:rsidP="001562E9">
      <w:pPr>
        <w:pStyle w:val="ListParagraph"/>
        <w:numPr>
          <w:ilvl w:val="0"/>
          <w:numId w:val="8"/>
        </w:numPr>
      </w:pPr>
      <w:r>
        <w:t>Terms/query</w:t>
      </w:r>
      <w:r w:rsidR="009901CF">
        <w:br/>
      </w:r>
      <w:r w:rsidR="009901CF">
        <w:br/>
      </w:r>
      <w:r>
        <w:t>Number of terms in each q</w:t>
      </w:r>
      <w:r w:rsidR="009901CF">
        <w:t>uery, where a term is either a keyword or an exact phrase.</w:t>
      </w:r>
      <w:r>
        <w:br/>
      </w:r>
    </w:p>
    <w:p w:rsidR="001562E9" w:rsidRDefault="009901CF" w:rsidP="001562E9">
      <w:pPr>
        <w:pStyle w:val="ListParagraph"/>
        <w:numPr>
          <w:ilvl w:val="0"/>
          <w:numId w:val="8"/>
        </w:numPr>
      </w:pPr>
      <w:r>
        <w:t>Words/term</w:t>
      </w:r>
      <w:r>
        <w:br/>
      </w:r>
      <w:r>
        <w:br/>
        <w:t>Number of words in each term.</w:t>
      </w:r>
      <w:r>
        <w:br/>
      </w:r>
    </w:p>
    <w:p w:rsidR="001562E9" w:rsidRDefault="009901CF" w:rsidP="001562E9">
      <w:pPr>
        <w:pStyle w:val="ListParagraph"/>
        <w:numPr>
          <w:ilvl w:val="0"/>
          <w:numId w:val="8"/>
        </w:numPr>
      </w:pPr>
      <w:r>
        <w:lastRenderedPageBreak/>
        <w:t>Secrets</w:t>
      </w:r>
      <w:r>
        <w:br/>
      </w:r>
      <w:r>
        <w:br/>
        <w:t>Number of secrets that can be used to search for query terms in the secure index database.</w:t>
      </w:r>
      <w:r>
        <w:br/>
      </w:r>
    </w:p>
    <w:p w:rsidR="001562E9" w:rsidRDefault="009901CF" w:rsidP="001562E9">
      <w:pPr>
        <w:pStyle w:val="ListParagraph"/>
        <w:numPr>
          <w:ilvl w:val="0"/>
          <w:numId w:val="8"/>
        </w:numPr>
      </w:pPr>
      <w:r>
        <w:t>Obfuscations</w:t>
      </w:r>
      <w:r>
        <w:br/>
      </w:r>
      <w:r>
        <w:br/>
        <w:t>Number of extra “noise” terms added to a query. The noise terms can either be randomly generated, or sampled from a obfuscation distribution.</w:t>
      </w:r>
      <w:r>
        <w:br/>
      </w:r>
    </w:p>
    <w:p w:rsidR="001562E9" w:rsidRDefault="00C87144" w:rsidP="001562E9">
      <w:pPr>
        <w:pStyle w:val="ListParagraph"/>
        <w:numPr>
          <w:ilvl w:val="0"/>
          <w:numId w:val="8"/>
        </w:numPr>
      </w:pPr>
      <w:r>
        <w:t>Location uncertainty</w:t>
      </w:r>
      <w:r>
        <w:br/>
      </w:r>
      <w:r>
        <w:br/>
        <w:t>Unigram or bigrams in the document have exact positions. Exact positions reveal too much information about the contents of the document; thus, their positions are either randomly changed (up to some maximum offset from the true position) or only said approximately located within some interval (e.g., PsiBlock only reveals that a term is within some block range).</w:t>
      </w:r>
      <w:r>
        <w:br/>
      </w:r>
    </w:p>
    <w:p w:rsidR="001562E9" w:rsidRDefault="00C87144" w:rsidP="001562E9">
      <w:pPr>
        <w:pStyle w:val="ListParagraph"/>
        <w:numPr>
          <w:ilvl w:val="0"/>
          <w:numId w:val="8"/>
        </w:numPr>
      </w:pPr>
      <w:r>
        <w:t>False positive rate</w:t>
      </w:r>
      <w:r>
        <w:br/>
      </w:r>
      <w:r>
        <w:br/>
      </w:r>
      <w:r w:rsidR="003B15DF">
        <w:t xml:space="preserve">A random string that is not in the document will have a probability (equal to the false positive rate) of testing positively as belonging to the secure index </w:t>
      </w:r>
      <w:r w:rsidR="000E09F3">
        <w:t xml:space="preserve">which approximately </w:t>
      </w:r>
      <w:r w:rsidR="003B15DF">
        <w:t>represent</w:t>
      </w:r>
      <w:r w:rsidR="000E09F3">
        <w:t>s</w:t>
      </w:r>
      <w:r w:rsidR="003B15DF">
        <w:t xml:space="preserve"> the document. This probability can be controlled by increasing or decreasing the false positive rate.</w:t>
      </w:r>
    </w:p>
    <w:p w:rsidR="00635593" w:rsidRDefault="00635593" w:rsidP="00635593">
      <w:pPr>
        <w:pStyle w:val="Heading2"/>
      </w:pPr>
      <w:bookmarkStart w:id="2" w:name="_Toc391741246"/>
      <w:r>
        <w:t>Outputs</w:t>
      </w:r>
      <w:bookmarkEnd w:id="2"/>
    </w:p>
    <w:p w:rsidR="00FD17F9" w:rsidRDefault="00C87127" w:rsidP="00FD17F9">
      <w:pPr>
        <w:pStyle w:val="ListParagraph"/>
        <w:numPr>
          <w:ilvl w:val="0"/>
          <w:numId w:val="8"/>
        </w:numPr>
      </w:pPr>
      <w:r>
        <w:t xml:space="preserve">Secure </w:t>
      </w:r>
      <w:r w:rsidR="00FD17F9">
        <w:t>Index Size</w:t>
      </w:r>
      <w:r w:rsidR="001779E7">
        <w:br/>
      </w:r>
      <w:r w:rsidR="001779E7">
        <w:br/>
        <w:t>The size</w:t>
      </w:r>
      <w:r w:rsidR="00553C72">
        <w:t xml:space="preserve"> (e.g., </w:t>
      </w:r>
      <w:r w:rsidR="001779E7">
        <w:t>bytes</w:t>
      </w:r>
      <w:r w:rsidR="00553C72">
        <w:t>)</w:t>
      </w:r>
      <w:r w:rsidR="001779E7">
        <w:t xml:space="preserve"> of the </w:t>
      </w:r>
      <w:r w:rsidR="00057EFE">
        <w:t xml:space="preserve">secure index database for a corresponding </w:t>
      </w:r>
      <w:r w:rsidR="001779E7">
        <w:t>corpus</w:t>
      </w:r>
      <w:r w:rsidR="00057EFE">
        <w:t xml:space="preserve"> (collection of documents)</w:t>
      </w:r>
      <w:r w:rsidR="001779E7">
        <w:t>.</w:t>
      </w:r>
      <w:r w:rsidR="001779E7">
        <w:br/>
      </w:r>
    </w:p>
    <w:p w:rsidR="003230C0" w:rsidRDefault="003230C0" w:rsidP="00FD17F9">
      <w:pPr>
        <w:pStyle w:val="ListParagraph"/>
        <w:numPr>
          <w:ilvl w:val="0"/>
          <w:numId w:val="8"/>
        </w:numPr>
      </w:pPr>
      <w:r>
        <w:t>Build Time</w:t>
      </w:r>
      <w:r w:rsidR="00BF18FB">
        <w:br/>
      </w:r>
      <w:r w:rsidR="00BF18FB">
        <w:br/>
      </w:r>
      <w:r w:rsidR="00FE546E">
        <w:t xml:space="preserve">Time taken </w:t>
      </w:r>
      <w:r w:rsidR="00553C72">
        <w:t xml:space="preserve">to build the </w:t>
      </w:r>
      <w:r w:rsidR="00A8660C">
        <w:t xml:space="preserve">secure index database for a given </w:t>
      </w:r>
      <w:r w:rsidR="00553C72">
        <w:t>corpus.</w:t>
      </w:r>
      <w:r w:rsidR="00553C72">
        <w:br/>
      </w:r>
    </w:p>
    <w:p w:rsidR="003230C0" w:rsidRDefault="003230C0" w:rsidP="00FD17F9">
      <w:pPr>
        <w:pStyle w:val="ListParagraph"/>
        <w:numPr>
          <w:ilvl w:val="0"/>
          <w:numId w:val="8"/>
        </w:numPr>
      </w:pPr>
      <w:r>
        <w:t>Load Time</w:t>
      </w:r>
      <w:r w:rsidR="00751652">
        <w:br/>
      </w:r>
      <w:r w:rsidR="00751652">
        <w:br/>
      </w:r>
      <w:r w:rsidR="00FE546E">
        <w:t xml:space="preserve">Time taken </w:t>
      </w:r>
      <w:r w:rsidR="00C80DF6">
        <w:t xml:space="preserve">to </w:t>
      </w:r>
      <w:r w:rsidR="00751652">
        <w:t xml:space="preserve">load a secure index database </w:t>
      </w:r>
      <w:r w:rsidR="00C80DF6">
        <w:t>for a given corpus</w:t>
      </w:r>
      <w:r w:rsidR="00751652">
        <w:t>.</w:t>
      </w:r>
      <w:r w:rsidR="00751652">
        <w:br/>
      </w:r>
    </w:p>
    <w:p w:rsidR="00FD17F9" w:rsidRDefault="003230C0" w:rsidP="00FD17F9">
      <w:pPr>
        <w:pStyle w:val="ListParagraph"/>
        <w:numPr>
          <w:ilvl w:val="0"/>
          <w:numId w:val="8"/>
        </w:numPr>
      </w:pPr>
      <w:r>
        <w:t>Boolean query p</w:t>
      </w:r>
      <w:r w:rsidR="00FD17F9">
        <w:t>recision</w:t>
      </w:r>
      <w:r w:rsidR="00575D25">
        <w:br/>
      </w:r>
      <w:r w:rsidR="00575D25">
        <w:br/>
      </w:r>
      <w:r w:rsidR="00FE546E">
        <w:t>P</w:t>
      </w:r>
      <w:r w:rsidR="00575D25">
        <w:t>roportion of retrieved documents are relevant</w:t>
      </w:r>
      <w:r w:rsidR="00DB0908">
        <w:t xml:space="preserve"> in a Boolean query, in which all of the query’s terms must exist in the document.</w:t>
      </w:r>
      <w:r w:rsidR="00FE546E">
        <w:t xml:space="preserve"> See</w:t>
      </w:r>
      <w:r w:rsidR="00DB0908">
        <w:t xml:space="preserve"> </w:t>
      </w:r>
      <w:r w:rsidR="00575D25" w:rsidRPr="00575D25">
        <w:rPr>
          <w:b/>
        </w:rPr>
        <w:t>Background Information</w:t>
      </w:r>
      <w:r w:rsidR="00575D25">
        <w:t>.</w:t>
      </w:r>
      <w:r w:rsidR="00575D25">
        <w:br/>
      </w:r>
    </w:p>
    <w:p w:rsidR="00FD17F9" w:rsidRDefault="003230C0" w:rsidP="00FD17F9">
      <w:pPr>
        <w:pStyle w:val="ListParagraph"/>
        <w:numPr>
          <w:ilvl w:val="0"/>
          <w:numId w:val="8"/>
        </w:numPr>
      </w:pPr>
      <w:r>
        <w:lastRenderedPageBreak/>
        <w:t>Boolean query r</w:t>
      </w:r>
      <w:r w:rsidR="00FD17F9">
        <w:t>ecall</w:t>
      </w:r>
      <w:r w:rsidR="004F2284">
        <w:br/>
      </w:r>
      <w:r w:rsidR="004F2284">
        <w:br/>
      </w:r>
      <w:r w:rsidR="00FE546E">
        <w:t>P</w:t>
      </w:r>
      <w:r w:rsidR="004F2284">
        <w:t xml:space="preserve">roportion of relevant documents were retrieved. See </w:t>
      </w:r>
      <w:r w:rsidR="004F2284" w:rsidRPr="004F2284">
        <w:rPr>
          <w:b/>
        </w:rPr>
        <w:t>Background Information</w:t>
      </w:r>
      <w:r w:rsidR="004F2284">
        <w:t>.</w:t>
      </w:r>
      <w:r w:rsidR="004F2284">
        <w:br/>
      </w:r>
    </w:p>
    <w:p w:rsidR="00FD17F9" w:rsidRDefault="00FD17F9" w:rsidP="00FD17F9">
      <w:pPr>
        <w:pStyle w:val="ListParagraph"/>
        <w:numPr>
          <w:ilvl w:val="0"/>
          <w:numId w:val="8"/>
        </w:numPr>
      </w:pPr>
      <w:r>
        <w:t>BM25</w:t>
      </w:r>
      <w:r w:rsidR="00EE1115">
        <w:t>/</w:t>
      </w:r>
      <w:r w:rsidR="00D02767">
        <w:t>MinDist*</w:t>
      </w:r>
      <w:r>
        <w:t xml:space="preserve"> ranking </w:t>
      </w:r>
      <w:r w:rsidR="00EE1115">
        <w:t>MAP</w:t>
      </w:r>
      <w:r>
        <w:t xml:space="preserve"> (mean average precision)</w:t>
      </w:r>
      <w:r w:rsidR="00F34958">
        <w:br/>
      </w:r>
      <w:r w:rsidR="00E7537C">
        <w:br/>
        <w:t xml:space="preserve">See </w:t>
      </w:r>
      <w:r w:rsidR="00E7537C" w:rsidRPr="00E7537C">
        <w:rPr>
          <w:b/>
        </w:rPr>
        <w:t>Background Information</w:t>
      </w:r>
      <w:r w:rsidR="00E7537C">
        <w:t>.</w:t>
      </w:r>
      <w:r w:rsidR="00F34958">
        <w:br/>
      </w:r>
    </w:p>
    <w:p w:rsidR="00FD17F9" w:rsidRDefault="00FD17F9" w:rsidP="00FD17F9">
      <w:pPr>
        <w:pStyle w:val="ListParagraph"/>
        <w:numPr>
          <w:ilvl w:val="0"/>
          <w:numId w:val="8"/>
        </w:numPr>
      </w:pPr>
      <w:r>
        <w:t>BM25</w:t>
      </w:r>
      <w:r w:rsidR="00EE1115">
        <w:t>/</w:t>
      </w:r>
      <w:r w:rsidR="00D02767">
        <w:t>MinDist*</w:t>
      </w:r>
      <w:r w:rsidR="00EE1115">
        <w:t>/Boolean</w:t>
      </w:r>
      <w:r>
        <w:t xml:space="preserve"> ranking lag</w:t>
      </w:r>
      <w:r w:rsidR="00FE546E">
        <w:br/>
      </w:r>
      <w:r w:rsidR="00FE546E">
        <w:br/>
      </w:r>
      <w:r w:rsidR="003E0A87">
        <w:t xml:space="preserve">Time taken for </w:t>
      </w:r>
      <w:r w:rsidR="00EE1115">
        <w:t>the corresponding kind of</w:t>
      </w:r>
      <w:r w:rsidR="003E0A87">
        <w:t xml:space="preserve"> query to complete.</w:t>
      </w:r>
    </w:p>
    <w:p w:rsidR="005374CF" w:rsidRDefault="005374CF" w:rsidP="00730941">
      <w:pPr>
        <w:pStyle w:val="Heading1"/>
      </w:pPr>
      <w:bookmarkStart w:id="3" w:name="_Toc391741247"/>
      <w:r>
        <w:t xml:space="preserve">Global </w:t>
      </w:r>
      <w:r w:rsidR="00DA5A28">
        <w:t xml:space="preserve">Experiment </w:t>
      </w:r>
      <w:r>
        <w:t>Design Parameters</w:t>
      </w:r>
      <w:bookmarkEnd w:id="3"/>
    </w:p>
    <w:p w:rsidR="00243D90" w:rsidRDefault="00085B8F" w:rsidP="00243D90">
      <w:pPr>
        <w:pStyle w:val="ListParagraph"/>
        <w:numPr>
          <w:ilvl w:val="0"/>
          <w:numId w:val="4"/>
        </w:numPr>
      </w:pPr>
      <w:r>
        <w:t xml:space="preserve">The number of unique </w:t>
      </w:r>
      <w:r w:rsidR="00CB01A3">
        <w:t xml:space="preserve">words per corpus </w:t>
      </w:r>
      <w:r w:rsidR="00DA5A28">
        <w:t xml:space="preserve">(corpus dictionary) </w:t>
      </w:r>
      <w:r w:rsidR="00CB01A3">
        <w:t xml:space="preserve">is </w:t>
      </w:r>
      <w:r w:rsidR="00DA5A28">
        <w:t>fixed</w:t>
      </w:r>
      <w:r w:rsidR="00CB01A3">
        <w:t xml:space="preserve"> at 10,000</w:t>
      </w:r>
      <w:r w:rsidR="00DA5A28">
        <w:t xml:space="preserve"> words</w:t>
      </w:r>
      <w:r w:rsidR="00CB01A3">
        <w:t>.</w:t>
      </w:r>
      <w:r w:rsidR="008325BF">
        <w:t xml:space="preserve"> The unique words</w:t>
      </w:r>
      <w:r w:rsidR="00DA5A28">
        <w:t xml:space="preserve"> in the dictionary</w:t>
      </w:r>
      <w:r w:rsidR="008325BF">
        <w:t xml:space="preserve"> follow a zipf distribution, and they are randomly generated with an average length of 6.5 alphabetic characters</w:t>
      </w:r>
      <w:r w:rsidR="00DA5A28">
        <w:t>. Such a dictionary is uniquely constructed for each trial of every experiment.</w:t>
      </w:r>
      <w:r w:rsidR="00C92150">
        <w:br/>
      </w:r>
    </w:p>
    <w:p w:rsidR="00C92150" w:rsidRDefault="00C92150" w:rsidP="00243D90">
      <w:pPr>
        <w:pStyle w:val="ListParagraph"/>
        <w:numPr>
          <w:ilvl w:val="0"/>
          <w:numId w:val="4"/>
        </w:numPr>
      </w:pPr>
      <w:r>
        <w:t>For BM25 scoring, parameter b is set to 0.75 and parameter k</w:t>
      </w:r>
      <w:r w:rsidRPr="00D65D31">
        <w:rPr>
          <w:vertAlign w:val="subscript"/>
        </w:rPr>
        <w:t>1</w:t>
      </w:r>
      <w:r>
        <w:t xml:space="preserve"> is is set to 1.2. See Background Information for more details.</w:t>
      </w:r>
      <w:r>
        <w:br/>
      </w:r>
    </w:p>
    <w:p w:rsidR="00085B8F" w:rsidRDefault="008325BF" w:rsidP="00243D90">
      <w:pPr>
        <w:pStyle w:val="ListParagraph"/>
        <w:numPr>
          <w:ilvl w:val="0"/>
          <w:numId w:val="4"/>
        </w:numPr>
      </w:pPr>
      <w:r>
        <w:t xml:space="preserve">Each document </w:t>
      </w:r>
      <w:r w:rsidR="00DA5A28">
        <w:t xml:space="preserve">of size n </w:t>
      </w:r>
      <w:r w:rsidR="00EA1BA6">
        <w:t xml:space="preserve">(n words) </w:t>
      </w:r>
      <w:r>
        <w:t xml:space="preserve">in the corpus </w:t>
      </w:r>
      <w:r w:rsidR="00DA5A28">
        <w:t xml:space="preserve">separately </w:t>
      </w:r>
      <w:r>
        <w:t>samples m=</w:t>
      </w:r>
      <m:oMath>
        <m:r>
          <w:rPr>
            <w:rFonts w:ascii="Cambria Math" w:hAnsi="Cambria Math"/>
          </w:rPr>
          <m:t>12</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unique words from the corpus</w:t>
      </w:r>
      <w:r w:rsidR="00DA5A28">
        <w:t xml:space="preserve"> dictionary</w:t>
      </w:r>
      <w:r>
        <w:t>, conforming to Heap’s law with K=12 and β=0.5. Once m unique words are sampled, they are renormalized to make them into a proper distribution.</w:t>
      </w:r>
      <w:r w:rsidR="00DA5A28">
        <w:t xml:space="preserve"> It is this distribution that is used to generate the sequence of words for a document.</w:t>
      </w:r>
      <w:r>
        <w:br/>
      </w:r>
      <w:r>
        <w:br/>
        <w:t xml:space="preserve">I did this with the intention of making each document approximately follow a zipf distribution, but with a different subset of words to account for different authors with different but overlapping vocabularies. In hindsight, </w:t>
      </w:r>
      <w:r w:rsidR="00DA5A28">
        <w:t>i</w:t>
      </w:r>
      <w:r>
        <w:t xml:space="preserve">t would have been sufficient (and perhaps preferable) to have simply sampled n words directly from the </w:t>
      </w:r>
      <w:r w:rsidR="00DA5A28">
        <w:t>corpus dictionary</w:t>
      </w:r>
      <w:r>
        <w:t>.</w:t>
      </w:r>
      <w:r w:rsidR="00243D90">
        <w:br/>
      </w:r>
    </w:p>
    <w:p w:rsidR="009E0FA0" w:rsidRDefault="00952781" w:rsidP="00952781">
      <w:pPr>
        <w:pStyle w:val="ListParagraph"/>
        <w:numPr>
          <w:ilvl w:val="0"/>
          <w:numId w:val="4"/>
        </w:numPr>
      </w:pPr>
      <w:r>
        <w:t>When calculating the outputs for a given input, e.g., false positive rate, location uncertainty, etc., I always use a query set consi</w:t>
      </w:r>
      <w:r w:rsidR="00383C26">
        <w:t>sting</w:t>
      </w:r>
      <w:r>
        <w:t xml:space="preserve"> of 30 queries. I then average the outputs over all of those queries where appropriate.</w:t>
      </w:r>
      <w:r w:rsidR="009E0FA0">
        <w:br/>
      </w:r>
    </w:p>
    <w:p w:rsidR="00952781" w:rsidRDefault="002A0AF2" w:rsidP="00952781">
      <w:pPr>
        <w:pStyle w:val="ListParagraph"/>
        <w:numPr>
          <w:ilvl w:val="0"/>
          <w:numId w:val="4"/>
        </w:numPr>
      </w:pPr>
      <w:r>
        <w:t xml:space="preserve">For each query term in </w:t>
      </w:r>
      <w:r w:rsidR="001562E9">
        <w:t>a</w:t>
      </w:r>
      <w:r>
        <w:t xml:space="preserve"> query </w:t>
      </w:r>
      <w:r w:rsidR="001562E9">
        <w:t xml:space="preserve">in a query </w:t>
      </w:r>
      <w:r>
        <w:t>set, I seed a document in the corpus with that term with probability p</w:t>
      </w:r>
      <w:r w:rsidR="00E8743D">
        <w:t xml:space="preserve"> = 0.2</w:t>
      </w:r>
      <w:r w:rsidR="008700A4">
        <w:t xml:space="preserve"> except where otherwise noted</w:t>
      </w:r>
      <w:r>
        <w:t>.</w:t>
      </w:r>
      <w:r w:rsidR="00E8743D">
        <w:t xml:space="preserve"> Thus, for a query with k terms, the probability that one or more of its terms occurs in the document is </w:t>
      </w:r>
      <m:oMath>
        <m:r>
          <w:rPr>
            <w:rFonts w:ascii="Cambria Math" w:hAnsi="Cambria Math"/>
          </w:rPr>
          <m:t>P</m:t>
        </m:r>
        <m:d>
          <m:dPr>
            <m:begChr m:val="["/>
            <m:endChr m:val="]"/>
            <m:ctrlPr>
              <w:rPr>
                <w:rFonts w:ascii="Cambria Math" w:hAnsi="Cambria Math"/>
                <w:i/>
              </w:rPr>
            </m:ctrlPr>
          </m:dPr>
          <m:e>
            <m:r>
              <w:rPr>
                <w:rFonts w:ascii="Cambria Math" w:hAnsi="Cambria Math"/>
              </w:rPr>
              <m:t>at</m:t>
            </m:r>
            <m:r>
              <w:rPr>
                <w:rFonts w:ascii="Cambria Math" w:hAnsi="Cambria Math"/>
              </w:rPr>
              <m:t xml:space="preserve"> </m:t>
            </m:r>
            <m:r>
              <w:rPr>
                <w:rFonts w:ascii="Cambria Math" w:hAnsi="Cambria Math"/>
              </w:rPr>
              <m:t>least</m:t>
            </m:r>
            <m:r>
              <w:rPr>
                <w:rFonts w:ascii="Cambria Math" w:hAnsi="Cambria Math"/>
              </w:rPr>
              <m:t xml:space="preserve"> </m:t>
            </m:r>
            <m:r>
              <w:rPr>
                <w:rFonts w:ascii="Cambria Math" w:hAnsi="Cambria Math"/>
              </w:rPr>
              <m:t>one</m:t>
            </m:r>
          </m:e>
        </m:d>
        <m:r>
          <w:rPr>
            <w:rFonts w:ascii="Cambria Math" w:hAnsi="Cambria Math"/>
          </w:rPr>
          <m:t>=1-</m:t>
        </m:r>
        <m:r>
          <w:rPr>
            <w:rFonts w:ascii="Cambria Math" w:hAnsi="Cambria Math"/>
          </w:rPr>
          <m:t>P</m:t>
        </m:r>
        <m:d>
          <m:dPr>
            <m:begChr m:val="["/>
            <m:endChr m:val="]"/>
            <m:ctrlPr>
              <w:rPr>
                <w:rFonts w:ascii="Cambria Math" w:hAnsi="Cambria Math"/>
                <w:i/>
              </w:rPr>
            </m:ctrlPr>
          </m:dPr>
          <m:e>
            <m:r>
              <w:rPr>
                <w:rFonts w:ascii="Cambria Math" w:hAnsi="Cambria Math"/>
              </w:rPr>
              <m:t>none</m:t>
            </m:r>
          </m:e>
        </m:d>
        <m:r>
          <w:rPr>
            <w:rFonts w:ascii="Cambria Math" w:hAnsi="Cambria Math"/>
          </w:rPr>
          <m:t>=</m:t>
        </m:r>
        <m:r>
          <w:rPr>
            <w:rFonts w:ascii="Cambria Math" w:hAnsi="Cambria Math"/>
          </w:rPr>
          <m:t>1-</m:t>
        </m:r>
        <m:sSup>
          <m:sSupPr>
            <m:ctrlPr>
              <w:rPr>
                <w:rFonts w:ascii="Cambria Math" w:hAnsi="Cambria Math"/>
                <w:i/>
              </w:rPr>
            </m:ctrlPr>
          </m:sSupPr>
          <m:e>
            <m:r>
              <w:rPr>
                <w:rFonts w:ascii="Cambria Math" w:hAnsi="Cambria Math"/>
              </w:rPr>
              <m:t>(1-</m:t>
            </m:r>
            <m:r>
              <w:rPr>
                <w:rFonts w:ascii="Cambria Math" w:hAnsi="Cambria Math"/>
              </w:rPr>
              <m:t>p</m:t>
            </m:r>
            <m:r>
              <w:rPr>
                <w:rFonts w:ascii="Cambria Math" w:hAnsi="Cambria Math"/>
              </w:rPr>
              <m:t>)</m:t>
            </m:r>
          </m:e>
          <m:sup>
            <m:r>
              <w:rPr>
                <w:rFonts w:ascii="Cambria Math" w:hAnsi="Cambria Math"/>
              </w:rPr>
              <m:t>k</m:t>
            </m:r>
          </m:sup>
        </m:sSup>
      </m:oMath>
      <w:r w:rsidR="00E8743D">
        <w:t>. For k</w:t>
      </w:r>
      <w:r w:rsidR="00413DA4">
        <w:t xml:space="preserve"> </w:t>
      </w:r>
      <w:r w:rsidR="00E8743D">
        <w:t>=</w:t>
      </w:r>
      <w:r w:rsidR="00413DA4">
        <w:t xml:space="preserve"> </w:t>
      </w:r>
      <w:r w:rsidR="00E8743D">
        <w:t xml:space="preserve">1, P[at least one] </w:t>
      </w:r>
      <w:r w:rsidR="00413DA4">
        <w:t xml:space="preserve">= p = </w:t>
      </w:r>
      <w:r w:rsidR="00E8743D">
        <w:t>0.2; for k</w:t>
      </w:r>
      <w:r w:rsidR="00413DA4">
        <w:t xml:space="preserve"> </w:t>
      </w:r>
      <w:r w:rsidR="00E8743D">
        <w:t>=</w:t>
      </w:r>
      <w:r w:rsidR="00413DA4">
        <w:t xml:space="preserve"> </w:t>
      </w:r>
      <w:r w:rsidR="00E8743D">
        <w:t xml:space="preserve">2, </w:t>
      </w:r>
      <w:r w:rsidR="00413DA4">
        <w:t xml:space="preserve">P[at least one] = </w:t>
      </w:r>
      <m:oMath>
        <m:r>
          <w:rPr>
            <w:rFonts w:ascii="Cambria Math" w:hAnsi="Cambria Math"/>
          </w:rPr>
          <m:t>2</m:t>
        </m:r>
        <m:r>
          <w:rPr>
            <w:rFonts w:ascii="Cambria Math" w:hAnsi="Cambria Math"/>
          </w:rPr>
          <m:t>p</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=0.36</m:t>
        </m:r>
      </m:oMath>
      <w:r w:rsidR="00E8743D">
        <w:t>.</w:t>
      </w:r>
      <w:r w:rsidR="00A20217">
        <w:t xml:space="preserve"> Thus, if a query consisting of k terms seeds a corpus of size N, then</w:t>
      </w:r>
      <w:r w:rsidR="008A76B4">
        <w:t xml:space="preserve"> on average </w:t>
      </w:r>
      <m:oMath>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p</m:t>
                    </m:r>
                  </m:e>
                </m:d>
              </m:e>
              <m:sup>
                <m:r>
                  <w:rPr>
                    <w:rFonts w:ascii="Cambria Math" w:hAnsi="Cambria Math"/>
                  </w:rPr>
                  <m:t>k</m:t>
                </m:r>
              </m:sup>
            </m:sSup>
          </m:e>
        </m:d>
      </m:oMath>
      <w:r w:rsidR="00881289">
        <w:t xml:space="preserve"> documents </w:t>
      </w:r>
      <w:r w:rsidR="00881289">
        <w:lastRenderedPageBreak/>
        <w:t xml:space="preserve">will be seeded with the query term. </w:t>
      </w:r>
      <w:r w:rsidR="008A76B4">
        <w:br/>
      </w:r>
      <w:r w:rsidR="008A76B4">
        <w:br/>
      </w:r>
      <w:r w:rsidR="00881289">
        <w:t xml:space="preserve">In general, this should mean when doing a mean average precision calculation, the expected number of documents relevant to a query with k terms will be </w:t>
      </w:r>
      <m:oMath>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p</m:t>
                    </m:r>
                  </m:e>
                </m:d>
              </m:e>
              <m:sup>
                <m:r>
                  <w:rPr>
                    <w:rFonts w:ascii="Cambria Math" w:hAnsi="Cambria Math"/>
                  </w:rPr>
                  <m:t>k</m:t>
                </m:r>
              </m:sup>
            </m:sSup>
          </m:e>
        </m:d>
      </m:oMath>
      <w:r w:rsidR="008A76B4">
        <w:t xml:space="preserve">. The remainder should </w:t>
      </w:r>
      <w:r w:rsidR="00881289">
        <w:t xml:space="preserve">be non-relevant, i.e., </w:t>
      </w:r>
      <w:r w:rsidR="008A76B4">
        <w:t xml:space="preserve">map </w:t>
      </w:r>
      <w:r w:rsidR="00881289">
        <w:t xml:space="preserve">scores of 0, </w:t>
      </w:r>
      <w:r w:rsidR="008A76B4">
        <w:t xml:space="preserve">which means </w:t>
      </w:r>
      <w:r w:rsidR="00881289">
        <w:t xml:space="preserve">it is irrelevant how they are ranked and can thus be ignored in the mean average precision </w:t>
      </w:r>
      <w:r w:rsidR="008A76B4">
        <w:t>calculation</w:t>
      </w:r>
      <w:r w:rsidR="00881289">
        <w:t xml:space="preserve">. Of course, if the secure index does </w:t>
      </w:r>
      <w:r w:rsidR="008A76B4">
        <w:t>score</w:t>
      </w:r>
      <w:r w:rsidR="00881289">
        <w:t xml:space="preserve"> them with a score of non-zero, that is a sign of a false positive, and </w:t>
      </w:r>
      <w:r w:rsidR="008A76B4">
        <w:t>should</w:t>
      </w:r>
      <w:r w:rsidR="00881289">
        <w:t xml:space="preserve"> </w:t>
      </w:r>
      <w:r w:rsidR="006C228E">
        <w:t xml:space="preserve">and does </w:t>
      </w:r>
      <w:r w:rsidR="00881289">
        <w:t>subsequently degrade the map score</w:t>
      </w:r>
      <w:r w:rsidR="008A76B4">
        <w:t xml:space="preserve">. To clarify, when calculating a map score, I include as many documents for map scoring in the ranked list as there are non-zero scores for </w:t>
      </w:r>
      <w:r w:rsidR="006C228E">
        <w:t xml:space="preserve">retrieved ranked </w:t>
      </w:r>
      <w:r w:rsidR="008A76B4">
        <w:t>documents</w:t>
      </w:r>
      <w:r w:rsidR="006C228E">
        <w:t>.</w:t>
      </w:r>
      <w:r w:rsidR="00D46FB2">
        <w:br/>
      </w:r>
      <w:r w:rsidR="00D46FB2">
        <w:br/>
      </w:r>
      <w:r>
        <w:t xml:space="preserve">Once a document is targeted to be seeded by a given query term, all such occurrences of the term will occur within a window size of </w:t>
      </w:r>
      <w:r w:rsidR="008F7A98">
        <w:t xml:space="preserve">w ~ </w:t>
      </w:r>
      <w:r>
        <w:t>U(min(size(doc</w:t>
      </w:r>
      <w:r w:rsidR="001562E9">
        <w:t>), 2000), max(size(doc), 6000)) except where otherwise noted.</w:t>
      </w:r>
      <w:r w:rsidR="00D46FB2">
        <w:br/>
      </w:r>
      <w:r>
        <w:t xml:space="preserve">Finally, the number of occurrences of the term within that window will be </w:t>
      </w:r>
      <w:r w:rsidR="008F7A98">
        <w:t xml:space="preserve">n </w:t>
      </w:r>
      <w:r w:rsidR="00A12711">
        <w:t>=</w:t>
      </w:r>
      <w:r w:rsidR="008F7A98">
        <w:t xml:space="preserve"> </w:t>
      </w:r>
      <m:oMath>
        <m:sSup>
          <m:sSupPr>
            <m:ctrlPr>
              <w:rPr>
                <w:rFonts w:ascii="Cambria Math" w:hAnsi="Cambria Math"/>
                <w:i/>
              </w:rPr>
            </m:ctrlPr>
          </m:sSupPr>
          <m:e>
            <m:r>
              <m:rPr>
                <m:sty m:val="p"/>
              </m:rPr>
              <w:rPr>
                <w:rFonts w:ascii="Cambria Math" w:hAnsi="Cambria Math"/>
              </w:rPr>
              <m:t>min⁡</m:t>
            </m:r>
            <m:r>
              <w:rPr>
                <w:rFonts w:ascii="Cambria Math" w:hAnsi="Cambria Math"/>
              </w:rPr>
              <m:t>{1,</m:t>
            </m:r>
            <m:r>
              <w:rPr>
                <w:rFonts w:ascii="Cambria Math" w:hAnsi="Cambria Math"/>
              </w:rPr>
              <m:t>w</m:t>
            </m:r>
          </m:e>
          <m:sup>
            <m:f>
              <m:fPr>
                <m:ctrlPr>
                  <w:rPr>
                    <w:rFonts w:ascii="Cambria Math" w:hAnsi="Cambria Math"/>
                    <w:i/>
                  </w:rPr>
                </m:ctrlPr>
              </m:fPr>
              <m:num>
                <m:r>
                  <w:rPr>
                    <w:rFonts w:ascii="Cambria Math" w:hAnsi="Cambria Math"/>
                  </w:rPr>
                  <m:t>4</m:t>
                </m:r>
              </m:num>
              <m:den>
                <m:r>
                  <w:rPr>
                    <w:rFonts w:ascii="Cambria Math" w:hAnsi="Cambria Math"/>
                  </w:rPr>
                  <m:t>5</m:t>
                </m:r>
              </m:den>
            </m:f>
          </m:sup>
        </m:sSup>
        <m:r>
          <w:rPr>
            <w:rFonts w:ascii="Cambria Math" w:hAnsi="Cambria Math"/>
          </w:rPr>
          <m:t>×</m:t>
        </m:r>
        <m:r>
          <w:rPr>
            <w:rFonts w:ascii="Cambria Math" w:hAnsi="Cambria Math"/>
          </w:rPr>
          <m:t>UINF</m:t>
        </m:r>
        <m:r>
          <w:rPr>
            <w:rFonts w:ascii="Cambria Math" w:hAnsi="Cambria Math"/>
          </w:rPr>
          <m:t>(0.01, 0.001)</m:t>
        </m:r>
      </m:oMath>
      <w:r w:rsidR="00B56077">
        <w:t>}.</w:t>
      </w:r>
      <w:r w:rsidR="009E0FA0">
        <w:br/>
      </w:r>
    </w:p>
    <w:p w:rsidR="005374CF" w:rsidRDefault="00952781" w:rsidP="00DA5A28">
      <w:pPr>
        <w:pStyle w:val="ListParagraph"/>
        <w:numPr>
          <w:ilvl w:val="0"/>
          <w:numId w:val="4"/>
        </w:numPr>
      </w:pPr>
      <w:r>
        <w:t xml:space="preserve">When measuring </w:t>
      </w:r>
      <w:r w:rsidR="00ED7B65">
        <w:t xml:space="preserve">precision, </w:t>
      </w:r>
      <w:r w:rsidR="00D02767">
        <w:t>MinDist*</w:t>
      </w:r>
      <w:r>
        <w:t xml:space="preserve"> </w:t>
      </w:r>
      <w:r w:rsidR="00ED7B65">
        <w:t xml:space="preserve">map, or bm25 map, </w:t>
      </w:r>
      <w:r>
        <w:t>each query in the query set (</w:t>
      </w:r>
      <w:r w:rsidR="005B50CF">
        <w:t xml:space="preserve">as previously mentioned, </w:t>
      </w:r>
      <w:r w:rsidR="00ED7B65">
        <w:t xml:space="preserve">there are </w:t>
      </w:r>
      <w:r>
        <w:t xml:space="preserve">30 </w:t>
      </w:r>
      <w:r w:rsidR="00ED7B65">
        <w:t xml:space="preserve">queries per query set </w:t>
      </w:r>
      <w:r>
        <w:t xml:space="preserve">in total) is submitted </w:t>
      </w:r>
      <w:r w:rsidR="005B50CF">
        <w:t>1</w:t>
      </w:r>
      <w:r>
        <w:t xml:space="preserve">0 times for the block based indexes, and </w:t>
      </w:r>
      <w:r w:rsidR="00ED7B65">
        <w:t>the average of those 10 is taken to be the output.</w:t>
      </w:r>
    </w:p>
    <w:p w:rsidR="00383C26" w:rsidRDefault="0094650A" w:rsidP="0094650A">
      <w:pPr>
        <w:pStyle w:val="Heading1"/>
        <w:rPr>
          <w:rFonts w:eastAsiaTheme="minorEastAsia"/>
        </w:rPr>
      </w:pPr>
      <w:bookmarkStart w:id="4" w:name="_Toc391741248"/>
      <w:r>
        <w:rPr>
          <w:rFonts w:eastAsiaTheme="minorEastAsia"/>
        </w:rPr>
        <w:t>Experiments</w:t>
      </w:r>
      <w:bookmarkEnd w:id="4"/>
    </w:p>
    <w:p w:rsidR="005E7425" w:rsidRDefault="00A04040" w:rsidP="00A04040">
      <w:pPr>
        <w:pStyle w:val="Heading2"/>
      </w:pPr>
      <w:bookmarkStart w:id="5" w:name="_Toc391741249"/>
      <w:r>
        <w:t>Page</w:t>
      </w:r>
      <w:r w:rsidR="00396303">
        <w:t>s</w:t>
      </w:r>
      <w:r>
        <w:t xml:space="preserve"> vs Secure Index Size</w:t>
      </w:r>
      <w:bookmarkEnd w:id="5"/>
    </w:p>
    <w:p w:rsidR="00405CC8" w:rsidRDefault="00FF65F8" w:rsidP="00405CC8">
      <w:r>
        <w:rPr>
          <w:noProof/>
        </w:rPr>
        <w:drawing>
          <wp:inline distT="0" distB="0" distL="0" distR="0" wp14:anchorId="7AA1FF6B" wp14:editId="2C894FA7">
            <wp:extent cx="5943600" cy="3183255"/>
            <wp:effectExtent l="0" t="0" r="0" b="1714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D7F8F" w:rsidRDefault="00C732AB" w:rsidP="00405CC8">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3429000</wp:posOffset>
                </wp:positionH>
                <wp:positionV relativeFrom="paragraph">
                  <wp:posOffset>638175</wp:posOffset>
                </wp:positionV>
                <wp:extent cx="819150" cy="581025"/>
                <wp:effectExtent l="0" t="0" r="76200" b="47625"/>
                <wp:wrapNone/>
                <wp:docPr id="25" name="Straight Arrow Connector 25"/>
                <wp:cNvGraphicFramePr/>
                <a:graphic xmlns:a="http://schemas.openxmlformats.org/drawingml/2006/main">
                  <a:graphicData uri="http://schemas.microsoft.com/office/word/2010/wordprocessingShape">
                    <wps:wsp>
                      <wps:cNvCnPr/>
                      <wps:spPr>
                        <a:xfrm>
                          <a:off x="0" y="0"/>
                          <a:ext cx="8191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1F4B5B" id="_x0000_t32" coordsize="21600,21600" o:spt="32" o:oned="t" path="m,l21600,21600e" filled="f">
                <v:path arrowok="t" fillok="f" o:connecttype="none"/>
                <o:lock v:ext="edit" shapetype="t"/>
              </v:shapetype>
              <v:shape id="Straight Arrow Connector 25" o:spid="_x0000_s1026" type="#_x0000_t32" style="position:absolute;margin-left:270pt;margin-top:50.25pt;width:64.5pt;height:45.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" strokecolor="#5b9bd5 [3204]" strokeweight=".5pt">
                <v:stroke endarrow="block" joinstyle="miter"/>
              </v:shape>
            </w:pict>
          </mc:Fallback>
        </mc:AlternateContent>
      </w:r>
      <w:r w:rsidR="0041080E">
        <w:rPr>
          <w:noProof/>
        </w:rPr>
        <w:drawing>
          <wp:inline distT="0" distB="0" distL="0" distR="0" wp14:anchorId="6E1BC78D" wp14:editId="13ACA773">
            <wp:extent cx="5943600" cy="3183255"/>
            <wp:effectExtent l="0" t="0" r="0" b="1714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PlainTable3"/>
        <w:tblW w:w="0" w:type="auto"/>
        <w:tblLook w:val="06A0" w:firstRow="1" w:lastRow="0" w:firstColumn="1" w:lastColumn="0" w:noHBand="1" w:noVBand="1"/>
      </w:tblPr>
      <w:tblGrid>
        <w:gridCol w:w="1350"/>
        <w:gridCol w:w="7190"/>
        <w:gridCol w:w="810"/>
      </w:tblGrid>
      <w:tr w:rsidR="00A5366C" w:rsidTr="00A536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A5366C" w:rsidRDefault="00A5366C" w:rsidP="00A5366C">
            <w:pPr>
              <w:pStyle w:val="NoSpacing"/>
            </w:pPr>
            <w:r>
              <w:t>Experiment Details</w:t>
            </w:r>
          </w:p>
        </w:tc>
      </w:tr>
      <w:tr w:rsidR="00582283" w:rsidTr="00A5366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582283" w:rsidRDefault="00582283" w:rsidP="00582283">
            <w:pPr>
              <w:pStyle w:val="NoSpacing"/>
            </w:pPr>
            <w:r>
              <w:t>Input</w:t>
            </w:r>
          </w:p>
        </w:tc>
        <w:tc>
          <w:tcPr>
            <w:tcW w:w="7190" w:type="dxa"/>
          </w:tcPr>
          <w:p w:rsidR="00582283" w:rsidRDefault="00A5366C" w:rsidP="00A5366C">
            <w:pPr>
              <w:pStyle w:val="NoSpacing"/>
              <w:cnfStyle w:val="000000000000" w:firstRow="0" w:lastRow="0" w:firstColumn="0" w:lastColumn="0" w:oddVBand="0" w:evenVBand="0" w:oddHBand="0" w:evenHBand="0" w:firstRowFirstColumn="0" w:firstRowLastColumn="0" w:lastRowFirstColumn="0" w:lastRowLastColumn="0"/>
            </w:pPr>
            <w:r>
              <w:t>p</w:t>
            </w:r>
            <w:r w:rsidR="00582283">
              <w:t xml:space="preserve">ages (~250 </w:t>
            </w:r>
            <w:r>
              <w:t>w</w:t>
            </w:r>
            <w:r w:rsidR="00582283">
              <w:t>ords/</w:t>
            </w:r>
            <w:r>
              <w:t>p</w:t>
            </w:r>
            <w:r w:rsidR="00582283">
              <w:t>age)</w:t>
            </w:r>
          </w:p>
        </w:tc>
      </w:tr>
      <w:tr w:rsidR="00582283" w:rsidTr="00A5366C">
        <w:tc>
          <w:tcPr>
            <w:cnfStyle w:val="001000000000" w:firstRow="0" w:lastRow="0" w:firstColumn="1" w:lastColumn="0" w:oddVBand="0" w:evenVBand="0" w:oddHBand="0" w:evenHBand="0" w:firstRowFirstColumn="0" w:firstRowLastColumn="0" w:lastRowFirstColumn="0" w:lastRowLastColumn="0"/>
            <w:tcW w:w="1350" w:type="dxa"/>
          </w:tcPr>
          <w:p w:rsidR="00582283" w:rsidRDefault="00582283" w:rsidP="00A5366C">
            <w:pPr>
              <w:pStyle w:val="NoSpacing"/>
            </w:pPr>
            <w:r>
              <w:t>utput</w:t>
            </w:r>
          </w:p>
        </w:tc>
        <w:tc>
          <w:tcPr>
            <w:tcW w:w="8000" w:type="dxa"/>
            <w:gridSpan w:val="2"/>
          </w:tcPr>
          <w:p w:rsidR="00582283" w:rsidRDefault="00A5366C" w:rsidP="00A5366C">
            <w:pPr>
              <w:pStyle w:val="NoSpacing"/>
              <w:cnfStyle w:val="000000000000" w:firstRow="0" w:lastRow="0" w:firstColumn="0" w:lastColumn="0" w:oddVBand="0" w:evenVBand="0" w:oddHBand="0" w:evenHBand="0" w:firstRowFirstColumn="0" w:firstRowLastColumn="0" w:lastRowFirstColumn="0" w:lastRowLastColumn="0"/>
            </w:pPr>
            <w:r>
              <w:t>s</w:t>
            </w:r>
            <w:r w:rsidR="00582283">
              <w:t xml:space="preserve">ecure </w:t>
            </w:r>
            <w:r>
              <w:t>i</w:t>
            </w:r>
            <w:r w:rsidR="00582283">
              <w:t xml:space="preserve">ndex </w:t>
            </w:r>
            <w:r>
              <w:t>s</w:t>
            </w:r>
            <w:r w:rsidR="00582283">
              <w:t>ize</w:t>
            </w:r>
            <w:r>
              <w:t xml:space="preserve"> (bytes)</w:t>
            </w:r>
          </w:p>
        </w:tc>
      </w:tr>
      <w:tr w:rsidR="00582283" w:rsidTr="00A5366C">
        <w:tc>
          <w:tcPr>
            <w:cnfStyle w:val="001000000000" w:firstRow="0" w:lastRow="0" w:firstColumn="1" w:lastColumn="0" w:oddVBand="0" w:evenVBand="0" w:oddHBand="0" w:evenHBand="0" w:firstRowFirstColumn="0" w:firstRowLastColumn="0" w:lastRowFirstColumn="0" w:lastRowLastColumn="0"/>
            <w:tcW w:w="1350" w:type="dxa"/>
          </w:tcPr>
          <w:p w:rsidR="00582283" w:rsidRDefault="00A5366C" w:rsidP="00582283">
            <w:pPr>
              <w:pStyle w:val="NoSpacing"/>
            </w:pPr>
            <w:r>
              <w:t>C</w:t>
            </w:r>
            <w:r w:rsidR="00582283">
              <w:t>onstants</w:t>
            </w:r>
          </w:p>
        </w:tc>
        <w:tc>
          <w:tcPr>
            <w:tcW w:w="8000" w:type="dxa"/>
            <w:gridSpan w:val="2"/>
          </w:tcPr>
          <w:p w:rsidR="00582283" w:rsidRDefault="00582283" w:rsidP="00582283">
            <w:pPr>
              <w:pStyle w:val="NoSpacing"/>
              <w:cnfStyle w:val="000000000000" w:firstRow="0" w:lastRow="0" w:firstColumn="0" w:lastColumn="0" w:oddVBand="0" w:evenVBand="0" w:oddHBand="0" w:evenHBand="0" w:firstRowFirstColumn="0" w:firstRowLastColumn="0" w:lastRowFirstColumn="0" w:lastRowLastColumn="0"/>
            </w:pPr>
            <w:r>
              <w:t xml:space="preserve">1 </w:t>
            </w:r>
            <w:r w:rsidR="00A5366C">
              <w:t>s</w:t>
            </w:r>
            <w:r>
              <w:t>ecret</w:t>
            </w:r>
          </w:p>
          <w:p w:rsidR="00582283" w:rsidRDefault="00582283" w:rsidP="00582283">
            <w:pPr>
              <w:pStyle w:val="NoSpacing"/>
              <w:cnfStyle w:val="000000000000" w:firstRow="0" w:lastRow="0" w:firstColumn="0" w:lastColumn="0" w:oddVBand="0" w:evenVBand="0" w:oddHBand="0" w:evenHBand="0" w:firstRowFirstColumn="0" w:firstRowLastColumn="0" w:lastRowFirstColumn="0" w:lastRowLastColumn="0"/>
            </w:pPr>
            <w:r>
              <w:t xml:space="preserve">256 </w:t>
            </w:r>
            <w:r w:rsidR="00A5366C">
              <w:t>l</w:t>
            </w:r>
            <w:r>
              <w:t xml:space="preserve">ocation </w:t>
            </w:r>
            <w:r w:rsidR="00A5366C">
              <w:t>u</w:t>
            </w:r>
            <w:r>
              <w:t>ncertainty</w:t>
            </w:r>
          </w:p>
          <w:p w:rsidR="00582283" w:rsidRDefault="00582283" w:rsidP="00582283">
            <w:pPr>
              <w:pStyle w:val="NoSpacing"/>
              <w:cnfStyle w:val="000000000000" w:firstRow="0" w:lastRow="0" w:firstColumn="0" w:lastColumn="0" w:oddVBand="0" w:evenVBand="0" w:oddHBand="0" w:evenHBand="0" w:firstRowFirstColumn="0" w:firstRowLastColumn="0" w:lastRowFirstColumn="0" w:lastRowLastColumn="0"/>
            </w:pPr>
            <w:r>
              <w:t xml:space="preserve">0.001 </w:t>
            </w:r>
            <w:r w:rsidR="00A5366C">
              <w:t>f</w:t>
            </w:r>
            <w:r>
              <w:t xml:space="preserve">alse </w:t>
            </w:r>
            <w:r w:rsidR="00A5366C">
              <w:t>p</w:t>
            </w:r>
            <w:r>
              <w:t xml:space="preserve">ositive </w:t>
            </w:r>
            <w:r w:rsidR="00A5366C">
              <w:t>r</w:t>
            </w:r>
            <w:r>
              <w:t>ate</w:t>
            </w:r>
          </w:p>
          <w:p w:rsidR="00582283" w:rsidRDefault="00582283" w:rsidP="00A5366C">
            <w:pPr>
              <w:pStyle w:val="NoSpacing"/>
              <w:cnfStyle w:val="000000000000" w:firstRow="0" w:lastRow="0" w:firstColumn="0" w:lastColumn="0" w:oddVBand="0" w:evenVBand="0" w:oddHBand="0" w:evenHBand="0" w:firstRowFirstColumn="0" w:firstRowLastColumn="0" w:lastRowFirstColumn="0" w:lastRowLastColumn="0"/>
            </w:pPr>
            <w:r>
              <w:t xml:space="preserve">1000 </w:t>
            </w:r>
            <w:r w:rsidR="00A5366C">
              <w:t>d</w:t>
            </w:r>
            <w:r>
              <w:t>ocuments (</w:t>
            </w:r>
            <w:r w:rsidR="00A5366C">
              <w:t>documents/c</w:t>
            </w:r>
            <w:r>
              <w:t>orpus)</w:t>
            </w:r>
          </w:p>
        </w:tc>
      </w:tr>
      <w:tr w:rsidR="00582283" w:rsidTr="00A5366C">
        <w:tc>
          <w:tcPr>
            <w:cnfStyle w:val="001000000000" w:firstRow="0" w:lastRow="0" w:firstColumn="1" w:lastColumn="0" w:oddVBand="0" w:evenVBand="0" w:oddHBand="0" w:evenHBand="0" w:firstRowFirstColumn="0" w:firstRowLastColumn="0" w:lastRowFirstColumn="0" w:lastRowLastColumn="0"/>
            <w:tcW w:w="1350" w:type="dxa"/>
          </w:tcPr>
          <w:p w:rsidR="00582283" w:rsidRDefault="00582283" w:rsidP="00582283">
            <w:pPr>
              <w:pStyle w:val="NoSpacing"/>
            </w:pPr>
            <w:r>
              <w:t>Testbed</w:t>
            </w:r>
          </w:p>
        </w:tc>
        <w:tc>
          <w:tcPr>
            <w:tcW w:w="8000" w:type="dxa"/>
            <w:gridSpan w:val="2"/>
          </w:tcPr>
          <w:p w:rsidR="00582283" w:rsidRDefault="00A5366C" w:rsidP="00D865CB">
            <w:pPr>
              <w:pStyle w:val="NoSpacing"/>
              <w:cnfStyle w:val="000000000000" w:firstRow="0" w:lastRow="0" w:firstColumn="0" w:lastColumn="0" w:oddVBand="0" w:evenVBand="0" w:oddHBand="0" w:evenHBand="0" w:firstRowFirstColumn="0" w:firstRowLastColumn="0" w:lastRowFirstColumn="0" w:lastRowLastColumn="0"/>
            </w:pPr>
            <w:r>
              <w:t>m</w:t>
            </w:r>
            <w:r w:rsidR="00582283">
              <w:t>achine A</w:t>
            </w:r>
          </w:p>
        </w:tc>
      </w:tr>
    </w:tbl>
    <w:p w:rsidR="00811DAF" w:rsidRDefault="000A7A05" w:rsidP="00405CC8">
      <w:r>
        <w:t xml:space="preserve">As discussed elsewhere, PSIB is optimized for </w:t>
      </w:r>
      <w:r w:rsidR="00FF65F8">
        <w:t xml:space="preserve">smaller </w:t>
      </w:r>
      <w:r>
        <w:t>documents</w:t>
      </w:r>
      <w:r w:rsidR="00811DAF">
        <w:t xml:space="preserve">. </w:t>
      </w:r>
      <w:r w:rsidR="00811DAF">
        <w:t>For PSIP and BSIB, every page is approximately 1700 and 1500 bytes</w:t>
      </w:r>
      <w:r w:rsidR="00811DAF">
        <w:t xml:space="preserve"> respectively; their secure index sizes are linearly dependent upon their page counts</w:t>
      </w:r>
      <w:r w:rsidR="00811DAF">
        <w:t>.</w:t>
      </w:r>
    </w:p>
    <w:p w:rsidR="00811DAF" w:rsidRDefault="00811DAF" w:rsidP="00405CC8">
      <w:r>
        <w:t>However, e</w:t>
      </w:r>
      <w:r w:rsidR="00FF65F8">
        <w:t>vident in the above graph</w:t>
      </w:r>
      <w:r w:rsidR="00B066CA">
        <w:t>s</w:t>
      </w:r>
      <w:r w:rsidR="00FF65F8">
        <w:t xml:space="preserve">, the sparse bit vector </w:t>
      </w:r>
      <w:r w:rsidR="00B632A6">
        <w:t xml:space="preserve">representation used in the PSIB </w:t>
      </w:r>
      <w:r w:rsidR="00FF65F8">
        <w:t xml:space="preserve">does well for </w:t>
      </w:r>
      <w:r w:rsidR="00B632A6">
        <w:t xml:space="preserve">small to moderate </w:t>
      </w:r>
      <w:r w:rsidR="00FF65F8">
        <w:t xml:space="preserve">pages, but </w:t>
      </w:r>
      <w:r w:rsidR="0041080E">
        <w:t>explodes as</w:t>
      </w:r>
      <w:r w:rsidR="00FF65F8">
        <w:t xml:space="preserve"> the pages increase</w:t>
      </w:r>
      <w:r w:rsidR="0041080E">
        <w:t xml:space="preserve"> past </w:t>
      </w:r>
      <w:r w:rsidR="00A5366C">
        <w:t>a certain point (~</w:t>
      </w:r>
      <w:r w:rsidR="0041080E">
        <w:t>1</w:t>
      </w:r>
      <w:r w:rsidR="00A5366C">
        <w:t>00</w:t>
      </w:r>
      <w:r w:rsidR="0041080E">
        <w:t xml:space="preserve"> pages</w:t>
      </w:r>
      <w:r w:rsidR="00A5366C">
        <w:t>)</w:t>
      </w:r>
      <w:r w:rsidR="00FF65F8">
        <w:t>. It is quadratic with respect to page count rather than linear.</w:t>
      </w:r>
      <w:r w:rsidR="00A5366C">
        <w:t xml:space="preserve"> For small page counts, the </w:t>
      </w:r>
      <w:r w:rsidR="00D9400D">
        <w:t>squared</w:t>
      </w:r>
      <w:r w:rsidR="00A5366C">
        <w:t xml:space="preserve"> </w:t>
      </w:r>
      <w:r w:rsidR="00D9400D">
        <w:t xml:space="preserve">component </w:t>
      </w:r>
      <w:r w:rsidR="00A5366C">
        <w:t>is dominated by the linear component, but f</w:t>
      </w:r>
      <w:r w:rsidR="00D9400D">
        <w:t>or large page counts the squared</w:t>
      </w:r>
      <w:r w:rsidR="00A5366C">
        <w:t xml:space="preserve"> component dominate</w:t>
      </w:r>
      <w:r w:rsidR="00D9400D">
        <w:t>s</w:t>
      </w:r>
      <w:r w:rsidR="00A5366C">
        <w:t>.</w:t>
      </w:r>
    </w:p>
    <w:p w:rsidR="008F3F25" w:rsidRDefault="00FF65F8" w:rsidP="00405CC8">
      <w:r>
        <w:t xml:space="preserve">The point of intersection between </w:t>
      </w:r>
      <w:r w:rsidR="003C2346">
        <w:t>PSIB and BSIB</w:t>
      </w:r>
      <w:r w:rsidR="00643046">
        <w:t xml:space="preserve"> is ~</w:t>
      </w:r>
      <w:r>
        <w:t>5</w:t>
      </w:r>
      <w:r w:rsidR="003C2346">
        <w:t>0</w:t>
      </w:r>
      <w:r>
        <w:t xml:space="preserve"> </w:t>
      </w:r>
      <w:r w:rsidR="00643046">
        <w:t>pages</w:t>
      </w:r>
      <w:r>
        <w:t xml:space="preserve">. This is the size of a relatively large document; for </w:t>
      </w:r>
      <w:r w:rsidR="00D9400D">
        <w:t xml:space="preserve">larger </w:t>
      </w:r>
      <w:r>
        <w:t xml:space="preserve">documents (e.g., books) </w:t>
      </w:r>
      <w:r w:rsidR="00D9400D">
        <w:t>with more than</w:t>
      </w:r>
      <w:r>
        <w:t xml:space="preserve"> 5</w:t>
      </w:r>
      <w:r w:rsidR="003C2346">
        <w:t>0</w:t>
      </w:r>
      <w:r>
        <w:t xml:space="preserve"> pages, it </w:t>
      </w:r>
      <w:r w:rsidR="00D81786">
        <w:t>may</w:t>
      </w:r>
      <w:r>
        <w:t xml:space="preserve"> be advisable to </w:t>
      </w:r>
      <w:r w:rsidR="00934702">
        <w:t>(</w:t>
      </w:r>
      <w:r>
        <w:t>automatically</w:t>
      </w:r>
      <w:r w:rsidR="00934702">
        <w:t xml:space="preserve">) </w:t>
      </w:r>
      <w:r w:rsidR="00643046">
        <w:t xml:space="preserve">segment </w:t>
      </w:r>
      <w:r>
        <w:t>the</w:t>
      </w:r>
      <w:r w:rsidR="00D81786">
        <w:t>m into smaller chunks.</w:t>
      </w:r>
    </w:p>
    <w:p w:rsidR="008F3F25" w:rsidRDefault="008F3F25" w:rsidP="008F3F25">
      <w:pPr>
        <w:pStyle w:val="Heading2"/>
      </w:pPr>
      <w:bookmarkStart w:id="6" w:name="_Toc391741250"/>
      <w:r>
        <w:t>Blocks vs Secure Index Size</w:t>
      </w:r>
      <w:bookmarkEnd w:id="6"/>
    </w:p>
    <w:p w:rsidR="008F3F25" w:rsidRDefault="00690392" w:rsidP="00405CC8">
      <w:r>
        <w:rPr>
          <w:noProof/>
        </w:rPr>
        <w:lastRenderedPageBreak/>
        <mc:AlternateContent>
          <mc:Choice Requires="wps">
            <w:drawing>
              <wp:anchor distT="0" distB="0" distL="114300" distR="114300" simplePos="0" relativeHeight="251660288" behindDoc="0" locked="0" layoutInCell="1" allowOverlap="1" wp14:anchorId="559FB2B1" wp14:editId="6A97130E">
                <wp:simplePos x="0" y="0"/>
                <wp:positionH relativeFrom="column">
                  <wp:posOffset>2400300</wp:posOffset>
                </wp:positionH>
                <wp:positionV relativeFrom="paragraph">
                  <wp:posOffset>800100</wp:posOffset>
                </wp:positionV>
                <wp:extent cx="771525" cy="1104900"/>
                <wp:effectExtent l="0" t="0" r="66675" b="57150"/>
                <wp:wrapNone/>
                <wp:docPr id="39" name="Straight Arrow Connector 39"/>
                <wp:cNvGraphicFramePr/>
                <a:graphic xmlns:a="http://schemas.openxmlformats.org/drawingml/2006/main">
                  <a:graphicData uri="http://schemas.microsoft.com/office/word/2010/wordprocessingShape">
                    <wps:wsp>
                      <wps:cNvCnPr/>
                      <wps:spPr>
                        <a:xfrm>
                          <a:off x="0" y="0"/>
                          <a:ext cx="771525"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17488" id="Straight Arrow Connector 39" o:spid="_x0000_s1026" type="#_x0000_t32" style="position:absolute;margin-left:189pt;margin-top:63pt;width:60.75pt;height:8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" strokecolor="#5b9bd5 [3204]" strokeweight=".5pt">
                <v:stroke endarrow="block" joinstyle="miter"/>
              </v:shape>
            </w:pict>
          </mc:Fallback>
        </mc:AlternateContent>
      </w:r>
      <w:r w:rsidR="008F3F25">
        <w:rPr>
          <w:noProof/>
        </w:rPr>
        <w:drawing>
          <wp:inline distT="0" distB="0" distL="0" distR="0" wp14:anchorId="40C2E95C" wp14:editId="107F5022">
            <wp:extent cx="5943600" cy="3183255"/>
            <wp:effectExtent l="0" t="0" r="0" b="1714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C29EF" w:rsidRDefault="00FC29EF" w:rsidP="00405CC8">
      <w:r>
        <w:rPr>
          <w:noProof/>
        </w:rPr>
        <w:drawing>
          <wp:inline distT="0" distB="0" distL="0" distR="0" wp14:anchorId="7F31D66E" wp14:editId="35FC2F00">
            <wp:extent cx="5943600" cy="3183255"/>
            <wp:effectExtent l="0" t="0" r="0" b="1714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PlainTable3"/>
        <w:tblW w:w="0" w:type="auto"/>
        <w:tblLook w:val="06A0" w:firstRow="1" w:lastRow="0" w:firstColumn="1" w:lastColumn="0" w:noHBand="1" w:noVBand="1"/>
      </w:tblPr>
      <w:tblGrid>
        <w:gridCol w:w="1350"/>
        <w:gridCol w:w="7190"/>
        <w:gridCol w:w="810"/>
      </w:tblGrid>
      <w:tr w:rsidR="008F3F25" w:rsidTr="00B5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8F3F25" w:rsidRDefault="008F3F25" w:rsidP="00B54526">
            <w:pPr>
              <w:pStyle w:val="NoSpacing"/>
            </w:pPr>
            <w:r>
              <w:t>Experiment Details</w:t>
            </w:r>
          </w:p>
        </w:tc>
      </w:tr>
      <w:tr w:rsidR="008F3F25" w:rsidTr="00B54526">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8F3F25" w:rsidRDefault="008F3F25" w:rsidP="00B54526">
            <w:pPr>
              <w:pStyle w:val="NoSpacing"/>
            </w:pPr>
            <w:r>
              <w:t>Input</w:t>
            </w:r>
          </w:p>
        </w:tc>
        <w:tc>
          <w:tcPr>
            <w:tcW w:w="7190" w:type="dxa"/>
          </w:tcPr>
          <w:p w:rsidR="008F3F25" w:rsidRDefault="00C54530" w:rsidP="00B54526">
            <w:pPr>
              <w:pStyle w:val="NoSpacing"/>
              <w:cnfStyle w:val="000000000000" w:firstRow="0" w:lastRow="0" w:firstColumn="0" w:lastColumn="0" w:oddVBand="0" w:evenVBand="0" w:oddHBand="0" w:evenHBand="0" w:firstRowFirstColumn="0" w:firstRowLastColumn="0" w:lastRowFirstColumn="0" w:lastRowLastColumn="0"/>
            </w:pPr>
            <w:r>
              <w:t>blocks (block segments per document)</w:t>
            </w:r>
          </w:p>
        </w:tc>
      </w:tr>
      <w:tr w:rsidR="008F3F25" w:rsidTr="00B54526">
        <w:tc>
          <w:tcPr>
            <w:cnfStyle w:val="001000000000" w:firstRow="0" w:lastRow="0" w:firstColumn="1" w:lastColumn="0" w:oddVBand="0" w:evenVBand="0" w:oddHBand="0" w:evenHBand="0" w:firstRowFirstColumn="0" w:firstRowLastColumn="0" w:lastRowFirstColumn="0" w:lastRowLastColumn="0"/>
            <w:tcW w:w="1350" w:type="dxa"/>
          </w:tcPr>
          <w:p w:rsidR="008F3F25" w:rsidRDefault="00FC29EF" w:rsidP="00B54526">
            <w:pPr>
              <w:pStyle w:val="NoSpacing"/>
            </w:pPr>
            <w:r>
              <w:t>O</w:t>
            </w:r>
            <w:r w:rsidR="008F3F25">
              <w:t>utput</w:t>
            </w:r>
          </w:p>
        </w:tc>
        <w:tc>
          <w:tcPr>
            <w:tcW w:w="8000" w:type="dxa"/>
            <w:gridSpan w:val="2"/>
          </w:tcPr>
          <w:p w:rsidR="008F3F25" w:rsidRDefault="008F3F25" w:rsidP="00B54526">
            <w:pPr>
              <w:pStyle w:val="NoSpacing"/>
              <w:cnfStyle w:val="000000000000" w:firstRow="0" w:lastRow="0" w:firstColumn="0" w:lastColumn="0" w:oddVBand="0" w:evenVBand="0" w:oddHBand="0" w:evenHBand="0" w:firstRowFirstColumn="0" w:firstRowLastColumn="0" w:lastRowFirstColumn="0" w:lastRowLastColumn="0"/>
            </w:pPr>
            <w:r>
              <w:t>secure index size (bytes)</w:t>
            </w:r>
            <w:r w:rsidR="00FC29EF">
              <w:t xml:space="preserve"> and ratio of secure index size to document size</w:t>
            </w:r>
          </w:p>
        </w:tc>
      </w:tr>
      <w:tr w:rsidR="008F3F25" w:rsidTr="00B54526">
        <w:tc>
          <w:tcPr>
            <w:cnfStyle w:val="001000000000" w:firstRow="0" w:lastRow="0" w:firstColumn="1" w:lastColumn="0" w:oddVBand="0" w:evenVBand="0" w:oddHBand="0" w:evenHBand="0" w:firstRowFirstColumn="0" w:firstRowLastColumn="0" w:lastRowFirstColumn="0" w:lastRowLastColumn="0"/>
            <w:tcW w:w="1350" w:type="dxa"/>
          </w:tcPr>
          <w:p w:rsidR="008F3F25" w:rsidRDefault="008F3F25" w:rsidP="00B54526">
            <w:pPr>
              <w:pStyle w:val="NoSpacing"/>
            </w:pPr>
            <w:r>
              <w:t>Constants</w:t>
            </w:r>
          </w:p>
        </w:tc>
        <w:tc>
          <w:tcPr>
            <w:tcW w:w="8000" w:type="dxa"/>
            <w:gridSpan w:val="2"/>
          </w:tcPr>
          <w:p w:rsidR="008F3F25" w:rsidRDefault="008F3F25" w:rsidP="00B54526">
            <w:pPr>
              <w:pStyle w:val="NoSpacing"/>
              <w:cnfStyle w:val="000000000000" w:firstRow="0" w:lastRow="0" w:firstColumn="0" w:lastColumn="0" w:oddVBand="0" w:evenVBand="0" w:oddHBand="0" w:evenHBand="0" w:firstRowFirstColumn="0" w:firstRowLastColumn="0" w:lastRowFirstColumn="0" w:lastRowLastColumn="0"/>
            </w:pPr>
            <w:r>
              <w:t>1 secret</w:t>
            </w:r>
          </w:p>
          <w:p w:rsidR="008F3F25" w:rsidRDefault="008F3F25" w:rsidP="00B54526">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rsidR="008F3F25" w:rsidRDefault="008F3F25" w:rsidP="00B54526">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8F3F25" w:rsidRDefault="008F3F25" w:rsidP="00B54526">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8F3F25" w:rsidTr="00B54526">
        <w:tc>
          <w:tcPr>
            <w:cnfStyle w:val="001000000000" w:firstRow="0" w:lastRow="0" w:firstColumn="1" w:lastColumn="0" w:oddVBand="0" w:evenVBand="0" w:oddHBand="0" w:evenHBand="0" w:firstRowFirstColumn="0" w:firstRowLastColumn="0" w:lastRowFirstColumn="0" w:lastRowLastColumn="0"/>
            <w:tcW w:w="1350" w:type="dxa"/>
          </w:tcPr>
          <w:p w:rsidR="008F3F25" w:rsidRDefault="008F3F25" w:rsidP="00B54526">
            <w:pPr>
              <w:pStyle w:val="NoSpacing"/>
            </w:pPr>
            <w:r>
              <w:t>Testbed</w:t>
            </w:r>
          </w:p>
        </w:tc>
        <w:tc>
          <w:tcPr>
            <w:tcW w:w="8000" w:type="dxa"/>
            <w:gridSpan w:val="2"/>
          </w:tcPr>
          <w:p w:rsidR="008F3F25" w:rsidRDefault="008F3F25" w:rsidP="00B54526">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8F3F25" w:rsidRDefault="00C54530" w:rsidP="00405CC8">
      <w:r>
        <w:lastRenderedPageBreak/>
        <w:t xml:space="preserve">In the previous experiment, we examined how page count affected secure index size while location uncertainty </w:t>
      </w:r>
      <w:r w:rsidR="00690392">
        <w:t xml:space="preserve">was held </w:t>
      </w:r>
      <w:r>
        <w:t>constant</w:t>
      </w:r>
      <w:r w:rsidR="00690392">
        <w:t xml:space="preserve"> at 256</w:t>
      </w:r>
      <w:r>
        <w:t>. This had the effect of increasing the number of blocks per PSIB and BSIB</w:t>
      </w:r>
      <w:r w:rsidR="00690392">
        <w:t xml:space="preserve"> as the page count increased</w:t>
      </w:r>
      <w:r>
        <w:t xml:space="preserve">. </w:t>
      </w:r>
      <w:r w:rsidR="00690392">
        <w:t>This motivates us to consider how the block count per PSIB and BSIB are affects secure index size.</w:t>
      </w:r>
    </w:p>
    <w:p w:rsidR="008D4665" w:rsidRDefault="00EA0612" w:rsidP="00405CC8">
      <w:r>
        <w:t xml:space="preserve">In the first graph, </w:t>
      </w:r>
      <w:r w:rsidRPr="00EA0612">
        <w:rPr>
          <w:i/>
        </w:rPr>
        <w:t>Blocks vs Secure Index Size</w:t>
      </w:r>
      <w:r>
        <w:t>, w</w:t>
      </w:r>
      <w:r w:rsidR="00837EE1">
        <w:t>e see that the</w:t>
      </w:r>
      <w:r>
        <w:t xml:space="preserve"> lines for PSIB and BSIB</w:t>
      </w:r>
      <w:r w:rsidR="00837EE1">
        <w:t xml:space="preserve"> </w:t>
      </w:r>
      <w:r>
        <w:t>cross</w:t>
      </w:r>
      <w:r w:rsidR="00837EE1">
        <w:t xml:space="preserve"> at ~47 blocks.</w:t>
      </w:r>
      <w:r w:rsidR="00690392">
        <w:t xml:space="preserve"> If the primary metric of interest is secure index size (as measured by memory allocation size), this point of intersection represents a dividing line; to the left of the line PSIB is preferable, and to the right of the line BSIB is preferable. Note, however, that PSIB has other advantages that continue to exist regardless of the block count, e.g., query lag times.</w:t>
      </w:r>
    </w:p>
    <w:p w:rsidR="003330B6" w:rsidRDefault="00EA0612" w:rsidP="00405CC8">
      <w:r>
        <w:t xml:space="preserve">In the second graph, Blocks vs </w:t>
      </w:r>
      <m:oMath>
        <m:f>
          <m:fPr>
            <m:ctrlPr>
              <w:rPr>
                <w:rFonts w:ascii="Cambria Math" w:hAnsi="Cambria Math"/>
                <w:i/>
              </w:rPr>
            </m:ctrlPr>
          </m:fPr>
          <m:num>
            <m:r>
              <w:rPr>
                <w:rFonts w:ascii="Cambria Math" w:hAnsi="Cambria Math"/>
              </w:rPr>
              <m:t>Secure Index Size</m:t>
            </m:r>
          </m:num>
          <m:den>
            <m:r>
              <w:rPr>
                <w:rFonts w:ascii="Cambria Math" w:hAnsi="Cambria Math"/>
              </w:rPr>
              <m:t>Document Size</m:t>
            </m:r>
          </m:den>
        </m:f>
      </m:oMath>
      <w:r>
        <w:t>, we see that for a small number of blocks, PSIB is a small fraction—</w:t>
      </w:r>
      <w:r w:rsidR="003246CF">
        <w:t>a</w:t>
      </w:r>
      <w:r>
        <w:t xml:space="preserve"> quarter—the size of the actual document. However, it grows linearly as the block count increases.</w:t>
      </w:r>
      <w:r w:rsidR="003330B6">
        <w:t xml:space="preserve"> </w:t>
      </w:r>
      <w:r w:rsidR="003246CF">
        <w:t xml:space="preserve">On the other hand, </w:t>
      </w:r>
      <w:r w:rsidR="003330B6">
        <w:t xml:space="preserve">BSIB converges </w:t>
      </w:r>
      <w:r w:rsidR="003246CF">
        <w:t xml:space="preserve">(to a first approximation) </w:t>
      </w:r>
      <w:r w:rsidR="003330B6">
        <w:t>to a constant factor of ~0.75 the size of the document as the block count increase</w:t>
      </w:r>
      <w:r w:rsidR="003246CF">
        <w:t>s</w:t>
      </w:r>
      <w:r w:rsidR="003330B6">
        <w:t>.</w:t>
      </w:r>
    </w:p>
    <w:p w:rsidR="003330B6" w:rsidRDefault="00EA0612" w:rsidP="00405CC8">
      <w:r>
        <w:t>A high block count is ideal</w:t>
      </w:r>
      <w:r w:rsidR="005364DC">
        <w:t xml:space="preserve"> for</w:t>
      </w:r>
      <w:r>
        <w:t xml:space="preserve"> MinDist* and BM25 </w:t>
      </w:r>
      <w:r w:rsidR="005364DC">
        <w:t xml:space="preserve">MAP </w:t>
      </w:r>
      <w:r>
        <w:t>accuracy</w:t>
      </w:r>
      <w:r w:rsidR="009C35F5">
        <w:t>—it reduces the location uncertainty—</w:t>
      </w:r>
      <w:r>
        <w:t xml:space="preserve">but there is a trade-off between </w:t>
      </w:r>
      <w:r w:rsidR="009C35F5">
        <w:t xml:space="preserve">such </w:t>
      </w:r>
      <w:r>
        <w:t xml:space="preserve">accuracy and </w:t>
      </w:r>
      <w:r w:rsidR="009C35F5">
        <w:t>the amount of information leaked about the document</w:t>
      </w:r>
      <w:r>
        <w:t>.</w:t>
      </w:r>
    </w:p>
    <w:p w:rsidR="00EA0612" w:rsidRDefault="007578BB" w:rsidP="00405CC8">
      <w:r>
        <w:t xml:space="preserve">PSIP does not represent </w:t>
      </w:r>
      <w:r w:rsidR="009C35F5">
        <w:t>a</w:t>
      </w:r>
      <w:r>
        <w:t xml:space="preserve"> document as blocks; it represents </w:t>
      </w:r>
      <w:r w:rsidR="009C35F5">
        <w:t>a</w:t>
      </w:r>
      <w:r>
        <w:t xml:space="preserve"> document as a postings list.</w:t>
      </w:r>
      <w:r w:rsidR="009C35F5">
        <w:t xml:space="preserve"> Thus, location uncertainty can be adjusted to any desired value and PSIP’s file size (and query lag times) will remain the same.</w:t>
      </w:r>
    </w:p>
    <w:p w:rsidR="00685E12" w:rsidRDefault="00685E12" w:rsidP="00405CC8">
      <w:r>
        <w:t xml:space="preserve">Note that, as discussed later, it </w:t>
      </w:r>
      <w:r w:rsidR="005364DC">
        <w:t xml:space="preserve">would be possible to use a more efficient representation for denoting which </w:t>
      </w:r>
      <w:r>
        <w:t>term</w:t>
      </w:r>
      <w:r w:rsidR="005364DC">
        <w:t>s</w:t>
      </w:r>
      <w:r>
        <w:t xml:space="preserve"> appear in </w:t>
      </w:r>
      <w:r w:rsidR="005364DC">
        <w:t xml:space="preserve">which </w:t>
      </w:r>
      <w:r>
        <w:t>block</w:t>
      </w:r>
      <w:r w:rsidR="005364DC">
        <w:t xml:space="preserve">s. For example, </w:t>
      </w:r>
      <w:r>
        <w:t xml:space="preserve">since the bit vector becomes increasingly sparse as the block count increases, </w:t>
      </w:r>
      <w:r w:rsidR="005364DC">
        <w:t xml:space="preserve">a compressed bit vector </w:t>
      </w:r>
      <w:r>
        <w:t>representation would r</w:t>
      </w:r>
      <w:r w:rsidR="005364DC">
        <w:t xml:space="preserve">esult in significantly higher space efficiency </w:t>
      </w:r>
      <w:r>
        <w:t>at the expense of computational overhead.</w:t>
      </w:r>
    </w:p>
    <w:p w:rsidR="00EF33B1" w:rsidRDefault="00EF33B1" w:rsidP="00EF33B1">
      <w:pPr>
        <w:pStyle w:val="Heading2"/>
      </w:pPr>
      <w:bookmarkStart w:id="7" w:name="_Toc391741251"/>
      <w:bookmarkStart w:id="8" w:name="_Toc391741256"/>
      <w:r>
        <w:t>Documents (per corpus) vs Corpus Secure Index Size</w:t>
      </w:r>
      <w:bookmarkEnd w:id="8"/>
    </w:p>
    <w:p w:rsidR="00EF33B1" w:rsidRDefault="00EF33B1" w:rsidP="00EF33B1">
      <w:r>
        <w:rPr>
          <w:noProof/>
        </w:rPr>
        <w:lastRenderedPageBreak/>
        <w:drawing>
          <wp:inline distT="0" distB="0" distL="0" distR="0" wp14:anchorId="455DD247" wp14:editId="3B58CAEE">
            <wp:extent cx="5943600" cy="3635375"/>
            <wp:effectExtent l="0" t="0" r="0" b="317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Style w:val="PlainTable3"/>
        <w:tblW w:w="0" w:type="auto"/>
        <w:tblLook w:val="06A0" w:firstRow="1" w:lastRow="0" w:firstColumn="1" w:lastColumn="0" w:noHBand="1" w:noVBand="1"/>
      </w:tblPr>
      <w:tblGrid>
        <w:gridCol w:w="1350"/>
        <w:gridCol w:w="7190"/>
        <w:gridCol w:w="810"/>
      </w:tblGrid>
      <w:tr w:rsidR="00EF33B1" w:rsidTr="00D207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EF33B1" w:rsidRDefault="00EF33B1" w:rsidP="00D207D9">
            <w:pPr>
              <w:pStyle w:val="NoSpacing"/>
            </w:pPr>
            <w:r>
              <w:t>Experiment Details</w:t>
            </w:r>
          </w:p>
        </w:tc>
      </w:tr>
      <w:tr w:rsidR="00EF33B1" w:rsidTr="00D207D9">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EF33B1" w:rsidRDefault="00EF33B1" w:rsidP="00D207D9">
            <w:pPr>
              <w:pStyle w:val="NoSpacing"/>
            </w:pPr>
            <w:r>
              <w:t>Input</w:t>
            </w:r>
          </w:p>
        </w:tc>
        <w:tc>
          <w:tcPr>
            <w:tcW w:w="7190" w:type="dxa"/>
          </w:tcPr>
          <w:p w:rsidR="00EF33B1" w:rsidRDefault="00EF33B1" w:rsidP="00D207D9">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EF33B1" w:rsidTr="00D207D9">
        <w:tc>
          <w:tcPr>
            <w:cnfStyle w:val="001000000000" w:firstRow="0" w:lastRow="0" w:firstColumn="1" w:lastColumn="0" w:oddVBand="0" w:evenVBand="0" w:oddHBand="0" w:evenHBand="0" w:firstRowFirstColumn="0" w:firstRowLastColumn="0" w:lastRowFirstColumn="0" w:lastRowLastColumn="0"/>
            <w:tcW w:w="1350" w:type="dxa"/>
          </w:tcPr>
          <w:p w:rsidR="00EF33B1" w:rsidRDefault="00EF33B1" w:rsidP="00D207D9">
            <w:pPr>
              <w:pStyle w:val="NoSpacing"/>
            </w:pPr>
            <w:r>
              <w:t>Output</w:t>
            </w:r>
          </w:p>
        </w:tc>
        <w:tc>
          <w:tcPr>
            <w:tcW w:w="8000" w:type="dxa"/>
            <w:gridSpan w:val="2"/>
          </w:tcPr>
          <w:p w:rsidR="00EF33B1" w:rsidRDefault="00EF33B1" w:rsidP="00D207D9">
            <w:pPr>
              <w:pStyle w:val="NoSpacing"/>
              <w:cnfStyle w:val="000000000000" w:firstRow="0" w:lastRow="0" w:firstColumn="0" w:lastColumn="0" w:oddVBand="0" w:evenVBand="0" w:oddHBand="0" w:evenHBand="0" w:firstRowFirstColumn="0" w:firstRowLastColumn="0" w:lastRowFirstColumn="0" w:lastRowLastColumn="0"/>
            </w:pPr>
            <w:r>
              <w:t>corpus secure index size (bytes)</w:t>
            </w:r>
          </w:p>
        </w:tc>
      </w:tr>
      <w:tr w:rsidR="00EF33B1" w:rsidTr="00D207D9">
        <w:tc>
          <w:tcPr>
            <w:cnfStyle w:val="001000000000" w:firstRow="0" w:lastRow="0" w:firstColumn="1" w:lastColumn="0" w:oddVBand="0" w:evenVBand="0" w:oddHBand="0" w:evenHBand="0" w:firstRowFirstColumn="0" w:firstRowLastColumn="0" w:lastRowFirstColumn="0" w:lastRowLastColumn="0"/>
            <w:tcW w:w="1350" w:type="dxa"/>
          </w:tcPr>
          <w:p w:rsidR="00EF33B1" w:rsidRDefault="00EF33B1" w:rsidP="00D207D9">
            <w:pPr>
              <w:pStyle w:val="NoSpacing"/>
            </w:pPr>
            <w:r>
              <w:t>Constants</w:t>
            </w:r>
          </w:p>
        </w:tc>
        <w:tc>
          <w:tcPr>
            <w:tcW w:w="8000" w:type="dxa"/>
            <w:gridSpan w:val="2"/>
          </w:tcPr>
          <w:p w:rsidR="00EF33B1" w:rsidRDefault="00EF33B1" w:rsidP="00D207D9">
            <w:pPr>
              <w:pStyle w:val="NoSpacing"/>
              <w:cnfStyle w:val="000000000000" w:firstRow="0" w:lastRow="0" w:firstColumn="0" w:lastColumn="0" w:oddVBand="0" w:evenVBand="0" w:oddHBand="0" w:evenHBand="0" w:firstRowFirstColumn="0" w:firstRowLastColumn="0" w:lastRowFirstColumn="0" w:lastRowLastColumn="0"/>
            </w:pPr>
            <w:r>
              <w:t>1 secret</w:t>
            </w:r>
          </w:p>
          <w:p w:rsidR="00EF33B1" w:rsidRDefault="00EF33B1" w:rsidP="00D207D9">
            <w:pPr>
              <w:pStyle w:val="NoSpacing"/>
              <w:cnfStyle w:val="000000000000" w:firstRow="0" w:lastRow="0" w:firstColumn="0" w:lastColumn="0" w:oddVBand="0" w:evenVBand="0" w:oddHBand="0" w:evenHBand="0" w:firstRowFirstColumn="0" w:firstRowLastColumn="0" w:lastRowFirstColumn="0" w:lastRowLastColumn="0"/>
            </w:pPr>
            <w:r>
              <w:t>16 pages (per document)</w:t>
            </w:r>
          </w:p>
          <w:p w:rsidR="00EF33B1" w:rsidRDefault="00EF33B1" w:rsidP="00D207D9">
            <w:pPr>
              <w:pStyle w:val="NoSpacing"/>
              <w:cnfStyle w:val="000000000000" w:firstRow="0" w:lastRow="0" w:firstColumn="0" w:lastColumn="0" w:oddVBand="0" w:evenVBand="0" w:oddHBand="0" w:evenHBand="0" w:firstRowFirstColumn="0" w:firstRowLastColumn="0" w:lastRowFirstColumn="0" w:lastRowLastColumn="0"/>
            </w:pPr>
            <w:r>
              <w:t>250 location uncertainty</w:t>
            </w:r>
          </w:p>
          <w:p w:rsidR="00EF33B1" w:rsidRDefault="00EF33B1" w:rsidP="00D207D9">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EF33B1" w:rsidTr="00D207D9">
        <w:tc>
          <w:tcPr>
            <w:cnfStyle w:val="001000000000" w:firstRow="0" w:lastRow="0" w:firstColumn="1" w:lastColumn="0" w:oddVBand="0" w:evenVBand="0" w:oddHBand="0" w:evenHBand="0" w:firstRowFirstColumn="0" w:firstRowLastColumn="0" w:lastRowFirstColumn="0" w:lastRowLastColumn="0"/>
            <w:tcW w:w="1350" w:type="dxa"/>
          </w:tcPr>
          <w:p w:rsidR="00EF33B1" w:rsidRDefault="00EF33B1" w:rsidP="00D207D9">
            <w:pPr>
              <w:pStyle w:val="NoSpacing"/>
            </w:pPr>
            <w:r>
              <w:t>Testbed</w:t>
            </w:r>
          </w:p>
        </w:tc>
        <w:tc>
          <w:tcPr>
            <w:tcW w:w="8000" w:type="dxa"/>
            <w:gridSpan w:val="2"/>
          </w:tcPr>
          <w:p w:rsidR="00EF33B1" w:rsidRDefault="00EF33B1" w:rsidP="00D207D9">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EF33B1" w:rsidRDefault="00EF33B1" w:rsidP="00EF33B1">
      <w:r>
        <w:t>For a reasonably large document consisting of 16 pages (4000 words, 250 words/page), we see that the average document is ~10.5 kilobytes for PSIB, ~16.8 kilobytes for PSIP, and ~23.3 kilobytes for PSIP. Note that, with that many pages and with that location uncertainty, the blocks per document is 16 for PSIB and BSIB; this is under the threshold of ~47 blocks under which PSIB is superior to BSIB.</w:t>
      </w:r>
    </w:p>
    <w:p w:rsidR="00EF33B1" w:rsidRDefault="00EF33B1" w:rsidP="00EF33B1">
      <w:r>
        <w:t>For a corpus of nearly 20,000 documents, the total corpus size is a little over 200 MB; the original corpus was 593 MB.</w:t>
      </w:r>
    </w:p>
    <w:p w:rsidR="005E7425" w:rsidRDefault="00396303" w:rsidP="00396303">
      <w:pPr>
        <w:pStyle w:val="Heading2"/>
      </w:pPr>
      <w:r>
        <w:t>Pages vs Build Time</w:t>
      </w:r>
      <w:bookmarkEnd w:id="7"/>
    </w:p>
    <w:p w:rsidR="00383C26" w:rsidRDefault="00AB0F71" w:rsidP="008B68C2">
      <w:r>
        <w:rPr>
          <w:noProof/>
        </w:rPr>
        <w:lastRenderedPageBreak/>
        <w:drawing>
          <wp:inline distT="0" distB="0" distL="0" distR="0" wp14:anchorId="26A3E25A" wp14:editId="782F57E1">
            <wp:extent cx="5943600" cy="3183255"/>
            <wp:effectExtent l="0" t="0" r="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E7425" w:rsidRDefault="005E7425">
      <w:r>
        <w:rPr>
          <w:noProof/>
        </w:rPr>
        <w:drawing>
          <wp:inline distT="0" distB="0" distL="0" distR="0" wp14:anchorId="4B4B53FD" wp14:editId="23E1F77D">
            <wp:extent cx="5943600" cy="3183255"/>
            <wp:effectExtent l="0" t="0" r="0" b="1714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Style w:val="PlainTable3"/>
        <w:tblW w:w="0" w:type="auto"/>
        <w:tblLook w:val="06A0" w:firstRow="1" w:lastRow="0" w:firstColumn="1" w:lastColumn="0" w:noHBand="1" w:noVBand="1"/>
      </w:tblPr>
      <w:tblGrid>
        <w:gridCol w:w="1350"/>
        <w:gridCol w:w="7190"/>
        <w:gridCol w:w="810"/>
      </w:tblGrid>
      <w:tr w:rsidR="00FF7843" w:rsidTr="009712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FF7843" w:rsidRDefault="00FF7843" w:rsidP="00971234">
            <w:pPr>
              <w:pStyle w:val="NoSpacing"/>
            </w:pPr>
            <w:r>
              <w:t>Experiment Details</w:t>
            </w:r>
          </w:p>
        </w:tc>
      </w:tr>
      <w:tr w:rsidR="00FF7843" w:rsidTr="00971234">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FF7843" w:rsidRDefault="00FF7843" w:rsidP="00971234">
            <w:pPr>
              <w:pStyle w:val="NoSpacing"/>
            </w:pPr>
            <w:r>
              <w:t>Input</w:t>
            </w:r>
          </w:p>
        </w:tc>
        <w:tc>
          <w:tcPr>
            <w:tcW w:w="7190" w:type="dxa"/>
          </w:tcPr>
          <w:p w:rsidR="00FF7843" w:rsidRDefault="00FF7843" w:rsidP="00971234">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FF7843" w:rsidTr="00971234">
        <w:tc>
          <w:tcPr>
            <w:cnfStyle w:val="001000000000" w:firstRow="0" w:lastRow="0" w:firstColumn="1" w:lastColumn="0" w:oddVBand="0" w:evenVBand="0" w:oddHBand="0" w:evenHBand="0" w:firstRowFirstColumn="0" w:firstRowLastColumn="0" w:lastRowFirstColumn="0" w:lastRowLastColumn="0"/>
            <w:tcW w:w="1350" w:type="dxa"/>
          </w:tcPr>
          <w:p w:rsidR="00FF7843" w:rsidRDefault="00FF7843" w:rsidP="00971234">
            <w:pPr>
              <w:pStyle w:val="NoSpacing"/>
            </w:pPr>
            <w:r>
              <w:t>utput</w:t>
            </w:r>
          </w:p>
        </w:tc>
        <w:tc>
          <w:tcPr>
            <w:tcW w:w="8000" w:type="dxa"/>
            <w:gridSpan w:val="2"/>
          </w:tcPr>
          <w:p w:rsidR="00FF7843" w:rsidRDefault="00FF7843" w:rsidP="00971234">
            <w:pPr>
              <w:pStyle w:val="NoSpacing"/>
              <w:cnfStyle w:val="000000000000" w:firstRow="0" w:lastRow="0" w:firstColumn="0" w:lastColumn="0" w:oddVBand="0" w:evenVBand="0" w:oddHBand="0" w:evenHBand="0" w:firstRowFirstColumn="0" w:firstRowLastColumn="0" w:lastRowFirstColumn="0" w:lastRowLastColumn="0"/>
            </w:pPr>
            <w:r>
              <w:t>build time (milliseconds)</w:t>
            </w:r>
          </w:p>
        </w:tc>
      </w:tr>
      <w:tr w:rsidR="00FF7843" w:rsidTr="00971234">
        <w:tc>
          <w:tcPr>
            <w:cnfStyle w:val="001000000000" w:firstRow="0" w:lastRow="0" w:firstColumn="1" w:lastColumn="0" w:oddVBand="0" w:evenVBand="0" w:oddHBand="0" w:evenHBand="0" w:firstRowFirstColumn="0" w:firstRowLastColumn="0" w:lastRowFirstColumn="0" w:lastRowLastColumn="0"/>
            <w:tcW w:w="1350" w:type="dxa"/>
          </w:tcPr>
          <w:p w:rsidR="00FF7843" w:rsidRDefault="00FF7843" w:rsidP="00971234">
            <w:pPr>
              <w:pStyle w:val="NoSpacing"/>
            </w:pPr>
            <w:r>
              <w:t>Constants</w:t>
            </w:r>
          </w:p>
        </w:tc>
        <w:tc>
          <w:tcPr>
            <w:tcW w:w="8000" w:type="dxa"/>
            <w:gridSpan w:val="2"/>
          </w:tcPr>
          <w:p w:rsidR="00FF7843" w:rsidRDefault="00FF7843" w:rsidP="00971234">
            <w:pPr>
              <w:pStyle w:val="NoSpacing"/>
              <w:cnfStyle w:val="000000000000" w:firstRow="0" w:lastRow="0" w:firstColumn="0" w:lastColumn="0" w:oddVBand="0" w:evenVBand="0" w:oddHBand="0" w:evenHBand="0" w:firstRowFirstColumn="0" w:firstRowLastColumn="0" w:lastRowFirstColumn="0" w:lastRowLastColumn="0"/>
            </w:pPr>
            <w:r>
              <w:t>1 secret</w:t>
            </w:r>
          </w:p>
          <w:p w:rsidR="00FF7843" w:rsidRDefault="00FF7843" w:rsidP="00971234">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rsidR="00FF7843" w:rsidRDefault="00FF7843" w:rsidP="00971234">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FF7843" w:rsidRDefault="00FF7843" w:rsidP="00971234">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FF7843" w:rsidTr="00971234">
        <w:tc>
          <w:tcPr>
            <w:cnfStyle w:val="001000000000" w:firstRow="0" w:lastRow="0" w:firstColumn="1" w:lastColumn="0" w:oddVBand="0" w:evenVBand="0" w:oddHBand="0" w:evenHBand="0" w:firstRowFirstColumn="0" w:firstRowLastColumn="0" w:lastRowFirstColumn="0" w:lastRowLastColumn="0"/>
            <w:tcW w:w="1350" w:type="dxa"/>
          </w:tcPr>
          <w:p w:rsidR="00FF7843" w:rsidRDefault="00FF7843" w:rsidP="00971234">
            <w:pPr>
              <w:pStyle w:val="NoSpacing"/>
            </w:pPr>
            <w:r>
              <w:t>Testbed</w:t>
            </w:r>
          </w:p>
        </w:tc>
        <w:tc>
          <w:tcPr>
            <w:tcW w:w="8000" w:type="dxa"/>
            <w:gridSpan w:val="2"/>
          </w:tcPr>
          <w:p w:rsidR="00FF7843" w:rsidRDefault="00FF7843" w:rsidP="00971234">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DA2F5B" w:rsidRDefault="006D7AE1">
      <w:r>
        <w:lastRenderedPageBreak/>
        <w:t xml:space="preserve">In this experiment, I am interested in seeing how </w:t>
      </w:r>
      <w:r w:rsidR="009125E0">
        <w:t>page count (~250 words/page)</w:t>
      </w:r>
      <w:r>
        <w:t xml:space="preserve"> </w:t>
      </w:r>
      <w:r w:rsidR="00100675">
        <w:t>a</w:t>
      </w:r>
      <w:r>
        <w:t xml:space="preserve">ffects </w:t>
      </w:r>
      <w:r w:rsidR="00100675">
        <w:t xml:space="preserve">secure index </w:t>
      </w:r>
      <w:r>
        <w:t xml:space="preserve">build time. The </w:t>
      </w:r>
      <w:r w:rsidR="00B82F65">
        <w:t>byte-</w:t>
      </w:r>
      <w:r>
        <w:t xml:space="preserve">size of the document is less important than </w:t>
      </w:r>
      <w:r w:rsidR="00D70F17">
        <w:t xml:space="preserve">its </w:t>
      </w:r>
      <w:r w:rsidR="00B82F65">
        <w:t>page count</w:t>
      </w:r>
      <w:r w:rsidR="009125E0">
        <w:t>.</w:t>
      </w:r>
      <w:r w:rsidR="00B82F65">
        <w:t xml:space="preserve"> BSIB is nearly twice as slow as PSIB and PSIB, but even BSIB </w:t>
      </w:r>
      <w:r w:rsidR="00DA2F5B">
        <w:t>is only 2.4 milliseconds per page.</w:t>
      </w:r>
      <w:r>
        <w:t xml:space="preserve"> </w:t>
      </w:r>
    </w:p>
    <w:p w:rsidR="00C342A3" w:rsidRDefault="00DA2F5B">
      <w:r>
        <w:t xml:space="preserve">None </w:t>
      </w:r>
      <w:r w:rsidR="006D7AE1">
        <w:t xml:space="preserve">of the secure indexes </w:t>
      </w:r>
      <w:r>
        <w:t>are</w:t>
      </w:r>
      <w:r w:rsidR="006D7AE1">
        <w:t xml:space="preserve"> unreasonably slow; even a </w:t>
      </w:r>
      <w:r w:rsidR="00882DEA">
        <w:t>document consisting of ~</w:t>
      </w:r>
      <w:r w:rsidR="006D7AE1">
        <w:t>300</w:t>
      </w:r>
      <w:r w:rsidR="00882DEA">
        <w:t xml:space="preserve"> </w:t>
      </w:r>
      <w:r w:rsidR="006D7AE1">
        <w:t xml:space="preserve">pages takes </w:t>
      </w:r>
      <w:r w:rsidR="00882DEA">
        <w:t>only a fraction of a second</w:t>
      </w:r>
      <w:r w:rsidR="00FA6910">
        <w:t xml:space="preserve"> to build.</w:t>
      </w:r>
      <w:r w:rsidR="00E6436C">
        <w:t xml:space="preserve"> Indeed, the PSIB c</w:t>
      </w:r>
      <w:r w:rsidR="00AB2FD3">
        <w:t>an</w:t>
      </w:r>
      <w:r w:rsidR="00E6436C">
        <w:t xml:space="preserve"> build a ~800 page document in only a second. And, as </w:t>
      </w:r>
      <w:r w:rsidR="00D70F17">
        <w:t>discuss</w:t>
      </w:r>
      <w:r w:rsidR="00AB2FD3">
        <w:t>ed</w:t>
      </w:r>
      <w:r w:rsidR="00E6436C">
        <w:t xml:space="preserve"> later, there are significant performance improvements that could be easily </w:t>
      </w:r>
      <w:r w:rsidR="00D70F17">
        <w:t>realized</w:t>
      </w:r>
      <w:r w:rsidR="00E6436C">
        <w:t xml:space="preserve">, e.g., </w:t>
      </w:r>
      <w:r w:rsidR="00D70F17">
        <w:t xml:space="preserve">replacing unnecessary </w:t>
      </w:r>
      <w:r w:rsidR="00E6436C">
        <w:t xml:space="preserve">cryptographic SHA256 </w:t>
      </w:r>
      <w:r w:rsidR="00D70F17">
        <w:t>re-</w:t>
      </w:r>
      <w:r w:rsidR="00E6436C">
        <w:t>hash</w:t>
      </w:r>
      <w:r w:rsidR="00D70F17">
        <w:t>es with non-cryptographic hash functions</w:t>
      </w:r>
      <w:r w:rsidR="00E6436C">
        <w:t>.</w:t>
      </w:r>
    </w:p>
    <w:p w:rsidR="00080D4F" w:rsidRDefault="00080D4F" w:rsidP="00080D4F">
      <w:pPr>
        <w:pStyle w:val="Heading2"/>
      </w:pPr>
      <w:bookmarkStart w:id="9" w:name="_Toc391741252"/>
      <w:bookmarkStart w:id="10" w:name="_Toc391741257"/>
      <w:r>
        <w:t>Documents (per corpus) vs Build Time</w:t>
      </w:r>
      <w:bookmarkEnd w:id="10"/>
    </w:p>
    <w:p w:rsidR="00080D4F" w:rsidRDefault="00080D4F" w:rsidP="00080D4F">
      <w:r>
        <w:rPr>
          <w:noProof/>
        </w:rPr>
        <w:drawing>
          <wp:inline distT="0" distB="0" distL="0" distR="0" wp14:anchorId="2EE04370" wp14:editId="6C87EF09">
            <wp:extent cx="5943600" cy="3950970"/>
            <wp:effectExtent l="0" t="0" r="0" b="1143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PlainTable3"/>
        <w:tblW w:w="0" w:type="auto"/>
        <w:tblLook w:val="06A0" w:firstRow="1" w:lastRow="0" w:firstColumn="1" w:lastColumn="0" w:noHBand="1" w:noVBand="1"/>
      </w:tblPr>
      <w:tblGrid>
        <w:gridCol w:w="1350"/>
        <w:gridCol w:w="7190"/>
        <w:gridCol w:w="810"/>
      </w:tblGrid>
      <w:tr w:rsidR="00080D4F" w:rsidTr="00A02F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080D4F" w:rsidRDefault="00080D4F" w:rsidP="00A02F00">
            <w:pPr>
              <w:pStyle w:val="NoSpacing"/>
            </w:pPr>
            <w:r>
              <w:t>Experiment Details</w:t>
            </w:r>
          </w:p>
        </w:tc>
      </w:tr>
      <w:tr w:rsidR="00080D4F" w:rsidTr="00A02F00">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080D4F" w:rsidRDefault="00080D4F" w:rsidP="00A02F00">
            <w:pPr>
              <w:pStyle w:val="NoSpacing"/>
            </w:pPr>
            <w:r>
              <w:t>Input</w:t>
            </w:r>
          </w:p>
        </w:tc>
        <w:tc>
          <w:tcPr>
            <w:tcW w:w="7190" w:type="dxa"/>
          </w:tcPr>
          <w:p w:rsidR="00080D4F" w:rsidRDefault="00080D4F" w:rsidP="00A02F00">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080D4F" w:rsidTr="00A02F00">
        <w:tc>
          <w:tcPr>
            <w:cnfStyle w:val="001000000000" w:firstRow="0" w:lastRow="0" w:firstColumn="1" w:lastColumn="0" w:oddVBand="0" w:evenVBand="0" w:oddHBand="0" w:evenHBand="0" w:firstRowFirstColumn="0" w:firstRowLastColumn="0" w:lastRowFirstColumn="0" w:lastRowLastColumn="0"/>
            <w:tcW w:w="1350" w:type="dxa"/>
          </w:tcPr>
          <w:p w:rsidR="00080D4F" w:rsidRDefault="00080D4F" w:rsidP="00A02F00">
            <w:pPr>
              <w:pStyle w:val="NoSpacing"/>
            </w:pPr>
            <w:r>
              <w:t>Output</w:t>
            </w:r>
          </w:p>
        </w:tc>
        <w:tc>
          <w:tcPr>
            <w:tcW w:w="8000" w:type="dxa"/>
            <w:gridSpan w:val="2"/>
          </w:tcPr>
          <w:p w:rsidR="00080D4F" w:rsidRDefault="00080D4F" w:rsidP="00A02F00">
            <w:pPr>
              <w:pStyle w:val="NoSpacing"/>
              <w:cnfStyle w:val="000000000000" w:firstRow="0" w:lastRow="0" w:firstColumn="0" w:lastColumn="0" w:oddVBand="0" w:evenVBand="0" w:oddHBand="0" w:evenHBand="0" w:firstRowFirstColumn="0" w:firstRowLastColumn="0" w:lastRowFirstColumn="0" w:lastRowLastColumn="0"/>
            </w:pPr>
            <w:r>
              <w:t>corpus build time (</w:t>
            </w:r>
            <w:r w:rsidR="00AC2C81">
              <w:t>milli</w:t>
            </w:r>
            <w:r>
              <w:t>seconds)</w:t>
            </w:r>
          </w:p>
        </w:tc>
      </w:tr>
      <w:tr w:rsidR="00080D4F" w:rsidTr="00A02F00">
        <w:tc>
          <w:tcPr>
            <w:cnfStyle w:val="001000000000" w:firstRow="0" w:lastRow="0" w:firstColumn="1" w:lastColumn="0" w:oddVBand="0" w:evenVBand="0" w:oddHBand="0" w:evenHBand="0" w:firstRowFirstColumn="0" w:firstRowLastColumn="0" w:lastRowFirstColumn="0" w:lastRowLastColumn="0"/>
            <w:tcW w:w="1350" w:type="dxa"/>
          </w:tcPr>
          <w:p w:rsidR="00080D4F" w:rsidRDefault="00080D4F" w:rsidP="00A02F00">
            <w:pPr>
              <w:pStyle w:val="NoSpacing"/>
            </w:pPr>
            <w:r>
              <w:t>Constants</w:t>
            </w:r>
          </w:p>
        </w:tc>
        <w:tc>
          <w:tcPr>
            <w:tcW w:w="8000" w:type="dxa"/>
            <w:gridSpan w:val="2"/>
          </w:tcPr>
          <w:p w:rsidR="00080D4F" w:rsidRDefault="00080D4F" w:rsidP="00A02F00">
            <w:pPr>
              <w:pStyle w:val="NoSpacing"/>
              <w:cnfStyle w:val="000000000000" w:firstRow="0" w:lastRow="0" w:firstColumn="0" w:lastColumn="0" w:oddVBand="0" w:evenVBand="0" w:oddHBand="0" w:evenHBand="0" w:firstRowFirstColumn="0" w:firstRowLastColumn="0" w:lastRowFirstColumn="0" w:lastRowLastColumn="0"/>
            </w:pPr>
            <w:r>
              <w:t>1 secret</w:t>
            </w:r>
          </w:p>
          <w:p w:rsidR="00080D4F" w:rsidRDefault="00080D4F" w:rsidP="00A02F00">
            <w:pPr>
              <w:pStyle w:val="NoSpacing"/>
              <w:cnfStyle w:val="000000000000" w:firstRow="0" w:lastRow="0" w:firstColumn="0" w:lastColumn="0" w:oddVBand="0" w:evenVBand="0" w:oddHBand="0" w:evenHBand="0" w:firstRowFirstColumn="0" w:firstRowLastColumn="0" w:lastRowFirstColumn="0" w:lastRowLastColumn="0"/>
            </w:pPr>
            <w:r>
              <w:t>16 pages (per document)</w:t>
            </w:r>
          </w:p>
          <w:p w:rsidR="00080D4F" w:rsidRDefault="00080D4F" w:rsidP="00A02F00">
            <w:pPr>
              <w:pStyle w:val="NoSpacing"/>
              <w:cnfStyle w:val="000000000000" w:firstRow="0" w:lastRow="0" w:firstColumn="0" w:lastColumn="0" w:oddVBand="0" w:evenVBand="0" w:oddHBand="0" w:evenHBand="0" w:firstRowFirstColumn="0" w:firstRowLastColumn="0" w:lastRowFirstColumn="0" w:lastRowLastColumn="0"/>
            </w:pPr>
            <w:r>
              <w:t>250 location uncertainty</w:t>
            </w:r>
          </w:p>
          <w:p w:rsidR="00080D4F" w:rsidRDefault="00080D4F" w:rsidP="00A02F00">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080D4F" w:rsidTr="00A02F00">
        <w:tc>
          <w:tcPr>
            <w:cnfStyle w:val="001000000000" w:firstRow="0" w:lastRow="0" w:firstColumn="1" w:lastColumn="0" w:oddVBand="0" w:evenVBand="0" w:oddHBand="0" w:evenHBand="0" w:firstRowFirstColumn="0" w:firstRowLastColumn="0" w:lastRowFirstColumn="0" w:lastRowLastColumn="0"/>
            <w:tcW w:w="1350" w:type="dxa"/>
          </w:tcPr>
          <w:p w:rsidR="00080D4F" w:rsidRDefault="00080D4F" w:rsidP="00A02F00">
            <w:pPr>
              <w:pStyle w:val="NoSpacing"/>
            </w:pPr>
            <w:r>
              <w:t>Testbed</w:t>
            </w:r>
          </w:p>
        </w:tc>
        <w:tc>
          <w:tcPr>
            <w:tcW w:w="8000" w:type="dxa"/>
            <w:gridSpan w:val="2"/>
          </w:tcPr>
          <w:p w:rsidR="00080D4F" w:rsidRDefault="00080D4F" w:rsidP="00A02F00">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080D4F" w:rsidRDefault="00080D4F" w:rsidP="00080D4F">
      <w:r>
        <w:t>The time to build a corpus consisting of reasonably large 16 page documents is 24 milliseconds per document for PSIB, 27 milliseconds for PSIP, and 36 milliseconds for BSIB.</w:t>
      </w:r>
    </w:p>
    <w:p w:rsidR="00080D4F" w:rsidRDefault="00080D4F" w:rsidP="00080D4F">
      <w:r>
        <w:lastRenderedPageBreak/>
        <w:t xml:space="preserve">In </w:t>
      </w:r>
      <w:r>
        <w:t>the</w:t>
      </w:r>
      <w:r>
        <w:t xml:space="preserve"> previous experiment, we plotted page size vs build time. The line of best fit for PSIB build time ≈ 1.24 ∙ pages + 4.1; for PSIP, the line of best fit was </w:t>
      </w:r>
      <w:r w:rsidRPr="0060308A">
        <w:t>build time ≈ 1.36 ∙ pages + 5.5</w:t>
      </w:r>
      <w:r>
        <w:t xml:space="preserve">; finally, for BSIB, the line of best fit was build time ≈ 2.4 ∙ pages - 2.4. Each one of these lines of best fit </w:t>
      </w:r>
      <w:r w:rsidR="0099683C">
        <w:t xml:space="preserve">competently </w:t>
      </w:r>
      <w:r>
        <w:t xml:space="preserve">predict the </w:t>
      </w:r>
      <w:r w:rsidR="000544D6">
        <w:t xml:space="preserve">slope in the </w:t>
      </w:r>
      <w:r w:rsidR="0099683C">
        <w:t xml:space="preserve">above </w:t>
      </w:r>
      <w:r w:rsidR="0099683C" w:rsidRPr="00CC6884">
        <w:rPr>
          <w:i/>
        </w:rPr>
        <w:t>Documents vs Build Time</w:t>
      </w:r>
      <w:r w:rsidR="0099683C">
        <w:t xml:space="preserve"> </w:t>
      </w:r>
      <w:r w:rsidR="000544D6">
        <w:t>graph.</w:t>
      </w:r>
    </w:p>
    <w:p w:rsidR="00142BE8" w:rsidRDefault="00142BE8" w:rsidP="00142BE8">
      <w:pPr>
        <w:pStyle w:val="Heading2"/>
      </w:pPr>
      <w:r>
        <w:t>Pages vs Load Time</w:t>
      </w:r>
      <w:bookmarkEnd w:id="9"/>
    </w:p>
    <w:p w:rsidR="0094650A" w:rsidRDefault="007B0C55">
      <w:r>
        <w:rPr>
          <w:noProof/>
        </w:rPr>
        <w:drawing>
          <wp:inline distT="0" distB="0" distL="0" distR="0" wp14:anchorId="1D55B285" wp14:editId="430F2B81">
            <wp:extent cx="5943600" cy="3183255"/>
            <wp:effectExtent l="0" t="0" r="0" b="1714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Style w:val="PlainTable3"/>
        <w:tblW w:w="0" w:type="auto"/>
        <w:tblLook w:val="06A0" w:firstRow="1" w:lastRow="0" w:firstColumn="1" w:lastColumn="0" w:noHBand="1" w:noVBand="1"/>
      </w:tblPr>
      <w:tblGrid>
        <w:gridCol w:w="1350"/>
        <w:gridCol w:w="7190"/>
        <w:gridCol w:w="810"/>
      </w:tblGrid>
      <w:tr w:rsidR="00D70F17" w:rsidTr="009712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D70F17" w:rsidRDefault="00D70F17" w:rsidP="00971234">
            <w:pPr>
              <w:pStyle w:val="NoSpacing"/>
            </w:pPr>
            <w:r>
              <w:t>Experiment Details</w:t>
            </w:r>
          </w:p>
        </w:tc>
      </w:tr>
      <w:tr w:rsidR="00D70F17" w:rsidTr="00971234">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D70F17" w:rsidRDefault="00D70F17" w:rsidP="00971234">
            <w:pPr>
              <w:pStyle w:val="NoSpacing"/>
            </w:pPr>
            <w:r>
              <w:t>Input</w:t>
            </w:r>
          </w:p>
        </w:tc>
        <w:tc>
          <w:tcPr>
            <w:tcW w:w="7190" w:type="dxa"/>
          </w:tcPr>
          <w:p w:rsidR="00D70F17" w:rsidRDefault="00D70F17" w:rsidP="00971234">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D70F17" w:rsidTr="00971234">
        <w:tc>
          <w:tcPr>
            <w:cnfStyle w:val="001000000000" w:firstRow="0" w:lastRow="0" w:firstColumn="1" w:lastColumn="0" w:oddVBand="0" w:evenVBand="0" w:oddHBand="0" w:evenHBand="0" w:firstRowFirstColumn="0" w:firstRowLastColumn="0" w:lastRowFirstColumn="0" w:lastRowLastColumn="0"/>
            <w:tcW w:w="1350" w:type="dxa"/>
          </w:tcPr>
          <w:p w:rsidR="00D70F17" w:rsidRDefault="00D70F17" w:rsidP="00971234">
            <w:pPr>
              <w:pStyle w:val="NoSpacing"/>
            </w:pPr>
            <w:r>
              <w:t>utput</w:t>
            </w:r>
          </w:p>
        </w:tc>
        <w:tc>
          <w:tcPr>
            <w:tcW w:w="8000" w:type="dxa"/>
            <w:gridSpan w:val="2"/>
          </w:tcPr>
          <w:p w:rsidR="00D70F17" w:rsidRDefault="00142BE8" w:rsidP="00142BE8">
            <w:pPr>
              <w:pStyle w:val="NoSpacing"/>
              <w:cnfStyle w:val="000000000000" w:firstRow="0" w:lastRow="0" w:firstColumn="0" w:lastColumn="0" w:oddVBand="0" w:evenVBand="0" w:oddHBand="0" w:evenHBand="0" w:firstRowFirstColumn="0" w:firstRowLastColumn="0" w:lastRowFirstColumn="0" w:lastRowLastColumn="0"/>
            </w:pPr>
            <w:r>
              <w:t>load</w:t>
            </w:r>
            <w:r w:rsidR="00D70F17">
              <w:t xml:space="preserve"> time (milliseconds)</w:t>
            </w:r>
          </w:p>
        </w:tc>
      </w:tr>
      <w:tr w:rsidR="00D70F17" w:rsidTr="00971234">
        <w:tc>
          <w:tcPr>
            <w:cnfStyle w:val="001000000000" w:firstRow="0" w:lastRow="0" w:firstColumn="1" w:lastColumn="0" w:oddVBand="0" w:evenVBand="0" w:oddHBand="0" w:evenHBand="0" w:firstRowFirstColumn="0" w:firstRowLastColumn="0" w:lastRowFirstColumn="0" w:lastRowLastColumn="0"/>
            <w:tcW w:w="1350" w:type="dxa"/>
          </w:tcPr>
          <w:p w:rsidR="00D70F17" w:rsidRDefault="00D70F17" w:rsidP="00971234">
            <w:pPr>
              <w:pStyle w:val="NoSpacing"/>
            </w:pPr>
            <w:r>
              <w:t>Constants</w:t>
            </w:r>
          </w:p>
        </w:tc>
        <w:tc>
          <w:tcPr>
            <w:tcW w:w="8000" w:type="dxa"/>
            <w:gridSpan w:val="2"/>
          </w:tcPr>
          <w:p w:rsidR="00D70F17" w:rsidRDefault="00D70F17" w:rsidP="00971234">
            <w:pPr>
              <w:pStyle w:val="NoSpacing"/>
              <w:cnfStyle w:val="000000000000" w:firstRow="0" w:lastRow="0" w:firstColumn="0" w:lastColumn="0" w:oddVBand="0" w:evenVBand="0" w:oddHBand="0" w:evenHBand="0" w:firstRowFirstColumn="0" w:firstRowLastColumn="0" w:lastRowFirstColumn="0" w:lastRowLastColumn="0"/>
            </w:pPr>
            <w:r>
              <w:t>1 secret</w:t>
            </w:r>
          </w:p>
          <w:p w:rsidR="00D70F17" w:rsidRDefault="00D70F17" w:rsidP="00971234">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rsidR="00D70F17" w:rsidRDefault="00D70F17" w:rsidP="00971234">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D70F17" w:rsidRDefault="00D70F17" w:rsidP="00971234">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D70F17" w:rsidTr="00971234">
        <w:tc>
          <w:tcPr>
            <w:cnfStyle w:val="001000000000" w:firstRow="0" w:lastRow="0" w:firstColumn="1" w:lastColumn="0" w:oddVBand="0" w:evenVBand="0" w:oddHBand="0" w:evenHBand="0" w:firstRowFirstColumn="0" w:firstRowLastColumn="0" w:lastRowFirstColumn="0" w:lastRowLastColumn="0"/>
            <w:tcW w:w="1350" w:type="dxa"/>
          </w:tcPr>
          <w:p w:rsidR="00D70F17" w:rsidRDefault="00D70F17" w:rsidP="00971234">
            <w:pPr>
              <w:pStyle w:val="NoSpacing"/>
            </w:pPr>
            <w:r>
              <w:t>Testbed</w:t>
            </w:r>
          </w:p>
        </w:tc>
        <w:tc>
          <w:tcPr>
            <w:tcW w:w="8000" w:type="dxa"/>
            <w:gridSpan w:val="2"/>
          </w:tcPr>
          <w:p w:rsidR="00D70F17" w:rsidRDefault="00D70F17" w:rsidP="00971234">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357ED7" w:rsidRDefault="00494EA0" w:rsidP="00494EA0">
      <w:r>
        <w:t xml:space="preserve">In this experiment, I am interested in seeing how </w:t>
      </w:r>
      <w:r w:rsidR="00AB2FD3">
        <w:t>page count</w:t>
      </w:r>
      <w:r>
        <w:t xml:space="preserve"> </w:t>
      </w:r>
      <w:r w:rsidR="00100675">
        <w:t>a</w:t>
      </w:r>
      <w:r>
        <w:t>ffects secure index load time.</w:t>
      </w:r>
      <w:r w:rsidR="00142BE8">
        <w:t xml:space="preserve"> </w:t>
      </w:r>
      <w:r w:rsidR="00836489">
        <w:t xml:space="preserve">Interestingly, </w:t>
      </w:r>
      <w:r>
        <w:t xml:space="preserve">PSIB (and to a greater extent although not shown here, PSIF) is nearly constant when representing documents from 1 page to 300 pages. </w:t>
      </w:r>
      <w:r w:rsidR="00836489">
        <w:t>T</w:t>
      </w:r>
      <w:r>
        <w:t>he PSIB representing the 300 page documents takes only 2.</w:t>
      </w:r>
      <w:r w:rsidR="00B71EC4">
        <w:t>8</w:t>
      </w:r>
      <w:r w:rsidR="00836489">
        <w:t>6</w:t>
      </w:r>
      <w:r w:rsidR="00B71EC4">
        <w:t xml:space="preserve"> </w:t>
      </w:r>
      <w:r>
        <w:t>milliseconds to load raw from disk.</w:t>
      </w:r>
    </w:p>
    <w:p w:rsidR="00BD39AD" w:rsidRDefault="00B71EC4" w:rsidP="00357ED7">
      <w:r>
        <w:t>The other two perform less impressively</w:t>
      </w:r>
      <w:r w:rsidR="00836489">
        <w:t>.</w:t>
      </w:r>
      <w:r w:rsidR="00BD39AD">
        <w:t xml:space="preserve"> Concerning </w:t>
      </w:r>
      <w:r w:rsidR="00BD39AD">
        <w:t>PSIP</w:t>
      </w:r>
      <w:r w:rsidR="00BD39AD">
        <w:t>,</w:t>
      </w:r>
      <w:r w:rsidR="00BD39AD">
        <w:t xml:space="preserve"> I did not take any grea</w:t>
      </w:r>
      <w:r w:rsidR="00BD39AD">
        <w:t>t pains to optimize it. F</w:t>
      </w:r>
      <w:r w:rsidR="00BD39AD">
        <w:t xml:space="preserve">or instance, I load the postings list as vectors of </w:t>
      </w:r>
      <w:r w:rsidR="00BD39AD">
        <w:t>var</w:t>
      </w:r>
      <w:r w:rsidR="00BD39AD">
        <w:t>ints</w:t>
      </w:r>
      <w:r w:rsidR="005E3D91">
        <w:rPr>
          <w:rStyle w:val="FootnoteReference"/>
        </w:rPr>
        <w:footnoteReference w:id="1"/>
      </w:r>
      <w:r w:rsidR="00BD39AD">
        <w:t xml:space="preserve">, which may incur significant vector construction overhead as the number of terms in the document increases. </w:t>
      </w:r>
      <w:r w:rsidR="00BD39AD">
        <w:t xml:space="preserve">A likely </w:t>
      </w:r>
      <w:r w:rsidR="00BD39AD">
        <w:t xml:space="preserve">more efficient representation of </w:t>
      </w:r>
      <w:r w:rsidR="00781B93">
        <w:t xml:space="preserve">a </w:t>
      </w:r>
      <w:r w:rsidR="00BD39AD">
        <w:t>posting lists</w:t>
      </w:r>
      <w:r w:rsidR="00781B93">
        <w:t xml:space="preserve"> is </w:t>
      </w:r>
      <w:r w:rsidR="00BD39AD">
        <w:t xml:space="preserve">an array </w:t>
      </w:r>
      <w:r w:rsidR="00781B93">
        <w:t xml:space="preserve">consisting </w:t>
      </w:r>
      <w:r w:rsidR="00BD39AD">
        <w:t>of M bits per entry</w:t>
      </w:r>
      <w:r w:rsidR="00781B93">
        <w:t xml:space="preserve"> to </w:t>
      </w:r>
      <w:r w:rsidR="00BD39AD">
        <w:t>stor</w:t>
      </w:r>
      <w:r w:rsidR="00781B93">
        <w:t>e</w:t>
      </w:r>
      <w:r w:rsidR="00BD39AD">
        <w:t xml:space="preserve"> the word spaces </w:t>
      </w:r>
      <w:r w:rsidR="00BD39AD">
        <w:lastRenderedPageBreak/>
        <w:t>between adjacent positions of a term</w:t>
      </w:r>
      <w:r w:rsidR="00781B93">
        <w:t xml:space="preserve">, where the maximum distance (a true maximum or a maximum cut-off) is </w:t>
      </w:r>
      <m:oMath>
        <m:sSup>
          <m:sSupPr>
            <m:ctrlPr>
              <w:rPr>
                <w:rFonts w:ascii="Cambria Math" w:hAnsi="Cambria Math"/>
                <w:i/>
              </w:rPr>
            </m:ctrlPr>
          </m:sSupPr>
          <m:e>
            <m:r>
              <w:rPr>
                <w:rFonts w:ascii="Cambria Math" w:hAnsi="Cambria Math"/>
              </w:rPr>
              <m:t>2</m:t>
            </m:r>
          </m:e>
          <m:sup>
            <m:r>
              <w:rPr>
                <w:rFonts w:ascii="Cambria Math" w:hAnsi="Cambria Math"/>
              </w:rPr>
              <m:t>M</m:t>
            </m:r>
          </m:sup>
        </m:sSup>
      </m:oMath>
      <w:r w:rsidR="00BD39AD">
        <w:t>.</w:t>
      </w:r>
    </w:p>
    <w:p w:rsidR="0035514D" w:rsidRDefault="00836489" w:rsidP="00357ED7">
      <w:r>
        <w:t xml:space="preserve">For </w:t>
      </w:r>
      <w:r w:rsidR="0035514D">
        <w:t>B</w:t>
      </w:r>
      <w:r>
        <w:t xml:space="preserve">SIB, </w:t>
      </w:r>
      <w:r w:rsidR="00B71EC4">
        <w:t xml:space="preserve">as the document size increases, the overhead of serializing a larger number of </w:t>
      </w:r>
      <w:r w:rsidR="0035514D">
        <w:t>Bloom filters</w:t>
      </w:r>
      <w:r w:rsidR="00BD39AD">
        <w:t xml:space="preserve"> may</w:t>
      </w:r>
      <w:r w:rsidR="0035514D">
        <w:t xml:space="preserve"> </w:t>
      </w:r>
      <w:r w:rsidR="00B71EC4">
        <w:t xml:space="preserve">take </w:t>
      </w:r>
      <w:r w:rsidR="00BD39AD">
        <w:t xml:space="preserve">a </w:t>
      </w:r>
      <w:r w:rsidR="00B71EC4">
        <w:t>toll</w:t>
      </w:r>
      <w:r w:rsidR="0035514D">
        <w:t xml:space="preserve">. However, the serialization seems fairly efficient—the slowest component is serializing an integer vector </w:t>
      </w:r>
      <w:r w:rsidR="006A7F3C">
        <w:t xml:space="preserve">per Bloom filter </w:t>
      </w:r>
      <w:r w:rsidR="0035514D">
        <w:t xml:space="preserve">which serve as the salts for </w:t>
      </w:r>
      <w:r w:rsidR="006A7F3C">
        <w:t xml:space="preserve">the given </w:t>
      </w:r>
      <w:r w:rsidR="0035514D">
        <w:t>Bloom filter’s othe</w:t>
      </w:r>
      <w:r w:rsidR="006A7F3C">
        <w:t>rwise hard-coded hash function.</w:t>
      </w:r>
      <w:r w:rsidR="00BD39AD">
        <w:t xml:space="preserve"> A more efficient representation of the vector is possible using the same strategy for PSIP.</w:t>
      </w:r>
    </w:p>
    <w:p w:rsidR="00357ED7" w:rsidRDefault="00357ED7" w:rsidP="00357ED7"/>
    <w:p w:rsidR="003C20A7" w:rsidRDefault="003C20A7" w:rsidP="003C20A7">
      <w:pPr>
        <w:pStyle w:val="Heading2"/>
      </w:pPr>
      <w:r>
        <w:t>Documents vs Load Time</w:t>
      </w:r>
    </w:p>
    <w:p w:rsidR="003C20A7" w:rsidRDefault="003C20A7" w:rsidP="003C20A7">
      <w:r>
        <w:rPr>
          <w:noProof/>
        </w:rPr>
        <w:drawing>
          <wp:inline distT="0" distB="0" distL="0" distR="0" wp14:anchorId="5126DF11" wp14:editId="1A6EB33A">
            <wp:extent cx="5943600" cy="3950970"/>
            <wp:effectExtent l="0" t="0" r="0" b="1143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Style w:val="PlainTable3"/>
        <w:tblW w:w="0" w:type="auto"/>
        <w:tblLook w:val="06A0" w:firstRow="1" w:lastRow="0" w:firstColumn="1" w:lastColumn="0" w:noHBand="1" w:noVBand="1"/>
      </w:tblPr>
      <w:tblGrid>
        <w:gridCol w:w="1350"/>
        <w:gridCol w:w="7190"/>
        <w:gridCol w:w="810"/>
      </w:tblGrid>
      <w:tr w:rsidR="003C20A7" w:rsidTr="00225C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3C20A7" w:rsidRDefault="003C20A7" w:rsidP="00225C60">
            <w:pPr>
              <w:pStyle w:val="NoSpacing"/>
            </w:pPr>
            <w:r>
              <w:t>Experiment Details</w:t>
            </w:r>
          </w:p>
        </w:tc>
      </w:tr>
      <w:tr w:rsidR="003C20A7" w:rsidTr="00225C60">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3C20A7" w:rsidRDefault="003C20A7" w:rsidP="00225C60">
            <w:pPr>
              <w:pStyle w:val="NoSpacing"/>
            </w:pPr>
            <w:r>
              <w:t>Input</w:t>
            </w:r>
          </w:p>
        </w:tc>
        <w:tc>
          <w:tcPr>
            <w:tcW w:w="7190" w:type="dxa"/>
          </w:tcPr>
          <w:p w:rsidR="003C20A7" w:rsidRDefault="003C20A7" w:rsidP="00225C60">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3C20A7" w:rsidTr="00225C60">
        <w:tc>
          <w:tcPr>
            <w:cnfStyle w:val="001000000000" w:firstRow="0" w:lastRow="0" w:firstColumn="1" w:lastColumn="0" w:oddVBand="0" w:evenVBand="0" w:oddHBand="0" w:evenHBand="0" w:firstRowFirstColumn="0" w:firstRowLastColumn="0" w:lastRowFirstColumn="0" w:lastRowLastColumn="0"/>
            <w:tcW w:w="1350" w:type="dxa"/>
          </w:tcPr>
          <w:p w:rsidR="003C20A7" w:rsidRDefault="003C20A7" w:rsidP="00225C60">
            <w:pPr>
              <w:pStyle w:val="NoSpacing"/>
            </w:pPr>
            <w:r>
              <w:t>Output</w:t>
            </w:r>
          </w:p>
        </w:tc>
        <w:tc>
          <w:tcPr>
            <w:tcW w:w="8000" w:type="dxa"/>
            <w:gridSpan w:val="2"/>
          </w:tcPr>
          <w:p w:rsidR="003C20A7" w:rsidRDefault="003C20A7" w:rsidP="008242B1">
            <w:pPr>
              <w:pStyle w:val="NoSpacing"/>
              <w:cnfStyle w:val="000000000000" w:firstRow="0" w:lastRow="0" w:firstColumn="0" w:lastColumn="0" w:oddVBand="0" w:evenVBand="0" w:oddHBand="0" w:evenHBand="0" w:firstRowFirstColumn="0" w:firstRowLastColumn="0" w:lastRowFirstColumn="0" w:lastRowLastColumn="0"/>
            </w:pPr>
            <w:r>
              <w:t xml:space="preserve">corpus </w:t>
            </w:r>
            <w:r w:rsidR="008242B1">
              <w:t>load</w:t>
            </w:r>
            <w:r>
              <w:t xml:space="preserve"> time (</w:t>
            </w:r>
            <w:r w:rsidR="008242B1">
              <w:t>milli</w:t>
            </w:r>
            <w:r>
              <w:t>seconds)</w:t>
            </w:r>
          </w:p>
        </w:tc>
      </w:tr>
      <w:tr w:rsidR="003C20A7" w:rsidTr="00225C60">
        <w:tc>
          <w:tcPr>
            <w:cnfStyle w:val="001000000000" w:firstRow="0" w:lastRow="0" w:firstColumn="1" w:lastColumn="0" w:oddVBand="0" w:evenVBand="0" w:oddHBand="0" w:evenHBand="0" w:firstRowFirstColumn="0" w:firstRowLastColumn="0" w:lastRowFirstColumn="0" w:lastRowLastColumn="0"/>
            <w:tcW w:w="1350" w:type="dxa"/>
          </w:tcPr>
          <w:p w:rsidR="003C20A7" w:rsidRDefault="003C20A7" w:rsidP="00225C60">
            <w:pPr>
              <w:pStyle w:val="NoSpacing"/>
            </w:pPr>
            <w:r>
              <w:t>Constants</w:t>
            </w:r>
          </w:p>
        </w:tc>
        <w:tc>
          <w:tcPr>
            <w:tcW w:w="8000" w:type="dxa"/>
            <w:gridSpan w:val="2"/>
          </w:tcPr>
          <w:p w:rsidR="003C20A7" w:rsidRDefault="003C20A7" w:rsidP="00225C60">
            <w:pPr>
              <w:pStyle w:val="NoSpacing"/>
              <w:cnfStyle w:val="000000000000" w:firstRow="0" w:lastRow="0" w:firstColumn="0" w:lastColumn="0" w:oddVBand="0" w:evenVBand="0" w:oddHBand="0" w:evenHBand="0" w:firstRowFirstColumn="0" w:firstRowLastColumn="0" w:lastRowFirstColumn="0" w:lastRowLastColumn="0"/>
            </w:pPr>
            <w:r>
              <w:t>1 secret</w:t>
            </w:r>
          </w:p>
          <w:p w:rsidR="003C20A7" w:rsidRDefault="003C20A7" w:rsidP="00225C60">
            <w:pPr>
              <w:pStyle w:val="NoSpacing"/>
              <w:cnfStyle w:val="000000000000" w:firstRow="0" w:lastRow="0" w:firstColumn="0" w:lastColumn="0" w:oddVBand="0" w:evenVBand="0" w:oddHBand="0" w:evenHBand="0" w:firstRowFirstColumn="0" w:firstRowLastColumn="0" w:lastRowFirstColumn="0" w:lastRowLastColumn="0"/>
            </w:pPr>
            <w:r>
              <w:t>16 pages (per document)</w:t>
            </w:r>
          </w:p>
          <w:p w:rsidR="003C20A7" w:rsidRDefault="003C20A7" w:rsidP="00225C60">
            <w:pPr>
              <w:pStyle w:val="NoSpacing"/>
              <w:cnfStyle w:val="000000000000" w:firstRow="0" w:lastRow="0" w:firstColumn="0" w:lastColumn="0" w:oddVBand="0" w:evenVBand="0" w:oddHBand="0" w:evenHBand="0" w:firstRowFirstColumn="0" w:firstRowLastColumn="0" w:lastRowFirstColumn="0" w:lastRowLastColumn="0"/>
            </w:pPr>
            <w:r>
              <w:t>250 location uncertainty</w:t>
            </w:r>
          </w:p>
          <w:p w:rsidR="003C20A7" w:rsidRDefault="003C20A7" w:rsidP="00225C60">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3C20A7" w:rsidTr="00225C60">
        <w:tc>
          <w:tcPr>
            <w:cnfStyle w:val="001000000000" w:firstRow="0" w:lastRow="0" w:firstColumn="1" w:lastColumn="0" w:oddVBand="0" w:evenVBand="0" w:oddHBand="0" w:evenHBand="0" w:firstRowFirstColumn="0" w:firstRowLastColumn="0" w:lastRowFirstColumn="0" w:lastRowLastColumn="0"/>
            <w:tcW w:w="1350" w:type="dxa"/>
          </w:tcPr>
          <w:p w:rsidR="003C20A7" w:rsidRDefault="003C20A7" w:rsidP="00225C60">
            <w:pPr>
              <w:pStyle w:val="NoSpacing"/>
            </w:pPr>
            <w:r>
              <w:t>Testbed</w:t>
            </w:r>
          </w:p>
        </w:tc>
        <w:tc>
          <w:tcPr>
            <w:tcW w:w="8000" w:type="dxa"/>
            <w:gridSpan w:val="2"/>
          </w:tcPr>
          <w:p w:rsidR="003C20A7" w:rsidRDefault="003C20A7" w:rsidP="00225C60">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3C20A7" w:rsidRDefault="003C20A7" w:rsidP="003C20A7"/>
    <w:p w:rsidR="007B0C55" w:rsidRPr="007B0C55" w:rsidRDefault="007B0C55" w:rsidP="007B0C55">
      <w:r>
        <w:t xml:space="preserve">In the previous experiment, we plotted page count versus load time. PSIB’s line of best fit was a quadratic function, </w:t>
      </w:r>
      <w:r w:rsidRPr="007B0C55">
        <w:t>load time ≈ 1∙10</w:t>
      </w:r>
      <w:r w:rsidRPr="007B0C55">
        <w:rPr>
          <w:vertAlign w:val="superscript"/>
        </w:rPr>
        <w:t>-5</w:t>
      </w:r>
      <w:r w:rsidRPr="007B0C55">
        <w:t>∙pages</w:t>
      </w:r>
      <w:r w:rsidRPr="007B0C55">
        <w:rPr>
          <w:vertAlign w:val="superscript"/>
        </w:rPr>
        <w:t>2</w:t>
      </w:r>
      <w:r w:rsidRPr="007B0C55">
        <w:t xml:space="preserve"> + 0.006∙pages</w:t>
      </w:r>
      <w:r>
        <w:t xml:space="preserve">. </w:t>
      </w:r>
    </w:p>
    <w:p w:rsidR="007B0C55" w:rsidRPr="003C20A7" w:rsidRDefault="007B0C55" w:rsidP="003C20A7"/>
    <w:p w:rsidR="00403E9F" w:rsidRDefault="00403E9F" w:rsidP="00403E9F">
      <w:pPr>
        <w:pStyle w:val="Heading2"/>
      </w:pPr>
      <w:bookmarkStart w:id="12" w:name="_Toc391741253"/>
      <w:r>
        <w:t>Pages vs Mindist* Lag Time</w:t>
      </w:r>
      <w:bookmarkEnd w:id="12"/>
    </w:p>
    <w:p w:rsidR="00CF5BBB" w:rsidRDefault="00D557B2" w:rsidP="00357ED7">
      <w:r>
        <w:rPr>
          <w:noProof/>
        </w:rPr>
        <w:drawing>
          <wp:inline distT="0" distB="0" distL="0" distR="0" wp14:anchorId="60557697" wp14:editId="49B3632F">
            <wp:extent cx="5943600" cy="3183255"/>
            <wp:effectExtent l="0" t="0" r="0" b="1714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Style w:val="PlainTable3"/>
        <w:tblW w:w="0" w:type="auto"/>
        <w:tblLook w:val="06A0" w:firstRow="1" w:lastRow="0" w:firstColumn="1" w:lastColumn="0" w:noHBand="1" w:noVBand="1"/>
      </w:tblPr>
      <w:tblGrid>
        <w:gridCol w:w="1350"/>
        <w:gridCol w:w="7190"/>
        <w:gridCol w:w="810"/>
      </w:tblGrid>
      <w:tr w:rsidR="001E00B0" w:rsidTr="009712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1E00B0" w:rsidRDefault="001E00B0" w:rsidP="00971234">
            <w:pPr>
              <w:pStyle w:val="NoSpacing"/>
            </w:pPr>
            <w:r>
              <w:t>Experiment Details</w:t>
            </w:r>
          </w:p>
        </w:tc>
      </w:tr>
      <w:tr w:rsidR="001E00B0" w:rsidTr="00971234">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1E00B0" w:rsidRDefault="001E00B0" w:rsidP="00971234">
            <w:pPr>
              <w:pStyle w:val="NoSpacing"/>
            </w:pPr>
            <w:r>
              <w:t>Input</w:t>
            </w:r>
          </w:p>
        </w:tc>
        <w:tc>
          <w:tcPr>
            <w:tcW w:w="7190" w:type="dxa"/>
          </w:tcPr>
          <w:p w:rsidR="001E00B0" w:rsidRDefault="001E00B0" w:rsidP="00971234">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1E00B0" w:rsidTr="00971234">
        <w:tc>
          <w:tcPr>
            <w:cnfStyle w:val="001000000000" w:firstRow="0" w:lastRow="0" w:firstColumn="1" w:lastColumn="0" w:oddVBand="0" w:evenVBand="0" w:oddHBand="0" w:evenHBand="0" w:firstRowFirstColumn="0" w:firstRowLastColumn="0" w:lastRowFirstColumn="0" w:lastRowLastColumn="0"/>
            <w:tcW w:w="1350" w:type="dxa"/>
          </w:tcPr>
          <w:p w:rsidR="001E00B0" w:rsidRDefault="001E00B0" w:rsidP="00971234">
            <w:pPr>
              <w:pStyle w:val="NoSpacing"/>
            </w:pPr>
            <w:r>
              <w:t>utput</w:t>
            </w:r>
          </w:p>
        </w:tc>
        <w:tc>
          <w:tcPr>
            <w:tcW w:w="8000" w:type="dxa"/>
            <w:gridSpan w:val="2"/>
          </w:tcPr>
          <w:p w:rsidR="001E00B0" w:rsidRDefault="001E00B0" w:rsidP="001E00B0">
            <w:pPr>
              <w:pStyle w:val="NoSpacing"/>
              <w:cnfStyle w:val="000000000000" w:firstRow="0" w:lastRow="0" w:firstColumn="0" w:lastColumn="0" w:oddVBand="0" w:evenVBand="0" w:oddHBand="0" w:evenHBand="0" w:firstRowFirstColumn="0" w:firstRowLastColumn="0" w:lastRowFirstColumn="0" w:lastRowLastColumn="0"/>
            </w:pPr>
            <w:r>
              <w:t>MinDist</w:t>
            </w:r>
            <w:r w:rsidR="00114081">
              <w:t>*</w:t>
            </w:r>
            <w:r>
              <w:t xml:space="preserve"> lag time (milliseconds)</w:t>
            </w:r>
          </w:p>
        </w:tc>
      </w:tr>
      <w:tr w:rsidR="001E00B0" w:rsidTr="00971234">
        <w:tc>
          <w:tcPr>
            <w:cnfStyle w:val="001000000000" w:firstRow="0" w:lastRow="0" w:firstColumn="1" w:lastColumn="0" w:oddVBand="0" w:evenVBand="0" w:oddHBand="0" w:evenHBand="0" w:firstRowFirstColumn="0" w:firstRowLastColumn="0" w:lastRowFirstColumn="0" w:lastRowLastColumn="0"/>
            <w:tcW w:w="1350" w:type="dxa"/>
          </w:tcPr>
          <w:p w:rsidR="001E00B0" w:rsidRDefault="001E00B0" w:rsidP="00971234">
            <w:pPr>
              <w:pStyle w:val="NoSpacing"/>
            </w:pPr>
            <w:r>
              <w:t>Constants</w:t>
            </w:r>
          </w:p>
        </w:tc>
        <w:tc>
          <w:tcPr>
            <w:tcW w:w="8000" w:type="dxa"/>
            <w:gridSpan w:val="2"/>
          </w:tcPr>
          <w:p w:rsidR="001E00B0" w:rsidRDefault="001E00B0" w:rsidP="00971234">
            <w:pPr>
              <w:pStyle w:val="NoSpacing"/>
              <w:cnfStyle w:val="000000000000" w:firstRow="0" w:lastRow="0" w:firstColumn="0" w:lastColumn="0" w:oddVBand="0" w:evenVBand="0" w:oddHBand="0" w:evenHBand="0" w:firstRowFirstColumn="0" w:firstRowLastColumn="0" w:lastRowFirstColumn="0" w:lastRowLastColumn="0"/>
            </w:pPr>
            <w:r>
              <w:t>1 secret</w:t>
            </w:r>
          </w:p>
          <w:p w:rsidR="001E00B0" w:rsidRDefault="001E00B0" w:rsidP="00971234">
            <w:pPr>
              <w:pStyle w:val="NoSpacing"/>
              <w:cnfStyle w:val="000000000000" w:firstRow="0" w:lastRow="0" w:firstColumn="0" w:lastColumn="0" w:oddVBand="0" w:evenVBand="0" w:oddHBand="0" w:evenHBand="0" w:firstRowFirstColumn="0" w:firstRowLastColumn="0" w:lastRowFirstColumn="0" w:lastRowLastColumn="0"/>
            </w:pPr>
            <w:r>
              <w:t>0 obfuscations</w:t>
            </w:r>
          </w:p>
          <w:p w:rsidR="001E00B0" w:rsidRDefault="001E00B0" w:rsidP="00971234">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rsidR="001E00B0" w:rsidRDefault="001E00B0" w:rsidP="00971234">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1E00B0" w:rsidRDefault="001E00B0" w:rsidP="001E00B0">
            <w:pPr>
              <w:pStyle w:val="NoSpacing"/>
              <w:cnfStyle w:val="000000000000" w:firstRow="0" w:lastRow="0" w:firstColumn="0" w:lastColumn="0" w:oddVBand="0" w:evenVBand="0" w:oddHBand="0" w:evenHBand="0" w:firstRowFirstColumn="0" w:firstRowLastColumn="0" w:lastRowFirstColumn="0" w:lastRowLastColumn="0"/>
            </w:pPr>
            <w:r>
              <w:t>2 terms/query</w:t>
            </w:r>
          </w:p>
          <w:p w:rsidR="001E00B0" w:rsidRDefault="001E00B0" w:rsidP="001E00B0">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1E00B0" w:rsidTr="00971234">
        <w:tc>
          <w:tcPr>
            <w:cnfStyle w:val="001000000000" w:firstRow="0" w:lastRow="0" w:firstColumn="1" w:lastColumn="0" w:oddVBand="0" w:evenVBand="0" w:oddHBand="0" w:evenHBand="0" w:firstRowFirstColumn="0" w:firstRowLastColumn="0" w:lastRowFirstColumn="0" w:lastRowLastColumn="0"/>
            <w:tcW w:w="1350" w:type="dxa"/>
          </w:tcPr>
          <w:p w:rsidR="001E00B0" w:rsidRDefault="001E00B0" w:rsidP="00971234">
            <w:pPr>
              <w:pStyle w:val="NoSpacing"/>
            </w:pPr>
            <w:r>
              <w:t>Testbed</w:t>
            </w:r>
          </w:p>
        </w:tc>
        <w:tc>
          <w:tcPr>
            <w:tcW w:w="8000" w:type="dxa"/>
            <w:gridSpan w:val="2"/>
          </w:tcPr>
          <w:p w:rsidR="001E00B0" w:rsidRDefault="001E00B0" w:rsidP="00971234">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214B5C" w:rsidRDefault="00100675" w:rsidP="00782816">
      <w:r>
        <w:t xml:space="preserve">In this experiment, I am interested in seeing how </w:t>
      </w:r>
      <w:r w:rsidR="00971234">
        <w:t>page count</w:t>
      </w:r>
      <w:r>
        <w:t xml:space="preserve"> affects </w:t>
      </w:r>
      <w:r w:rsidR="00D02767">
        <w:t>MinDist*</w:t>
      </w:r>
      <w:r>
        <w:t xml:space="preserve"> lag</w:t>
      </w:r>
      <w:r w:rsidR="00971234">
        <w:t xml:space="preserve"> time</w:t>
      </w:r>
      <w:r>
        <w:t>.</w:t>
      </w:r>
      <w:r w:rsidR="00503930">
        <w:t xml:space="preserve"> </w:t>
      </w:r>
      <w:r w:rsidR="00971234">
        <w:t>BSIB is unique among the secure indexes in that MinDist* lag time is linearly dependent upon page count; every additional page incurs ~0.0004 milliseconds.</w:t>
      </w:r>
    </w:p>
    <w:p w:rsidR="00971234" w:rsidRDefault="00E61FC9" w:rsidP="00782816">
      <w:r>
        <w:t>For large documents</w:t>
      </w:r>
      <w:r w:rsidR="00214B5C">
        <w:t xml:space="preserve"> (more specifically, for documents with a large number of block segments)</w:t>
      </w:r>
      <w:r>
        <w:t xml:space="preserve">, BSIB </w:t>
      </w:r>
      <w:r w:rsidR="00971234">
        <w:t xml:space="preserve">performs </w:t>
      </w:r>
      <w:r>
        <w:t>poorly on this measure.</w:t>
      </w:r>
      <w:r w:rsidR="00214B5C">
        <w:t xml:space="preserve"> </w:t>
      </w:r>
      <w:r>
        <w:t xml:space="preserve">This </w:t>
      </w:r>
      <w:r w:rsidR="00971234">
        <w:t>is the expected outcome.</w:t>
      </w:r>
      <w:r>
        <w:t xml:space="preserve"> </w:t>
      </w:r>
      <w:r w:rsidR="00971234">
        <w:t>F</w:t>
      </w:r>
      <w:r>
        <w:t xml:space="preserve">or a fixed location uncertainty, as the </w:t>
      </w:r>
      <w:r w:rsidR="00971234">
        <w:t xml:space="preserve">page count </w:t>
      </w:r>
      <w:r>
        <w:t xml:space="preserve">increases </w:t>
      </w:r>
      <w:r w:rsidR="00100675">
        <w:t xml:space="preserve">the document must </w:t>
      </w:r>
      <w:r w:rsidR="00971234">
        <w:t xml:space="preserve">be </w:t>
      </w:r>
      <w:r w:rsidR="00100675">
        <w:t>segmented into more blocks and therefore</w:t>
      </w:r>
      <w:r w:rsidR="00971234">
        <w:t>,</w:t>
      </w:r>
      <w:r w:rsidR="0090000F">
        <w:t xml:space="preserve"> </w:t>
      </w:r>
      <w:r w:rsidR="00971234">
        <w:t>because every block is assigned a Bloom filter,</w:t>
      </w:r>
      <w:r w:rsidR="00100675">
        <w:t xml:space="preserve"> </w:t>
      </w:r>
      <w:r>
        <w:t xml:space="preserve">more Bloom filters must be </w:t>
      </w:r>
      <w:r w:rsidR="00971234">
        <w:t>queried (i.e., more hash functions must be evaluated)</w:t>
      </w:r>
      <w:r>
        <w:t>.</w:t>
      </w:r>
      <w:r w:rsidR="00971234">
        <w:t xml:space="preserve"> Since each </w:t>
      </w:r>
      <w:r w:rsidR="0090000F">
        <w:t xml:space="preserve">Bloom filter </w:t>
      </w:r>
      <w:r w:rsidR="00827606">
        <w:t>hash function evaluation requires a constant amount of time, all query lag times—MinDist* included—are dependent upon the number of hash functions that must be evaluated per document.</w:t>
      </w:r>
    </w:p>
    <w:p w:rsidR="00782816" w:rsidRDefault="00E61FC9" w:rsidP="00782816">
      <w:r>
        <w:lastRenderedPageBreak/>
        <w:t xml:space="preserve">For </w:t>
      </w:r>
      <w:r w:rsidR="00214B5C">
        <w:t>a</w:t>
      </w:r>
      <w:r>
        <w:t xml:space="preserve"> </w:t>
      </w:r>
      <w:r w:rsidR="00971234">
        <w:t>~</w:t>
      </w:r>
      <w:r>
        <w:t xml:space="preserve">300 page document, the lag </w:t>
      </w:r>
      <w:r w:rsidR="00971234">
        <w:t xml:space="preserve">time </w:t>
      </w:r>
      <w:r>
        <w:t xml:space="preserve">is </w:t>
      </w:r>
      <w:r w:rsidR="002071A7">
        <w:t xml:space="preserve">nearly </w:t>
      </w:r>
      <w:r>
        <w:t xml:space="preserve">0.14 milliseconds. If the corpus consists of a million </w:t>
      </w:r>
      <w:r w:rsidR="00214B5C">
        <w:t xml:space="preserve">such </w:t>
      </w:r>
      <w:r>
        <w:t xml:space="preserve">documents, this operation would require nearly </w:t>
      </w:r>
      <w:r w:rsidR="00214B5C">
        <w:t xml:space="preserve">140 </w:t>
      </w:r>
      <w:r>
        <w:t>seconds to complete</w:t>
      </w:r>
      <w:r w:rsidR="00971234">
        <w:t xml:space="preserve">. This </w:t>
      </w:r>
      <w:r w:rsidR="00100675">
        <w:t xml:space="preserve">is </w:t>
      </w:r>
      <w:r w:rsidR="00971234">
        <w:t xml:space="preserve">certainly </w:t>
      </w:r>
      <w:r w:rsidR="00100675">
        <w:t>impractical</w:t>
      </w:r>
      <w:r w:rsidR="000D65AC">
        <w:t>.</w:t>
      </w:r>
    </w:p>
    <w:p w:rsidR="0090000F" w:rsidRDefault="00214B5C" w:rsidP="00BF5EF9">
      <w:r>
        <w:t>T</w:t>
      </w:r>
      <w:r w:rsidR="000D65AC">
        <w:t>he PSI-based secure indexes</w:t>
      </w:r>
      <w:r w:rsidR="00971234">
        <w:t xml:space="preserve">, to a first approximation, </w:t>
      </w:r>
      <w:r w:rsidR="00143802">
        <w:t xml:space="preserve">take </w:t>
      </w:r>
      <w:r>
        <w:t xml:space="preserve">only a small </w:t>
      </w:r>
      <w:r w:rsidR="00143802">
        <w:t>constant</w:t>
      </w:r>
      <w:r w:rsidR="00971234">
        <w:t xml:space="preserve"> </w:t>
      </w:r>
      <w:r w:rsidR="00143802">
        <w:t xml:space="preserve">amount of time with respect to </w:t>
      </w:r>
      <w:r w:rsidR="00971234">
        <w:t>page count</w:t>
      </w:r>
      <w:r w:rsidR="00143802">
        <w:t xml:space="preserve">. </w:t>
      </w:r>
      <w:r w:rsidR="00971234">
        <w:t>H</w:t>
      </w:r>
      <w:r w:rsidR="00143802">
        <w:t xml:space="preserve">owever, </w:t>
      </w:r>
      <w:r w:rsidR="00971234">
        <w:t xml:space="preserve">the constant—while small—will have </w:t>
      </w:r>
      <w:r w:rsidR="00143802">
        <w:t xml:space="preserve">scalability </w:t>
      </w:r>
      <w:r w:rsidR="00971234">
        <w:t>i</w:t>
      </w:r>
      <w:r w:rsidR="00143802">
        <w:t>ssue</w:t>
      </w:r>
      <w:r w:rsidR="00971234">
        <w:t xml:space="preserve"> as corpus size grows to </w:t>
      </w:r>
      <w:r w:rsidR="0090000F">
        <w:t xml:space="preserve">many </w:t>
      </w:r>
      <w:r w:rsidR="00971234">
        <w:t>thousands</w:t>
      </w:r>
      <w:r w:rsidR="0090000F">
        <w:t xml:space="preserve"> of documents</w:t>
      </w:r>
      <w:r w:rsidR="00143802">
        <w:t>.</w:t>
      </w:r>
      <w:r w:rsidR="0090000F">
        <w:t xml:space="preserve"> </w:t>
      </w:r>
      <w:r w:rsidR="00971234">
        <w:t>For instance, a</w:t>
      </w:r>
      <w:r w:rsidR="00143802">
        <w:t xml:space="preserve"> corpus consisting of a million documents would require </w:t>
      </w:r>
      <w:r w:rsidR="00971234">
        <w:t xml:space="preserve">nearly </w:t>
      </w:r>
      <w:r w:rsidR="00161947">
        <w:t>~</w:t>
      </w:r>
      <w:r w:rsidR="00143802">
        <w:t>20 seconds to complete. Even PSIP, the fastest secure index on this benchmark, would require ~7 seconds to complete the query.</w:t>
      </w:r>
    </w:p>
    <w:p w:rsidR="00CF5BBB" w:rsidRDefault="00143802" w:rsidP="00BF5EF9">
      <w:r>
        <w:t xml:space="preserve">None of them are below the </w:t>
      </w:r>
      <w:r w:rsidR="00BF5EF9">
        <w:t>1 second mark</w:t>
      </w:r>
      <w:r w:rsidR="0090000F">
        <w:t xml:space="preserve"> for the million document example; one second response times are </w:t>
      </w:r>
      <w:r w:rsidR="00BF5EF9">
        <w:t>often considered the maximum delay a typical user will tolerate</w:t>
      </w:r>
      <w:r w:rsidR="0090000F">
        <w:t>, and the network latency time is not even being factored into this measure</w:t>
      </w:r>
      <w:r w:rsidR="00BF5EF9">
        <w:t xml:space="preserve">. Of course, </w:t>
      </w:r>
      <w:r w:rsidR="0090000F">
        <w:t>secure indexes do not represent the</w:t>
      </w:r>
      <w:r w:rsidR="00BF5EF9">
        <w:t xml:space="preserve"> typical use case—the services provided by secure indexes are not free</w:t>
      </w:r>
      <w:r w:rsidR="0090000F">
        <w:t>. Moreover, the slowed response times are</w:t>
      </w:r>
      <w:r w:rsidR="00BF5EF9">
        <w:t xml:space="preserve"> far better than the alternative</w:t>
      </w:r>
      <w:r w:rsidR="0090000F">
        <w:t xml:space="preserve"> of</w:t>
      </w:r>
      <w:r w:rsidR="00BF5EF9">
        <w:t xml:space="preserve"> downloading the entire corpus, decompressing the documents, and conducting local search</w:t>
      </w:r>
      <w:r w:rsidR="0090000F">
        <w:t>es on them</w:t>
      </w:r>
      <w:r w:rsidR="00BF5EF9">
        <w:t>.</w:t>
      </w:r>
    </w:p>
    <w:p w:rsidR="00E158A6" w:rsidRDefault="00C850D5" w:rsidP="00BF5EF9">
      <w:r>
        <w:t>T</w:t>
      </w:r>
      <w:r w:rsidR="00BF5EF9">
        <w:t xml:space="preserve">here are a </w:t>
      </w:r>
      <w:r w:rsidR="00186FA0">
        <w:t>two immediately obvious</w:t>
      </w:r>
      <w:r w:rsidR="00BF5EF9">
        <w:t xml:space="preserve"> things that could significantly speed up the </w:t>
      </w:r>
      <w:r w:rsidR="001C2207">
        <w:t>query</w:t>
      </w:r>
      <w:r w:rsidR="00BF5EF9">
        <w:t xml:space="preserve"> operation</w:t>
      </w:r>
      <w:r w:rsidR="001C2207">
        <w:t>s like MinDist*</w:t>
      </w:r>
      <w:r w:rsidR="00BF5EF9">
        <w:t>. First and foremost, each secure index in the database re-hashes the hidden query</w:t>
      </w:r>
      <w:r w:rsidR="00E158A6">
        <w:t xml:space="preserve">’s unigram and bigram </w:t>
      </w:r>
      <w:r w:rsidR="00BF5EF9">
        <w:t xml:space="preserve">terms </w:t>
      </w:r>
      <w:r w:rsidR="00E158A6">
        <w:t>with</w:t>
      </w:r>
      <w:r w:rsidR="00BF5EF9">
        <w:t xml:space="preserve"> </w:t>
      </w:r>
      <w:r w:rsidR="005E0E08">
        <w:t>SHA256</w:t>
      </w:r>
      <w:r w:rsidR="00BF5EF9">
        <w:t xml:space="preserve">. While </w:t>
      </w:r>
      <w:r w:rsidR="00042DE1">
        <w:t>the</w:t>
      </w:r>
      <w:r w:rsidR="00BF5EF9">
        <w:t xml:space="preserve"> re-hashing operation is desirable to ensure that a cryptographic hash of a term in one secure index looks nothing like the cryptographic hash of the same term in any other secure index, using SHA256 </w:t>
      </w:r>
      <w:r w:rsidR="0088169B">
        <w:t xml:space="preserve">to </w:t>
      </w:r>
      <w:r w:rsidR="00E158A6">
        <w:t xml:space="preserve">perform the </w:t>
      </w:r>
      <w:r w:rsidR="0088169B">
        <w:t>re-hash</w:t>
      </w:r>
      <w:r w:rsidR="00E158A6">
        <w:t>ing</w:t>
      </w:r>
      <w:r w:rsidR="0088169B">
        <w:t xml:space="preserve"> is overkill</w:t>
      </w:r>
      <w:r w:rsidR="00E158A6">
        <w:t xml:space="preserve">; after all, </w:t>
      </w:r>
      <w:r w:rsidR="00BF5EF9">
        <w:t xml:space="preserve">the hidden query </w:t>
      </w:r>
      <w:r w:rsidR="0088169B">
        <w:t xml:space="preserve">itself </w:t>
      </w:r>
      <w:r w:rsidR="00BF5EF9">
        <w:t>has already been transformed using SHA256.</w:t>
      </w:r>
    </w:p>
    <w:p w:rsidR="00BF5EF9" w:rsidRDefault="001C2207" w:rsidP="00BF5EF9">
      <w:r>
        <w:t>According to my benchmarks, e</w:t>
      </w:r>
      <w:r w:rsidR="003B2227">
        <w:t>ach evaluation of SHA256</w:t>
      </w:r>
      <w:r>
        <w:t xml:space="preserve"> </w:t>
      </w:r>
      <w:r w:rsidR="003B2227">
        <w:t xml:space="preserve">takes </w:t>
      </w:r>
      <w:r w:rsidR="00042DE1">
        <w:t>~</w:t>
      </w:r>
      <w:r w:rsidR="00E158A6" w:rsidRPr="00E158A6">
        <w:t>0.002</w:t>
      </w:r>
      <w:r w:rsidR="00E158A6">
        <w:t>4</w:t>
      </w:r>
      <w:r w:rsidR="003B2227">
        <w:t xml:space="preserve"> milliseconds</w:t>
      </w:r>
      <w:r w:rsidR="00F651E1">
        <w:t xml:space="preserve"> on machine A</w:t>
      </w:r>
      <w:r w:rsidR="003B2227">
        <w:t xml:space="preserve">. This is </w:t>
      </w:r>
      <w:r w:rsidR="00E158A6">
        <w:t xml:space="preserve">fairly significant; a single SHA256 hash </w:t>
      </w:r>
      <w:r w:rsidR="00161947">
        <w:t>around</w:t>
      </w:r>
      <w:r w:rsidR="003B2227">
        <w:t xml:space="preserve"> </w:t>
      </w:r>
      <w:r w:rsidR="00E158A6">
        <w:t xml:space="preserve">one-third </w:t>
      </w:r>
      <w:r w:rsidR="003B2227">
        <w:t xml:space="preserve">the </w:t>
      </w:r>
      <w:r w:rsidR="00E158A6">
        <w:t xml:space="preserve">total </w:t>
      </w:r>
      <w:r w:rsidR="003B2227">
        <w:t>time taken</w:t>
      </w:r>
      <w:r w:rsidR="00E158A6">
        <w:t xml:space="preserve">, on average, </w:t>
      </w:r>
      <w:r w:rsidR="003B2227">
        <w:t xml:space="preserve">to complete a </w:t>
      </w:r>
      <w:r w:rsidR="00E158A6">
        <w:t xml:space="preserve">PSIP </w:t>
      </w:r>
      <w:r w:rsidR="00D02767">
        <w:t>MinDist*</w:t>
      </w:r>
      <w:r w:rsidR="003B2227">
        <w:t xml:space="preserve"> query</w:t>
      </w:r>
      <w:r>
        <w:t xml:space="preserve"> (per secure index) consisting of two terms per query and one or two words per term</w:t>
      </w:r>
      <w:r w:rsidR="003B2227">
        <w:t>.</w:t>
      </w:r>
      <w:r w:rsidR="005E0E08">
        <w:t xml:space="preserve"> Moreover, </w:t>
      </w:r>
      <w:r>
        <w:t>~</w:t>
      </w:r>
      <w:r w:rsidR="00E158A6" w:rsidRPr="00E158A6">
        <w:t>0.002</w:t>
      </w:r>
      <w:r w:rsidR="00E158A6">
        <w:t>4</w:t>
      </w:r>
      <w:r w:rsidR="005E0E08">
        <w:t xml:space="preserve"> milliseconds is required for each hidden unigram or bigram in the </w:t>
      </w:r>
      <w:r>
        <w:t xml:space="preserve">hidden </w:t>
      </w:r>
      <w:r w:rsidR="005E0E08">
        <w:t>query. While the secure indexes short-circuit processing queries whe</w:t>
      </w:r>
      <w:r w:rsidR="00F651E1">
        <w:t>re</w:t>
      </w:r>
      <w:r w:rsidR="005E0E08">
        <w:t xml:space="preserve"> appropriate</w:t>
      </w:r>
      <w:r>
        <w:t xml:space="preserve"> (in this experiment consisting of two terms per query, they can at most avoid processing one term per query per document)</w:t>
      </w:r>
      <w:r w:rsidR="005E0E08">
        <w:t xml:space="preserve">, it is clear that significant savings could be </w:t>
      </w:r>
      <w:r>
        <w:t xml:space="preserve">realized </w:t>
      </w:r>
      <w:r w:rsidR="005E0E08">
        <w:t>by using a</w:t>
      </w:r>
      <w:r w:rsidR="00F651E1">
        <w:t>n orders-of-magnitude faster</w:t>
      </w:r>
      <w:r w:rsidR="00BF5EF9">
        <w:t xml:space="preserve"> non-cryptographic hash </w:t>
      </w:r>
      <w:r w:rsidR="005E0E08">
        <w:t>function without any loss in confidentiality</w:t>
      </w:r>
      <w:r w:rsidR="00BF5EF9">
        <w:t>.</w:t>
      </w:r>
    </w:p>
    <w:p w:rsidR="00D51DE6" w:rsidRDefault="00186FA0" w:rsidP="00412206">
      <w:r>
        <w:t xml:space="preserve">The second way to speed up query processing is through parallel programming techniques. Each query can be independently queried so this is an </w:t>
      </w:r>
      <w:r w:rsidRPr="006A5793">
        <w:rPr>
          <w:i/>
        </w:rPr>
        <w:t>embarrassingly parallel</w:t>
      </w:r>
      <w:r>
        <w:t xml:space="preserve"> problem</w:t>
      </w:r>
      <w:r w:rsidR="001C2207">
        <w:t xml:space="preserve"> and performance scales linearly with core count</w:t>
      </w:r>
      <w:r>
        <w:t>.</w:t>
      </w:r>
      <w:r w:rsidR="002071A7">
        <w:t xml:space="preserve"> G</w:t>
      </w:r>
      <w:r w:rsidR="001C2207">
        <w:t xml:space="preserve">iven N cores, </w:t>
      </w:r>
      <w:r w:rsidR="002071A7">
        <w:t xml:space="preserve">PSIP </w:t>
      </w:r>
      <w:r w:rsidR="001C2207">
        <w:t>MinDist* query lag time would be ~0.0</w:t>
      </w:r>
      <w:r w:rsidR="00161947">
        <w:t>078</w:t>
      </w:r>
      <w:r w:rsidR="001C2207">
        <w:t>/N milliseconds.</w:t>
      </w:r>
      <w:r w:rsidR="00803857">
        <w:t xml:space="preserve"> It could complete the MinDist</w:t>
      </w:r>
      <w:r w:rsidR="00161947">
        <w:t>*</w:t>
      </w:r>
      <w:r w:rsidR="00803857">
        <w:t xml:space="preserve"> query operation against a million documents in less than a second given N=</w:t>
      </w:r>
      <w:r w:rsidR="00161947">
        <w:t>8</w:t>
      </w:r>
      <w:r w:rsidR="00803857">
        <w:t xml:space="preserve"> cores.</w:t>
      </w:r>
    </w:p>
    <w:p w:rsidR="00186FA0" w:rsidRDefault="005B27EF" w:rsidP="00412206">
      <w:r>
        <w:t>BSIB would require around N=140 cores t</w:t>
      </w:r>
      <w:r w:rsidR="00D51DE6">
        <w:t>o get under the one-second mark on a million documents consisting of ~300 pages</w:t>
      </w:r>
      <w:r w:rsidR="00780DEF">
        <w:t xml:space="preserve"> per </w:t>
      </w:r>
      <w:r w:rsidR="00D51DE6">
        <w:t>document.</w:t>
      </w:r>
      <w:r w:rsidR="00780DEF">
        <w:t xml:space="preserve"> Using Bloom filters in the ways that have been previously proposed does not seem to be practical at scale.</w:t>
      </w:r>
      <w:r w:rsidR="006E2BD1">
        <w:t xml:space="preserve"> When we include some optimizations, like replacing the slow cryptographic SHA256 re-hash with a fast hash and incorporate memorization or caching (as discussed in </w:t>
      </w:r>
      <w:r w:rsidR="006E2BD1" w:rsidRPr="006E2BD1">
        <w:rPr>
          <w:b/>
        </w:rPr>
        <w:t>Background Information</w:t>
      </w:r>
      <w:r w:rsidR="006E2BD1">
        <w:t xml:space="preserve">), it may </w:t>
      </w:r>
      <w:r w:rsidR="00ED3715">
        <w:t xml:space="preserve">still work </w:t>
      </w:r>
      <w:r w:rsidR="004406BE">
        <w:t xml:space="preserve">at scale </w:t>
      </w:r>
      <w:r w:rsidR="00ED3715">
        <w:t>in practice.</w:t>
      </w:r>
    </w:p>
    <w:p w:rsidR="00403E9F" w:rsidRPr="006E2BD1" w:rsidRDefault="00403E9F" w:rsidP="00403E9F">
      <w:pPr>
        <w:pStyle w:val="Heading2"/>
      </w:pPr>
      <w:bookmarkStart w:id="13" w:name="_Toc391741254"/>
      <w:r>
        <w:lastRenderedPageBreak/>
        <w:t>Pages vs BM25 Lag Time</w:t>
      </w:r>
      <w:bookmarkEnd w:id="13"/>
    </w:p>
    <w:p w:rsidR="00431148" w:rsidRDefault="009918EB" w:rsidP="00412206">
      <w:r>
        <w:rPr>
          <w:noProof/>
        </w:rPr>
        <w:drawing>
          <wp:inline distT="0" distB="0" distL="0" distR="0" wp14:anchorId="01F0E43C" wp14:editId="11708354">
            <wp:extent cx="5943600" cy="3183255"/>
            <wp:effectExtent l="0" t="0" r="0" b="1714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02596" w:rsidRDefault="00902596" w:rsidP="00412206">
      <w:r>
        <w:rPr>
          <w:noProof/>
        </w:rPr>
        <w:drawing>
          <wp:inline distT="0" distB="0" distL="0" distR="0" wp14:anchorId="246AE378" wp14:editId="33A534AE">
            <wp:extent cx="5943600" cy="3183255"/>
            <wp:effectExtent l="0" t="0" r="0" b="1714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Style w:val="PlainTable3"/>
        <w:tblW w:w="0" w:type="auto"/>
        <w:tblLook w:val="06A0" w:firstRow="1" w:lastRow="0" w:firstColumn="1" w:lastColumn="0" w:noHBand="1" w:noVBand="1"/>
      </w:tblPr>
      <w:tblGrid>
        <w:gridCol w:w="1350"/>
        <w:gridCol w:w="7190"/>
        <w:gridCol w:w="810"/>
      </w:tblGrid>
      <w:tr w:rsidR="003F66E2" w:rsidTr="003336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3F66E2" w:rsidRDefault="003F66E2" w:rsidP="00333684">
            <w:pPr>
              <w:pStyle w:val="NoSpacing"/>
            </w:pPr>
            <w:r>
              <w:t>Experiment Details</w:t>
            </w:r>
          </w:p>
        </w:tc>
      </w:tr>
      <w:tr w:rsidR="003F66E2" w:rsidTr="00333684">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3F66E2" w:rsidRDefault="003F66E2" w:rsidP="00333684">
            <w:pPr>
              <w:pStyle w:val="NoSpacing"/>
            </w:pPr>
            <w:r>
              <w:t>Input</w:t>
            </w:r>
          </w:p>
        </w:tc>
        <w:tc>
          <w:tcPr>
            <w:tcW w:w="7190" w:type="dxa"/>
          </w:tcPr>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3F66E2" w:rsidTr="00333684">
        <w:tc>
          <w:tcPr>
            <w:cnfStyle w:val="001000000000" w:firstRow="0" w:lastRow="0" w:firstColumn="1" w:lastColumn="0" w:oddVBand="0" w:evenVBand="0" w:oddHBand="0" w:evenHBand="0" w:firstRowFirstColumn="0" w:firstRowLastColumn="0" w:lastRowFirstColumn="0" w:lastRowLastColumn="0"/>
            <w:tcW w:w="1350" w:type="dxa"/>
          </w:tcPr>
          <w:p w:rsidR="003F66E2" w:rsidRDefault="003F66E2" w:rsidP="00333684">
            <w:pPr>
              <w:pStyle w:val="NoSpacing"/>
            </w:pPr>
            <w:r>
              <w:t>utput</w:t>
            </w:r>
          </w:p>
        </w:tc>
        <w:tc>
          <w:tcPr>
            <w:tcW w:w="8000" w:type="dxa"/>
            <w:gridSpan w:val="2"/>
          </w:tcPr>
          <w:p w:rsidR="003F66E2" w:rsidRDefault="003F66E2" w:rsidP="003F66E2">
            <w:pPr>
              <w:pStyle w:val="NoSpacing"/>
              <w:cnfStyle w:val="000000000000" w:firstRow="0" w:lastRow="0" w:firstColumn="0" w:lastColumn="0" w:oddVBand="0" w:evenVBand="0" w:oddHBand="0" w:evenHBand="0" w:firstRowFirstColumn="0" w:firstRowLastColumn="0" w:lastRowFirstColumn="0" w:lastRowLastColumn="0"/>
            </w:pPr>
            <w:r>
              <w:t>BM25 lag time (milliseconds)</w:t>
            </w:r>
          </w:p>
        </w:tc>
      </w:tr>
      <w:tr w:rsidR="003F66E2" w:rsidTr="00333684">
        <w:tc>
          <w:tcPr>
            <w:cnfStyle w:val="001000000000" w:firstRow="0" w:lastRow="0" w:firstColumn="1" w:lastColumn="0" w:oddVBand="0" w:evenVBand="0" w:oddHBand="0" w:evenHBand="0" w:firstRowFirstColumn="0" w:firstRowLastColumn="0" w:lastRowFirstColumn="0" w:lastRowLastColumn="0"/>
            <w:tcW w:w="1350" w:type="dxa"/>
          </w:tcPr>
          <w:p w:rsidR="003F66E2" w:rsidRDefault="003F66E2" w:rsidP="00333684">
            <w:pPr>
              <w:pStyle w:val="NoSpacing"/>
            </w:pPr>
            <w:r>
              <w:t>Constants</w:t>
            </w:r>
          </w:p>
        </w:tc>
        <w:tc>
          <w:tcPr>
            <w:tcW w:w="8000" w:type="dxa"/>
            <w:gridSpan w:val="2"/>
          </w:tcPr>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t>1 secret</w:t>
            </w:r>
          </w:p>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t>0 obfuscations</w:t>
            </w:r>
          </w:p>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lastRenderedPageBreak/>
              <w:t>2 terms/query</w:t>
            </w:r>
          </w:p>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3F66E2" w:rsidTr="00333684">
        <w:tc>
          <w:tcPr>
            <w:cnfStyle w:val="001000000000" w:firstRow="0" w:lastRow="0" w:firstColumn="1" w:lastColumn="0" w:oddVBand="0" w:evenVBand="0" w:oddHBand="0" w:evenHBand="0" w:firstRowFirstColumn="0" w:firstRowLastColumn="0" w:lastRowFirstColumn="0" w:lastRowLastColumn="0"/>
            <w:tcW w:w="1350" w:type="dxa"/>
          </w:tcPr>
          <w:p w:rsidR="003F66E2" w:rsidRDefault="003F66E2" w:rsidP="00333684">
            <w:pPr>
              <w:pStyle w:val="NoSpacing"/>
            </w:pPr>
            <w:r>
              <w:lastRenderedPageBreak/>
              <w:t>Testbed</w:t>
            </w:r>
          </w:p>
        </w:tc>
        <w:tc>
          <w:tcPr>
            <w:tcW w:w="8000" w:type="dxa"/>
            <w:gridSpan w:val="2"/>
          </w:tcPr>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431148" w:rsidRDefault="00100675" w:rsidP="00431148">
      <w:r>
        <w:t>In this experiment</w:t>
      </w:r>
      <w:r w:rsidR="003F66E2">
        <w:t xml:space="preserve">, I am interested in seeing how page count </w:t>
      </w:r>
      <w:r>
        <w:t>affects BM25 query lag</w:t>
      </w:r>
      <w:r w:rsidR="003F66E2">
        <w:t xml:space="preserve"> time. </w:t>
      </w:r>
      <w:r w:rsidR="00431148">
        <w:t xml:space="preserve">Like with </w:t>
      </w:r>
      <w:r w:rsidR="003F66E2">
        <w:t xml:space="preserve">Pages vs </w:t>
      </w:r>
      <w:r w:rsidR="00D02767">
        <w:t>MinDist*</w:t>
      </w:r>
      <w:r w:rsidR="00431148">
        <w:t xml:space="preserve"> lag</w:t>
      </w:r>
      <w:r w:rsidR="003F66E2">
        <w:t xml:space="preserve"> time</w:t>
      </w:r>
      <w:r w:rsidR="00431148">
        <w:t xml:space="preserve">, </w:t>
      </w:r>
      <w:r w:rsidR="003F66E2">
        <w:t xml:space="preserve">pages vs </w:t>
      </w:r>
      <w:r w:rsidR="00431148">
        <w:t xml:space="preserve">BM25 lag </w:t>
      </w:r>
      <w:r w:rsidR="003F66E2">
        <w:t xml:space="preserve">time </w:t>
      </w:r>
      <w:r w:rsidR="00431148">
        <w:t>shows a similar pattern</w:t>
      </w:r>
      <w:r w:rsidR="003F66E2">
        <w:t xml:space="preserve"> to pages vs MinDist* lag time</w:t>
      </w:r>
      <w:r w:rsidR="00431148">
        <w:t xml:space="preserve">. However, note that BM25 is even slower. The reason for this is related to </w:t>
      </w:r>
      <w:r w:rsidR="003F66E2">
        <w:t xml:space="preserve">a technicality </w:t>
      </w:r>
      <w:r w:rsidR="001F775E">
        <w:t>in</w:t>
      </w:r>
      <w:r w:rsidR="003F66E2">
        <w:t xml:space="preserve"> the implementation of the BM25 algorithm: the implementation </w:t>
      </w:r>
      <w:r w:rsidR="00431148">
        <w:t xml:space="preserve">queries secure indexes twice for each query term; once for calculating the number of documents which contain a </w:t>
      </w:r>
      <w:r w:rsidR="001F775E">
        <w:t xml:space="preserve">given </w:t>
      </w:r>
      <w:r w:rsidR="00431148">
        <w:t xml:space="preserve">query term, and once for calculating the </w:t>
      </w:r>
      <w:r w:rsidR="001F775E">
        <w:t>frequency of</w:t>
      </w:r>
      <w:r w:rsidR="00431148">
        <w:t xml:space="preserve"> the </w:t>
      </w:r>
      <w:r w:rsidR="001F775E">
        <w:t xml:space="preserve">given </w:t>
      </w:r>
      <w:r w:rsidR="00431148">
        <w:t xml:space="preserve">query term </w:t>
      </w:r>
      <w:r w:rsidR="001F775E">
        <w:t xml:space="preserve">per </w:t>
      </w:r>
      <w:r w:rsidR="00431148">
        <w:t>document.</w:t>
      </w:r>
      <w:r w:rsidR="003F66E2" w:rsidRPr="003F66E2">
        <w:t xml:space="preserve"> </w:t>
      </w:r>
      <w:r w:rsidR="003F66E2">
        <w:t>The implementation of the BM25 algorithm can be streamlined to only require a single frequency per query term request per document, rather than the two different queries used presently.</w:t>
      </w:r>
      <w:r w:rsidR="001303A0">
        <w:t xml:space="preserve"> </w:t>
      </w:r>
      <w:r w:rsidR="00F66020">
        <w:t>Moreover, a</w:t>
      </w:r>
      <w:r w:rsidR="00431148">
        <w:t>s mentioned in the section on caching, many of these computations c</w:t>
      </w:r>
      <w:r w:rsidR="00027064">
        <w:t>an be memoized or cached. This could in practice be expected to save a significant amo</w:t>
      </w:r>
      <w:r w:rsidR="001303A0">
        <w:t>unt of time.</w:t>
      </w:r>
    </w:p>
    <w:p w:rsidR="00685E30" w:rsidRDefault="001303A0" w:rsidP="00431148">
      <w:r>
        <w:t>As evinced by the graphs, at scale (for l</w:t>
      </w:r>
      <w:r w:rsidR="00783717">
        <w:t>arge page counts), PSIB and PSIP have, to a first approximation, the asymptotic behavior. They are both constant, and unlike with MinDist* lag time, they both share the same constant. Looking more closely at the graph, however, reveals that for PSIB’s optimal page count size, it performs statistically better—at least queries consisting of two terms/query, one or two words/term.</w:t>
      </w:r>
    </w:p>
    <w:p w:rsidR="00F973F4" w:rsidRDefault="00F973F4" w:rsidP="00431148">
      <w:r>
        <w:t xml:space="preserve">Both </w:t>
      </w:r>
      <w:r w:rsidR="001F775E">
        <w:t>MinDist* and BM25 are scoring functions used to rank documents according to their relevance to a given query so that the results returned to the user can be ordered from most relevant to least relevant.</w:t>
      </w:r>
      <w:r>
        <w:t xml:space="preserve"> As discussed in </w:t>
      </w:r>
      <w:r w:rsidRPr="00F973F4">
        <w:rPr>
          <w:b/>
        </w:rPr>
        <w:t>Background Information</w:t>
      </w:r>
      <w:r>
        <w:t xml:space="preserve"> on MinDist*, MinDist* is most appropriately used as a way to give proximity sensitivity to established scoring measures like BM25. A straightforward way to do this</w:t>
      </w:r>
      <w:r w:rsidR="00061372">
        <w:t>, as discussed later,</w:t>
      </w:r>
      <w:r>
        <w:t xml:space="preserve"> is to linearly combine them:</w:t>
      </w:r>
    </w:p>
    <w:p w:rsidR="0002177D" w:rsidRPr="00090E74" w:rsidRDefault="0002177D" w:rsidP="00431148">
      <w:pPr>
        <w:rPr>
          <w:iCs/>
        </w:rPr>
      </w:pPr>
      <m:oMathPara>
        <m:oMath>
          <m:r>
            <w:rPr>
              <w:rFonts w:ascii="Cambria Math" w:hAnsi="Cambria Math"/>
            </w:rPr>
            <m:t>CombinedScore</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w:rPr>
              <w:rFonts w:ascii="Cambria Math" w:hAnsi="Cambria Math"/>
            </w:rPr>
            <m:t>MinDist</m:t>
          </m:r>
          <m:r>
            <w:rPr>
              <w:rFonts w:ascii="Cambria Math" w:hAnsi="Cambria Math"/>
            </w:rPr>
            <m:t>Score</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rPr>
            <m:t>BM</m:t>
          </m:r>
          <m:r>
            <w:rPr>
              <w:rFonts w:ascii="Cambria Math" w:hAnsi="Cambria Math"/>
            </w:rPr>
            <m:t>25</m:t>
          </m:r>
          <m:r>
            <w:rPr>
              <w:rFonts w:ascii="Cambria Math" w:hAnsi="Cambria Math"/>
            </w:rPr>
            <m:t>Score</m:t>
          </m:r>
        </m:oMath>
      </m:oMathPara>
    </w:p>
    <w:p w:rsidR="00090E74" w:rsidRDefault="00131D51" w:rsidP="00431148">
      <w:pPr>
        <w:rPr>
          <w:iCs/>
        </w:rPr>
      </w:pPr>
      <w:r>
        <w:rPr>
          <w:iCs/>
        </w:rPr>
        <w:t xml:space="preserve">This calculation can be efficiently done with </w:t>
      </w:r>
      <w:r w:rsidR="00090E74">
        <w:rPr>
          <w:iCs/>
        </w:rPr>
        <w:t xml:space="preserve">a single expensive </w:t>
      </w:r>
      <w:r>
        <w:rPr>
          <w:iCs/>
        </w:rPr>
        <w:t>operation</w:t>
      </w:r>
      <w:r w:rsidR="00090E74">
        <w:rPr>
          <w:iCs/>
        </w:rPr>
        <w:t xml:space="preserve"> used by MinDistScore—</w:t>
      </w:r>
      <w:r w:rsidR="00090E74" w:rsidRPr="00090E74">
        <w:rPr>
          <w:i/>
          <w:iCs/>
        </w:rPr>
        <w:t>GetLocations</w:t>
      </w:r>
      <w:r w:rsidR="00090E74">
        <w:rPr>
          <w:iCs/>
        </w:rPr>
        <w:t>.</w:t>
      </w:r>
      <w:r>
        <w:rPr>
          <w:iCs/>
        </w:rPr>
        <w:t xml:space="preserve"> In light of </w:t>
      </w:r>
      <w:r w:rsidR="004F710C">
        <w:rPr>
          <w:iCs/>
        </w:rPr>
        <w:t>convenient but</w:t>
      </w:r>
      <w:r>
        <w:rPr>
          <w:iCs/>
        </w:rPr>
        <w:t xml:space="preserve"> inefficient implementation of BM25Score, it is plausible that this combined scoring function </w:t>
      </w:r>
      <w:r w:rsidR="004F710C">
        <w:rPr>
          <w:iCs/>
        </w:rPr>
        <w:t xml:space="preserve">could be nearly as fast as </w:t>
      </w:r>
      <w:r w:rsidR="004F710C" w:rsidRPr="004F710C">
        <w:rPr>
          <w:i/>
          <w:iCs/>
        </w:rPr>
        <w:t>MinDistScore</w:t>
      </w:r>
      <w:r w:rsidR="004F710C">
        <w:rPr>
          <w:iCs/>
        </w:rPr>
        <w:t xml:space="preserve"> by itself.</w:t>
      </w:r>
    </w:p>
    <w:p w:rsidR="00B344DA" w:rsidRPr="0002177D" w:rsidRDefault="00B344DA" w:rsidP="00B344DA">
      <w:pPr>
        <w:pStyle w:val="Heading2"/>
      </w:pPr>
      <w:bookmarkStart w:id="14" w:name="_Toc391741255"/>
      <w:r>
        <w:t>Pages vs Boolean Lag Time</w:t>
      </w:r>
      <w:bookmarkEnd w:id="14"/>
    </w:p>
    <w:p w:rsidR="00F20083" w:rsidRDefault="00205F89" w:rsidP="00431148">
      <w:r>
        <w:rPr>
          <w:noProof/>
        </w:rPr>
        <w:lastRenderedPageBreak/>
        <w:drawing>
          <wp:inline distT="0" distB="0" distL="0" distR="0" wp14:anchorId="63E2D8FE" wp14:editId="10AB63B0">
            <wp:extent cx="5943600" cy="3183255"/>
            <wp:effectExtent l="0" t="0" r="0" b="1714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00458" w:rsidRDefault="00C00458" w:rsidP="00431148">
      <w:r>
        <w:rPr>
          <w:noProof/>
        </w:rPr>
        <w:drawing>
          <wp:inline distT="0" distB="0" distL="0" distR="0" wp14:anchorId="1A1C217E" wp14:editId="443DAE59">
            <wp:extent cx="5943600" cy="3183255"/>
            <wp:effectExtent l="0" t="0" r="0" b="1714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bl>
      <w:tblPr>
        <w:tblStyle w:val="PlainTable3"/>
        <w:tblW w:w="0" w:type="auto"/>
        <w:tblLook w:val="06A0" w:firstRow="1" w:lastRow="0" w:firstColumn="1" w:lastColumn="0" w:noHBand="1" w:noVBand="1"/>
      </w:tblPr>
      <w:tblGrid>
        <w:gridCol w:w="1350"/>
        <w:gridCol w:w="7190"/>
        <w:gridCol w:w="810"/>
      </w:tblGrid>
      <w:tr w:rsidR="00205F89" w:rsidTr="003336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205F89" w:rsidRDefault="00205F89" w:rsidP="00333684">
            <w:pPr>
              <w:pStyle w:val="NoSpacing"/>
            </w:pPr>
            <w:r>
              <w:t>Experiment Details</w:t>
            </w:r>
          </w:p>
        </w:tc>
      </w:tr>
      <w:tr w:rsidR="00205F89" w:rsidTr="00333684">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205F89" w:rsidRDefault="00205F89" w:rsidP="00333684">
            <w:pPr>
              <w:pStyle w:val="NoSpacing"/>
            </w:pPr>
            <w:r>
              <w:t>Input</w:t>
            </w:r>
          </w:p>
        </w:tc>
        <w:tc>
          <w:tcPr>
            <w:tcW w:w="7190" w:type="dxa"/>
          </w:tcPr>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205F89" w:rsidTr="00333684">
        <w:tc>
          <w:tcPr>
            <w:cnfStyle w:val="001000000000" w:firstRow="0" w:lastRow="0" w:firstColumn="1" w:lastColumn="0" w:oddVBand="0" w:evenVBand="0" w:oddHBand="0" w:evenHBand="0" w:firstRowFirstColumn="0" w:firstRowLastColumn="0" w:lastRowFirstColumn="0" w:lastRowLastColumn="0"/>
            <w:tcW w:w="1350" w:type="dxa"/>
          </w:tcPr>
          <w:p w:rsidR="00205F89" w:rsidRDefault="00205F89" w:rsidP="00333684">
            <w:pPr>
              <w:pStyle w:val="NoSpacing"/>
            </w:pPr>
            <w:r>
              <w:t>utput</w:t>
            </w:r>
          </w:p>
        </w:tc>
        <w:tc>
          <w:tcPr>
            <w:tcW w:w="8000" w:type="dxa"/>
            <w:gridSpan w:val="2"/>
          </w:tcPr>
          <w:p w:rsidR="00205F89" w:rsidRDefault="0027441E" w:rsidP="00333684">
            <w:pPr>
              <w:pStyle w:val="NoSpacing"/>
              <w:cnfStyle w:val="000000000000" w:firstRow="0" w:lastRow="0" w:firstColumn="0" w:lastColumn="0" w:oddVBand="0" w:evenVBand="0" w:oddHBand="0" w:evenHBand="0" w:firstRowFirstColumn="0" w:firstRowLastColumn="0" w:lastRowFirstColumn="0" w:lastRowLastColumn="0"/>
            </w:pPr>
            <w:r>
              <w:t>Boolean query</w:t>
            </w:r>
            <w:r w:rsidR="00205F89">
              <w:t xml:space="preserve"> lag time (milliseconds)</w:t>
            </w:r>
          </w:p>
        </w:tc>
      </w:tr>
      <w:tr w:rsidR="00205F89" w:rsidTr="00333684">
        <w:tc>
          <w:tcPr>
            <w:cnfStyle w:val="001000000000" w:firstRow="0" w:lastRow="0" w:firstColumn="1" w:lastColumn="0" w:oddVBand="0" w:evenVBand="0" w:oddHBand="0" w:evenHBand="0" w:firstRowFirstColumn="0" w:firstRowLastColumn="0" w:lastRowFirstColumn="0" w:lastRowLastColumn="0"/>
            <w:tcW w:w="1350" w:type="dxa"/>
          </w:tcPr>
          <w:p w:rsidR="00205F89" w:rsidRDefault="00205F89" w:rsidP="00333684">
            <w:pPr>
              <w:pStyle w:val="NoSpacing"/>
            </w:pPr>
            <w:r>
              <w:t>Constants</w:t>
            </w:r>
          </w:p>
        </w:tc>
        <w:tc>
          <w:tcPr>
            <w:tcW w:w="8000" w:type="dxa"/>
            <w:gridSpan w:val="2"/>
          </w:tcPr>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t>1 secret</w:t>
            </w:r>
          </w:p>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t>0 obfuscations</w:t>
            </w:r>
          </w:p>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t>2 terms/query</w:t>
            </w:r>
          </w:p>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lastRenderedPageBreak/>
              <w:t>1 or 2 words/term</w:t>
            </w:r>
          </w:p>
        </w:tc>
      </w:tr>
      <w:tr w:rsidR="00205F89" w:rsidTr="00333684">
        <w:tc>
          <w:tcPr>
            <w:cnfStyle w:val="001000000000" w:firstRow="0" w:lastRow="0" w:firstColumn="1" w:lastColumn="0" w:oddVBand="0" w:evenVBand="0" w:oddHBand="0" w:evenHBand="0" w:firstRowFirstColumn="0" w:firstRowLastColumn="0" w:lastRowFirstColumn="0" w:lastRowLastColumn="0"/>
            <w:tcW w:w="1350" w:type="dxa"/>
          </w:tcPr>
          <w:p w:rsidR="00205F89" w:rsidRDefault="00205F89" w:rsidP="00333684">
            <w:pPr>
              <w:pStyle w:val="NoSpacing"/>
            </w:pPr>
            <w:r>
              <w:lastRenderedPageBreak/>
              <w:t>Testbed</w:t>
            </w:r>
          </w:p>
        </w:tc>
        <w:tc>
          <w:tcPr>
            <w:tcW w:w="8000" w:type="dxa"/>
            <w:gridSpan w:val="2"/>
          </w:tcPr>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F20083" w:rsidRDefault="00F20083" w:rsidP="00431148">
      <w:r>
        <w:t xml:space="preserve">As with every other output related to lag time, BSIB performs comparatively poorly. </w:t>
      </w:r>
      <w:r w:rsidR="002430AF">
        <w:t xml:space="preserve">Boolean </w:t>
      </w:r>
      <w:r w:rsidR="00C00458">
        <w:t>q</w:t>
      </w:r>
      <w:r w:rsidR="002430AF">
        <w:t xml:space="preserve">ueries do not rank documents; a document is either relevant to the query (in this case, </w:t>
      </w:r>
      <w:r w:rsidR="00277F60">
        <w:t xml:space="preserve">for a document to be relevant it must </w:t>
      </w:r>
      <w:r w:rsidR="002430AF">
        <w:t xml:space="preserve">contain all of the </w:t>
      </w:r>
      <w:r w:rsidR="00277F60">
        <w:t>terms in the query</w:t>
      </w:r>
      <w:r w:rsidR="002430AF">
        <w:t>—a</w:t>
      </w:r>
      <w:r w:rsidR="002B2C6E">
        <w:t xml:space="preserve"> </w:t>
      </w:r>
      <w:r w:rsidR="00277F60">
        <w:t xml:space="preserve">Boolean </w:t>
      </w:r>
      <w:r w:rsidR="002B2C6E">
        <w:t xml:space="preserve">AND </w:t>
      </w:r>
      <w:r w:rsidR="002430AF">
        <w:t xml:space="preserve">operation) or </w:t>
      </w:r>
      <w:r w:rsidR="00D70E7F">
        <w:t xml:space="preserve">it </w:t>
      </w:r>
      <w:r w:rsidR="002430AF">
        <w:t xml:space="preserve">is </w:t>
      </w:r>
      <w:r w:rsidR="00D70E7F">
        <w:t>non</w:t>
      </w:r>
      <w:r w:rsidR="008C7F3C">
        <w:t>-</w:t>
      </w:r>
      <w:r w:rsidR="002430AF">
        <w:t>relevant. T</w:t>
      </w:r>
      <w:r>
        <w:t>his is the quickest</w:t>
      </w:r>
      <w:r w:rsidR="002430AF">
        <w:t xml:space="preserve"> </w:t>
      </w:r>
      <w:r>
        <w:t>kind of query</w:t>
      </w:r>
      <w:r w:rsidR="004D033D">
        <w:t xml:space="preserve">; indeed, </w:t>
      </w:r>
      <w:r>
        <w:t xml:space="preserve">the time required to perform the </w:t>
      </w:r>
      <w:r w:rsidR="004D033D">
        <w:t xml:space="preserve">excessive </w:t>
      </w:r>
      <w:r>
        <w:t>SHA256 re-hashing operation takes up the most significant portion of time.</w:t>
      </w:r>
    </w:p>
    <w:p w:rsidR="00C00458" w:rsidRDefault="00F20083" w:rsidP="00431148">
      <w:r>
        <w:t>PSIB</w:t>
      </w:r>
      <w:r w:rsidR="00B00938">
        <w:t>,</w:t>
      </w:r>
      <w:r>
        <w:t xml:space="preserve"> PSIP</w:t>
      </w:r>
      <w:r w:rsidR="00B00938">
        <w:t>, and PSIF (which is not shown explicitly but it has the same performance as PSIP)</w:t>
      </w:r>
      <w:r>
        <w:t xml:space="preserve"> can complete this operation in approximately 0.003 milliseconds, at least </w:t>
      </w:r>
      <w:r w:rsidRPr="00E158A6">
        <w:t>0.002</w:t>
      </w:r>
      <w:r>
        <w:t xml:space="preserve">4 milliseconds of which is consumed by computing </w:t>
      </w:r>
      <w:r w:rsidR="007C2AF6">
        <w:t xml:space="preserve">unnecessary </w:t>
      </w:r>
      <w:r>
        <w:t>SHA256 hashes.</w:t>
      </w:r>
      <w:r w:rsidR="00A0036C">
        <w:t xml:space="preserve"> </w:t>
      </w:r>
      <w:r w:rsidR="00946137">
        <w:t xml:space="preserve">In other words, this is a </w:t>
      </w:r>
      <w:r w:rsidR="00477052">
        <w:t>~500 nanosecond operation.</w:t>
      </w:r>
      <w:r w:rsidR="00B00938">
        <w:t xml:space="preserve"> This </w:t>
      </w:r>
      <w:r w:rsidR="00F9066A">
        <w:t>sh</w:t>
      </w:r>
      <w:r w:rsidR="00B00938">
        <w:t>ould allow a corpus of two million secure indexes to be s</w:t>
      </w:r>
      <w:r w:rsidR="00F15070">
        <w:t>earched by queries of this form in a second</w:t>
      </w:r>
      <w:r w:rsidR="001A3079">
        <w:t xml:space="preserve"> (not including the round-trip network delay)</w:t>
      </w:r>
      <w:r w:rsidR="00F15070">
        <w:t>.</w:t>
      </w:r>
    </w:p>
    <w:p w:rsidR="00F20083" w:rsidRDefault="00C00458" w:rsidP="00431148">
      <w:r>
        <w:t xml:space="preserve">With some of the other proposed performance enhancers, like caching </w:t>
      </w:r>
      <w:r w:rsidR="0012489F">
        <w:t>and</w:t>
      </w:r>
      <w:r>
        <w:t xml:space="preserve"> parallel computing, the simple Boolean query operation is </w:t>
      </w:r>
      <w:r w:rsidRPr="00C00458">
        <w:rPr>
          <w:i/>
        </w:rPr>
        <w:t>embarrassingly</w:t>
      </w:r>
      <w:r>
        <w:t xml:space="preserve"> scalable.  For documents of a typical length, e.g., less than 50 pages, even BSIB performs acceptably.</w:t>
      </w:r>
    </w:p>
    <w:p w:rsidR="00F96BFC" w:rsidRDefault="00EE4322" w:rsidP="00F96BFC">
      <w:pPr>
        <w:pStyle w:val="Heading1"/>
        <w:rPr>
          <w:rFonts w:eastAsiaTheme="minorEastAsia"/>
        </w:rPr>
      </w:pPr>
      <w:bookmarkStart w:id="15" w:name="_Toc391741258"/>
      <w:r>
        <w:rPr>
          <w:rFonts w:eastAsiaTheme="minorEastAsia"/>
        </w:rPr>
        <w:t>Background Information</w:t>
      </w:r>
      <w:bookmarkEnd w:id="15"/>
    </w:p>
    <w:p w:rsidR="00F96BFC" w:rsidRDefault="002A70FD" w:rsidP="00F96BFC">
      <w:pPr>
        <w:pStyle w:val="Heading2"/>
      </w:pPr>
      <w:bookmarkStart w:id="16" w:name="_Toc391741259"/>
      <w:r>
        <w:t>P</w:t>
      </w:r>
      <w:r w:rsidR="006E4312">
        <w:t>recision</w:t>
      </w:r>
      <w:r w:rsidR="00BF20BE">
        <w:t xml:space="preserve"> a</w:t>
      </w:r>
      <w:r>
        <w:t>n</w:t>
      </w:r>
      <w:r w:rsidR="00BF20BE">
        <w:t>d</w:t>
      </w:r>
      <w:r w:rsidR="006E4312">
        <w:t xml:space="preserve"> recall</w:t>
      </w:r>
      <w:bookmarkEnd w:id="16"/>
    </w:p>
    <w:p w:rsidR="00F460DF" w:rsidRDefault="006E4312" w:rsidP="006E4312">
      <w:r w:rsidRPr="00F460DF">
        <w:t>Precision</w:t>
      </w:r>
      <w:r>
        <w:t xml:space="preserve"> and </w:t>
      </w:r>
      <w:r w:rsidRPr="00F460DF">
        <w:t>recall</w:t>
      </w:r>
      <w:r>
        <w:t xml:space="preserve"> are relevant metrics for Boolean searches; they </w:t>
      </w:r>
      <w:r w:rsidR="00F460DF">
        <w:t xml:space="preserve">do not rank retrieved documents </w:t>
      </w:r>
      <w:r>
        <w:t xml:space="preserve">like </w:t>
      </w:r>
      <w:r w:rsidRPr="00F460DF">
        <w:t>BM25</w:t>
      </w:r>
      <w:r>
        <w:t xml:space="preserve"> or </w:t>
      </w:r>
      <w:r w:rsidR="00D02767">
        <w:t>MinDist*</w:t>
      </w:r>
      <w:r w:rsidR="00F460DF" w:rsidRPr="00F460DF">
        <w:t xml:space="preserve">; </w:t>
      </w:r>
      <w:r w:rsidR="00F460DF">
        <w:t>a document is either considered relevant (contains all of the terms in a query) or non-relevant</w:t>
      </w:r>
      <w:r>
        <w:t>.</w:t>
      </w:r>
    </w:p>
    <w:p w:rsidR="006E4312" w:rsidRDefault="006E4312" w:rsidP="006E4312">
      <w:r w:rsidRPr="00F460DF">
        <w:t>Precision</w:t>
      </w:r>
      <w:r>
        <w:t xml:space="preserve"> measures the proportion of retrieved documents which are relevant to the query. It is defined as:</w:t>
      </w:r>
    </w:p>
    <w:p w:rsidR="006E4312" w:rsidRPr="006E4312" w:rsidRDefault="006E4312" w:rsidP="006E4312">
      <w:pPr>
        <w:ind w:firstLine="720"/>
      </w:pPr>
      <m:oMathPara>
        <m:oMath>
          <m:r>
            <w:rPr>
              <w:rFonts w:ascii="Cambria Math" w:hAnsi="Cambria Math"/>
            </w:rPr>
            <m:t>precision</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relevant</m:t>
                  </m:r>
                  <m:r>
                    <w:rPr>
                      <w:rFonts w:ascii="Cambria Math" w:hAnsi="Cambria Math"/>
                    </w:rPr>
                    <m:t xml:space="preserve"> ∩ </m:t>
                  </m:r>
                  <m:r>
                    <w:rPr>
                      <w:rFonts w:ascii="Cambria Math" w:hAnsi="Cambria Math"/>
                    </w:rPr>
                    <m:t>retrieved</m:t>
                  </m:r>
                </m:e>
              </m:d>
            </m:num>
            <m:den>
              <m:r>
                <w:rPr>
                  <w:rFonts w:ascii="Cambria Math" w:hAnsi="Cambria Math"/>
                </w:rPr>
                <m:t>|</m:t>
              </m:r>
              <m:r>
                <w:rPr>
                  <w:rFonts w:ascii="Cambria Math" w:hAnsi="Cambria Math"/>
                </w:rPr>
                <m:t>retrieved</m:t>
              </m:r>
              <m:r>
                <w:rPr>
                  <w:rFonts w:ascii="Cambria Math" w:hAnsi="Cambria Math"/>
                </w:rPr>
                <m:t>|</m:t>
              </m:r>
            </m:den>
          </m:f>
        </m:oMath>
      </m:oMathPara>
    </w:p>
    <w:p w:rsidR="006E4312" w:rsidRDefault="006E4312" w:rsidP="006E4312">
      <w:r>
        <w:t xml:space="preserve">Precision has a range of [0, 1]. </w:t>
      </w:r>
      <w:r w:rsidRPr="00F460DF">
        <w:t>Recall</w:t>
      </w:r>
      <w:r>
        <w:t xml:space="preserve"> measures the proportion of relevant documents that were retrieved. It is defined as:</w:t>
      </w:r>
    </w:p>
    <w:p w:rsidR="006E4312" w:rsidRPr="006E4312" w:rsidRDefault="006E4312" w:rsidP="006E4312">
      <m:oMathPara>
        <m:oMath>
          <m:r>
            <w:rPr>
              <w:rFonts w:ascii="Cambria Math" w:hAnsi="Cambria Math"/>
            </w:rPr>
            <m:t>recall</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relevant</m:t>
                  </m:r>
                  <m:r>
                    <w:rPr>
                      <w:rFonts w:ascii="Cambria Math" w:hAnsi="Cambria Math"/>
                    </w:rPr>
                    <m:t xml:space="preserve"> ∩ </m:t>
                  </m:r>
                  <m:r>
                    <w:rPr>
                      <w:rFonts w:ascii="Cambria Math" w:hAnsi="Cambria Math"/>
                    </w:rPr>
                    <m:t>retrieved</m:t>
                  </m:r>
                </m:e>
              </m:d>
            </m:num>
            <m:den>
              <m:r>
                <w:rPr>
                  <w:rFonts w:ascii="Cambria Math" w:hAnsi="Cambria Math"/>
                </w:rPr>
                <m:t>|</m:t>
              </m:r>
              <m:r>
                <w:rPr>
                  <w:rFonts w:ascii="Cambria Math" w:hAnsi="Cambria Math"/>
                </w:rPr>
                <m:t>relevant</m:t>
              </m:r>
              <m:r>
                <w:rPr>
                  <w:rFonts w:ascii="Cambria Math" w:hAnsi="Cambria Math"/>
                </w:rPr>
                <m:t>|</m:t>
              </m:r>
            </m:den>
          </m:f>
        </m:oMath>
      </m:oMathPara>
    </w:p>
    <w:p w:rsidR="006E4312" w:rsidRDefault="006E4312" w:rsidP="00F96BFC">
      <w:r>
        <w:t>Recall also has a range of [0, 1]. It is trivial to achieve a recall of 1 (100%) by retrieving every document in the corpus. This, however, comes at the cost of decreased precision. Thus, in general, there is a trade-off between precision and recall.</w:t>
      </w:r>
    </w:p>
    <w:p w:rsidR="00806A17" w:rsidRDefault="00806A17" w:rsidP="00806A17">
      <w:pPr>
        <w:pStyle w:val="Heading2"/>
        <w:rPr>
          <w:b w:val="0"/>
        </w:rPr>
      </w:pPr>
      <w:bookmarkStart w:id="17" w:name="_Toc391741260"/>
      <w:r>
        <w:t>BM25</w:t>
      </w:r>
      <w:bookmarkEnd w:id="17"/>
    </w:p>
    <w:p w:rsidR="00806A17" w:rsidRPr="003D3D86" w:rsidRDefault="00806A17" w:rsidP="00806A17">
      <w:r w:rsidRPr="00FE546E">
        <w:t>BM25</w:t>
      </w:r>
      <w:r>
        <w:t xml:space="preserve"> ranks documents according to their relevance to a specified query. It is a term w</w:t>
      </w:r>
      <w:r w:rsidRPr="003D3D86">
        <w:t>eight</w:t>
      </w:r>
      <w:r>
        <w:t xml:space="preserve">ing heuristic </w:t>
      </w:r>
      <w:r w:rsidRPr="003D3D86">
        <w:t xml:space="preserve">based on two fundamental insights. First, some of the </w:t>
      </w:r>
      <w:r>
        <w:t xml:space="preserve">terms in a query will </w:t>
      </w:r>
      <w:r w:rsidRPr="003D3D86">
        <w:t>occur more freq</w:t>
      </w:r>
      <w:r>
        <w:t xml:space="preserve">uently in one </w:t>
      </w:r>
      <w:r w:rsidR="00F460DF">
        <w:lastRenderedPageBreak/>
        <w:t xml:space="preserve">relevant </w:t>
      </w:r>
      <w:r>
        <w:t xml:space="preserve">document compared to another </w:t>
      </w:r>
      <w:r w:rsidR="00F460DF">
        <w:t>relevant</w:t>
      </w:r>
      <w:r>
        <w:t xml:space="preserve"> document. W</w:t>
      </w:r>
      <w:r w:rsidRPr="003D3D86">
        <w:t xml:space="preserve">hen scoring the relevancy of a document, if a </w:t>
      </w:r>
      <w:r>
        <w:t>query term appears in it frequently, the given document</w:t>
      </w:r>
      <w:r w:rsidRPr="003D3D86">
        <w:t xml:space="preserve"> should be given more weight</w:t>
      </w:r>
      <w:r w:rsidR="00F460DF">
        <w:t xml:space="preserve"> all things else being equal</w:t>
      </w:r>
      <w:r>
        <w:t>.</w:t>
      </w:r>
    </w:p>
    <w:p w:rsidR="00806A17" w:rsidRDefault="00806A17" w:rsidP="00806A17">
      <w:r w:rsidRPr="003D3D86">
        <w:t xml:space="preserve">The second insight is that </w:t>
      </w:r>
      <w:r>
        <w:t>some query</w:t>
      </w:r>
      <w:r w:rsidRPr="003D3D86">
        <w:t xml:space="preserve"> terms will be in </w:t>
      </w:r>
      <w:r>
        <w:t xml:space="preserve">a large proportion </w:t>
      </w:r>
      <w:r w:rsidRPr="003D3D86">
        <w:t xml:space="preserve">of the documents in the </w:t>
      </w:r>
      <w:r>
        <w:t>corpus</w:t>
      </w:r>
      <w:r w:rsidRPr="003D3D86">
        <w:t xml:space="preserve">. These </w:t>
      </w:r>
      <w:r>
        <w:t>terms</w:t>
      </w:r>
      <w:r w:rsidRPr="003D3D86">
        <w:t>, theref</w:t>
      </w:r>
      <w:r>
        <w:t>ore, carry very little meaning—</w:t>
      </w:r>
      <w:r w:rsidRPr="003D3D86">
        <w:t xml:space="preserve">they have </w:t>
      </w:r>
      <w:r>
        <w:t>little</w:t>
      </w:r>
      <w:r w:rsidRPr="003D3D86">
        <w:t xml:space="preserve"> discriminatory power </w:t>
      </w:r>
      <w:r>
        <w:t>since</w:t>
      </w:r>
      <w:r w:rsidRPr="003D3D86">
        <w:t xml:space="preserve"> they appear in </w:t>
      </w:r>
      <w:r>
        <w:t>a large fraction of the documents. Conversely, many query terms</w:t>
      </w:r>
      <w:r w:rsidRPr="003D3D86">
        <w:t xml:space="preserve"> will be very rare or even unique in a </w:t>
      </w:r>
      <w:r>
        <w:t>corpus</w:t>
      </w:r>
      <w:r w:rsidRPr="003D3D86">
        <w:t xml:space="preserve">, and thus they have significant discriminatory power. For example, the </w:t>
      </w:r>
      <w:r>
        <w:t>term</w:t>
      </w:r>
      <w:r w:rsidRPr="003D3D86">
        <w:t xml:space="preserve"> “the” is in nearly every document—it serves as linguistic glue— but the </w:t>
      </w:r>
      <w:r>
        <w:t>term</w:t>
      </w:r>
      <w:r w:rsidRPr="003D3D86">
        <w:t xml:space="preserve"> “acatalepsy” will be found in very few. </w:t>
      </w:r>
      <w:r>
        <w:t>T</w:t>
      </w:r>
      <w:r w:rsidRPr="003D3D86">
        <w:t xml:space="preserve">he more discriminatory power a </w:t>
      </w:r>
      <w:r w:rsidR="00C9650A">
        <w:t xml:space="preserve">query </w:t>
      </w:r>
      <w:r w:rsidRPr="003D3D86">
        <w:t>term has, the more weight it should be given when</w:t>
      </w:r>
      <w:r>
        <w:t xml:space="preserve"> scoring a document’s relevancy to </w:t>
      </w:r>
      <w:r w:rsidR="00F460DF">
        <w:t>the query</w:t>
      </w:r>
      <w:r>
        <w:t>.</w:t>
      </w:r>
    </w:p>
    <w:p w:rsidR="00806A17" w:rsidRDefault="00806A17" w:rsidP="00806A17">
      <w:r>
        <w:t xml:space="preserve">Mathematically, </w:t>
      </w:r>
      <w:r w:rsidR="00BC0EFA">
        <w:t xml:space="preserve">these intuitions are realized using </w:t>
      </w:r>
      <w:r>
        <w:t>the following standard IR functions:</w:t>
      </w:r>
    </w:p>
    <w:p w:rsidR="00806A17" w:rsidRDefault="00806A17" w:rsidP="00806A17">
      <m:oMathPara>
        <m:oMath>
          <m:r>
            <w:rPr>
              <w:rFonts w:ascii="Cambria Math" w:hAnsi="Cambria Math"/>
            </w:rPr>
            <m:t>BM</m:t>
          </m:r>
          <m:r>
            <w:rPr>
              <w:rFonts w:ascii="Cambria Math" w:hAnsi="Cambria Math"/>
            </w:rPr>
            <m:t>25</m:t>
          </m:r>
          <m:r>
            <w:rPr>
              <w:rFonts w:ascii="Cambria Math" w:hAnsi="Cambria Math"/>
            </w:rPr>
            <m:t>Score</m:t>
          </m:r>
          <m:d>
            <m:dPr>
              <m:ctrlPr>
                <w:rPr>
                  <w:rFonts w:ascii="Cambria Math" w:hAnsi="Cambria Math"/>
                  <w:i/>
                </w:rPr>
              </m:ctrlPr>
            </m:dPr>
            <m:e>
              <m:r>
                <w:rPr>
                  <w:rFonts w:ascii="Cambria Math" w:hAnsi="Cambria Math"/>
                </w:rPr>
                <m:t>D</m:t>
              </m:r>
              <m:r>
                <w:rPr>
                  <w:rFonts w:ascii="Cambria Math" w:hAnsi="Cambria Math"/>
                </w:rPr>
                <m:t>,</m:t>
              </m:r>
              <m:r>
                <w:rPr>
                  <w:rFonts w:ascii="Cambria Math" w:hAnsi="Cambria Math"/>
                </w:rPr>
                <m:t>Q</m:t>
              </m:r>
              <m:r>
                <w:rPr>
                  <w:rFonts w:ascii="Cambria Math" w:hAnsi="Cambria Math"/>
                </w:rPr>
                <m:t>,</m:t>
              </m:r>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m:t>
              </m:r>
              <m:r>
                <w:rPr>
                  <w:rFonts w:ascii="Cambria Math" w:hAnsi="Cambria Math"/>
                </w:rPr>
                <m:t>Q</m:t>
              </m:r>
              <m:r>
                <w:rPr>
                  <w:rFonts w:ascii="Cambria Math" w:hAnsi="Cambria Math"/>
                </w:rPr>
                <m:t>|</m:t>
              </m:r>
            </m:sup>
            <m:e>
              <m:r>
                <w:rPr>
                  <w:rFonts w:ascii="Cambria Math" w:hAnsi="Cambria Math"/>
                </w:rPr>
                <m:t>InverseDocumentFrequency</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w:rPr>
                      <w:rFonts w:ascii="Cambria Math" w:hAnsi="Cambria Math"/>
                    </w:rPr>
                    <m:t>C</m:t>
                  </m:r>
                </m:e>
              </m:d>
            </m:e>
          </m:nary>
          <m:r>
            <w:rPr>
              <w:rFonts w:ascii="Cambria Math" w:hAnsi="Cambria Math"/>
            </w:rPr>
            <m:t>×</m:t>
          </m:r>
          <m:f>
            <m:fPr>
              <m:ctrlPr>
                <w:rPr>
                  <w:rFonts w:ascii="Cambria Math" w:hAnsi="Cambria Math"/>
                  <w:i/>
                </w:rPr>
              </m:ctrlPr>
            </m:fPr>
            <m:num>
              <m:r>
                <w:rPr>
                  <w:rFonts w:ascii="Cambria Math" w:hAnsi="Cambria Math"/>
                </w:rPr>
                <m:t>TermFrequency</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w:rPr>
                      <w:rFonts w:ascii="Cambria Math" w:hAnsi="Cambria Math"/>
                    </w:rPr>
                    <m:t>D</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e>
              </m:d>
            </m:num>
            <m:den>
              <m:r>
                <w:rPr>
                  <w:rFonts w:ascii="Cambria Math" w:hAnsi="Cambria Math"/>
                </w:rPr>
                <m:t>TermFrequency</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r>
                <w:rPr>
                  <w:rFonts w:ascii="Cambria Math" w:hAnsi="Cambria Math"/>
                </w:rPr>
                <m:t>b</m:t>
              </m:r>
              <m:r>
                <w:rPr>
                  <w:rFonts w:ascii="Cambria Math" w:hAnsi="Cambria Math"/>
                </w:rPr>
                <m:t>+</m:t>
              </m:r>
              <m:r>
                <w:rPr>
                  <w:rFonts w:ascii="Cambria Math" w:hAnsi="Cambria Math"/>
                </w:rPr>
                <m:t>b</m:t>
              </m:r>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r>
                    <w:rPr>
                      <w:rFonts w:ascii="Cambria Math" w:hAnsi="Cambria Math"/>
                    </w:rPr>
                    <m:t>avgdl</m:t>
                  </m:r>
                </m:den>
              </m:f>
            </m:den>
          </m:f>
          <m:r>
            <w:rPr>
              <w:rFonts w:ascii="Cambria Math" w:hAnsi="Cambria Math"/>
            </w:rPr>
            <m:t>,</m:t>
          </m:r>
        </m:oMath>
      </m:oMathPara>
    </w:p>
    <w:p w:rsidR="00500BFB" w:rsidRDefault="00806A17" w:rsidP="00806A17">
      <w:r>
        <w:t>where Q is the query</w:t>
      </w:r>
      <w:r w:rsidR="00635E4A">
        <w:t xml:space="preserve"> (and |Q| is the number of terms in Q)</w:t>
      </w:r>
      <w:r>
        <w:t>, D is the document</w:t>
      </w:r>
      <w:r w:rsidR="00635E4A">
        <w:t xml:space="preserve"> to be ranked by </w:t>
      </w:r>
      <w:r w:rsidR="00635E4A" w:rsidRPr="00BC0EFA">
        <w:rPr>
          <w:i/>
        </w:rPr>
        <w:t>BM25Score</w:t>
      </w:r>
      <w:r>
        <w:t xml:space="preserve">, </w:t>
      </w:r>
      <w:r w:rsidR="00635E4A">
        <w:t>C is the corpus (collection of documents D is being scored against), q</w:t>
      </w:r>
      <w:r w:rsidR="00635E4A" w:rsidRPr="00DE2AA8">
        <w:rPr>
          <w:vertAlign w:val="subscript"/>
        </w:rPr>
        <w:t>i</w:t>
      </w:r>
      <w:r w:rsidR="00635E4A">
        <w:rPr>
          <w:vertAlign w:val="subscript"/>
        </w:rPr>
        <w:t xml:space="preserve"> </w:t>
      </w:r>
      <w:r w:rsidR="00635E4A">
        <w:t>is the i</w:t>
      </w:r>
      <w:r w:rsidR="00635E4A" w:rsidRPr="00635E4A">
        <w:rPr>
          <w:vertAlign w:val="superscript"/>
        </w:rPr>
        <w:t>th</w:t>
      </w:r>
      <w:r w:rsidR="00635E4A">
        <w:t xml:space="preserve"> term in query Q, </w:t>
      </w:r>
      <w:r>
        <w:t xml:space="preserve">and avgdl is the average size (in words) of documents in </w:t>
      </w:r>
      <w:r w:rsidR="00635E4A">
        <w:t>corpus C</w:t>
      </w:r>
      <w:r>
        <w:t>.</w:t>
      </w:r>
    </w:p>
    <w:p w:rsidR="00806A17" w:rsidRDefault="00500BFB" w:rsidP="00806A17">
      <w:r>
        <w:t>Parameters b and k</w:t>
      </w:r>
      <w:r w:rsidRPr="00D65D31">
        <w:rPr>
          <w:vertAlign w:val="subscript"/>
        </w:rPr>
        <w:t>1</w:t>
      </w:r>
      <w:r w:rsidRPr="00500BFB">
        <w:t xml:space="preserve"> </w:t>
      </w:r>
      <w:r>
        <w:t>are free parameters. I</w:t>
      </w:r>
      <w:r w:rsidR="00806A17">
        <w:t>n the experiments, b is set to 0.75 and k</w:t>
      </w:r>
      <w:r w:rsidR="00806A17" w:rsidRPr="00D65D31">
        <w:rPr>
          <w:vertAlign w:val="subscript"/>
        </w:rPr>
        <w:t>1</w:t>
      </w:r>
      <w:r w:rsidR="00806A17">
        <w:t xml:space="preserve"> is set to 1.2. These are typical values, although ideally these paramete</w:t>
      </w:r>
      <w:r w:rsidR="00C9650A">
        <w:t>rs would be automatica</w:t>
      </w:r>
      <w:r w:rsidR="0047480F">
        <w:t>lly tuned for each secure index.</w:t>
      </w:r>
      <w:r w:rsidR="00635E4A">
        <w:t xml:space="preserve"> </w:t>
      </w:r>
      <w:r>
        <w:rPr>
          <w:i/>
        </w:rPr>
        <w:t xml:space="preserve">TermFrequency </w:t>
      </w:r>
      <w:r>
        <w:t>is a function which simply returns the number of times query term q</w:t>
      </w:r>
      <w:r w:rsidRPr="00635E4A">
        <w:rPr>
          <w:vertAlign w:val="subscript"/>
        </w:rPr>
        <w:t>i</w:t>
      </w:r>
      <w:r>
        <w:t xml:space="preserve"> appears </w:t>
      </w:r>
      <w:r w:rsidR="00635E4A">
        <w:t xml:space="preserve">in document D. </w:t>
      </w:r>
      <w:r w:rsidR="00806A17" w:rsidRPr="00C30D98">
        <w:rPr>
          <w:i/>
        </w:rPr>
        <w:t>InverseDocumentFrequency</w:t>
      </w:r>
      <w:r w:rsidR="00806A17">
        <w:t xml:space="preserve"> is defined as:</w:t>
      </w:r>
    </w:p>
    <w:p w:rsidR="00806A17" w:rsidRDefault="00806A17" w:rsidP="00806A17">
      <m:oMathPara>
        <m:oMath>
          <m:r>
            <w:rPr>
              <w:rFonts w:ascii="Cambria Math" w:hAnsi="Cambria Math"/>
            </w:rPr>
            <m:t>InverseDocumentFrquency</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w:rPr>
                  <w:rFonts w:ascii="Cambria Math" w:hAnsi="Cambria Math"/>
                </w:rPr>
                <m:t>C</m:t>
              </m:r>
            </m:e>
          </m:d>
          <m:r>
            <w:rPr>
              <w:rFonts w:ascii="Cambria Math" w:hAnsi="Cambria Math"/>
            </w:rPr>
            <m:t>=</m:t>
          </m:r>
          <m:r>
            <w:rPr>
              <w:rFonts w:ascii="Cambria Math" w:hAnsi="Cambria Math"/>
            </w:rPr>
            <m:t>log</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C</m:t>
                  </m:r>
                  <m:r>
                    <w:rPr>
                      <w:rFonts w:ascii="Cambria Math" w:hAnsi="Cambria Math"/>
                    </w:rPr>
                    <m:t>|</m:t>
                  </m:r>
                  <m:r>
                    <w:rPr>
                      <w:rFonts w:ascii="Cambria Math" w:hAnsi="Cambria Math"/>
                    </w:rPr>
                    <m:t>-</m:t>
                  </m:r>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en>
              </m:f>
            </m:e>
          </m:d>
          <m:r>
            <w:rPr>
              <w:rFonts w:ascii="Cambria Math" w:hAnsi="Cambria Math"/>
            </w:rPr>
            <m:t>,</m:t>
          </m:r>
        </m:oMath>
      </m:oMathPara>
    </w:p>
    <w:p w:rsidR="00806A17" w:rsidRDefault="00635E4A" w:rsidP="00635E4A">
      <w:r>
        <w:t xml:space="preserve">where |C| is the number of documents in corpus C and </w:t>
      </w:r>
      <w:r w:rsidRPr="00635E4A">
        <w:rPr>
          <w:i/>
        </w:rPr>
        <w:t>count</w:t>
      </w:r>
      <w:r>
        <w:t xml:space="preserve"> is a function which returns the number of documents in C which had one or more occurrences of q</w:t>
      </w:r>
      <w:r w:rsidRPr="00635E4A">
        <w:rPr>
          <w:vertAlign w:val="subscript"/>
        </w:rPr>
        <w:t>i</w:t>
      </w:r>
      <w:r>
        <w:t>.</w:t>
      </w:r>
    </w:p>
    <w:p w:rsidR="00BC0EFA" w:rsidRDefault="00630CA8" w:rsidP="00635E4A">
      <w:r>
        <w:t>When using BM25 to rank search results, e</w:t>
      </w:r>
      <w:r w:rsidR="00BC0EFA">
        <w:t xml:space="preserve">ach document D in corpus C is ranked according to query Q by the function </w:t>
      </w:r>
      <w:r w:rsidR="00BC0EFA" w:rsidRPr="00BC0EFA">
        <w:rPr>
          <w:i/>
        </w:rPr>
        <w:t>BM25Score</w:t>
      </w:r>
      <w:r>
        <w:rPr>
          <w:i/>
        </w:rPr>
        <w:t>.</w:t>
      </w:r>
      <w:r>
        <w:t xml:space="preserve"> After giving every document a BM25 rank, the results are s</w:t>
      </w:r>
      <w:r w:rsidR="00BC0EFA">
        <w:t>orted in descending order o</w:t>
      </w:r>
      <w:r>
        <w:t>f rank as the final output.</w:t>
      </w:r>
    </w:p>
    <w:p w:rsidR="00630CA8" w:rsidRPr="00BC0EFA" w:rsidRDefault="00630CA8" w:rsidP="00635E4A">
      <w:r>
        <w:t>Note that in the experiments, no standard short-cut techniques were used to avoid processing every query term in Q for every document in C.</w:t>
      </w:r>
    </w:p>
    <w:p w:rsidR="00BF20BE" w:rsidRPr="009F5748" w:rsidRDefault="00BF20BE" w:rsidP="00BF20BE">
      <w:pPr>
        <w:pStyle w:val="Heading2"/>
        <w:rPr>
          <w:vertAlign w:val="superscript"/>
        </w:rPr>
      </w:pPr>
      <w:bookmarkStart w:id="18" w:name="_Toc391741261"/>
      <w:r>
        <w:t>MinDist</w:t>
      </w:r>
      <w:r w:rsidR="00D02767">
        <w:t>*</w:t>
      </w:r>
      <w:bookmarkEnd w:id="18"/>
    </w:p>
    <w:p w:rsidR="00C4578F" w:rsidRDefault="00D02767" w:rsidP="00630CA8">
      <w:r>
        <w:lastRenderedPageBreak/>
        <w:t>MinDist</w:t>
      </w:r>
      <w:r w:rsidR="00630CA8">
        <w:t>, like BM25,</w:t>
      </w:r>
      <w:r w:rsidR="002A70FD">
        <w:t xml:space="preserve"> rank</w:t>
      </w:r>
      <w:r w:rsidR="00737090">
        <w:t>s</w:t>
      </w:r>
      <w:r w:rsidR="002A70FD">
        <w:t xml:space="preserve"> documents according to t</w:t>
      </w:r>
      <w:r w:rsidR="00630CA8">
        <w:t>heir proximity relevance to a given query.</w:t>
      </w:r>
      <w:r w:rsidR="00C4578F">
        <w:t xml:space="preserve"> It is a less established ranking heuristic than BM25, but in experiments</w:t>
      </w:r>
      <w:sdt>
        <w:sdtPr>
          <w:id w:val="1216548784"/>
          <w:citation/>
        </w:sdtPr>
        <w:sdtContent>
          <w:r w:rsidR="00C4578F">
            <w:fldChar w:fldCharType="begin"/>
          </w:r>
          <w:r w:rsidR="00C4578F">
            <w:instrText xml:space="preserve"> CITATION Tao07 \l 1033 </w:instrText>
          </w:r>
          <w:r w:rsidR="00C4578F">
            <w:fldChar w:fldCharType="separate"/>
          </w:r>
          <w:r w:rsidR="00C4578F">
            <w:rPr>
              <w:noProof/>
            </w:rPr>
            <w:t xml:space="preserve"> </w:t>
          </w:r>
          <w:r w:rsidR="00C4578F" w:rsidRPr="0088792E">
            <w:rPr>
              <w:noProof/>
            </w:rPr>
            <w:t>[1]</w:t>
          </w:r>
          <w:r w:rsidR="00C4578F">
            <w:fldChar w:fldCharType="end"/>
          </w:r>
        </w:sdtContent>
      </w:sdt>
      <w:r w:rsidR="00C4578F">
        <w:t xml:space="preserve"> it had performed well compared to other proximity heuristics.</w:t>
      </w:r>
      <w:r w:rsidR="009F5748">
        <w:t xml:space="preserve"> In our experiments, we add additional tunable parameters to MinDist and call it MinDist</w:t>
      </w:r>
      <w:r>
        <w:t>*</w:t>
      </w:r>
      <w:r w:rsidR="009F5748">
        <w:t>.</w:t>
      </w:r>
    </w:p>
    <w:p w:rsidR="00E61432" w:rsidRDefault="00630CA8" w:rsidP="00630CA8">
      <w:r>
        <w:t>It is a proximity heuristic in which the minimum distance between each existent pair of query terms in the document is summed over. The intuition behind the min-pairwise summation: the more concentrated the query terms are in a document, the more releva</w:t>
      </w:r>
      <w:r w:rsidR="00E61432">
        <w:t>nt the document is to the query, but only up to a certain point.</w:t>
      </w:r>
    </w:p>
    <w:p w:rsidR="00630CA8" w:rsidRDefault="00630CA8" w:rsidP="00630CA8">
      <w:r>
        <w:t xml:space="preserve">For </w:t>
      </w:r>
      <w:r w:rsidR="00E61432">
        <w:t>example</w:t>
      </w:r>
      <w:r>
        <w:t xml:space="preserve">, consider a query </w:t>
      </w:r>
      <w:r w:rsidR="00E61432">
        <w:t xml:space="preserve">Q </w:t>
      </w:r>
      <w:r>
        <w:t>consisting of two keyword</w:t>
      </w:r>
      <w:r w:rsidR="00E61432">
        <w:t xml:space="preserve">s, Q = {“computer”, “science”}. Given two </w:t>
      </w:r>
      <w:r>
        <w:t xml:space="preserve">documents, </w:t>
      </w:r>
      <w:r w:rsidR="00E61432">
        <w:t>A and B, where A contains</w:t>
      </w:r>
      <w:r>
        <w:t xml:space="preserve"> </w:t>
      </w:r>
      <w:r w:rsidR="00E61432">
        <w:t xml:space="preserve">both </w:t>
      </w:r>
      <w:r>
        <w:t>“hello” and “doctor” on page</w:t>
      </w:r>
      <w:r w:rsidR="008D4D77">
        <w:t xml:space="preserve"> 7</w:t>
      </w:r>
      <w:r>
        <w:t xml:space="preserve">, and </w:t>
      </w:r>
      <w:r w:rsidR="00E61432">
        <w:t xml:space="preserve">B contains “computer” </w:t>
      </w:r>
      <w:r>
        <w:t>on page</w:t>
      </w:r>
      <w:r w:rsidR="008D4D77">
        <w:t xml:space="preserve"> </w:t>
      </w:r>
      <w:r w:rsidR="00E61432">
        <w:t>7</w:t>
      </w:r>
      <w:r w:rsidR="008D4D77">
        <w:t xml:space="preserve"> </w:t>
      </w:r>
      <w:r>
        <w:t>and “science” on the page</w:t>
      </w:r>
      <w:r w:rsidR="008D4D77">
        <w:t xml:space="preserve"> </w:t>
      </w:r>
      <w:r w:rsidR="00E61432">
        <w:t xml:space="preserve">20. It is clear that A </w:t>
      </w:r>
      <w:r w:rsidR="008D4D77">
        <w:t xml:space="preserve">should be considered </w:t>
      </w:r>
      <w:r w:rsidR="00E61432">
        <w:t xml:space="preserve">much </w:t>
      </w:r>
      <w:r w:rsidR="008D4D77">
        <w:t>more relevant to Q</w:t>
      </w:r>
      <w:r w:rsidR="00E61432">
        <w:t xml:space="preserve"> since the two keywords of interest are much closer together</w:t>
      </w:r>
      <w:r w:rsidR="008D4D77">
        <w:t>.</w:t>
      </w:r>
      <w:r w:rsidR="00E61432">
        <w:t xml:space="preserve"> However, consider a third document, C, in which “hello” appears on page 7 and “science” appears on page 100. Intuitively, this is not much worse than B; both documents are simply not that relevant, and B is at best </w:t>
      </w:r>
      <w:r w:rsidR="00041CC2">
        <w:t>only minutely more relevant.</w:t>
      </w:r>
    </w:p>
    <w:p w:rsidR="00BE5B3B" w:rsidRDefault="00041CC2" w:rsidP="00630CA8">
      <w:r>
        <w:t>Mathematically, these intuitions are</w:t>
      </w:r>
      <w:r w:rsidR="00630CA8">
        <w:t xml:space="preserve"> implemented in the following way. </w:t>
      </w:r>
      <w:r w:rsidR="00B44E8E">
        <w:t xml:space="preserve">Let </w:t>
      </w:r>
      <w:r w:rsidR="00B44E8E" w:rsidRPr="00B44E8E">
        <w:rPr>
          <w:i/>
        </w:rPr>
        <w:t>Q</w:t>
      </w:r>
      <w:r w:rsidR="00B44E8E">
        <w:t xml:space="preserve"> be the set of query terms</w:t>
      </w:r>
      <w:r>
        <w:t xml:space="preserve">, </w:t>
      </w:r>
      <w:r w:rsidR="00B44E8E">
        <w:t xml:space="preserve">let </w:t>
      </w:r>
      <w:r w:rsidR="00B44E8E" w:rsidRPr="00B44E8E">
        <w:rPr>
          <w:i/>
        </w:rPr>
        <w:t>Q’</w:t>
      </w:r>
      <w:r w:rsidR="00B44E8E">
        <w:t xml:space="preserve"> be </w:t>
      </w:r>
      <w:r w:rsidR="00BE5B3B">
        <w:t>the</w:t>
      </w:r>
      <w:r w:rsidR="00B44E8E">
        <w:t xml:space="preserve"> subset of </w:t>
      </w:r>
      <w:r w:rsidR="00B44E8E" w:rsidRPr="00BE5B3B">
        <w:rPr>
          <w:i/>
        </w:rPr>
        <w:t>Q</w:t>
      </w:r>
      <w:r w:rsidR="00B44E8E">
        <w:t xml:space="preserve"> that </w:t>
      </w:r>
      <w:r w:rsidR="00BE5B3B">
        <w:t xml:space="preserve">exist in </w:t>
      </w:r>
      <w:r w:rsidR="00B44E8E">
        <w:t>the given document</w:t>
      </w:r>
      <w:r>
        <w:t xml:space="preserve">, and let </w:t>
      </w:r>
      <w:r w:rsidR="009A414A">
        <w:rPr>
          <w:i/>
        </w:rPr>
        <w:t>s</w:t>
      </w:r>
      <w:r w:rsidR="00630CA8">
        <w:t xml:space="preserve"> </w:t>
      </w:r>
      <w:r>
        <w:t>be</w:t>
      </w:r>
      <w:r w:rsidR="00630CA8">
        <w:t xml:space="preserve"> the sum </w:t>
      </w:r>
      <w:r w:rsidR="00B44E8E">
        <w:t xml:space="preserve">of the </w:t>
      </w:r>
      <w:r w:rsidR="00630CA8">
        <w:t xml:space="preserve">minimum </w:t>
      </w:r>
      <w:r w:rsidR="00C4578F">
        <w:t xml:space="preserve">pair-wise </w:t>
      </w:r>
      <w:r w:rsidR="00630CA8">
        <w:t>distance</w:t>
      </w:r>
      <w:r w:rsidR="00C4578F">
        <w:t>s</w:t>
      </w:r>
      <w:r w:rsidR="00630CA8">
        <w:t xml:space="preserve"> </w:t>
      </w:r>
      <w:r w:rsidR="00B44E8E">
        <w:t xml:space="preserve">between terms in </w:t>
      </w:r>
      <w:r w:rsidR="00B44E8E" w:rsidRPr="00B44E8E">
        <w:rPr>
          <w:i/>
        </w:rPr>
        <w:t>Q’</w:t>
      </w:r>
      <w:r w:rsidR="00B44E8E">
        <w:t>.</w:t>
      </w:r>
      <w:r w:rsidR="00E61432">
        <w:br/>
      </w:r>
      <m:oMathPara>
        <m:oMath>
          <m:r>
            <w:rPr>
              <w:rFonts w:ascii="Cambria Math" w:hAnsi="Cambria Math"/>
            </w:rPr>
            <m:t>MinDistScore</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
                <w:rPr>
                  <w:rFonts w:ascii="Cambria Math" w:hAnsi="Cambria Math"/>
                </w:rPr>
                <m:t>s</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m:t>
                  </m:r>
                  <m:r>
                    <w:rPr>
                      <w:rFonts w:ascii="Cambria Math" w:hAnsi="Cambria Math"/>
                    </w:rPr>
                    <m:t>+</m:t>
                  </m:r>
                  <m:r>
                    <w:rPr>
                      <w:rFonts w:ascii="Cambria Math" w:hAnsi="Cambria Math"/>
                    </w:rPr>
                    <m:t>γ</m:t>
                  </m:r>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e>
                                <m:sup>
                                  <m:r>
                                    <w:rPr>
                                      <w:rFonts w:ascii="Cambria Math" w:hAnsi="Cambria Math"/>
                                    </w:rPr>
                                    <m:t>θ</m:t>
                                  </m:r>
                                </m:sup>
                              </m:sSup>
                            </m:den>
                          </m:f>
                        </m:e>
                      </m:d>
                    </m:e>
                  </m:func>
                </m:e>
              </m:d>
            </m:e>
          </m:func>
          <m:r>
            <w:rPr>
              <w:rFonts w:ascii="Cambria Math" w:hAnsi="Cambria Math"/>
            </w:rPr>
            <m:t>,</m:t>
          </m:r>
        </m:oMath>
      </m:oMathPara>
    </w:p>
    <w:p w:rsidR="00086B83" w:rsidRDefault="00041CC2" w:rsidP="00630CA8">
      <w:r>
        <w:t xml:space="preserve">where </w:t>
      </w:r>
      <m:oMath>
        <m:r>
          <w:rPr>
            <w:rFonts w:ascii="Cambria Math" w:hAnsi="Cambria Math"/>
          </w:rPr>
          <m:t>α</m:t>
        </m:r>
        <m:r>
          <w:rPr>
            <w:rFonts w:ascii="Cambria Math" w:hAnsi="Cambria Math"/>
          </w:rPr>
          <m:t>,</m:t>
        </m:r>
        <m:r>
          <w:rPr>
            <w:rFonts w:ascii="Cambria Math" w:hAnsi="Cambria Math"/>
          </w:rPr>
          <m:t>γ</m:t>
        </m:r>
        <m:r>
          <w:rPr>
            <w:rFonts w:ascii="Cambria Math" w:hAnsi="Cambria Math"/>
          </w:rPr>
          <m:t>,</m:t>
        </m:r>
        <m:r>
          <w:rPr>
            <w:rFonts w:ascii="Cambria Math" w:hAnsi="Cambria Math"/>
          </w:rPr>
          <m:t>β</m:t>
        </m:r>
        <m:r>
          <w:rPr>
            <w:rFonts w:ascii="Cambria Math" w:hAnsi="Cambria Math"/>
          </w:rPr>
          <m:t>&gt;0</m:t>
        </m:r>
      </m:oMath>
      <w:r>
        <w:t>.</w:t>
      </w:r>
      <w:r w:rsidR="00272344">
        <w:t xml:space="preserve"> The original MinDist</w:t>
      </w:r>
      <w:r w:rsidR="00086B83">
        <w:t xml:space="preserve"> scoring</w:t>
      </w:r>
      <w:r w:rsidR="00272344">
        <w:t xml:space="preserve"> function is equivalent to </w:t>
      </w:r>
      <w:r w:rsidR="00272344" w:rsidRPr="00086B83">
        <w:rPr>
          <w:i/>
        </w:rPr>
        <w:t>MinDistScore(Q’,</w:t>
      </w:r>
      <w:r w:rsidR="00086B83">
        <w:rPr>
          <w:i/>
        </w:rPr>
        <w:t xml:space="preserve"> </w:t>
      </w:r>
      <w:r w:rsidR="00272344" w:rsidRPr="00086B83">
        <w:rPr>
          <w:i/>
        </w:rPr>
        <w:t>s; γ = 1, β = 1, θ = 0)</w:t>
      </w:r>
      <w:r w:rsidR="00272344">
        <w:t>.</w:t>
      </w:r>
      <w:r w:rsidR="00086B83">
        <w:t xml:space="preserve"> </w:t>
      </w:r>
    </w:p>
    <w:p w:rsidR="006C0F2A" w:rsidRDefault="006C0F2A" w:rsidP="00630CA8">
      <w:r>
        <w:t xml:space="preserve">To see if this function matches our expected intuition—that it should </w:t>
      </w:r>
      <w:r w:rsidR="005A06C0">
        <w:t xml:space="preserve">be a strictly decreasing function that </w:t>
      </w:r>
      <w:r>
        <w:t>flatten</w:t>
      </w:r>
      <w:r w:rsidR="005A06C0">
        <w:t>s</w:t>
      </w:r>
      <w:r>
        <w:t xml:space="preserve"> out as </w:t>
      </w:r>
      <w:r>
        <w:rPr>
          <w:i/>
        </w:rPr>
        <w:t>s</w:t>
      </w:r>
      <w:r>
        <w:t xml:space="preserve"> increases, it may be instructive to consider </w:t>
      </w:r>
      <w:r w:rsidR="005A06C0">
        <w:t xml:space="preserve">the limits and </w:t>
      </w:r>
      <w:r>
        <w:t xml:space="preserve">partial derivative of </w:t>
      </w:r>
      <w:r w:rsidRPr="006C0F2A">
        <w:rPr>
          <w:i/>
        </w:rPr>
        <w:t>MinDistScore</w:t>
      </w:r>
      <w:r>
        <w:t xml:space="preserve"> with respect to </w:t>
      </w:r>
      <w:r w:rsidRPr="006C0F2A">
        <w:rPr>
          <w:i/>
        </w:rPr>
        <w:t>s</w:t>
      </w:r>
      <w:r>
        <w:t>.</w:t>
      </w:r>
    </w:p>
    <w:p w:rsidR="005A06C0" w:rsidRDefault="005A06C0" w:rsidP="00630CA8">
      <w:r>
        <w:t xml:space="preserve">As </w:t>
      </w:r>
      <w:r>
        <w:rPr>
          <w:i/>
        </w:rPr>
        <w:t>s</w:t>
      </w:r>
      <w:r>
        <w:t xml:space="preserve"> converges to 0, </w:t>
      </w:r>
      <w:r w:rsidRPr="00041CC2">
        <w:rPr>
          <w:i/>
        </w:rPr>
        <w:t>MinDistScore</w:t>
      </w:r>
      <w:r>
        <w:t xml:space="preserve"> converges to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m:t>
                </m:r>
                <m:r>
                  <w:rPr>
                    <w:rFonts w:ascii="Cambria Math" w:hAnsi="Cambria Math"/>
                  </w:rPr>
                  <m:t>+</m:t>
                </m:r>
                <m:r>
                  <w:rPr>
                    <w:rFonts w:ascii="Cambria Math" w:hAnsi="Cambria Math"/>
                  </w:rPr>
                  <m:t>γ</m:t>
                </m:r>
              </m:e>
            </m:d>
          </m:e>
        </m:func>
      </m:oMath>
      <w:r>
        <w:t xml:space="preserve">. As </w:t>
      </w:r>
      <w:r w:rsidRPr="00530C5D">
        <w:rPr>
          <w:i/>
        </w:rPr>
        <w:t>s</w:t>
      </w:r>
      <w:r>
        <w:t xml:space="preserve"> converges to ∞, </w:t>
      </w:r>
      <w:r w:rsidRPr="00041CC2">
        <w:rPr>
          <w:i/>
        </w:rPr>
        <w:t>MinDistScore</w:t>
      </w:r>
      <w:r>
        <w:t xml:space="preserve"> converges to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m:t>
                </m:r>
              </m:e>
            </m:d>
          </m:e>
        </m:func>
      </m:oMath>
      <w:r>
        <w:t xml:space="preserve">. To see if these end points are the maximum and minimum values respectively, let us consider the partial derivative with respect to </w:t>
      </w:r>
      <w:r w:rsidRPr="005A06C0">
        <w:rPr>
          <w:i/>
        </w:rPr>
        <w:t>s</w:t>
      </w:r>
      <w:r>
        <w:t>.</w:t>
      </w:r>
    </w:p>
    <w:p w:rsidR="006C0F2A" w:rsidRPr="006C0F2A" w:rsidRDefault="006C0F2A" w:rsidP="00630CA8">
      <m:oMathPara>
        <m:oMath>
          <m:f>
            <m:fPr>
              <m:ctrlPr>
                <w:rPr>
                  <w:rFonts w:ascii="Cambria Math" w:hAnsi="Cambria Math"/>
                  <w:i/>
                </w:rPr>
              </m:ctrlPr>
            </m:fPr>
            <m:num>
              <m:r>
                <w:rPr>
                  <w:rFonts w:ascii="Cambria Math" w:hAnsi="Cambria Math"/>
                </w:rPr>
                <m:t>∂</m:t>
              </m:r>
            </m:num>
            <m:den>
              <m:r>
                <w:rPr>
                  <w:rFonts w:ascii="Cambria Math" w:hAnsi="Cambria Math"/>
                </w:rPr>
                <m:t>∂</m:t>
              </m:r>
              <m:r>
                <w:rPr>
                  <w:rFonts w:ascii="Cambria Math" w:hAnsi="Cambria Math"/>
                </w:rPr>
                <m:t>s</m:t>
              </m:r>
            </m:den>
          </m:f>
          <m:r>
            <w:rPr>
              <w:rFonts w:ascii="Cambria Math" w:hAnsi="Cambria Math"/>
            </w:rPr>
            <m:t>MinDistScore</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d>
            <m:dPr>
              <m:ctrlPr>
                <w:rPr>
                  <w:rFonts w:ascii="Cambria Math" w:hAnsi="Cambria Math"/>
                  <w:i/>
                </w:rPr>
              </m:ctrlPr>
            </m:dPr>
            <m:e>
              <m:f>
                <m:fPr>
                  <m:ctrlPr>
                    <w:rPr>
                      <w:rFonts w:ascii="Cambria Math" w:hAnsi="Cambria Math"/>
                      <w:i/>
                    </w:rPr>
                  </m:ctrlPr>
                </m:fPr>
                <m:num>
                  <m:r>
                    <w:rPr>
                      <w:rFonts w:ascii="Cambria Math" w:hAnsi="Cambria Math"/>
                    </w:rPr>
                    <m:t>βγ</m:t>
                  </m:r>
                  <m:r>
                    <w:rPr>
                      <w:rFonts w:ascii="Cambria Math" w:hAnsi="Cambria Math"/>
                    </w:rPr>
                    <m:t>∙</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e>
                  </m:d>
                </m:num>
                <m:den>
                  <m:r>
                    <w:rPr>
                      <w:rFonts w:ascii="Cambria Math" w:hAnsi="Cambria Math"/>
                    </w:rPr>
                    <m:t>α</m:t>
                  </m:r>
                  <m:r>
                    <w:rPr>
                      <w:rFonts w:ascii="Cambria Math" w:hAnsi="Cambria Math"/>
                    </w:rPr>
                    <m:t>+</m:t>
                  </m:r>
                  <m:r>
                    <w:rPr>
                      <w:rFonts w:ascii="Cambria Math" w:hAnsi="Cambria Math"/>
                    </w:rPr>
                    <m:t>γ</m:t>
                  </m:r>
                  <m:r>
                    <w:rPr>
                      <w:rFonts w:ascii="Cambria Math" w:hAnsi="Cambria Math"/>
                    </w:rPr>
                    <m:t>∙</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e>
                  </m:d>
                </m:den>
              </m:f>
            </m:e>
          </m:d>
        </m:oMath>
      </m:oMathPara>
    </w:p>
    <w:p w:rsidR="00E61432" w:rsidRDefault="00085076" w:rsidP="00630CA8">
      <w:r>
        <w:t xml:space="preserve">This function, for all positive values of </w:t>
      </w:r>
      <w:r w:rsidRPr="00D917D1">
        <w:rPr>
          <w:i/>
        </w:rPr>
        <w:t>s</w:t>
      </w:r>
      <w:r>
        <w:t xml:space="preserve">, is negative. The smaller </w:t>
      </w:r>
      <w:r w:rsidRPr="00D917D1">
        <w:rPr>
          <w:i/>
        </w:rPr>
        <w:t>s</w:t>
      </w:r>
      <w:r>
        <w:t xml:space="preserve"> is, the more negative it is; and the larger </w:t>
      </w:r>
      <w:r w:rsidRPr="00D917D1">
        <w:rPr>
          <w:i/>
        </w:rPr>
        <w:t>s</w:t>
      </w:r>
      <w:r>
        <w:t xml:space="preserve"> is, the less negative</w:t>
      </w:r>
      <w:r w:rsidR="005A06C0">
        <w:t xml:space="preserve"> it is</w:t>
      </w:r>
      <w:r>
        <w:t>—it approaches</w:t>
      </w:r>
      <w:r w:rsidR="005A06C0">
        <w:t xml:space="preserve"> </w:t>
      </w: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d>
          <m:dPr>
            <m:ctrlPr>
              <w:rPr>
                <w:rFonts w:ascii="Cambria Math" w:hAnsi="Cambria Math"/>
                <w:i/>
              </w:rPr>
            </m:ctrlPr>
          </m:dPr>
          <m:e>
            <m:f>
              <m:fPr>
                <m:ctrlPr>
                  <w:rPr>
                    <w:rFonts w:ascii="Cambria Math" w:hAnsi="Cambria Math"/>
                    <w:i/>
                  </w:rPr>
                </m:ctrlPr>
              </m:fPr>
              <m:num>
                <m:r>
                  <w:rPr>
                    <w:rFonts w:ascii="Cambria Math" w:hAnsi="Cambria Math"/>
                  </w:rPr>
                  <m:t>βγ</m:t>
                </m:r>
              </m:num>
              <m:den>
                <m:r>
                  <w:rPr>
                    <w:rFonts w:ascii="Cambria Math" w:hAnsi="Cambria Math"/>
                  </w:rPr>
                  <m:t>α</m:t>
                </m:r>
                <m:r>
                  <w:rPr>
                    <w:rFonts w:ascii="Cambria Math" w:hAnsi="Cambria Math"/>
                  </w:rPr>
                  <m:t>+</m:t>
                </m:r>
                <m:r>
                  <w:rPr>
                    <w:rFonts w:ascii="Cambria Math" w:hAnsi="Cambria Math"/>
                  </w:rPr>
                  <m:t>γ</m:t>
                </m:r>
              </m:den>
            </m:f>
          </m:e>
        </m:d>
      </m:oMath>
      <w:r>
        <w:t xml:space="preserve"> as s approaches 0 and approaches 0 as </w:t>
      </w:r>
      <w:r w:rsidRPr="00D917D1">
        <w:rPr>
          <w:i/>
        </w:rPr>
        <w:t>s</w:t>
      </w:r>
      <w:r>
        <w:t xml:space="preserve"> approaches ∞. This matches the desired intuition;</w:t>
      </w:r>
      <w:r w:rsidR="005A06C0">
        <w:t xml:space="preserve"> f</w:t>
      </w:r>
      <w:r w:rsidR="00530C5D">
        <w:t xml:space="preserve">or small </w:t>
      </w:r>
      <w:r w:rsidR="00530C5D" w:rsidRPr="00530C5D">
        <w:rPr>
          <w:i/>
        </w:rPr>
        <w:t>s</w:t>
      </w:r>
      <w:r w:rsidR="00530C5D">
        <w:t xml:space="preserve">, a small </w:t>
      </w:r>
      <w:r w:rsidR="005A06C0">
        <w:t xml:space="preserve">increase in </w:t>
      </w:r>
      <w:r w:rsidR="00530C5D" w:rsidRPr="00530C5D">
        <w:rPr>
          <w:i/>
        </w:rPr>
        <w:t>s</w:t>
      </w:r>
      <w:r w:rsidR="00530C5D">
        <w:t xml:space="preserve"> corresponds to a large </w:t>
      </w:r>
      <w:r w:rsidR="005A06C0">
        <w:t xml:space="preserve">decrease in </w:t>
      </w:r>
      <w:r w:rsidR="00530C5D" w:rsidRPr="005A06C0">
        <w:rPr>
          <w:i/>
        </w:rPr>
        <w:t>MinDistScore</w:t>
      </w:r>
      <w:r w:rsidR="00530C5D">
        <w:t xml:space="preserve">; </w:t>
      </w:r>
      <w:r w:rsidR="005A06C0">
        <w:t xml:space="preserve">and, </w:t>
      </w:r>
      <w:r w:rsidR="00530C5D">
        <w:t xml:space="preserve">for large </w:t>
      </w:r>
      <w:r w:rsidR="00530C5D" w:rsidRPr="00D917D1">
        <w:rPr>
          <w:i/>
        </w:rPr>
        <w:t>s</w:t>
      </w:r>
      <w:r w:rsidR="00530C5D">
        <w:t xml:space="preserve">, a small </w:t>
      </w:r>
      <w:r w:rsidR="005A06C0">
        <w:t xml:space="preserve">increase </w:t>
      </w:r>
      <w:r w:rsidR="00530C5D">
        <w:t xml:space="preserve">in </w:t>
      </w:r>
      <w:r w:rsidR="00530C5D" w:rsidRPr="00D917D1">
        <w:rPr>
          <w:i/>
        </w:rPr>
        <w:t>s</w:t>
      </w:r>
      <w:r w:rsidR="00530C5D">
        <w:t xml:space="preserve"> corresponds to small </w:t>
      </w:r>
      <w:r w:rsidR="005A06C0">
        <w:t>decrease</w:t>
      </w:r>
      <w:r w:rsidR="00530C5D">
        <w:t xml:space="preserve"> in </w:t>
      </w:r>
      <w:r w:rsidR="00530C5D" w:rsidRPr="00D917D1">
        <w:rPr>
          <w:i/>
        </w:rPr>
        <w:t>s</w:t>
      </w:r>
      <w:r w:rsidR="00530C5D">
        <w:t xml:space="preserve">—in other words, its graph flattens out as </w:t>
      </w:r>
      <w:r w:rsidR="00530C5D" w:rsidRPr="00D917D1">
        <w:rPr>
          <w:i/>
        </w:rPr>
        <w:t>s</w:t>
      </w:r>
      <w:r w:rsidR="00530C5D">
        <w:t xml:space="preserve"> increases. This matches our intuition.</w:t>
      </w:r>
    </w:p>
    <w:p w:rsidR="005A06C0" w:rsidRPr="00530C5D" w:rsidRDefault="005A06C0" w:rsidP="00630CA8">
      <w:r>
        <w:lastRenderedPageBreak/>
        <w:t>It is also reassuring to note that for large |Q’|, the function will decrease less rapidly than for small |Q’|, which is the desired behavior</w:t>
      </w:r>
      <w:r w:rsidR="009D09FC">
        <w:t>.</w:t>
      </w:r>
      <w:r>
        <w:t xml:space="preserve"> </w:t>
      </w:r>
      <w:r w:rsidR="009D09FC">
        <w:t xml:space="preserve">Recall that </w:t>
      </w:r>
      <w:r>
        <w:t>|Q’| corresponds to matching more of the terms in the query. Thus, we do not wish to unduly penalize a document which contains more of the query’s terms but spread out over a larger region.</w:t>
      </w:r>
    </w:p>
    <w:p w:rsidR="002A70FD" w:rsidRDefault="00BE5B3B" w:rsidP="00E3316F">
      <w:r>
        <w:t>In the experiments,</w:t>
      </w:r>
      <w:r w:rsidR="00086B83">
        <w:t xml:space="preserve"> for the secure indexes we bind the </w:t>
      </w:r>
      <w:r w:rsidR="00086B83" w:rsidRPr="0002177D">
        <w:rPr>
          <w:i/>
        </w:rPr>
        <w:t>MinDistScore</w:t>
      </w:r>
      <w:r w:rsidR="00086B83">
        <w:t xml:space="preserve"> function with the parameter values </w:t>
      </w:r>
      <w:r w:rsidR="00086B83" w:rsidRPr="0002177D">
        <w:rPr>
          <w:i/>
        </w:rPr>
        <w:t>MinDistScore</w:t>
      </w:r>
      <w:r w:rsidR="00086B83">
        <w:t xml:space="preserve">(Q’, s; </w:t>
      </w:r>
      <m:oMath>
        <m:r>
          <w:rPr>
            <w:rFonts w:ascii="Cambria Math" w:hAnsi="Cambria Math"/>
          </w:rPr>
          <m:t>α</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10</m:t>
            </m:r>
          </m:den>
        </m:f>
        <m:r>
          <w:rPr>
            <w:rFonts w:ascii="Cambria Math" w:hAnsi="Cambria Math"/>
          </w:rPr>
          <m:t>,</m:t>
        </m:r>
        <m:r>
          <w:rPr>
            <w:rFonts w:ascii="Cambria Math" w:hAnsi="Cambria Math"/>
          </w:rPr>
          <m:t>γ</m:t>
        </m:r>
        <m:r>
          <w:rPr>
            <w:rFonts w:ascii="Cambria Math" w:hAnsi="Cambria Math"/>
          </w:rPr>
          <m:t>=3</m:t>
        </m:r>
        <m:r>
          <w:rPr>
            <w:rFonts w:ascii="Cambria Math" w:hAnsi="Cambria Math"/>
          </w:rPr>
          <m:t>e</m:t>
        </m:r>
        <m:r>
          <w:rPr>
            <w:rFonts w:ascii="Cambria Math" w:hAnsi="Cambria Math"/>
          </w:rPr>
          <m:t>,</m:t>
        </m:r>
        <m:r>
          <w:rPr>
            <w:rFonts w:ascii="Cambria Math" w:hAnsi="Cambria Math"/>
          </w:rPr>
          <m:t>β</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m:t>
        </m:r>
        <m:r>
          <w:rPr>
            <w:rFonts w:ascii="Cambria Math" w:hAnsi="Cambria Math"/>
          </w:rPr>
          <m:t>θ</m:t>
        </m:r>
        <m:r>
          <w:rPr>
            <w:rFonts w:ascii="Cambria Math" w:hAnsi="Cambria Math"/>
          </w:rPr>
          <m:t>=1)</m:t>
        </m:r>
      </m:oMath>
      <w:r w:rsidR="0002177D">
        <w:t>.</w:t>
      </w:r>
      <w:r w:rsidR="00086B83">
        <w:t xml:space="preserve"> </w:t>
      </w:r>
      <w:r>
        <w:t xml:space="preserve">For </w:t>
      </w:r>
      <w:r w:rsidR="00C82954">
        <w:t xml:space="preserve">the canonical index </w:t>
      </w:r>
      <w:r w:rsidR="00C4578F">
        <w:t>(</w:t>
      </w:r>
      <w:r w:rsidR="00EE0A46">
        <w:t>index</w:t>
      </w:r>
      <w:r w:rsidR="00C4578F">
        <w:t xml:space="preserve"> </w:t>
      </w:r>
      <w:r w:rsidR="00E61432">
        <w:t xml:space="preserve">with </w:t>
      </w:r>
      <w:r w:rsidR="00C4578F">
        <w:t>perfect information)</w:t>
      </w:r>
      <w:r w:rsidR="00D02767">
        <w:t xml:space="preserve">, all but the β parameter is the same; </w:t>
      </w:r>
      <w:r w:rsidR="00C82954">
        <w:t xml:space="preserve">β </w:t>
      </w:r>
      <w:r>
        <w:t xml:space="preserve">has been set </w:t>
      </w:r>
      <w:r w:rsidR="00C82954">
        <w:t>to</w:t>
      </w:r>
      <w:r w:rsidR="001A5FA5">
        <w:t xml:space="preserve"> </w:t>
      </w:r>
      <m:oMath>
        <m:f>
          <m:fPr>
            <m:ctrlPr>
              <w:rPr>
                <w:rFonts w:ascii="Cambria Math" w:hAnsi="Cambria Math"/>
                <w:i/>
              </w:rPr>
            </m:ctrlPr>
          </m:fPr>
          <m:num>
            <m:r>
              <w:rPr>
                <w:rFonts w:ascii="Cambria Math" w:hAnsi="Cambria Math"/>
              </w:rPr>
              <m:t>1</m:t>
            </m:r>
          </m:num>
          <m:den>
            <m:r>
              <w:rPr>
                <w:rFonts w:ascii="Cambria Math" w:hAnsi="Cambria Math"/>
              </w:rPr>
              <m:t>50</m:t>
            </m:r>
          </m:den>
        </m:f>
      </m:oMath>
      <w:r w:rsidR="00C82954">
        <w:t xml:space="preserve"> instead of </w:t>
      </w:r>
      <m:oMath>
        <m:f>
          <m:fPr>
            <m:ctrlPr>
              <w:rPr>
                <w:rFonts w:ascii="Cambria Math" w:hAnsi="Cambria Math"/>
                <w:i/>
              </w:rPr>
            </m:ctrlPr>
          </m:fPr>
          <m:num>
            <m:r>
              <w:rPr>
                <w:rFonts w:ascii="Cambria Math" w:hAnsi="Cambria Math"/>
              </w:rPr>
              <m:t>1</m:t>
            </m:r>
          </m:num>
          <m:den>
            <m:r>
              <w:rPr>
                <w:rFonts w:ascii="Cambria Math" w:hAnsi="Cambria Math"/>
              </w:rPr>
              <m:t>100</m:t>
            </m:r>
          </m:den>
        </m:f>
      </m:oMath>
      <w:r w:rsidR="00C82954">
        <w:t xml:space="preserve">. </w:t>
      </w:r>
      <w:r w:rsidR="00C4578F">
        <w:t xml:space="preserve">This </w:t>
      </w:r>
      <w:r w:rsidR="00EE0A46">
        <w:t>causes</w:t>
      </w:r>
      <w:r w:rsidR="00C4578F">
        <w:t xml:space="preserve"> </w:t>
      </w:r>
      <w:r>
        <w:t>the canonical index</w:t>
      </w:r>
      <w:r w:rsidR="00E61432">
        <w:t xml:space="preserve">’s </w:t>
      </w:r>
      <w:r w:rsidR="00E61432" w:rsidRPr="00D02767">
        <w:rPr>
          <w:i/>
        </w:rPr>
        <w:t>MinDistScore</w:t>
      </w:r>
      <w:r w:rsidR="00E61432">
        <w:t xml:space="preserve"> to be decrease more rapidly as </w:t>
      </w:r>
      <w:r w:rsidR="00E61432" w:rsidRPr="00E61432">
        <w:rPr>
          <w:i/>
        </w:rPr>
        <w:t>s</w:t>
      </w:r>
      <w:r w:rsidR="00E61432">
        <w:t xml:space="preserve"> increases. </w:t>
      </w:r>
      <w:r w:rsidR="00C82954">
        <w:t xml:space="preserve">However, </w:t>
      </w:r>
      <w:r w:rsidR="00E8013C">
        <w:t xml:space="preserve">since </w:t>
      </w:r>
      <w:r>
        <w:t xml:space="preserve">every </w:t>
      </w:r>
      <w:r w:rsidR="00E8013C">
        <w:t xml:space="preserve">experiment </w:t>
      </w:r>
      <w:r>
        <w:t xml:space="preserve">measuring </w:t>
      </w:r>
      <w:r w:rsidR="00C82954">
        <w:t xml:space="preserve">MinDist </w:t>
      </w:r>
      <w:r>
        <w:t xml:space="preserve">output </w:t>
      </w:r>
      <w:r w:rsidR="00E8013C">
        <w:t xml:space="preserve">does not interact with any other </w:t>
      </w:r>
      <w:r w:rsidR="001A5FA5">
        <w:t>scoring</w:t>
      </w:r>
      <w:r w:rsidR="00E8013C">
        <w:t xml:space="preserve"> function, like BM25, </w:t>
      </w:r>
      <w:r w:rsidR="00C82954">
        <w:t xml:space="preserve">the ordering of how documents </w:t>
      </w:r>
      <w:r>
        <w:t xml:space="preserve">are </w:t>
      </w:r>
      <w:r w:rsidR="00C82954">
        <w:t>ranked</w:t>
      </w:r>
      <w:r w:rsidR="00E8013C">
        <w:t xml:space="preserve"> is </w:t>
      </w:r>
      <w:r w:rsidR="00E41871">
        <w:t>the same for any MinDistScore binding as long as</w:t>
      </w:r>
      <w:r w:rsidR="00E8013C">
        <w:t xml:space="preserve"> β &gt; 0</w:t>
      </w:r>
      <w:r w:rsidR="00E41871">
        <w:t xml:space="preserve">, </w:t>
      </w:r>
      <w:r w:rsidR="00E8013C">
        <w:t>γ &gt; 0</w:t>
      </w:r>
      <w:r w:rsidR="00E41871">
        <w:t>,</w:t>
      </w:r>
      <w:r w:rsidR="009F5748">
        <w:t xml:space="preserve"> and </w:t>
      </w:r>
      <w:r w:rsidR="00E41871">
        <w:t>t</w:t>
      </w:r>
      <w:r w:rsidR="009F5748">
        <w:t>hey have the same value for θ</w:t>
      </w:r>
      <w:r w:rsidR="00E8013C">
        <w:t xml:space="preserve">. </w:t>
      </w:r>
      <w:r w:rsidR="009F5748">
        <w:t>Since t</w:t>
      </w:r>
      <w:r w:rsidR="00C82954">
        <w:t xml:space="preserve">his is the only </w:t>
      </w:r>
      <w:r w:rsidR="00E8013C">
        <w:t xml:space="preserve">aspect of the output </w:t>
      </w:r>
      <w:r w:rsidR="00C82954">
        <w:t xml:space="preserve">that matters in </w:t>
      </w:r>
      <w:r>
        <w:t>the</w:t>
      </w:r>
      <w:r w:rsidR="00C82954">
        <w:t xml:space="preserve"> </w:t>
      </w:r>
      <w:r w:rsidR="00D02767">
        <w:t>MinDist*</w:t>
      </w:r>
      <w:r w:rsidR="00E8013C">
        <w:t xml:space="preserve"> </w:t>
      </w:r>
      <w:r w:rsidR="001A5FA5">
        <w:t>MAP</w:t>
      </w:r>
      <w:r w:rsidR="00E8013C">
        <w:t xml:space="preserve"> </w:t>
      </w:r>
      <w:r w:rsidR="00C82954">
        <w:t>experiment</w:t>
      </w:r>
      <w:r w:rsidR="00E8013C">
        <w:t>s</w:t>
      </w:r>
      <w:r>
        <w:t>, this difference for β has no effect on the results.</w:t>
      </w:r>
    </w:p>
    <w:p w:rsidR="009A414A" w:rsidRDefault="00D02767" w:rsidP="00F96BFC">
      <w:r>
        <w:t>MinDist*</w:t>
      </w:r>
      <w:r w:rsidR="0088792E">
        <w:t xml:space="preserve"> </w:t>
      </w:r>
      <w:r w:rsidR="00E41871">
        <w:t xml:space="preserve">is </w:t>
      </w:r>
      <w:r w:rsidR="004D5202">
        <w:t>most appropriate</w:t>
      </w:r>
      <w:r w:rsidR="00E41871">
        <w:t>ly</w:t>
      </w:r>
      <w:r w:rsidR="004D5202">
        <w:t xml:space="preserve"> </w:t>
      </w:r>
      <w:r w:rsidR="00E41871">
        <w:t xml:space="preserve">used </w:t>
      </w:r>
      <w:r w:rsidR="004D5202">
        <w:t xml:space="preserve">as a </w:t>
      </w:r>
      <w:r w:rsidR="00E41871">
        <w:t>way to</w:t>
      </w:r>
      <w:r w:rsidR="004D5202">
        <w:t xml:space="preserve"> </w:t>
      </w:r>
      <w:r w:rsidR="00797AED">
        <w:t xml:space="preserve">add proximity sensitivity to already established scoring methods, like BM25. </w:t>
      </w:r>
      <w:r w:rsidR="009A414A">
        <w:t>For example</w:t>
      </w:r>
      <w:r w:rsidR="000821B3">
        <w:t xml:space="preserve">, a linear </w:t>
      </w:r>
      <w:r w:rsidR="009A414A">
        <w:t xml:space="preserve">combination of their scores can be used as the final output of </w:t>
      </w:r>
      <w:r w:rsidR="00797AED">
        <w:t>a</w:t>
      </w:r>
      <w:r w:rsidR="009A414A">
        <w:t xml:space="preserve"> scoring function</w:t>
      </w:r>
      <w:r w:rsidR="00797AED">
        <w:t xml:space="preserve"> that is both sensitive to proximity and </w:t>
      </w:r>
      <w:r w:rsidR="001A5FA5">
        <w:t>term</w:t>
      </w:r>
      <w:r w:rsidR="00797AED">
        <w:t xml:space="preserve"> frequencies</w:t>
      </w:r>
      <w:r w:rsidR="009A414A">
        <w:t>:</w:t>
      </w:r>
    </w:p>
    <w:p w:rsidR="009A414A" w:rsidRDefault="00797AED" w:rsidP="00F96BFC">
      <m:oMathPara>
        <m:oMath>
          <m:r>
            <m:rPr>
              <m:sty m:val="p"/>
            </m:rPr>
            <w:rPr>
              <w:rStyle w:val="FootnoteReference"/>
              <w:rFonts w:ascii="Cambria Math" w:hAnsi="Cambria Math"/>
            </w:rPr>
            <w:footnoteReference w:id="2"/>
          </m:r>
          <m:r>
            <m:rPr>
              <m:sty m:val="p"/>
            </m:rPr>
            <w:rPr>
              <w:rFonts w:ascii="Cambria Math" w:hAnsi="Cambria Math"/>
            </w:rPr>
            <m:t xml:space="preserve"> </m:t>
          </m:r>
          <m:r>
            <m:rPr>
              <m:sty m:val="p"/>
            </m:rPr>
            <w:rPr>
              <w:rFonts w:ascii="Cambria Math" w:hAnsi="Cambria Math"/>
            </w:rPr>
            <m:t>Score</m:t>
          </m:r>
          <m:d>
            <m:dPr>
              <m:ctrlPr>
                <w:rPr>
                  <w:rFonts w:ascii="Cambria Math" w:hAnsi="Cambria Math"/>
                  <w:i/>
                </w:rPr>
              </m:ctrlPr>
            </m:dPr>
            <m:e>
              <m:r>
                <w:rPr>
                  <w:rFonts w:ascii="Cambria Math" w:hAnsi="Cambria Math"/>
                </w:rPr>
                <m:t>D</m:t>
              </m:r>
              <m:r>
                <w:rPr>
                  <w:rFonts w:ascii="Cambria Math" w:hAnsi="Cambria Math"/>
                </w:rPr>
                <m:t>,</m:t>
              </m:r>
              <m:r>
                <w:rPr>
                  <w:rFonts w:ascii="Cambria Math" w:hAnsi="Cambria Math"/>
                </w:rPr>
                <m:t>Q</m:t>
              </m:r>
              <m:r>
                <w:rPr>
                  <w:rFonts w:ascii="Cambria Math" w:hAnsi="Cambria Math"/>
                </w:rPr>
                <m:t>,</m:t>
              </m:r>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w:rPr>
              <w:rFonts w:ascii="Cambria Math" w:hAnsi="Cambria Math"/>
            </w:rPr>
            <m:t>MinDist</m:t>
          </m:r>
          <m:r>
            <w:rPr>
              <w:rFonts w:ascii="Cambria Math" w:hAnsi="Cambria Math"/>
            </w:rPr>
            <m:t>Score</m:t>
          </m:r>
          <m:d>
            <m:dPr>
              <m:ctrlPr>
                <w:rPr>
                  <w:rFonts w:ascii="Cambria Math" w:hAnsi="Cambria Math"/>
                  <w:i/>
                </w:rPr>
              </m:ctrlPr>
            </m:dPr>
            <m:e>
              <m:r>
                <w:rPr>
                  <w:rFonts w:ascii="Cambria Math" w:hAnsi="Cambria Math"/>
                </w:rPr>
                <m:t>s</m:t>
              </m:r>
              <m:r>
                <w:rPr>
                  <w:rFonts w:ascii="Cambria Math" w:hAnsi="Cambria Math"/>
                </w:rPr>
                <m:t>,</m:t>
              </m:r>
              <m:r>
                <w:rPr>
                  <w:rFonts w:ascii="Cambria Math" w:hAnsi="Cambria Math"/>
                </w:rPr>
                <m:t>Q</m:t>
              </m:r>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rPr>
            <m:t>BM</m:t>
          </m:r>
          <m:r>
            <w:rPr>
              <w:rFonts w:ascii="Cambria Math" w:hAnsi="Cambria Math"/>
            </w:rPr>
            <m:t>25</m:t>
          </m:r>
          <m:r>
            <w:rPr>
              <w:rFonts w:ascii="Cambria Math" w:hAnsi="Cambria Math"/>
            </w:rPr>
            <m:t>Score</m:t>
          </m:r>
          <m:d>
            <m:dPr>
              <m:ctrlPr>
                <w:rPr>
                  <w:rFonts w:ascii="Cambria Math" w:hAnsi="Cambria Math"/>
                  <w:i/>
                </w:rPr>
              </m:ctrlPr>
            </m:dPr>
            <m:e>
              <m:r>
                <w:rPr>
                  <w:rFonts w:ascii="Cambria Math" w:hAnsi="Cambria Math"/>
                </w:rPr>
                <m:t>D</m:t>
              </m:r>
              <m:r>
                <w:rPr>
                  <w:rFonts w:ascii="Cambria Math" w:hAnsi="Cambria Math"/>
                </w:rPr>
                <m:t>,</m:t>
              </m:r>
              <m:r>
                <w:rPr>
                  <w:rFonts w:ascii="Cambria Math" w:hAnsi="Cambria Math"/>
                </w:rPr>
                <m:t>Q</m:t>
              </m:r>
              <m:r>
                <w:rPr>
                  <w:rFonts w:ascii="Cambria Math" w:hAnsi="Cambria Math"/>
                </w:rPr>
                <m:t>,</m:t>
              </m:r>
              <m:r>
                <w:rPr>
                  <w:rFonts w:ascii="Cambria Math" w:hAnsi="Cambria Math"/>
                </w:rPr>
                <m:t>C</m:t>
              </m:r>
            </m:e>
          </m:d>
        </m:oMath>
      </m:oMathPara>
    </w:p>
    <w:p w:rsidR="00C4578F" w:rsidRDefault="0093406B" w:rsidP="00C4578F">
      <w:r>
        <w:t>Since training data is abundant—it is the output from the canonical index for a set of queries on a given corpus—ideally the free parameters (e.g., the parameters in MinDist</w:t>
      </w:r>
      <w:r>
        <w:rPr>
          <w:vertAlign w:val="superscript"/>
        </w:rPr>
        <w:t>*</w:t>
      </w:r>
      <w:r>
        <w:t xml:space="preserve">) for each </w:t>
      </w:r>
      <w:r w:rsidR="004A042A">
        <w:t xml:space="preserve">secure index </w:t>
      </w:r>
      <w:r>
        <w:t xml:space="preserve">would </w:t>
      </w:r>
      <w:r w:rsidR="004A042A">
        <w:t xml:space="preserve">be independently optimized </w:t>
      </w:r>
      <w:r w:rsidR="009A414A">
        <w:t>using a supervised learning algorithm</w:t>
      </w:r>
      <w:r w:rsidR="004A042A">
        <w:t xml:space="preserve"> to minimize some error measure on actual output versus the expected output</w:t>
      </w:r>
      <w:r w:rsidR="009A414A">
        <w:t>.</w:t>
      </w:r>
      <w:r>
        <w:t xml:space="preserve"> </w:t>
      </w:r>
      <w:r w:rsidR="009A414A">
        <w:t>This would make for an interesting area of future research.</w:t>
      </w:r>
    </w:p>
    <w:p w:rsidR="003C6ABE" w:rsidRDefault="00F664B8" w:rsidP="003C6ABE">
      <w:pPr>
        <w:pStyle w:val="Heading2"/>
      </w:pPr>
      <w:bookmarkStart w:id="19" w:name="_Toc391741262"/>
      <w:r>
        <w:t>M</w:t>
      </w:r>
      <w:r w:rsidR="006E4312">
        <w:t xml:space="preserve">ean </w:t>
      </w:r>
      <w:r w:rsidR="003C6ABE">
        <w:t>average precision</w:t>
      </w:r>
      <w:r>
        <w:t xml:space="preserve"> (MAP)</w:t>
      </w:r>
      <w:bookmarkEnd w:id="19"/>
    </w:p>
    <w:p w:rsidR="00713154" w:rsidRDefault="003617A8" w:rsidP="003C6ABE">
      <w:r>
        <w:t>MAP</w:t>
      </w:r>
      <w:r w:rsidR="00F96BFC">
        <w:t xml:space="preserve"> is </w:t>
      </w:r>
      <w:r w:rsidR="008A766B">
        <w:t xml:space="preserve">a </w:t>
      </w:r>
      <w:r w:rsidR="00713154">
        <w:t xml:space="preserve">way to measure a secure index’s BM25 and </w:t>
      </w:r>
      <w:r w:rsidR="00D02767">
        <w:t>MinDist*</w:t>
      </w:r>
      <w:r w:rsidR="00713154">
        <w:t xml:space="preserve"> output scores</w:t>
      </w:r>
      <w:r w:rsidR="003C6ABE">
        <w:t>.</w:t>
      </w:r>
      <w:r w:rsidR="00F664B8">
        <w:t xml:space="preserve"> </w:t>
      </w:r>
      <w:r w:rsidR="008A766B">
        <w:t xml:space="preserve">It does this by measuring how </w:t>
      </w:r>
      <w:r w:rsidR="00F664B8">
        <w:t xml:space="preserve">closely </w:t>
      </w:r>
      <w:r w:rsidR="00713154">
        <w:t xml:space="preserve">its </w:t>
      </w:r>
      <w:r w:rsidR="00F664B8">
        <w:t>outputs match</w:t>
      </w:r>
      <w:r w:rsidR="008A766B">
        <w:t>es</w:t>
      </w:r>
      <w:r w:rsidR="00F664B8">
        <w:t xml:space="preserve"> </w:t>
      </w:r>
      <w:r w:rsidR="00713154">
        <w:t>a</w:t>
      </w:r>
      <w:r w:rsidR="00F664B8">
        <w:t xml:space="preserve"> canonical </w:t>
      </w:r>
      <w:r w:rsidR="00713154">
        <w:t xml:space="preserve">(expected) </w:t>
      </w:r>
      <w:r w:rsidR="00F664B8">
        <w:t>output</w:t>
      </w:r>
      <w:r w:rsidR="008A766B">
        <w:t>,</w:t>
      </w:r>
      <w:r w:rsidR="00F664B8">
        <w:t xml:space="preserve"> as determined by a non-secure index that </w:t>
      </w:r>
      <w:r w:rsidR="00713154">
        <w:t>provides</w:t>
      </w:r>
      <w:r w:rsidR="00F664B8">
        <w:t xml:space="preserve"> </w:t>
      </w:r>
      <w:r w:rsidR="004D5202">
        <w:t xml:space="preserve">perfect </w:t>
      </w:r>
      <w:r w:rsidR="00F664B8">
        <w:t>location and frequency</w:t>
      </w:r>
      <w:r w:rsidR="004D5202">
        <w:t xml:space="preserve"> information</w:t>
      </w:r>
      <w:r w:rsidR="00F664B8">
        <w:t>.</w:t>
      </w:r>
    </w:p>
    <w:p w:rsidR="00D25E85" w:rsidRDefault="003617A8" w:rsidP="003C6ABE">
      <w:r>
        <w:t xml:space="preserve">The more approximately a secure index represents a document, the less information one can infer about the document </w:t>
      </w:r>
      <w:r w:rsidR="00713154">
        <w:t>from the secure index. Thus, to what extent the secure index can approximate a document while still achieving high MAP scores is an important question.</w:t>
      </w:r>
    </w:p>
    <w:p w:rsidR="00854152" w:rsidRPr="00CD6A5A" w:rsidRDefault="004D5202" w:rsidP="003C6ABE">
      <w:r>
        <w:t xml:space="preserve">MAP </w:t>
      </w:r>
      <w:r w:rsidR="000D0F75">
        <w:t xml:space="preserve">is calculated by taking the mean of the average precisions </w:t>
      </w:r>
      <w:r>
        <w:t xml:space="preserve">on </w:t>
      </w:r>
      <w:r w:rsidR="000D0F75">
        <w:t xml:space="preserve">over </w:t>
      </w:r>
      <w:r w:rsidR="006E4312">
        <w:t>3</w:t>
      </w:r>
      <w:r w:rsidR="000D0F75">
        <w:t>0 queries.</w:t>
      </w:r>
      <w:r w:rsidR="008A766B">
        <w:t xml:space="preserve"> </w:t>
      </w:r>
      <w:r w:rsidR="00C644A7">
        <w:t>The precision at k is</w:t>
      </w:r>
      <w:r w:rsidR="006A4538">
        <w:t>:</w:t>
      </w:r>
      <w:r w:rsidR="006A4538">
        <w:br/>
      </w:r>
      <m:oMathPara>
        <m:oMathParaPr>
          <m:jc m:val="center"/>
        </m:oMathParaPr>
        <m:oMath>
          <m:r>
            <w:rPr>
              <w:rFonts w:ascii="Cambria Math" w:hAnsi="Cambria Math"/>
            </w:rPr>
            <m:t>precision</m:t>
          </m:r>
          <m:d>
            <m:dPr>
              <m:ctrlPr>
                <w:rPr>
                  <w:rFonts w:ascii="Cambria Math" w:hAnsi="Cambria Math"/>
                  <w:i/>
                </w:rPr>
              </m:ctrlPr>
            </m:dPr>
            <m:e>
              <m:r>
                <w:rPr>
                  <w:rFonts w:ascii="Cambria Math" w:hAnsi="Cambria Math"/>
                </w:rPr>
                <m:t>q</m:t>
              </m:r>
              <m:r>
                <w:rPr>
                  <w:rFonts w:ascii="Cambria Math" w:hAnsi="Cambria Math"/>
                </w:rPr>
                <m:t>,</m:t>
              </m:r>
              <m:r>
                <w:rPr>
                  <w:rFonts w:ascii="Cambria Math" w:hAnsi="Cambria Math"/>
                </w:rPr>
                <m:t>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k</m:t>
                  </m:r>
                  <m:r>
                    <w:rPr>
                      <w:rFonts w:ascii="Cambria Math" w:hAnsi="Cambria Math"/>
                    </w:rPr>
                    <m:t xml:space="preserve"> </m:t>
                  </m:r>
                  <m:r>
                    <w:rPr>
                      <w:rFonts w:ascii="Cambria Math" w:hAnsi="Cambria Math"/>
                    </w:rPr>
                    <m:t>most</m:t>
                  </m:r>
                  <m:r>
                    <w:rPr>
                      <w:rFonts w:ascii="Cambria Math" w:hAnsi="Cambria Math"/>
                    </w:rPr>
                    <m:t xml:space="preserve"> </m:t>
                  </m:r>
                  <m:r>
                    <w:rPr>
                      <w:rFonts w:ascii="Cambria Math" w:hAnsi="Cambria Math"/>
                    </w:rPr>
                    <m:t>relevant</m:t>
                  </m:r>
                  <m:r>
                    <w:rPr>
                      <w:rFonts w:ascii="Cambria Math" w:hAnsi="Cambria Math"/>
                    </w:rPr>
                    <m:t xml:space="preserve"> </m:t>
                  </m:r>
                  <m:r>
                    <w:rPr>
                      <w:rFonts w:ascii="Cambria Math" w:hAnsi="Cambria Math"/>
                    </w:rPr>
                    <m:t>docs</m:t>
                  </m:r>
                  <m:r>
                    <w:rPr>
                      <w:rFonts w:ascii="Cambria Math" w:hAnsi="Cambria Math"/>
                    </w:rPr>
                    <m:t xml:space="preserve"> </m:t>
                  </m:r>
                  <m:r>
                    <w:rPr>
                      <w:rFonts w:ascii="Cambria Math" w:hAnsi="Cambria Math"/>
                    </w:rPr>
                    <m:t>to</m:t>
                  </m:r>
                  <m:r>
                    <w:rPr>
                      <w:rFonts w:ascii="Cambria Math" w:hAnsi="Cambria Math"/>
                    </w:rPr>
                    <m:t xml:space="preserve"> </m:t>
                  </m:r>
                  <m:r>
                    <w:rPr>
                      <w:rFonts w:ascii="Cambria Math" w:hAnsi="Cambria Math"/>
                    </w:rPr>
                    <m:t>query</m:t>
                  </m:r>
                  <m:r>
                    <w:rPr>
                      <w:rFonts w:ascii="Cambria Math" w:hAnsi="Cambria Math"/>
                    </w:rPr>
                    <m:t xml:space="preserve"> </m:t>
                  </m:r>
                  <m:r>
                    <w:rPr>
                      <w:rFonts w:ascii="Cambria Math" w:hAnsi="Cambria Math"/>
                    </w:rPr>
                    <m:t>q</m:t>
                  </m:r>
                  <m:r>
                    <w:rPr>
                      <w:rFonts w:ascii="Cambria Math" w:hAnsi="Cambria Math"/>
                    </w:rPr>
                    <m:t>∩</m:t>
                  </m:r>
                  <m:r>
                    <w:rPr>
                      <w:rFonts w:ascii="Cambria Math" w:hAnsi="Cambria Math"/>
                    </w:rPr>
                    <m:t>top</m:t>
                  </m:r>
                  <m:r>
                    <w:rPr>
                      <w:rFonts w:ascii="Cambria Math" w:hAnsi="Cambria Math"/>
                    </w:rPr>
                    <m:t xml:space="preserve"> </m:t>
                  </m:r>
                  <m:r>
                    <w:rPr>
                      <w:rFonts w:ascii="Cambria Math" w:hAnsi="Cambria Math"/>
                    </w:rPr>
                    <m:t>k</m:t>
                  </m:r>
                  <m:r>
                    <w:rPr>
                      <w:rFonts w:ascii="Cambria Math" w:hAnsi="Cambria Math"/>
                    </w:rPr>
                    <m:t xml:space="preserve"> </m:t>
                  </m:r>
                  <m:r>
                    <w:rPr>
                      <w:rFonts w:ascii="Cambria Math" w:hAnsi="Cambria Math"/>
                    </w:rPr>
                    <m:t>retrieved</m:t>
                  </m:r>
                  <m:r>
                    <w:rPr>
                      <w:rFonts w:ascii="Cambria Math" w:hAnsi="Cambria Math"/>
                    </w:rPr>
                    <m:t xml:space="preserve"> </m:t>
                  </m:r>
                  <m:r>
                    <w:rPr>
                      <w:rFonts w:ascii="Cambria Math" w:hAnsi="Cambria Math"/>
                    </w:rPr>
                    <m:t>docs</m:t>
                  </m:r>
                  <m:r>
                    <w:rPr>
                      <w:rFonts w:ascii="Cambria Math" w:hAnsi="Cambria Math"/>
                    </w:rPr>
                    <m:t xml:space="preserve"> </m:t>
                  </m:r>
                  <m:r>
                    <w:rPr>
                      <w:rFonts w:ascii="Cambria Math" w:hAnsi="Cambria Math"/>
                    </w:rPr>
                    <m:t>for</m:t>
                  </m:r>
                  <m:r>
                    <w:rPr>
                      <w:rFonts w:ascii="Cambria Math" w:hAnsi="Cambria Math"/>
                    </w:rPr>
                    <m:t xml:space="preserve"> </m:t>
                  </m:r>
                  <m:r>
                    <w:rPr>
                      <w:rFonts w:ascii="Cambria Math" w:hAnsi="Cambria Math"/>
                    </w:rPr>
                    <m:t>query</m:t>
                  </m:r>
                  <m:r>
                    <w:rPr>
                      <w:rFonts w:ascii="Cambria Math" w:hAnsi="Cambria Math"/>
                    </w:rPr>
                    <m:t xml:space="preserve"> </m:t>
                  </m:r>
                  <m:r>
                    <w:rPr>
                      <w:rFonts w:ascii="Cambria Math" w:hAnsi="Cambria Math"/>
                    </w:rPr>
                    <m:t>q</m:t>
                  </m:r>
                </m:e>
              </m:d>
            </m:num>
            <m:den>
              <m:r>
                <w:rPr>
                  <w:rFonts w:ascii="Cambria Math" w:hAnsi="Cambria Math"/>
                </w:rPr>
                <m:t>k</m:t>
              </m:r>
            </m:den>
          </m:f>
        </m:oMath>
      </m:oMathPara>
    </w:p>
    <w:p w:rsidR="006A4538" w:rsidRDefault="00C644A7" w:rsidP="003C6ABE">
      <w:r>
        <w:lastRenderedPageBreak/>
        <w:t xml:space="preserve">The average precision for </w:t>
      </w:r>
      <w:r w:rsidR="00AF3976">
        <w:t xml:space="preserve">the top </w:t>
      </w:r>
      <w:r>
        <w:t>n documents is</w:t>
      </w:r>
      <w:r w:rsidR="006A4538">
        <w:t>:</w:t>
      </w:r>
      <w:r w:rsidR="006A4538">
        <w:br/>
      </w:r>
      <m:oMathPara>
        <m:oMathParaPr>
          <m:jc m:val="center"/>
        </m:oMathParaPr>
        <m:oMath>
          <m:r>
            <w:rPr>
              <w:rFonts w:ascii="Cambria Math" w:hAnsi="Cambria Math"/>
            </w:rPr>
            <m:t>avg</m:t>
          </m:r>
          <m:r>
            <w:rPr>
              <w:rFonts w:ascii="Cambria Math" w:hAnsi="Cambria Math"/>
            </w:rPr>
            <m:t>_</m:t>
          </m:r>
          <m:r>
            <w:rPr>
              <w:rFonts w:ascii="Cambria Math" w:hAnsi="Cambria Math"/>
            </w:rPr>
            <m:t>precision</m:t>
          </m:r>
          <m:r>
            <w:rPr>
              <w:rFonts w:ascii="Cambria Math" w:hAnsi="Cambria Math"/>
            </w:rPr>
            <m:t>(</m:t>
          </m:r>
          <m:r>
            <w:rPr>
              <w:rFonts w:ascii="Cambria Math" w:hAnsi="Cambria Math"/>
            </w:rPr>
            <m:t>q</m:t>
          </m:r>
          <m:r>
            <w:rPr>
              <w:rFonts w:ascii="Cambria Math" w:hAnsi="Cambria Math"/>
            </w:rPr>
            <m:t>,</m:t>
          </m:r>
          <m:r>
            <w:rPr>
              <w:rFonts w:ascii="Cambria Math" w:hAnsi="Cambria Math"/>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n</m:t>
              </m:r>
            </m:sup>
            <m:e>
              <m:r>
                <w:rPr>
                  <w:rFonts w:ascii="Cambria Math" w:hAnsi="Cambria Math"/>
                </w:rPr>
                <m:t>precision</m:t>
              </m:r>
              <m:r>
                <w:rPr>
                  <w:rFonts w:ascii="Cambria Math" w:hAnsi="Cambria Math"/>
                </w:rPr>
                <m:t>(</m:t>
              </m:r>
              <m:r>
                <w:rPr>
                  <w:rFonts w:ascii="Cambria Math" w:hAnsi="Cambria Math"/>
                </w:rPr>
                <m:t>q</m:t>
              </m:r>
              <m:r>
                <w:rPr>
                  <w:rFonts w:ascii="Cambria Math" w:hAnsi="Cambria Math"/>
                </w:rPr>
                <m:t>,</m:t>
              </m:r>
              <m:r>
                <w:rPr>
                  <w:rFonts w:ascii="Cambria Math" w:hAnsi="Cambria Math"/>
                </w:rPr>
                <m:t>k</m:t>
              </m:r>
              <m:r>
                <w:rPr>
                  <w:rFonts w:ascii="Cambria Math" w:hAnsi="Cambria Math"/>
                </w:rPr>
                <m:t>)</m:t>
              </m:r>
            </m:e>
          </m:nary>
          <m:r>
            <w:br/>
          </m:r>
        </m:oMath>
      </m:oMathPara>
      <w:r>
        <w:t>The mean average precision (</w:t>
      </w:r>
      <w:r w:rsidR="0026497A">
        <w:t>MAP</w:t>
      </w:r>
      <w:r>
        <w:t xml:space="preserve">) </w:t>
      </w:r>
      <w:r w:rsidR="0026497A">
        <w:t xml:space="preserve">for the top n documents </w:t>
      </w:r>
      <w:r>
        <w:t xml:space="preserve">over </w:t>
      </w:r>
      <w:r w:rsidR="0026497A">
        <w:t>Q</w:t>
      </w:r>
      <w:r>
        <w:t xml:space="preserve"> queries is</w:t>
      </w:r>
      <w:r w:rsidR="006A4538">
        <w:t>:</w:t>
      </w:r>
      <w:r w:rsidR="006A4538">
        <w:br/>
      </w:r>
      <m:oMathPara>
        <m:oMath>
          <m:r>
            <w:rPr>
              <w:rFonts w:ascii="Cambria Math" w:hAnsi="Cambria Math"/>
            </w:rPr>
            <m:t>map</m:t>
          </m:r>
          <m:d>
            <m:dPr>
              <m:ctrlPr>
                <w:rPr>
                  <w:rFonts w:ascii="Cambria Math" w:hAnsi="Cambria Math"/>
                  <w:i/>
                </w:rPr>
              </m:ctrlPr>
            </m:dPr>
            <m:e>
              <m:r>
                <w:rPr>
                  <w:rFonts w:ascii="Cambria Math" w:hAnsi="Cambria Math"/>
                </w:rPr>
                <m:t>Q</m:t>
              </m:r>
              <m:r>
                <w:rPr>
                  <w:rFonts w:ascii="Cambria Math" w:hAnsi="Cambria Math"/>
                </w:rPr>
                <m:t>,</m:t>
              </m:r>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rPr>
                <m:t>Q</m:t>
              </m:r>
              <m:r>
                <w:rPr>
                  <w:rFonts w:ascii="Cambria Math" w:hAnsi="Cambria Math"/>
                </w:rPr>
                <m:t>|</m:t>
              </m:r>
            </m:den>
          </m:f>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m:t>
              </m:r>
              <m:r>
                <w:rPr>
                  <w:rFonts w:ascii="Cambria Math" w:hAnsi="Cambria Math"/>
                </w:rPr>
                <m:t>Q</m:t>
              </m:r>
              <m:r>
                <w:rPr>
                  <w:rFonts w:ascii="Cambria Math" w:hAnsi="Cambria Math"/>
                </w:rPr>
                <m:t>|</m:t>
              </m:r>
            </m:sup>
            <m:e>
              <m:r>
                <w:rPr>
                  <w:rFonts w:ascii="Cambria Math" w:hAnsi="Cambria Math"/>
                </w:rPr>
                <m:t>avg</m:t>
              </m:r>
              <m:r>
                <w:rPr>
                  <w:rFonts w:ascii="Cambria Math" w:hAnsi="Cambria Math"/>
                </w:rPr>
                <m:t>_</m:t>
              </m:r>
              <m:r>
                <w:rPr>
                  <w:rFonts w:ascii="Cambria Math" w:hAnsi="Cambria Math"/>
                </w:rPr>
                <m:t>precision</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m:t>
              </m:r>
              <m:r>
                <w:rPr>
                  <w:rFonts w:ascii="Cambria Math" w:hAnsi="Cambria Math"/>
                </w:rPr>
                <m:t>n</m:t>
              </m:r>
              <m:r>
                <w:rPr>
                  <w:rFonts w:ascii="Cambria Math" w:hAnsi="Cambria Math"/>
                </w:rPr>
                <m:t>)</m:t>
              </m:r>
            </m:e>
          </m:nary>
          <m:r>
            <w:br/>
          </m:r>
        </m:oMath>
      </m:oMathPara>
      <w:r w:rsidR="00CD6A5A">
        <w:t>C</w:t>
      </w:r>
      <w:r w:rsidR="004878B6">
        <w:t>onsider th</w:t>
      </w:r>
      <w:r w:rsidR="00854152">
        <w:t>e following</w:t>
      </w:r>
      <w:r w:rsidR="004878B6">
        <w:t>. Suppose the ranked list of relevant documents to a query is [3, 0, 1, 2, 4], and the retrieved ranked list (by a secure index) is [</w:t>
      </w:r>
      <w:r w:rsidR="000A6FAF">
        <w:t xml:space="preserve">2, 4, 3, 0, 1]. The precision at k=1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m:t>
                    </m:r>
                  </m:e>
                </m:d>
                <m:r>
                  <w:rPr>
                    <w:rFonts w:ascii="Cambria Math" w:hAnsi="Cambria Math"/>
                  </w:rPr>
                  <m:t>∩{2}</m:t>
                </m:r>
              </m:e>
            </m:d>
          </m:num>
          <m:den>
            <m:r>
              <w:rPr>
                <w:rFonts w:ascii="Cambria Math" w:hAnsi="Cambria Math"/>
              </w:rPr>
              <m:t>1</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e>
            </m:d>
          </m:num>
          <m:den>
            <m:r>
              <w:rPr>
                <w:rFonts w:ascii="Cambria Math" w:hAnsi="Cambria Math"/>
              </w:rPr>
              <m:t>1</m:t>
            </m:r>
          </m:den>
        </m:f>
        <m:r>
          <w:rPr>
            <w:rFonts w:ascii="Cambria Math" w:hAnsi="Cambria Math"/>
          </w:rPr>
          <m:t>=0</m:t>
        </m:r>
      </m:oMath>
      <w:r w:rsidR="00C75B8F">
        <w:t xml:space="preserve">; the precision at k=2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3,0</m:t>
                    </m:r>
                  </m:e>
                </m:d>
                <m:r>
                  <w:rPr>
                    <w:rFonts w:ascii="Cambria Math" w:hAnsi="Cambria Math"/>
                  </w:rPr>
                  <m:t>∩{2,4}</m:t>
                </m:r>
              </m:e>
            </m:d>
          </m:num>
          <m:den>
            <m:r>
              <w:rPr>
                <w:rFonts w:ascii="Cambria Math" w:hAnsi="Cambria Math"/>
              </w:rPr>
              <m:t>2</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e>
            </m:d>
          </m:num>
          <m:den>
            <m:r>
              <w:rPr>
                <w:rFonts w:ascii="Cambria Math" w:hAnsi="Cambria Math"/>
              </w:rPr>
              <m:t>2</m:t>
            </m:r>
          </m:den>
        </m:f>
        <m:r>
          <w:rPr>
            <w:rFonts w:ascii="Cambria Math" w:hAnsi="Cambria Math"/>
          </w:rPr>
          <m:t>=0</m:t>
        </m:r>
      </m:oMath>
      <w:r w:rsidR="00C75B8F">
        <w:t xml:space="preserve">; the precision at k=3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3,0,1</m:t>
                    </m:r>
                  </m:e>
                </m:d>
                <m:r>
                  <w:rPr>
                    <w:rFonts w:ascii="Cambria Math" w:hAnsi="Cambria Math"/>
                  </w:rPr>
                  <m:t>∩{2,4,3}</m:t>
                </m:r>
              </m:e>
            </m:d>
          </m:num>
          <m:den>
            <m:r>
              <w:rPr>
                <w:rFonts w:ascii="Cambria Math" w:hAnsi="Cambria Math"/>
              </w:rPr>
              <m:t>3</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m:t>
                </m:r>
              </m:e>
            </m:d>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r w:rsidR="00C75B8F">
        <w:t xml:space="preserve">, the precision at k=4 is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{3,0,1,2}∩{2,4,3,0}</m:t>
                </m:r>
              </m:e>
            </m:d>
          </m:num>
          <m:den>
            <m:r>
              <w:rPr>
                <w:rFonts w:ascii="Cambria Math" w:hAnsi="Cambria Math"/>
              </w:rPr>
              <m:t>4</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{3,0,1}</m:t>
                </m:r>
              </m:e>
            </m:d>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w:r w:rsidR="00C75B8F">
        <w:t>, and the precision at k=5 is</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{3,0,1,2,4}∩{2,4,3,0,1}</m:t>
                </m:r>
              </m:e>
            </m:d>
          </m:num>
          <m:den>
            <m:r>
              <w:rPr>
                <w:rFonts w:ascii="Cambria Math" w:hAnsi="Cambria Math"/>
              </w:rPr>
              <m:t>5</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{3,0,1,2,4}</m:t>
                </m:r>
              </m:e>
            </m:d>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m:t>
            </m:r>
          </m:den>
        </m:f>
        <m:r>
          <w:rPr>
            <w:rFonts w:ascii="Cambria Math" w:hAnsi="Cambria Math"/>
          </w:rPr>
          <m:t>=1</m:t>
        </m:r>
      </m:oMath>
      <w:r w:rsidR="00C75B8F">
        <w:t xml:space="preserve">. Thus, the average precision is </w:t>
      </w:r>
      <m:oMath>
        <m:f>
          <m:fPr>
            <m:ctrlPr>
              <w:rPr>
                <w:rFonts w:ascii="Cambria Math" w:hAnsi="Cambria Math"/>
                <w:i/>
              </w:rPr>
            </m:ctrlPr>
          </m:fPr>
          <m:num>
            <m:r>
              <w:rPr>
                <w:rFonts w:ascii="Cambria Math" w:hAnsi="Cambria Math"/>
              </w:rPr>
              <m:t>0+0+</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w:r w:rsidR="00C75B8F">
        <w:t>. The mean average precision would simply be the mean of the average precisions for M queries.</w:t>
      </w:r>
    </w:p>
    <w:p w:rsidR="00201D05" w:rsidRDefault="00C75B8F" w:rsidP="003C6ABE">
      <w:r>
        <w:t>Note that the average precision for the last value of k is necessarily 1 if, by that iteration of k, the relevant set and the retrieved set</w:t>
      </w:r>
      <w:r w:rsidR="006A4538">
        <w:t xml:space="preserve"> </w:t>
      </w:r>
      <w:r>
        <w:t>contain the same elements. However, in general, this is not the case; for instance, if the relevant ranked list of documents to a query is [A, B], and the retrieved ranked list is [</w:t>
      </w:r>
      <w:r w:rsidR="00201D05">
        <w:t>D</w:t>
      </w:r>
      <w:r>
        <w:t xml:space="preserve">, </w:t>
      </w:r>
      <w:r w:rsidR="00201D05">
        <w:t>C,</w:t>
      </w:r>
      <w:r>
        <w:t xml:space="preserve"> </w:t>
      </w:r>
      <w:r w:rsidR="00201D05">
        <w:t>B</w:t>
      </w:r>
      <w:r>
        <w:t xml:space="preserve">, </w:t>
      </w:r>
      <w:r w:rsidR="00201D05">
        <w:t>A</w:t>
      </w:r>
      <w:r>
        <w:t xml:space="preserve">], then </w:t>
      </w:r>
      <w:r w:rsidR="00201D05">
        <w:t>if the mean average precision goes from k=1 to k=</w:t>
      </w:r>
      <w:r w:rsidR="006A4538">
        <w:t>2</w:t>
      </w:r>
      <w:r w:rsidR="00201D05">
        <w:t>, the average precision is 0. In my simulation, I do a variation of this.</w:t>
      </w:r>
    </w:p>
    <w:p w:rsidR="00854152" w:rsidRDefault="00201D05" w:rsidP="003C6ABE">
      <w:r>
        <w:t>Suppose the relevant ranked list of documents to a query is [A=0.9, B=0.85, C=0, D=0], and the retrieved ranked list is [A=0.9, C=0.85, D=0.5, B=0]. Then, I calculate the average precision for the top k=3 instead of the top k=4 or top k=2. In this example, document B is not included in any of the precision at k=1 to k=3 calculations.</w:t>
      </w:r>
    </w:p>
    <w:p w:rsidR="00854152" w:rsidRDefault="00854152" w:rsidP="003C6ABE">
      <w:r>
        <w:t>Finally, in one of the experiments, I conduct a “page one” test, i.e., I find the mean average precision using only the top 10 results.</w:t>
      </w:r>
      <w:r w:rsidR="00C05024">
        <w:t xml:space="preserve"> The randomized algorithm does much more poorly in this instance, e.g., with over 85% probability, the mean average precision will be less than or equal to 0.05.</w:t>
      </w:r>
    </w:p>
    <w:p w:rsidR="00EE4322" w:rsidRDefault="00EE4322" w:rsidP="003C6ABE">
      <w:pPr>
        <w:pStyle w:val="Heading2"/>
      </w:pPr>
      <w:bookmarkStart w:id="20" w:name="_Toc391741263"/>
      <w:r>
        <w:t>Simulating the Attacker</w:t>
      </w:r>
      <w:bookmarkEnd w:id="20"/>
    </w:p>
    <w:p w:rsidR="00EE4322" w:rsidRDefault="00EE4322" w:rsidP="00EE4322">
      <w:r>
        <w:t>There are many possible ways an attacker could compromise the confidentiality of the secure indexes and the hidden queries. There is the obvious case where a secret is disclosed to a would-be attacker. Once a secret is known and the attacker has acquired authorization to query the secure indexes, it may, for instance, systematically probe the secure indexes in such a way as to try to classify the secret documents using a trigram language model.</w:t>
      </w:r>
    </w:p>
    <w:p w:rsidR="00EE4322" w:rsidRPr="00DC3AF1" w:rsidRDefault="00EE4322" w:rsidP="00EE4322">
      <w:r>
        <w:t>However, I limit my attention to attacks on one of the more vulnerable parts of the system: hidden queries</w:t>
      </w:r>
      <w:r>
        <w:rPr>
          <w:rStyle w:val="FootnoteReference"/>
        </w:rPr>
        <w:footnoteReference w:id="3"/>
      </w:r>
      <w:r>
        <w:t xml:space="preserve">. I consider below two general strategies to compromise hidden query confidentiality, </w:t>
      </w:r>
      <w:r>
        <w:lastRenderedPageBreak/>
        <w:t>cryptographic hash attacks and maximum likelihood attacks. I only consider cryptographic hash attacks, but I conduct experiments using maximum likelihood attacks.</w:t>
      </w:r>
    </w:p>
    <w:p w:rsidR="00EE4322" w:rsidRDefault="00EE4322" w:rsidP="003C6ABE">
      <w:pPr>
        <w:pStyle w:val="Heading3"/>
      </w:pPr>
      <w:bookmarkStart w:id="21" w:name="_Toc391741264"/>
      <w:r>
        <w:t>Cryptographic Hash Attacks</w:t>
      </w:r>
      <w:bookmarkEnd w:id="21"/>
    </w:p>
    <w:p w:rsidR="00EE4322" w:rsidRDefault="00EE4322" w:rsidP="00EE4322">
      <w:r>
        <w:t>Cryptographic hash functions take as input an arbitrary-length string and output a fixed-length string (hash value).</w:t>
      </w:r>
    </w:p>
    <w:p w:rsidR="00EE4322" w:rsidRDefault="00EE4322" w:rsidP="00EE4322">
      <w:r>
        <w:t>In general, cryptographic hash functions have the following properties:</w:t>
      </w:r>
    </w:p>
    <w:p w:rsidR="00EE4322" w:rsidRPr="00B47FE4" w:rsidRDefault="00EE4322" w:rsidP="00EE4322">
      <w:pPr>
        <w:pStyle w:val="ListParagraph"/>
        <w:numPr>
          <w:ilvl w:val="0"/>
          <w:numId w:val="5"/>
        </w:numPr>
      </w:pPr>
      <w:r>
        <w:t>Pre-image resistance.</w:t>
      </w:r>
      <w:r>
        <w:br/>
      </w:r>
      <w:r>
        <w:br/>
        <w:t xml:space="preserve">Given a hash string h, finding a string </w:t>
      </w:r>
      <w:r w:rsidRPr="00B47FE4">
        <w:rPr>
          <w:i/>
        </w:rPr>
        <w:t>m</w:t>
      </w:r>
      <w:r>
        <w:t xml:space="preserve"> s.t. hash(</w:t>
      </w:r>
      <w:r w:rsidRPr="00B47FE4">
        <w:rPr>
          <w:i/>
        </w:rPr>
        <w:t>m</w:t>
      </w:r>
      <w:r>
        <w:t xml:space="preserve">) = </w:t>
      </w:r>
      <w:r w:rsidRPr="00B47FE4">
        <w:rPr>
          <w:i/>
        </w:rPr>
        <w:t>h</w:t>
      </w:r>
      <w:r>
        <w:t xml:space="preserve"> should be intractable. Lacking this property, an attacker can observe </w:t>
      </w:r>
      <w:r w:rsidRPr="00B47FE4">
        <w:rPr>
          <w:i/>
        </w:rPr>
        <w:t>h</w:t>
      </w:r>
      <w:r>
        <w:t xml:space="preserve"> and find one or more candidate </w:t>
      </w:r>
      <w:r w:rsidRPr="00B47FE4">
        <w:rPr>
          <w:i/>
        </w:rPr>
        <w:t>m.</w:t>
      </w:r>
      <w:r>
        <w:br/>
      </w:r>
      <w:r>
        <w:br/>
        <w:t>On the one hand, in the context of hidden queries, lacking pre-image resistance, an attacker may be able to discern what a target is searching for. On the other hand, effective collision resistance means that any collisions found suggests both that (a) the guessed secret is correct (if not already known) and (b) hash(m) = h implies that the searcher was indeed looking for m.</w:t>
      </w:r>
      <w:r>
        <w:br/>
      </w:r>
      <w:r>
        <w:br/>
        <w:t>Thus, there is a case to be made that pre-image resistance is undesirable in this context. Indeed, since most queries will consist of common terms, if the attacker knows any secrets he can hash a dictionary of common terms to discover what other users are searching for</w:t>
      </w:r>
      <w:r>
        <w:rPr>
          <w:rStyle w:val="FootnoteReference"/>
        </w:rPr>
        <w:footnoteReference w:id="4"/>
      </w:r>
      <w:r>
        <w:t xml:space="preserve">. </w:t>
      </w:r>
      <w:r>
        <w:br/>
      </w:r>
      <w:r>
        <w:br/>
        <w:t>However, if too many collisions on legitimate queries occur, then this may have a negative effect on the accuracy of search results, like BM25 ranking of documents. So, collision resistance represents a trade-off between privacy and accuracy of search results for the kind of attack mentioned above.</w:t>
      </w:r>
      <w:r>
        <w:br/>
      </w:r>
      <w:r>
        <w:br/>
        <w:t>I do not explore this trade-off in my experimental design, but a simple and effective approach to exploring it consists of changing the size of the fixed-length output of the hash; if a hash function maps all input to n bits, then a smaller n corresponds to a larger collision rate. For example, if there are 64 query terms which are mapped to 4 bits each, then on average (assuming a good uniform hash function) each term will collide with 64/2</w:t>
      </w:r>
      <w:r>
        <w:rPr>
          <w:vertAlign w:val="superscript"/>
        </w:rPr>
        <w:t xml:space="preserve">4 </w:t>
      </w:r>
      <w:r>
        <w:t>= 4 other terms in the population. How this will in practice effect outputs of interest is difficult to estimate without performing experiments.</w:t>
      </w:r>
      <w:r>
        <w:br/>
      </w:r>
    </w:p>
    <w:p w:rsidR="00EE4322" w:rsidRPr="005374CF" w:rsidRDefault="00EE4322" w:rsidP="00EE4322">
      <w:pPr>
        <w:pStyle w:val="ListParagraph"/>
        <w:numPr>
          <w:ilvl w:val="0"/>
          <w:numId w:val="5"/>
        </w:numPr>
      </w:pPr>
      <w:r>
        <w:lastRenderedPageBreak/>
        <w:t>Collision resistance.</w:t>
      </w:r>
      <w:r>
        <w:br/>
      </w:r>
      <w:r>
        <w:br/>
        <w:t>Finding strings m</w:t>
      </w:r>
      <w:r w:rsidRPr="00AC347C">
        <w:rPr>
          <w:vertAlign w:val="subscript"/>
        </w:rPr>
        <w:t>1</w:t>
      </w:r>
      <w:r>
        <w:t xml:space="preserve"> and m</w:t>
      </w:r>
      <w:r w:rsidRPr="00B468DD">
        <w:rPr>
          <w:vertAlign w:val="subscript"/>
        </w:rPr>
        <w:t>2</w:t>
      </w:r>
      <w:r>
        <w:t xml:space="preserve"> s.t. hash(m</w:t>
      </w:r>
      <w:r w:rsidRPr="00AC347C">
        <w:rPr>
          <w:vertAlign w:val="subscript"/>
        </w:rPr>
        <w:t>1</w:t>
      </w:r>
      <w:r>
        <w:t>) = hash(m</w:t>
      </w:r>
      <w:r w:rsidRPr="00AC347C">
        <w:rPr>
          <w:vertAlign w:val="subscript"/>
        </w:rPr>
        <w:t>2</w:t>
      </w:r>
      <w:r>
        <w:t>). A general purpose cryptographic hash function should make this kind of search infeasible, but in the context of hidden queries, it is irrelevant. That is, it does not compromise the hidden query stream nor the contents of the secure indexes if such collisions are discovered. Thus, for instance, birthday attacks on the hidden terms are not useful even if feasible.</w:t>
      </w:r>
    </w:p>
    <w:p w:rsidR="00EE4322" w:rsidRDefault="00EE4322" w:rsidP="003C6ABE">
      <w:pPr>
        <w:pStyle w:val="Heading3"/>
      </w:pPr>
      <w:bookmarkStart w:id="22" w:name="_Toc391741265"/>
      <w:r>
        <w:t>Maximum Likelihood Attack</w:t>
      </w:r>
      <w:bookmarkEnd w:id="22"/>
    </w:p>
    <w:p w:rsidR="00EE4322" w:rsidRPr="00F721C8" w:rsidRDefault="00EE4322" w:rsidP="00EE4322">
      <w:r>
        <w:t>Instead of mounting an attack that depends on finding collisions, I simulate a different kind of attack.</w:t>
      </w:r>
    </w:p>
    <w:p w:rsidR="00EE4322" w:rsidRDefault="00EE4322" w:rsidP="00EE4322">
      <w:r>
        <w:t>Suppose there is a sample of n independent and identically distributed observations t – that is, a history of query terms – coming from some distribution f(t),</w:t>
      </w:r>
      <w:r w:rsidRPr="00EE6553">
        <w:t xml:space="preserve"> </w:t>
      </w:r>
      <w:r>
        <w:t>where f is a pmf denoting how probable a randomly sampled query term t is.</w:t>
      </w:r>
    </w:p>
    <w:p w:rsidR="00EE4322" w:rsidRDefault="00EE4322" w:rsidP="00EE4322">
      <m:oMathPara>
        <m:oMath>
          <m:r>
            <w:rPr>
              <w:rFonts w:ascii="Cambria Math" w:hAnsi="Cambria Math"/>
            </w:rPr>
            <m:t>P</m:t>
          </m:r>
          <m:d>
            <m:dPr>
              <m:begChr m:val="["/>
              <m:endChr m:val="]"/>
              <m:ctrlPr>
                <w:rPr>
                  <w:rFonts w:ascii="Cambria Math" w:hAnsi="Cambria Math"/>
                  <w:i/>
                </w:rPr>
              </m:ctrlPr>
            </m:dPr>
            <m:e>
              <m:r>
                <w:rPr>
                  <w:rFonts w:ascii="Cambria Math" w:hAnsi="Cambria Math"/>
                </w:rPr>
                <m:t>randomly</m:t>
              </m:r>
              <m:r>
                <w:rPr>
                  <w:rFonts w:ascii="Cambria Math" w:hAnsi="Cambria Math"/>
                </w:rPr>
                <m:t xml:space="preserve"> </m:t>
              </m:r>
              <m:r>
                <w:rPr>
                  <w:rFonts w:ascii="Cambria Math" w:hAnsi="Cambria Math"/>
                </w:rPr>
                <m:t>sampled</m:t>
              </m:r>
              <m:r>
                <w:rPr>
                  <w:rFonts w:ascii="Cambria Math" w:hAnsi="Cambria Math"/>
                </w:rPr>
                <m:t xml:space="preserve"> </m:t>
              </m:r>
              <m:r>
                <w:rPr>
                  <w:rFonts w:ascii="Cambria Math" w:hAnsi="Cambria Math"/>
                </w:rPr>
                <m:t>query</m:t>
              </m:r>
              <m:r>
                <w:rPr>
                  <w:rFonts w:ascii="Cambria Math" w:hAnsi="Cambria Math"/>
                </w:rPr>
                <m:t xml:space="preserve"> </m:t>
              </m:r>
              <m:r>
                <w:rPr>
                  <w:rFonts w:ascii="Cambria Math" w:hAnsi="Cambria Math"/>
                </w:rPr>
                <m:t>term</m:t>
              </m:r>
              <m:r>
                <w:rPr>
                  <w:rFonts w:ascii="Cambria Math" w:hAnsi="Cambria Math"/>
                </w:rPr>
                <m:t xml:space="preserve"> </m:t>
              </m:r>
              <m:r>
                <w:rPr>
                  <w:rFonts w:ascii="Cambria Math" w:hAnsi="Cambria Math"/>
                </w:rPr>
                <m:t>is</m:t>
              </m:r>
              <m:r>
                <w:rPr>
                  <w:rFonts w:ascii="Cambria Math" w:hAnsi="Cambria Math"/>
                </w:rPr>
                <m:t xml:space="preserve"> </m:t>
              </m:r>
              <m:r>
                <w:rPr>
                  <w:rFonts w:ascii="Cambria Math" w:hAnsi="Cambria Math"/>
                </w:rPr>
                <m:t>t</m:t>
              </m:r>
            </m:e>
          </m:d>
          <m:r>
            <w:rPr>
              <w:rFonts w:ascii="Cambria Math" w:hAnsi="Cambria Math"/>
            </w:rPr>
            <m:t>=</m:t>
          </m:r>
          <m:r>
            <w:rPr>
              <w:rFonts w:ascii="Cambria Math" w:hAnsi="Cambria Math"/>
            </w:rPr>
            <m:t>f</m:t>
          </m:r>
          <m:r>
            <w:rPr>
              <w:rFonts w:ascii="Cambria Math" w:hAnsi="Cambria Math"/>
            </w:rPr>
            <m:t>(</m:t>
          </m:r>
          <m:r>
            <w:rPr>
              <w:rFonts w:ascii="Cambria Math" w:hAnsi="Cambria Math"/>
            </w:rPr>
            <m:t>t</m:t>
          </m:r>
          <m:r>
            <w:rPr>
              <w:rFonts w:ascii="Cambria Math" w:hAnsi="Cambria Math"/>
            </w:rPr>
            <m:t>)</m:t>
          </m:r>
        </m:oMath>
      </m:oMathPara>
    </w:p>
    <w:p w:rsidR="00EE4322" w:rsidRDefault="00EE4322" w:rsidP="00EE4322">
      <w:pPr>
        <w:ind w:left="720" w:hanging="720"/>
      </w:pPr>
      <w:r>
        <w:t>Thus, the probability of seeing a particular history of terms t</w:t>
      </w:r>
      <w:r w:rsidRPr="005712EB">
        <w:rPr>
          <w:vertAlign w:val="subscript"/>
        </w:rPr>
        <w:t>1</w:t>
      </w:r>
      <w:r>
        <w:t>, t</w:t>
      </w:r>
      <w:r w:rsidRPr="005712EB">
        <w:rPr>
          <w:vertAlign w:val="subscript"/>
        </w:rPr>
        <w:t>2</w:t>
      </w:r>
      <w:r>
        <w:t>, …, t</w:t>
      </w:r>
      <w:r w:rsidRPr="005712EB">
        <w:rPr>
          <w:vertAlign w:val="subscript"/>
        </w:rPr>
        <w:t>n</w:t>
      </w:r>
      <w:r>
        <w:t xml:space="preserve"> is</w:t>
      </w:r>
      <w:r>
        <w:rPr>
          <w:rStyle w:val="FootnoteReference"/>
        </w:rPr>
        <w:footnoteReference w:id="5"/>
      </w:r>
      <w:r>
        <w:t>:</w:t>
      </w:r>
    </w:p>
    <w:p w:rsidR="00EE4322" w:rsidRPr="005712EB" w:rsidRDefault="00EE4322" w:rsidP="00EE4322">
      <m:oMathPara>
        <m:oMath>
          <m:r>
            <w:rPr>
              <w:rFonts w:ascii="Cambria Math" w:hAnsi="Cambria Math"/>
            </w:rPr>
            <m:t>P</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t</m:t>
                  </m:r>
                </m:e>
              </m:bar>
            </m:e>
          </m:d>
          <m:r>
            <w:rPr>
              <w:rFonts w:ascii="Cambria Math" w:hAnsi="Cambria Math"/>
            </w:rPr>
            <m:t>=</m:t>
          </m:r>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rsidR="00EE4322" w:rsidRDefault="00EE4322" w:rsidP="00EE4322">
      <w:r>
        <w:t>Each term t is mapped to a hidden term h. The objective of the attacker, then, is to find a function g which maps each hidden term h to a term t.</w:t>
      </w:r>
    </w:p>
    <w:p w:rsidR="00EE4322" w:rsidRDefault="00EE4322" w:rsidP="00EE4322">
      <m:oMathPara>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r>
                    <w:rPr>
                      <w:rFonts w:ascii="Cambria Math" w:hAnsi="Cambria Math"/>
                    </w:rPr>
                    <m:t>if</m:t>
                  </m:r>
                  <m:r>
                    <w:rPr>
                      <w:rFonts w:ascii="Cambria Math" w:hAnsi="Cambria Math"/>
                    </w:rPr>
                    <m:t xml:space="preserve"> </m:t>
                  </m:r>
                  <m: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m:t>
                  </m:r>
                  <m:r>
                    <w:rPr>
                      <w:rFonts w:ascii="Cambria Math" w:hAnsi="Cambria Math"/>
                    </w:rPr>
                    <m:t>if</m:t>
                  </m:r>
                  <m:r>
                    <w:rPr>
                      <w:rFonts w:ascii="Cambria Math" w:hAnsi="Cambria Math"/>
                    </w:rPr>
                    <m:t xml:space="preserve"> </m:t>
                  </m:r>
                  <m: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eastAsia="Cambria Math" w:hAnsi="Cambria Math" w:cs="Cambria Math"/>
                    </w:rPr>
                    <m:t xml:space="preserve"> </m:t>
                  </m:r>
                  <m:r>
                    <w:rPr>
                      <w:rFonts w:ascii="Cambria Math" w:eastAsia="Cambria Math" w:hAnsi="Cambria Math" w:cs="Cambria Math"/>
                    </w:rPr>
                    <m:t>if</m:t>
                  </m:r>
                  <m:r>
                    <w:rPr>
                      <w:rFonts w:ascii="Cambria Math" w:eastAsia="Cambria Math" w:hAnsi="Cambria Math" w:cs="Cambria Math"/>
                    </w:rPr>
                    <m:t xml:space="preserve"> </m:t>
                  </m:r>
                  <m:r>
                    <w:rPr>
                      <w:rFonts w:ascii="Cambria Math" w:eastAsia="Cambria Math" w:hAnsi="Cambria Math" w:cs="Cambria Math"/>
                    </w:rPr>
                    <m:t>h</m:t>
                  </m:r>
                  <m:r>
                    <w:rPr>
                      <w:rFonts w:ascii="Cambria Math" w:eastAsia="Cambria Math" w:hAnsi="Cambria Math" w:cs="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e>
              </m:eqArr>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 xml:space="preserve"> </m:t>
          </m:r>
          <m:r>
            <w:rPr>
              <w:rFonts w:ascii="Cambria Math" w:hAnsi="Cambria Math"/>
            </w:rPr>
            <m:t>if</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k</m:t>
          </m:r>
        </m:oMath>
      </m:oMathPara>
    </w:p>
    <w:p w:rsidR="00EE4322" w:rsidRDefault="00EE4322" w:rsidP="00EE4322">
      <w:r>
        <w:t>To accomplish this goal, I simulate an attacker for which the distribution f(t) is known (and, in the simulation, is a zipf distribution); since this distribution can be estimated by examining queries in an IR system that does not hide the query terms, assuming the attacker can arrive at a reasonable approximation of the true distribution is not unreasonable.</w:t>
      </w:r>
    </w:p>
    <w:p w:rsidR="00EE4322" w:rsidRDefault="00EE4322" w:rsidP="00EE4322">
      <w:r>
        <w:t xml:space="preserve">For a given </w:t>
      </w:r>
      <m:oMath>
        <m:acc>
          <m:accPr>
            <m:chr m:val="̃"/>
            <m:ctrlPr>
              <w:rPr>
                <w:rFonts w:ascii="Cambria Math" w:hAnsi="Cambria Math"/>
                <w:i/>
              </w:rPr>
            </m:ctrlPr>
          </m:accPr>
          <m:e>
            <m:r>
              <w:rPr>
                <w:rFonts w:ascii="Cambria Math" w:hAnsi="Cambria Math"/>
              </w:rPr>
              <m:t>g</m:t>
            </m:r>
          </m:e>
        </m:acc>
      </m:oMath>
      <w:r>
        <w:t xml:space="preserve"> in g, the probability of seeing a particular history of hidden terms </w:t>
      </w:r>
      <m:oMath>
        <m:bar>
          <m:barPr>
            <m:pos m:val="top"/>
            <m:ctrlPr>
              <w:rPr>
                <w:rFonts w:ascii="Cambria Math" w:hAnsi="Cambria Math"/>
                <w:i/>
              </w:rPr>
            </m:ctrlPr>
          </m:barPr>
          <m:e>
            <m:r>
              <w:rPr>
                <w:rFonts w:ascii="Cambria Math" w:hAnsi="Cambria Math"/>
              </w:rPr>
              <m:t>h</m:t>
            </m:r>
          </m:e>
        </m:bar>
      </m:oMath>
      <w:r>
        <w:t xml:space="preserve"> is:</w:t>
      </w:r>
    </w:p>
    <w:p w:rsidR="00EE4322" w:rsidRPr="00EE6553" w:rsidRDefault="00EE4322" w:rsidP="00EE4322">
      <m:oMathPara>
        <m:oMath>
          <m:r>
            <w:rPr>
              <w:rFonts w:ascii="Cambria Math" w:hAnsi="Cambria Math"/>
            </w:rPr>
            <m:t>P</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h</m:t>
                  </m:r>
                </m:e>
              </m:bar>
            </m:e>
          </m:d>
          <m:r>
            <w:rPr>
              <w:rFonts w:ascii="Cambria Math" w:hAnsi="Cambria Math"/>
            </w:rPr>
            <m:t>=</m:t>
          </m:r>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e>
          </m:d>
          <m:r>
            <w:rPr>
              <w:rFonts w:ascii="Cambria Math" w:hAnsi="Cambria Math"/>
            </w:rPr>
            <m:t>=</m:t>
          </m:r>
          <m:nary>
            <m:naryPr>
              <m:chr m:val="∏"/>
              <m:limLoc m:val="subSup"/>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f</m:t>
              </m:r>
              <m:r>
                <w:rPr>
                  <w:rFonts w:ascii="Cambria Math" w:hAnsi="Cambria Math"/>
                </w:rPr>
                <m:t>(</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e>
          </m:nary>
        </m:oMath>
      </m:oMathPara>
    </w:p>
    <w:p w:rsidR="00EE4322" w:rsidRDefault="00EE4322" w:rsidP="00EE4322">
      <w:r>
        <w:lastRenderedPageBreak/>
        <w:t xml:space="preserve">To discover the most likely mapping function </w:t>
      </w:r>
      <m:oMath>
        <m:acc>
          <m:accPr>
            <m:chr m:val="̃"/>
            <m:ctrlPr>
              <w:rPr>
                <w:rFonts w:ascii="Cambria Math" w:hAnsi="Cambria Math"/>
                <w:i/>
              </w:rPr>
            </m:ctrlPr>
          </m:accPr>
          <m:e>
            <m:r>
              <w:rPr>
                <w:rFonts w:ascii="Cambria Math" w:hAnsi="Cambria Math"/>
              </w:rPr>
              <m:t>g</m:t>
            </m:r>
          </m:e>
        </m:acc>
      </m:oMath>
      <w:r>
        <w:t xml:space="preserve"> in g, the attacker will use maximum likelihood estimation; that is, it will explore the space of g and choose a </w:t>
      </w:r>
      <m:oMath>
        <m:acc>
          <m:accPr>
            <m:chr m:val="̃"/>
            <m:ctrlPr>
              <w:rPr>
                <w:rFonts w:ascii="Cambria Math" w:hAnsi="Cambria Math"/>
                <w:i/>
              </w:rPr>
            </m:ctrlPr>
          </m:accPr>
          <m:e>
            <m:r>
              <w:rPr>
                <w:rFonts w:ascii="Cambria Math" w:hAnsi="Cambria Math"/>
              </w:rPr>
              <m:t>g</m:t>
            </m:r>
          </m:e>
        </m:acc>
      </m:oMath>
      <w:r>
        <w:t xml:space="preserve"> which maximizes the probability</w:t>
      </w:r>
      <w:r>
        <w:rPr>
          <w:rStyle w:val="FootnoteReference"/>
        </w:rPr>
        <w:footnoteReference w:id="6"/>
      </w:r>
      <w:r>
        <w:t xml:space="preserve"> of seeing </w:t>
      </w:r>
      <m:oMath>
        <m:bar>
          <m:barPr>
            <m:pos m:val="top"/>
            <m:ctrlPr>
              <w:rPr>
                <w:rFonts w:ascii="Cambria Math" w:hAnsi="Cambria Math"/>
                <w:i/>
              </w:rPr>
            </m:ctrlPr>
          </m:barPr>
          <m:e>
            <m:r>
              <w:rPr>
                <w:rFonts w:ascii="Cambria Math" w:hAnsi="Cambria Math"/>
              </w:rPr>
              <m:t>h</m:t>
            </m:r>
          </m:e>
        </m:bar>
      </m:oMath>
      <w:r>
        <w:t>.</w:t>
      </w:r>
    </w:p>
    <w:p w:rsidR="00EE4322" w:rsidRPr="00F03645" w:rsidRDefault="00EE4322" w:rsidP="00EE4322">
      <m:oMathPara>
        <m:oMath>
          <m:acc>
            <m:accPr>
              <m:chr m:val="̃"/>
              <m:ctrlPr>
                <w:rPr>
                  <w:rFonts w:ascii="Cambria Math" w:hAnsi="Cambria Math"/>
                  <w:i/>
                </w:rPr>
              </m:ctrlPr>
            </m:accPr>
            <m:e>
              <m:r>
                <w:rPr>
                  <w:rFonts w:ascii="Cambria Math" w:hAnsi="Cambria Math"/>
                </w:rPr>
                <m:t>g</m:t>
              </m:r>
            </m:e>
          </m:acc>
          <m:r>
            <w:rPr>
              <w:rFonts w:ascii="Cambria Math" w:hAnsi="Cambria Math"/>
            </w:rPr>
            <m:t>=</m:t>
          </m:r>
          <m:box>
            <m:boxPr>
              <m:ctrlPr>
                <w:rPr>
                  <w:rFonts w:ascii="Cambria Math" w:hAnsi="Cambria Math"/>
                  <w:i/>
                </w:rPr>
              </m:ctrlPr>
            </m:boxPr>
            <m:e>
              <m:argPr>
                <m:argSz m:val="-1"/>
              </m:argP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g</m:t>
                      </m:r>
                    </m:lim>
                  </m:limLow>
                </m:fName>
                <m:e>
                  <m:nary>
                    <m:naryPr>
                      <m:chr m:val="∏"/>
                      <m:limLoc m:val="subSup"/>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f</m:t>
                      </m:r>
                      <m:r>
                        <w:rPr>
                          <w:rFonts w:ascii="Cambria Math" w:hAnsi="Cambria Math"/>
                        </w:rPr>
                        <m:t>(</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e>
                  </m:nary>
                </m:e>
              </m:func>
            </m:e>
          </m:box>
        </m:oMath>
      </m:oMathPara>
    </w:p>
    <w:p w:rsidR="00EE4322" w:rsidRDefault="00EE4322" w:rsidP="00EE4322">
      <w:r>
        <w:t xml:space="preserve">Since the space of g is O(n!), a subset of the space must be explored which has a high likelihood of finding local maxima. In my simulation, I use a hill-climbing algorithm, in which the neighbors to a point in this space are defined as the interchange any two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oMath>
      <w:r>
        <w:t xml:space="preserve"> and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t xml:space="preserve"> in </w:t>
      </w:r>
      <m:oMath>
        <m:acc>
          <m:accPr>
            <m:chr m:val="̃"/>
            <m:ctrlPr>
              <w:rPr>
                <w:rFonts w:ascii="Cambria Math" w:hAnsi="Cambria Math"/>
                <w:i/>
              </w:rPr>
            </m:ctrlPr>
          </m:accPr>
          <m:e>
            <m:r>
              <w:rPr>
                <w:rFonts w:ascii="Cambria Math" w:hAnsi="Cambria Math"/>
              </w:rPr>
              <m:t>g</m:t>
            </m:r>
          </m:e>
        </m:acc>
      </m:oMath>
      <w:r>
        <w:t xml:space="preserve"> (in other words, a swap).</w:t>
      </w:r>
    </w:p>
    <w:p w:rsidR="00EE4322" w:rsidRDefault="00EE4322" w:rsidP="00EE4322">
      <w:r>
        <w:t>Note that an excellent initial starting point in this space, especially given a sufficient number of samples, is to collect all of the hidden terms, sort them by frequency, and pair them up to the terms t in f sorted by probability. However, I do not use this initial estimator in my simulation. If I did, this would give an even greater advantage (with respect to mitigating maximum likelihood attacks) to simulations involving multiple secrets or obfuscations.</w:t>
      </w:r>
    </w:p>
    <w:p w:rsidR="00EE4322" w:rsidRDefault="00EE4322" w:rsidP="00EE4322">
      <w:r>
        <w:t xml:space="preserve">When we add m secrets per term, i.e., hidden terms for term </w:t>
      </w:r>
      <w:r w:rsidRPr="00FB44A0">
        <w:rPr>
          <w:i/>
        </w:rPr>
        <w:t>t</w:t>
      </w:r>
      <w:r>
        <w:t xml:space="preserve"> consist of the set {h(</w:t>
      </w:r>
      <w:r w:rsidRPr="00FB44A0">
        <w:rPr>
          <w:i/>
        </w:rPr>
        <w:t>t</w:t>
      </w:r>
      <w:r>
        <w:t>|</w:t>
      </w:r>
      <w:r w:rsidRPr="00FB44A0">
        <w:rPr>
          <w:i/>
        </w:rPr>
        <w:t>secret</w:t>
      </w:r>
      <w:r w:rsidRPr="00FB44A0">
        <w:rPr>
          <w:i/>
          <w:vertAlign w:val="subscript"/>
        </w:rPr>
        <w:t>1</w:t>
      </w:r>
      <w:r>
        <w:t xml:space="preserve">, </w:t>
      </w:r>
      <w:r w:rsidRPr="00FB44A0">
        <w:rPr>
          <w:i/>
        </w:rPr>
        <w:t>secret</w:t>
      </w:r>
      <w:r w:rsidRPr="00FB44A0">
        <w:rPr>
          <w:i/>
          <w:vertAlign w:val="subscript"/>
        </w:rPr>
        <w:t>2</w:t>
      </w:r>
      <w:r>
        <w:t xml:space="preserve">, …, </w:t>
      </w:r>
      <w:r w:rsidRPr="00FB44A0">
        <w:rPr>
          <w:i/>
        </w:rPr>
        <w:t>secret</w:t>
      </w:r>
      <w:r w:rsidRPr="00FB44A0">
        <w:rPr>
          <w:i/>
          <w:vertAlign w:val="subscript"/>
        </w:rPr>
        <w:t>m</w:t>
      </w:r>
      <w:r>
        <w:t>}, then g has the form s.t. each plaintext term maps to m hidden terms. Thus, the space of g is now (nm!) instead of O(n!), and it is expected that more samples of hidden terms will be needed for a given level of accuracy (where accuracy is defined as the percentage of hidden terms which have been correctly mapped).</w:t>
      </w:r>
    </w:p>
    <w:p w:rsidR="00EE4322" w:rsidRDefault="00EE4322" w:rsidP="00EE4322">
      <w:r>
        <w:t>Finally, when we add k obfuscations to the vocabulary of hidden terms (without secrets), g takes the form:</w:t>
      </w:r>
    </w:p>
    <w:p w:rsidR="00EE4322" w:rsidRDefault="00EE4322" w:rsidP="00EE4322">
      <m:oMathPara>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r>
                    <w:rPr>
                      <w:rFonts w:ascii="Cambria Math" w:hAnsi="Cambria Math"/>
                    </w:rPr>
                    <m:t>if</m:t>
                  </m:r>
                  <m:r>
                    <w:rPr>
                      <w:rFonts w:ascii="Cambria Math" w:hAnsi="Cambria Math"/>
                    </w:rPr>
                    <m:t xml:space="preserve"> </m:t>
                  </m:r>
                  <m: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m:t>
                  </m:r>
                  <m:r>
                    <w:rPr>
                      <w:rFonts w:ascii="Cambria Math" w:hAnsi="Cambria Math"/>
                    </w:rPr>
                    <m:t>if</m:t>
                  </m:r>
                  <m:r>
                    <w:rPr>
                      <w:rFonts w:ascii="Cambria Math" w:hAnsi="Cambria Math"/>
                    </w:rPr>
                    <m:t xml:space="preserve"> </m:t>
                  </m:r>
                  <m: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eastAsia="Cambria Math" w:hAnsi="Cambria Math" w:cs="Cambria Math"/>
                    </w:rPr>
                    <m:t xml:space="preserve"> </m:t>
                  </m:r>
                  <m:r>
                    <w:rPr>
                      <w:rFonts w:ascii="Cambria Math" w:eastAsia="Cambria Math" w:hAnsi="Cambria Math" w:cs="Cambria Math"/>
                    </w:rPr>
                    <m:t>if</m:t>
                  </m:r>
                  <m:r>
                    <w:rPr>
                      <w:rFonts w:ascii="Cambria Math" w:eastAsia="Cambria Math" w:hAnsi="Cambria Math" w:cs="Cambria Math"/>
                    </w:rPr>
                    <m:t xml:space="preserve"> </m:t>
                  </m:r>
                  <m:r>
                    <w:rPr>
                      <w:rFonts w:ascii="Cambria Math" w:eastAsia="Cambria Math" w:hAnsi="Cambria Math" w:cs="Cambria Math"/>
                    </w:rPr>
                    <m:t>h</m:t>
                  </m:r>
                  <m:r>
                    <w:rPr>
                      <w:rFonts w:ascii="Cambria Math" w:eastAsia="Cambria Math" w:hAnsi="Cambria Math" w:cs="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ctrlPr>
                    <w:rPr>
                      <w:rFonts w:ascii="Cambria Math" w:eastAsia="Cambria Math" w:hAnsi="Cambria Math" w:cs="Cambria Math"/>
                      <w:i/>
                    </w:rPr>
                  </m:ctrlPr>
                </m:e>
                <m:e>
                  <m:r>
                    <w:rPr>
                      <w:rFonts w:ascii="Cambria Math" w:hAnsi="Cambria Math"/>
                    </w:rPr>
                    <m:t>o</m:t>
                  </m:r>
                  <m:r>
                    <w:rPr>
                      <w:rFonts w:ascii="Cambria Math" w:eastAsia="Cambria Math" w:hAnsi="Cambria Math" w:cs="Cambria Math"/>
                    </w:rPr>
                    <m:t xml:space="preserve"> </m:t>
                  </m:r>
                  <m:r>
                    <w:rPr>
                      <w:rFonts w:ascii="Cambria Math" w:eastAsia="Cambria Math" w:hAnsi="Cambria Math" w:cs="Cambria Math"/>
                    </w:rPr>
                    <m:t>if</m:t>
                  </m:r>
                  <m:r>
                    <w:rPr>
                      <w:rFonts w:ascii="Cambria Math" w:eastAsia="Cambria Math" w:hAnsi="Cambria Math" w:cs="Cambria Math"/>
                    </w:rPr>
                    <m:t xml:space="preserve"> </m:t>
                  </m:r>
                  <m:r>
                    <w:rPr>
                      <w:rFonts w:ascii="Cambria Math" w:eastAsia="Cambria Math" w:hAnsi="Cambria Math" w:cs="Cambria Math"/>
                    </w:rPr>
                    <m:t>h</m:t>
                  </m:r>
                  <m:r>
                    <w:rPr>
                      <w:rFonts w:ascii="Cambria Math" w:eastAsia="Cambria Math" w:hAnsi="Cambria Math" w:cs="Cambria Math"/>
                    </w:rPr>
                    <m:t>=</m:t>
                  </m:r>
                  <m:sSub>
                    <m:sSubPr>
                      <m:ctrlPr>
                        <w:rPr>
                          <w:rFonts w:ascii="Cambria Math" w:hAnsi="Cambria Math"/>
                          <w:i/>
                        </w:rPr>
                      </m:ctrlPr>
                    </m:sSubPr>
                    <m:e>
                      <m:r>
                        <w:rPr>
                          <w:rFonts w:ascii="Cambria Math" w:hAnsi="Cambria Math"/>
                        </w:rPr>
                        <m:t>h</m:t>
                      </m:r>
                    </m:e>
                    <m:sub>
                      <m:r>
                        <w:rPr>
                          <w:rFonts w:ascii="Cambria Math" w:hAnsi="Cambria Math"/>
                        </w:rPr>
                        <m:t>n</m:t>
                      </m:r>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o</m:t>
                  </m:r>
                  <m:r>
                    <w:rPr>
                      <w:rFonts w:ascii="Cambria Math" w:eastAsia="Cambria Math" w:hAnsi="Cambria Math" w:cs="Cambria Math"/>
                    </w:rPr>
                    <m:t xml:space="preserve"> </m:t>
                  </m:r>
                  <m:r>
                    <w:rPr>
                      <w:rFonts w:ascii="Cambria Math" w:eastAsia="Cambria Math" w:hAnsi="Cambria Math" w:cs="Cambria Math"/>
                    </w:rPr>
                    <m:t>if</m:t>
                  </m:r>
                  <m:r>
                    <w:rPr>
                      <w:rFonts w:ascii="Cambria Math" w:eastAsia="Cambria Math" w:hAnsi="Cambria Math" w:cs="Cambria Math"/>
                    </w:rPr>
                    <m:t xml:space="preserve"> </m:t>
                  </m:r>
                  <m:r>
                    <w:rPr>
                      <w:rFonts w:ascii="Cambria Math" w:eastAsia="Cambria Math" w:hAnsi="Cambria Math" w:cs="Cambria Math"/>
                    </w:rPr>
                    <m:t>h</m:t>
                  </m:r>
                  <m:r>
                    <w:rPr>
                      <w:rFonts w:ascii="Cambria Math" w:eastAsia="Cambria Math" w:hAnsi="Cambria Math" w:cs="Cambria Math"/>
                    </w:rPr>
                    <m:t>=</m:t>
                  </m:r>
                  <m:sSub>
                    <m:sSubPr>
                      <m:ctrlPr>
                        <w:rPr>
                          <w:rFonts w:ascii="Cambria Math" w:hAnsi="Cambria Math"/>
                          <w:i/>
                        </w:rPr>
                      </m:ctrlPr>
                    </m:sSubPr>
                    <m:e>
                      <m:r>
                        <w:rPr>
                          <w:rFonts w:ascii="Cambria Math" w:hAnsi="Cambria Math"/>
                        </w:rPr>
                        <m:t>h</m:t>
                      </m:r>
                    </m:e>
                    <m:sub>
                      <m:r>
                        <w:rPr>
                          <w:rFonts w:ascii="Cambria Math" w:hAnsi="Cambria Math"/>
                        </w:rPr>
                        <m:t>n</m:t>
                      </m:r>
                      <m:r>
                        <w:rPr>
                          <w:rFonts w:ascii="Cambria Math" w:hAnsi="Cambria Math"/>
                        </w:rPr>
                        <m:t>+</m:t>
                      </m:r>
                      <m:r>
                        <w:rPr>
                          <w:rFonts w:ascii="Cambria Math" w:hAnsi="Cambria Math"/>
                        </w:rPr>
                        <m:t>k</m:t>
                      </m:r>
                    </m:sub>
                  </m:sSub>
                </m:e>
              </m:eqArr>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 xml:space="preserve"> </m:t>
          </m:r>
          <m:r>
            <w:rPr>
              <w:rFonts w:ascii="Cambria Math" w:hAnsi="Cambria Math"/>
            </w:rPr>
            <m:t>if</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k</m:t>
          </m:r>
        </m:oMath>
      </m:oMathPara>
    </w:p>
    <w:p w:rsidR="00EE4322" w:rsidRDefault="00EE4322" w:rsidP="00EE4322">
      <w:r>
        <w:t>In the above function g, h</w:t>
      </w:r>
      <w:r w:rsidRPr="005F7FF1">
        <w:rPr>
          <w:vertAlign w:val="subscript"/>
        </w:rPr>
        <w:t>n+1</w:t>
      </w:r>
      <w:r>
        <w:t xml:space="preserve"> to h</w:t>
      </w:r>
      <w:r w:rsidRPr="005F7FF1">
        <w:rPr>
          <w:vertAlign w:val="subscript"/>
        </w:rPr>
        <w:t>n+k</w:t>
      </w:r>
      <w:r>
        <w:t xml:space="preserve"> do not actually map to any plaintext term; they all map to class </w:t>
      </w:r>
      <w:r w:rsidRPr="00EE4322">
        <w:rPr>
          <w:i/>
        </w:rPr>
        <w:t>obfuscation</w:t>
      </w:r>
      <w:r>
        <w:t xml:space="preserve">. Thus, if a specific set of k hidden terms map to class </w:t>
      </w:r>
      <w:r w:rsidRPr="00EE4322">
        <w:rPr>
          <w:i/>
        </w:rPr>
        <w:t>obfuscation</w:t>
      </w:r>
      <w:r>
        <w:t xml:space="preserve">, there is only one way for each of those hidden terms to be mapped to it. The space for g, then, is </w:t>
      </w:r>
      <m:oMath>
        <m:r>
          <w:rPr>
            <w:rFonts w:ascii="Cambria Math" w:hAnsi="Cambria Math"/>
          </w:rPr>
          <m:t>O</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k</m:t>
                    </m:r>
                  </m:e>
                </m:d>
                <m:r>
                  <w:rPr>
                    <w:rFonts w:ascii="Cambria Math" w:hAnsi="Cambria Math"/>
                  </w:rPr>
                  <m:t>!</m:t>
                </m:r>
              </m:num>
              <m:den>
                <m:r>
                  <w:rPr>
                    <w:rFonts w:ascii="Cambria Math" w:hAnsi="Cambria Math"/>
                  </w:rPr>
                  <m:t>k</m:t>
                </m:r>
                <m:r>
                  <w:rPr>
                    <w:rFonts w:ascii="Cambria Math" w:hAnsi="Cambria Math"/>
                  </w:rPr>
                  <m:t>!</m:t>
                </m:r>
              </m:den>
            </m:f>
          </m:e>
        </m:d>
        <m:r>
          <w:rPr>
            <w:rFonts w:ascii="Cambria Math" w:hAnsi="Cambria Math"/>
          </w:rPr>
          <m:t>=</m:t>
        </m:r>
        <m:r>
          <w:rPr>
            <w:rFonts w:ascii="Cambria Math" w:hAnsi="Cambria Math"/>
          </w:rPr>
          <m:t>O</m:t>
        </m:r>
        <m:d>
          <m:dPr>
            <m:ctrlPr>
              <w:rPr>
                <w:rFonts w:ascii="Cambria Math" w:hAnsi="Cambria Math"/>
                <w:i/>
              </w:rPr>
            </m:ctrlPr>
          </m:dPr>
          <m:e>
            <m:r>
              <w:rPr>
                <w:rFonts w:ascii="Cambria Math" w:hAnsi="Cambria Math"/>
              </w:rPr>
              <m:t>P</m:t>
            </m:r>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 xml:space="preserve">, </m:t>
            </m:r>
            <m:r>
              <w:rPr>
                <w:rFonts w:ascii="Cambria Math" w:hAnsi="Cambria Math"/>
              </w:rPr>
              <m:t>n</m:t>
            </m:r>
          </m:e>
        </m:d>
      </m:oMath>
      <w:r>
        <w:t xml:space="preserve">). </w:t>
      </w:r>
      <w:r>
        <w:lastRenderedPageBreak/>
        <w:t>This is equal to or larger than n! for all non-negative integer values of n and k; as a degenerate case, when k = 0 (no obfuscations), it reduces to n!.</w:t>
      </w:r>
    </w:p>
    <w:p w:rsidR="00EE4322" w:rsidRDefault="00EE4322" w:rsidP="00EE4322">
      <w:r>
        <w:t>Obfuscations introduce additional unknowns that either must be given or estimated. As with the distribution of plaintext terms being given, the probability that a random hidden term is an obfuscation term will also be given, i.e., P[obfuscation] = c, 0 &lt; c &lt; 1.</w:t>
      </w:r>
    </w:p>
    <w:p w:rsidR="00EE4322" w:rsidRPr="00195C28" w:rsidRDefault="00EE4322" w:rsidP="00EE4322">
      <w:r>
        <w:t>There are many ways to complicate matters for the attacker when dealing with obfuscations, e.g., making it so that the distribution of individual obfuscation hidden terms are similar to the distribution of non-obfuscated hidden terms. However, in the design experiment, each obfuscation term has a uniform probability.</w:t>
      </w:r>
    </w:p>
    <w:p w:rsidR="00EE4322" w:rsidRDefault="00EE4322" w:rsidP="00EE4322">
      <w:r>
        <w:t xml:space="preserve">When combining both obfuscations and secrets, the space of g is </w:t>
      </w:r>
      <m:oMath>
        <m:r>
          <w:rPr>
            <w:rFonts w:ascii="Cambria Math" w:hAnsi="Cambria Math"/>
          </w:rPr>
          <m:t>O</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nm</m:t>
                    </m:r>
                    <m:r>
                      <w:rPr>
                        <w:rFonts w:ascii="Cambria Math" w:hAnsi="Cambria Math"/>
                      </w:rPr>
                      <m:t>+</m:t>
                    </m:r>
                    <m:r>
                      <w:rPr>
                        <w:rFonts w:ascii="Cambria Math" w:hAnsi="Cambria Math"/>
                      </w:rPr>
                      <m:t>k</m:t>
                    </m:r>
                  </m:e>
                </m:d>
                <m:r>
                  <w:rPr>
                    <w:rFonts w:ascii="Cambria Math" w:hAnsi="Cambria Math"/>
                  </w:rPr>
                  <m:t>!</m:t>
                </m:r>
              </m:num>
              <m:den>
                <m:r>
                  <w:rPr>
                    <w:rFonts w:ascii="Cambria Math" w:hAnsi="Cambria Math"/>
                  </w:rPr>
                  <m:t>k</m:t>
                </m:r>
                <m:r>
                  <w:rPr>
                    <w:rFonts w:ascii="Cambria Math" w:hAnsi="Cambria Math"/>
                  </w:rPr>
                  <m:t>!</m:t>
                </m:r>
              </m:den>
            </m:f>
          </m:e>
        </m:d>
        <m:r>
          <w:rPr>
            <w:rFonts w:ascii="Cambria Math" w:hAnsi="Cambria Math"/>
          </w:rPr>
          <m:t>=</m:t>
        </m:r>
        <m:r>
          <w:rPr>
            <w:rFonts w:ascii="Cambria Math" w:hAnsi="Cambria Math"/>
          </w:rPr>
          <m:t>O</m:t>
        </m:r>
        <m:d>
          <m:dPr>
            <m:ctrlPr>
              <w:rPr>
                <w:rFonts w:ascii="Cambria Math" w:hAnsi="Cambria Math"/>
                <w:i/>
              </w:rPr>
            </m:ctrlPr>
          </m:dPr>
          <m:e>
            <m:r>
              <w:rPr>
                <w:rFonts w:ascii="Cambria Math" w:hAnsi="Cambria Math"/>
              </w:rPr>
              <m:t>P</m:t>
            </m:r>
            <m:r>
              <w:rPr>
                <w:rFonts w:ascii="Cambria Math" w:hAnsi="Cambria Math"/>
              </w:rPr>
              <m:t>(</m:t>
            </m:r>
            <m:r>
              <w:rPr>
                <w:rFonts w:ascii="Cambria Math" w:hAnsi="Cambria Math"/>
              </w:rPr>
              <m:t>nm</m:t>
            </m:r>
            <m:r>
              <w:rPr>
                <w:rFonts w:ascii="Cambria Math" w:hAnsi="Cambria Math"/>
              </w:rPr>
              <m:t>+</m:t>
            </m:r>
            <m:r>
              <w:rPr>
                <w:rFonts w:ascii="Cambria Math" w:hAnsi="Cambria Math"/>
              </w:rPr>
              <m:t>k</m:t>
            </m:r>
            <m:r>
              <w:rPr>
                <w:rFonts w:ascii="Cambria Math" w:hAnsi="Cambria Math"/>
              </w:rPr>
              <m:t xml:space="preserve">, </m:t>
            </m:r>
            <m:r>
              <w:rPr>
                <w:rFonts w:ascii="Cambria Math" w:hAnsi="Cambria Math"/>
              </w:rPr>
              <m:t>nm</m:t>
            </m:r>
          </m:e>
        </m:d>
      </m:oMath>
      <w:r>
        <w:t>). In any case, the space of g explodes as m or k grows (the original space was already exponential with respect to n). I only consider increasing m or k separately, i.e., if I increase k, I fix m at 1. Alternatively, if I increase m, I fix k at 0.</w:t>
      </w:r>
    </w:p>
    <w:p w:rsidR="000C188F" w:rsidRDefault="00806275" w:rsidP="000C188F">
      <w:pPr>
        <w:pStyle w:val="Heading2"/>
      </w:pPr>
      <w:bookmarkStart w:id="23" w:name="_Toc391741266"/>
      <w:r>
        <w:t>S</w:t>
      </w:r>
      <w:r w:rsidR="000C188F">
        <w:t>ecure indexes</w:t>
      </w:r>
      <w:bookmarkEnd w:id="23"/>
    </w:p>
    <w:p w:rsidR="00E13429" w:rsidRPr="00E13429" w:rsidRDefault="00E13429" w:rsidP="00E13429">
      <w:r>
        <w:t>There are several different kinds of secure indexes explored in my research. With the exception of the BSIB, none of them have been proposed as far I am aware.</w:t>
      </w:r>
    </w:p>
    <w:p w:rsidR="000C188F" w:rsidRDefault="000C188F" w:rsidP="000C188F">
      <w:pPr>
        <w:pStyle w:val="Heading3"/>
      </w:pPr>
      <w:bookmarkStart w:id="24" w:name="_Toc391741267"/>
      <w:r>
        <w:t>PSI</w:t>
      </w:r>
      <w:bookmarkEnd w:id="24"/>
    </w:p>
    <w:p w:rsidR="00BB0476" w:rsidRDefault="000C188F" w:rsidP="00BB0476">
      <w:r w:rsidRPr="00147E56">
        <w:rPr>
          <w:b/>
        </w:rPr>
        <w:t>P</w:t>
      </w:r>
      <w:r>
        <w:t>erfect</w:t>
      </w:r>
      <w:r w:rsidR="00147E56">
        <w:t>-</w:t>
      </w:r>
      <w:r>
        <w:t xml:space="preserve">hash </w:t>
      </w:r>
      <w:r w:rsidR="00147E56" w:rsidRPr="00147E56">
        <w:rPr>
          <w:b/>
        </w:rPr>
        <w:t>S</w:t>
      </w:r>
      <w:r>
        <w:t xml:space="preserve">ecure </w:t>
      </w:r>
      <w:r w:rsidR="00147E56" w:rsidRPr="00147E56">
        <w:rPr>
          <w:b/>
        </w:rPr>
        <w:t>I</w:t>
      </w:r>
      <w:r>
        <w:t xml:space="preserve">ndex. A secure index only capable of answering approximate Boolean </w:t>
      </w:r>
      <w:r w:rsidR="00A80829">
        <w:t>queries</w:t>
      </w:r>
      <w:r w:rsidR="006F72AB">
        <w:t xml:space="preserve">, i.e., do these </w:t>
      </w:r>
      <w:r>
        <w:t>term</w:t>
      </w:r>
      <w:r w:rsidR="006F72AB">
        <w:t>s</w:t>
      </w:r>
      <w:r>
        <w:t xml:space="preserve"> exist in the </w:t>
      </w:r>
      <w:r w:rsidR="006F72AB">
        <w:t xml:space="preserve">given </w:t>
      </w:r>
      <w:r>
        <w:t>document?</w:t>
      </w:r>
    </w:p>
    <w:p w:rsidR="000276B7" w:rsidRDefault="002D3C15" w:rsidP="000C188F">
      <w:r>
        <w:t>PSI is based upon the perfect hash</w:t>
      </w:r>
      <w:r w:rsidR="001B0433">
        <w:rPr>
          <w:rStyle w:val="FootnoteReference"/>
        </w:rPr>
        <w:footnoteReference w:id="7"/>
      </w:r>
      <w:r w:rsidR="003A5F7B">
        <w:t>.</w:t>
      </w:r>
    </w:p>
    <w:p w:rsidR="00123B8F" w:rsidRPr="003A5F7B" w:rsidRDefault="003A5F7B" w:rsidP="00123B8F">
      <w:pPr>
        <w:pStyle w:val="ListParagraph"/>
        <w:numPr>
          <w:ilvl w:val="0"/>
          <w:numId w:val="12"/>
        </w:numPr>
      </w:pPr>
      <w:r>
        <w:t xml:space="preserve">Each unigram or bigram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1B0433">
        <w:t xml:space="preserve"> </w:t>
      </w:r>
      <w:r>
        <w:t>in the target document D is c</w:t>
      </w:r>
      <w:r w:rsidR="00B7368F">
        <w:t>oncat</w:t>
      </w:r>
      <w:r w:rsidR="00A93ED4">
        <w:t xml:space="preserve">enated with </w:t>
      </w:r>
      <w:r w:rsidR="00F3553B" w:rsidRPr="00F3553B">
        <w:rPr>
          <w:i/>
        </w:rPr>
        <w:t>n</w:t>
      </w:r>
      <w:r w:rsidR="00F3553B">
        <w:t xml:space="preserve"> s</w:t>
      </w:r>
      <w:r w:rsidR="00A93ED4">
        <w:t>ecrets—</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secret</m:t>
            </m:r>
          </m:e>
          <m:sub>
            <m:r>
              <w:rPr>
                <w:rFonts w:ascii="Cambria Math" w:hAnsi="Cambria Math"/>
              </w:rPr>
              <m:t>j</m:t>
            </m:r>
          </m:sub>
        </m:sSub>
        <m:r>
          <w:rPr>
            <w:rFonts w:ascii="Cambria Math" w:hAnsi="Cambria Math"/>
          </w:rPr>
          <m:t>,</m:t>
        </m:r>
        <m:r>
          <w:rPr>
            <w:rFonts w:ascii="Cambria Math" w:hAnsi="Cambria Math"/>
          </w:rPr>
          <m:t>i</m:t>
        </m:r>
        <m:r>
          <w:rPr>
            <w:rFonts w:ascii="Cambria Math" w:hAnsi="Cambria Math"/>
          </w:rPr>
          <m:t xml:space="preserve">=1 </m:t>
        </m:r>
        <m:r>
          <w:rPr>
            <w:rFonts w:ascii="Cambria Math" w:hAnsi="Cambria Math"/>
          </w:rPr>
          <m:t>to</m:t>
        </m:r>
        <m:r>
          <w:rPr>
            <w:rFonts w:ascii="Cambria Math" w:hAnsi="Cambria Math"/>
          </w:rPr>
          <m:t xml:space="preserve"> </m:t>
        </m:r>
        <m:d>
          <m:dPr>
            <m:begChr m:val="|"/>
            <m:endChr m:val="|"/>
            <m:ctrlPr>
              <w:rPr>
                <w:rFonts w:ascii="Cambria Math" w:hAnsi="Cambria Math"/>
                <w:i/>
              </w:rPr>
            </m:ctrlPr>
          </m:dPr>
          <m:e>
            <m:r>
              <w:rPr>
                <w:rFonts w:ascii="Cambria Math" w:hAnsi="Cambria Math"/>
              </w:rPr>
              <m:t>unigrams</m:t>
            </m:r>
            <m:r>
              <w:rPr>
                <w:rFonts w:ascii="Cambria Math" w:hAnsi="Cambria Math"/>
              </w:rPr>
              <m:t>∈</m:t>
            </m:r>
            <m:r>
              <w:rPr>
                <w:rFonts w:ascii="Cambria Math" w:hAnsi="Cambria Math"/>
              </w:rPr>
              <m:t>D</m:t>
            </m:r>
            <m:r>
              <w:rPr>
                <w:rFonts w:ascii="Cambria Math" w:hAnsi="Cambria Math"/>
              </w:rPr>
              <m:t>∪</m:t>
            </m:r>
            <m:r>
              <w:rPr>
                <w:rFonts w:ascii="Cambria Math" w:hAnsi="Cambria Math"/>
              </w:rPr>
              <m:t>bigrams</m:t>
            </m:r>
            <m:r>
              <w:rPr>
                <w:rFonts w:ascii="Cambria Math" w:hAnsi="Cambria Math"/>
              </w:rPr>
              <m:t>∈</m:t>
            </m:r>
            <m:r>
              <w:rPr>
                <w:rFonts w:ascii="Cambria Math" w:hAnsi="Cambria Math"/>
              </w:rPr>
              <m:t>D</m:t>
            </m:r>
          </m:e>
        </m:d>
        <m:r>
          <w:rPr>
            <w:rFonts w:ascii="Cambria Math" w:hAnsi="Cambria Math"/>
          </w:rPr>
          <m:t>,</m:t>
        </m:r>
        <m:r>
          <w:rPr>
            <w:rFonts w:ascii="Cambria Math" w:hAnsi="Cambria Math"/>
          </w:rPr>
          <m:t xml:space="preserve"> </m:t>
        </m:r>
        <m:r>
          <w:rPr>
            <w:rFonts w:ascii="Cambria Math" w:hAnsi="Cambria Math"/>
          </w:rPr>
          <m:t>j</m:t>
        </m:r>
        <m:r>
          <w:rPr>
            <w:rFonts w:ascii="Cambria Math" w:hAnsi="Cambria Math"/>
          </w:rPr>
          <m:t xml:space="preserve">=1 </m:t>
        </m:r>
        <m:r>
          <w:rPr>
            <w:rFonts w:ascii="Cambria Math" w:hAnsi="Cambria Math"/>
          </w:rPr>
          <m:t>to</m:t>
        </m:r>
        <m:r>
          <w:rPr>
            <w:rFonts w:ascii="Cambria Math" w:hAnsi="Cambria Math"/>
          </w:rPr>
          <m:t xml:space="preserve"> </m:t>
        </m:r>
        <m:r>
          <w:rPr>
            <w:rFonts w:ascii="Cambria Math" w:hAnsi="Cambria Math"/>
          </w:rPr>
          <m:t>k</m:t>
        </m:r>
      </m:oMath>
      <w:r>
        <w:t xml:space="preserve">. </w:t>
      </w:r>
      <w:r w:rsidR="00626D14">
        <w:t>E</w:t>
      </w:r>
      <w:r w:rsidR="00123B8F" w:rsidRPr="003A5F7B">
        <w:t xml:space="preserve">very unigram and bigram </w:t>
      </w:r>
      <w:r w:rsidR="009659F9">
        <w:t xml:space="preserve">in the document will thus </w:t>
      </w:r>
      <w:r w:rsidR="00D12AC8" w:rsidRPr="003A5F7B">
        <w:t xml:space="preserve">be </w:t>
      </w:r>
      <w:r w:rsidR="00123B8F" w:rsidRPr="003A5F7B">
        <w:t>search</w:t>
      </w:r>
      <w:r w:rsidR="009659F9">
        <w:t>able</w:t>
      </w:r>
      <w:r w:rsidR="00123B8F" w:rsidRPr="003A5F7B">
        <w:t xml:space="preserve"> </w:t>
      </w:r>
      <w:r w:rsidR="009659F9">
        <w:t xml:space="preserve">with </w:t>
      </w:r>
      <w:r w:rsidRPr="00626D14">
        <w:rPr>
          <w:i/>
        </w:rPr>
        <w:t>k</w:t>
      </w:r>
      <w:r>
        <w:t xml:space="preserve"> different </w:t>
      </w:r>
      <w:r w:rsidR="00123B8F" w:rsidRPr="003A5F7B">
        <w:t>secrets.</w:t>
      </w:r>
    </w:p>
    <w:p w:rsidR="00AB38BD" w:rsidRPr="009659F9" w:rsidRDefault="00B7368F" w:rsidP="008C2A04">
      <w:pPr>
        <w:pStyle w:val="ListParagraph"/>
        <w:numPr>
          <w:ilvl w:val="0"/>
          <w:numId w:val="12"/>
        </w:numPr>
      </w:pPr>
      <w:r>
        <w:t xml:space="preserve">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oMath>
      <w:r>
        <w:t xml:space="preserve"> is </w:t>
      </w:r>
      <w:r w:rsidR="000276B7">
        <w:t>cryptographic</w:t>
      </w:r>
      <w:r>
        <w:t>ally</w:t>
      </w:r>
      <w:r w:rsidR="000276B7">
        <w:t xml:space="preserve"> hash</w:t>
      </w:r>
      <w:r>
        <w:t>ed</w:t>
      </w:r>
      <w:r w:rsidR="00123B8F">
        <w:t>—</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r>
          <w:rPr>
            <w:rFonts w:ascii="Cambria Math" w:hAnsi="Cambria Math"/>
          </w:rPr>
          <m:t>cryptographic</m:t>
        </m:r>
        <m:r>
          <w:rPr>
            <w:rFonts w:ascii="Cambria Math" w:hAnsi="Cambria Math"/>
          </w:rPr>
          <m:t>_</m:t>
        </m:r>
        <m:r>
          <w:rPr>
            <w:rFonts w:ascii="Cambria Math" w:hAnsi="Cambria Math"/>
          </w:rPr>
          <m:t>hash</m:t>
        </m:r>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oMath>
      <w:r w:rsidR="00AB38BD">
        <w:rPr>
          <w:rStyle w:val="FootnoteReference"/>
        </w:rPr>
        <w:footnoteReference w:id="8"/>
      </w:r>
    </w:p>
    <w:p w:rsidR="009659F9" w:rsidRPr="00123B8F" w:rsidRDefault="009659F9" w:rsidP="009659F9">
      <w:pPr>
        <w:pStyle w:val="ListParagraph"/>
        <w:numPr>
          <w:ilvl w:val="0"/>
          <w:numId w:val="12"/>
        </w:numPr>
      </w:pPr>
      <w:r>
        <w:t xml:space="preserve">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sub>
            <m:r>
              <w:rPr>
                <w:rFonts w:ascii="Cambria Math" w:hAnsi="Cambria Math"/>
              </w:rPr>
              <m:t>i</m:t>
            </m:r>
            <m:r>
              <w:rPr>
                <w:rFonts w:ascii="Cambria Math" w:hAnsi="Cambria Math"/>
              </w:rPr>
              <m:t>,</m:t>
            </m:r>
            <m:r>
              <w:rPr>
                <w:rFonts w:ascii="Cambria Math" w:hAnsi="Cambria Math"/>
              </w:rPr>
              <m:t>j</m:t>
            </m:r>
          </m:sub>
        </m:sSub>
      </m:oMath>
      <w:r>
        <w:t xml:space="preserve"> is concatenated with the document’s identifier (e.g., hash of its filename) and </w:t>
      </w:r>
      <w:r w:rsidR="000708CD">
        <w:t xml:space="preserve">is then </w:t>
      </w:r>
      <w:r>
        <w:t>re-hashed—</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r>
                  <w:rPr>
                    <w:rFonts w:ascii="Cambria Math" w:hAnsi="Cambria Math"/>
                  </w:rPr>
                  <m:t>'</m:t>
                </m:r>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hash</m:t>
            </m:r>
            <m:r>
              <w:rPr>
                <w:rStyle w:val="FootnoteReference"/>
                <w:rFonts w:ascii="Cambria Math" w:hAnsi="Cambria Math"/>
                <w:i/>
              </w:rPr>
              <w:footnoteReference w:id="9"/>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r>
          <w:rPr>
            <w:rFonts w:ascii="Cambria Math" w:hAnsi="Cambria Math"/>
          </w:rPr>
          <m:t>doc</m:t>
        </m:r>
        <m:r>
          <w:rPr>
            <w:rFonts w:ascii="Cambria Math" w:hAnsi="Cambria Math"/>
          </w:rPr>
          <m:t>_</m:t>
        </m:r>
        <m:r>
          <w:rPr>
            <w:rFonts w:ascii="Cambria Math" w:hAnsi="Cambria Math"/>
          </w:rPr>
          <m:t>id</m:t>
        </m:r>
        <m:r>
          <w:rPr>
            <w:rFonts w:ascii="Cambria Math" w:hAnsi="Cambria Math"/>
          </w:rPr>
          <m:t>)</m:t>
        </m:r>
      </m:oMath>
      <w:r>
        <w:t xml:space="preserve">. </w:t>
      </w:r>
      <w:r w:rsidR="000708CD">
        <w:t>This prevents the same cryptographically hashed term in different documents from mapping to the same hash value</w:t>
      </w:r>
      <w:r w:rsidR="000708CD">
        <w:rPr>
          <w:rStyle w:val="FootnoteReference"/>
        </w:rPr>
        <w:footnoteReference w:id="10"/>
      </w:r>
      <w:r w:rsidR="000708CD">
        <w:t>.</w:t>
      </w:r>
    </w:p>
    <w:p w:rsidR="00E11413" w:rsidRDefault="00B7368F" w:rsidP="00E11413">
      <w:pPr>
        <w:pStyle w:val="ListParagraph"/>
        <w:numPr>
          <w:ilvl w:val="0"/>
          <w:numId w:val="12"/>
        </w:numPr>
      </w:pPr>
      <w:r>
        <w:t xml:space="preserve">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oMath>
      <w:r w:rsidR="003A5F7B">
        <w:t xml:space="preserve"> </w:t>
      </w:r>
      <w:r>
        <w:t xml:space="preserve">is </w:t>
      </w:r>
      <w:r w:rsidR="002D3C15">
        <w:t xml:space="preserve">uniquely hashed </w:t>
      </w:r>
      <w:r>
        <w:t xml:space="preserve">by a perfect hash </w:t>
      </w:r>
      <w:r w:rsidR="001B0433">
        <w:t>function</w:t>
      </w:r>
      <w:r w:rsidR="00123B8F">
        <w:t xml:space="preserve"> </w:t>
      </w:r>
      <w:r w:rsidR="002D3C15">
        <w:t xml:space="preserve">s.t. </w:t>
      </w:r>
      <m:oMath>
        <m:sSub>
          <m:sSubPr>
            <m:ctrlPr>
              <w:rPr>
                <w:rFonts w:ascii="Cambria Math" w:hAnsi="Cambria Math"/>
                <w:i/>
              </w:rPr>
            </m:ctrlPr>
          </m:sSubPr>
          <m:e>
            <m:sSup>
              <m:sSupPr>
                <m:ctrlPr>
                  <w:rPr>
                    <w:rFonts w:ascii="Cambria Math" w:hAnsi="Cambria Math"/>
                    <w:i/>
                  </w:rPr>
                </m:ctrlPr>
              </m:sSupPr>
              <m:e>
                <m:r>
                  <w:rPr>
                    <w:rFonts w:ascii="Cambria Math" w:hAnsi="Cambria Math"/>
                  </w:rPr>
                  <m:t>perfect</m:t>
                </m:r>
                <m:r>
                  <w:rPr>
                    <w:rFonts w:ascii="Cambria Math" w:hAnsi="Cambria Math"/>
                  </w:rPr>
                  <m:t>_</m:t>
                </m:r>
                <m:r>
                  <w:rPr>
                    <w:rFonts w:ascii="Cambria Math" w:hAnsi="Cambria Math"/>
                  </w:rPr>
                  <m:t>hash</m:t>
                </m:r>
                <m:r>
                  <w:rPr>
                    <w:rFonts w:ascii="Cambria Math" w:hAnsi="Cambria Math"/>
                  </w:rPr>
                  <m:t>(</m:t>
                </m:r>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perfect</m:t>
                </m:r>
                <m:r>
                  <w:rPr>
                    <w:rFonts w:ascii="Cambria Math" w:hAnsi="Cambria Math"/>
                  </w:rPr>
                  <m:t>_</m:t>
                </m:r>
                <m:r>
                  <w:rPr>
                    <w:rFonts w:ascii="Cambria Math" w:hAnsi="Cambria Math"/>
                  </w:rPr>
                  <m:t>hash</m:t>
                </m:r>
                <m:r>
                  <w:rPr>
                    <w:rFonts w:ascii="Cambria Math" w:hAnsi="Cambria Math"/>
                  </w:rPr>
                  <m:t>(</m:t>
                </m:r>
                <m:r>
                  <w:rPr>
                    <w:rFonts w:ascii="Cambria Math" w:hAnsi="Cambria Math"/>
                  </w:rPr>
                  <m:t>s</m:t>
                </m:r>
              </m:e>
              <m:sup>
                <m:r>
                  <w:rPr>
                    <w:rFonts w:ascii="Cambria Math" w:hAnsi="Cambria Math"/>
                  </w:rPr>
                  <m:t>'''</m:t>
                </m:r>
              </m:sup>
            </m:sSup>
          </m:e>
          <m:sub>
            <m:r>
              <w:rPr>
                <w:rFonts w:ascii="Cambria Math" w:hAnsi="Cambria Math"/>
              </w:rPr>
              <m:t>x</m:t>
            </m:r>
            <m:r>
              <w:rPr>
                <w:rFonts w:ascii="Cambria Math" w:hAnsi="Cambria Math"/>
              </w:rPr>
              <m:t>,</m:t>
            </m:r>
            <m:r>
              <w:rPr>
                <w:rFonts w:ascii="Cambria Math" w:hAnsi="Cambria Math"/>
              </w:rPr>
              <m:t>y</m:t>
            </m:r>
          </m:sub>
        </m:sSub>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x</m:t>
        </m:r>
        <m:r>
          <w:rPr>
            <w:rFonts w:ascii="Cambria Math" w:hAnsi="Cambria Math"/>
          </w:rPr>
          <m:t xml:space="preserve"> </m:t>
        </m:r>
        <m:r>
          <w:rPr>
            <w:rFonts w:ascii="Cambria Math" w:hAnsi="Cambria Math"/>
          </w:rPr>
          <m:t>or</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y</m:t>
        </m:r>
      </m:oMath>
      <w:r w:rsidR="0084530A">
        <w:t xml:space="preserve">. That is, </w:t>
      </w:r>
      <w:r w:rsidR="002D3C15">
        <w:t xml:space="preserve">no collisions among </w:t>
      </w:r>
      <w:r>
        <w:t xml:space="preserve">any of the </w:t>
      </w:r>
      <w:r>
        <w:lastRenderedPageBreak/>
        <w:t>cryptogra</w:t>
      </w:r>
      <w:r w:rsidR="0084530A">
        <w:t xml:space="preserve">phic hashes </w:t>
      </w:r>
      <w:r>
        <w:t>a</w:t>
      </w:r>
      <w:r w:rsidR="00A80829">
        <w:t>re</w:t>
      </w:r>
      <w:r w:rsidR="00123B8F">
        <w:t xml:space="preserve"> possible</w:t>
      </w:r>
      <w:r w:rsidR="00E11413">
        <w:t xml:space="preserve">. If using a minimum perfect hash, then </w:t>
      </w:r>
      <m:oMath>
        <m:sSub>
          <m:sSubPr>
            <m:ctrlPr>
              <w:rPr>
                <w:rFonts w:ascii="Cambria Math" w:hAnsi="Cambria Math"/>
                <w:i/>
              </w:rPr>
            </m:ctrlPr>
          </m:sSubPr>
          <m:e>
            <m:r>
              <w:rPr>
                <w:rFonts w:ascii="Cambria Math" w:hAnsi="Cambria Math"/>
              </w:rPr>
              <m:t>∀</m:t>
            </m:r>
          </m:e>
          <m:sub>
            <m:r>
              <w:rPr>
                <w:rFonts w:ascii="Cambria Math" w:hAnsi="Cambria Math"/>
              </w:rPr>
              <m:t>i</m:t>
            </m:r>
            <m:r>
              <w:rPr>
                <w:rFonts w:ascii="Cambria Math" w:hAnsi="Cambria Math"/>
              </w:rPr>
              <m:t>,</m:t>
            </m:r>
            <m:r>
              <w:rPr>
                <w:rFonts w:ascii="Cambria Math" w:hAnsi="Cambria Math"/>
              </w:rPr>
              <m:t>j</m:t>
            </m:r>
          </m:sub>
        </m:sSub>
        <m:sSub>
          <m:sSubPr>
            <m:ctrlPr>
              <w:rPr>
                <w:rFonts w:ascii="Cambria Math" w:hAnsi="Cambria Math"/>
                <w:i/>
              </w:rPr>
            </m:ctrlPr>
          </m:sSubPr>
          <m:e>
            <m:sSup>
              <m:sSupPr>
                <m:ctrlPr>
                  <w:rPr>
                    <w:rFonts w:ascii="Cambria Math" w:hAnsi="Cambria Math"/>
                    <w:i/>
                  </w:rPr>
                </m:ctrlPr>
              </m:sSupPr>
              <m:e>
                <m:r>
                  <w:rPr>
                    <w:rFonts w:ascii="Cambria Math" w:hAnsi="Cambria Math"/>
                  </w:rPr>
                  <m:t>perfect</m:t>
                </m:r>
                <m:r>
                  <w:rPr>
                    <w:rFonts w:ascii="Cambria Math" w:hAnsi="Cambria Math"/>
                  </w:rPr>
                  <m:t>_</m:t>
                </m:r>
                <m:r>
                  <w:rPr>
                    <w:rFonts w:ascii="Cambria Math" w:hAnsi="Cambria Math"/>
                  </w:rPr>
                  <m:t>hash</m:t>
                </m:r>
                <m:r>
                  <w:rPr>
                    <w:rFonts w:ascii="Cambria Math" w:hAnsi="Cambria Math"/>
                  </w:rPr>
                  <m:t>(</m:t>
                </m:r>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n</m:t>
            </m:r>
            <m:r>
              <w:rPr>
                <w:rFonts w:ascii="Cambria Math" w:hAnsi="Cambria Math"/>
              </w:rPr>
              <m:t>∙</m:t>
            </m:r>
            <m:r>
              <w:rPr>
                <w:rFonts w:ascii="Cambria Math" w:hAnsi="Cambria Math"/>
              </w:rPr>
              <m:t>k</m:t>
            </m:r>
          </m:e>
        </m:d>
        <m:r>
          <w:rPr>
            <w:rFonts w:ascii="Cambria Math" w:hAnsi="Cambria Math"/>
          </w:rPr>
          <m:t xml:space="preserve"> </m:t>
        </m:r>
        <m:r>
          <w:rPr>
            <w:rFonts w:ascii="Cambria Math" w:hAnsi="Cambria Math"/>
          </w:rPr>
          <m:t>.</m:t>
        </m:r>
      </m:oMath>
    </w:p>
    <w:p w:rsidR="00A644A1" w:rsidRDefault="00CB39F5" w:rsidP="002D40C2">
      <w:pPr>
        <w:pStyle w:val="ListParagraph"/>
        <w:numPr>
          <w:ilvl w:val="0"/>
          <w:numId w:val="12"/>
        </w:numPr>
      </w:pPr>
      <w:r>
        <w:t>Let U</w:t>
      </w:r>
      <w:r w:rsidR="004528E5">
        <w:t xml:space="preserve"> be a </w:t>
      </w:r>
      <w:r w:rsidR="008C2A04">
        <w:t xml:space="preserve">bit </w:t>
      </w:r>
      <w:r w:rsidR="004528E5">
        <w:t xml:space="preserve">array with at least </w:t>
      </w:r>
      <m:oMath>
        <m:r>
          <w:rPr>
            <w:rFonts w:ascii="Cambria Math" w:hAnsi="Cambria Math"/>
          </w:rPr>
          <m:t>n</m:t>
        </m:r>
        <m:r>
          <w:rPr>
            <w:rFonts w:ascii="Cambria Math" w:hAnsi="Cambria Math"/>
          </w:rPr>
          <m:t>∙</m:t>
        </m:r>
        <m:r>
          <w:rPr>
            <w:rFonts w:ascii="Cambria Math" w:hAnsi="Cambria Math"/>
          </w:rPr>
          <m:t>k</m:t>
        </m:r>
      </m:oMath>
      <w:r w:rsidR="004528E5" w:rsidRPr="00AD694A">
        <w:t xml:space="preserve"> indices, where each index maps to M contiguous bits</w:t>
      </w:r>
      <w:r w:rsidR="004528E5">
        <w:t>.</w:t>
      </w:r>
      <w:r w:rsidR="008C2A04">
        <w:t xml:space="preserve"> Then,</w:t>
      </w:r>
      <w:r w:rsidR="00C063B4">
        <w:t xml:space="preserve"> </w:t>
      </w:r>
      <m:oMath>
        <m:sSub>
          <m:sSubPr>
            <m:ctrlPr>
              <w:rPr>
                <w:rFonts w:ascii="Cambria Math" w:hAnsi="Cambria Math"/>
                <w:i/>
              </w:rPr>
            </m:ctrlPr>
          </m:sSubPr>
          <m:e>
            <m:r>
              <w:rPr>
                <w:rFonts w:ascii="Cambria Math" w:hAnsi="Cambria Math"/>
              </w:rPr>
              <m:t>∀</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U</m:t>
        </m:r>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perfect</m:t>
                    </m:r>
                    <m:r>
                      <w:rPr>
                        <w:rFonts w:ascii="Cambria Math" w:hAnsi="Cambria Math"/>
                      </w:rPr>
                      <m:t>_</m:t>
                    </m:r>
                    <m:r>
                      <w:rPr>
                        <w:rFonts w:ascii="Cambria Math" w:hAnsi="Cambria Math"/>
                      </w:rPr>
                      <m:t>hash</m:t>
                    </m:r>
                    <m:r>
                      <w:rPr>
                        <w:rFonts w:ascii="Cambria Math" w:hAnsi="Cambria Math"/>
                      </w:rPr>
                      <m:t>(</m:t>
                    </m:r>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e>
        </m:d>
        <m:r>
          <w:rPr>
            <w:rFonts w:ascii="Cambria Math" w:hAnsi="Cambria Math"/>
          </w:rPr>
          <m:t>=</m:t>
        </m:r>
        <m:r>
          <w:rPr>
            <w:rFonts w:ascii="Cambria Math" w:hAnsi="Cambria Math"/>
          </w:rPr>
          <m:t>h</m:t>
        </m:r>
        <m:r>
          <w:rPr>
            <w:rFonts w:ascii="Cambria Math" w:hAnsi="Cambria Math"/>
          </w:rPr>
          <m:t>ash</m:t>
        </m:r>
        <m:r>
          <w:rPr>
            <w:rStyle w:val="FootnoteReference"/>
            <w:rFonts w:ascii="Cambria Math" w:hAnsi="Cambria Math"/>
            <w:i/>
          </w:rPr>
          <w:footnoteReference w:id="11"/>
        </m:r>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 xml:space="preserve">) </m:t>
        </m:r>
        <m:r>
          <w:rPr>
            <w:rFonts w:ascii="Cambria Math" w:hAnsi="Cambria Math"/>
          </w:rPr>
          <m:t>mod</m:t>
        </m:r>
        <m:r>
          <w:rPr>
            <w:rFonts w:ascii="Cambria Math" w:hAnsi="Cambria Math"/>
          </w:rPr>
          <m:t xml:space="preserve"> </m:t>
        </m:r>
        <m:r>
          <w:rPr>
            <w:rFonts w:ascii="Cambria Math" w:hAnsi="Cambria Math"/>
          </w:rPr>
          <m:t>M</m:t>
        </m:r>
      </m:oMath>
      <w:r w:rsidR="004528E5" w:rsidRPr="00AD694A">
        <w:t>.</w:t>
      </w:r>
    </w:p>
    <w:p w:rsidR="00C063B4" w:rsidRDefault="00A80829" w:rsidP="00A644A1">
      <w:r>
        <w:t xml:space="preserve">Note that because an M bit hash </w:t>
      </w:r>
      <w:r w:rsidR="008C2A04">
        <w:t xml:space="preserve">of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oMath>
      <w:r w:rsidR="008C2A04" w:rsidRPr="00A644A1">
        <w:t xml:space="preserve"> </w:t>
      </w:r>
      <w:r>
        <w:t xml:space="preserve">is stored in </w:t>
      </w:r>
      <w:r w:rsidR="00A644A1">
        <w:t xml:space="preserve">U </w:t>
      </w:r>
      <w:r>
        <w:t>rather than the actual value, false positives on non-member string</w:t>
      </w:r>
      <w:r w:rsidR="00CB39F5">
        <w:t xml:space="preserve">s </w:t>
      </w:r>
      <w:r w:rsidR="00CB39F5" w:rsidRPr="00A644A1">
        <w:rPr>
          <w:i/>
        </w:rPr>
        <w:t>x</w:t>
      </w:r>
      <w:r>
        <w:t xml:space="preserve"> </w:t>
      </w:r>
      <w:r w:rsidR="00403196">
        <w:t xml:space="preserve">are </w:t>
      </w:r>
      <w:r>
        <w:t xml:space="preserve">possible, i.e., </w:t>
      </w:r>
      <w:r w:rsidR="00CB39F5">
        <w:t xml:space="preserve">if </w:t>
      </w:r>
      <m:oMath>
        <m:r>
          <w:rPr>
            <w:rFonts w:ascii="Cambria Math" w:hAnsi="Cambria Math"/>
          </w:rPr>
          <m:t>perfect</m:t>
        </m:r>
        <m:r>
          <w:rPr>
            <w:rFonts w:ascii="Cambria Math" w:hAnsi="Cambria Math"/>
          </w:rPr>
          <m:t>_</m:t>
        </m:r>
        <m:r>
          <w:rPr>
            <w:rFonts w:ascii="Cambria Math" w:hAnsi="Cambria Math"/>
          </w:rPr>
          <m:t>hash</m:t>
        </m:r>
        <m:r>
          <w:rPr>
            <w:rFonts w:ascii="Cambria Math" w:hAnsi="Cambria Math"/>
          </w:rPr>
          <m:t>(</m:t>
        </m:r>
        <m:r>
          <m:rPr>
            <m:sty m:val="p"/>
          </m:rPr>
          <w:rPr>
            <w:rFonts w:ascii="Cambria Math" w:hAnsi="Cambria Math"/>
          </w:rPr>
          <m:t>x</m:t>
        </m:r>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perfect</m:t>
                </m:r>
                <m:r>
                  <w:rPr>
                    <w:rFonts w:ascii="Cambria Math" w:hAnsi="Cambria Math"/>
                  </w:rPr>
                  <m:t>_</m:t>
                </m:r>
                <m:r>
                  <w:rPr>
                    <w:rFonts w:ascii="Cambria Math" w:hAnsi="Cambria Math"/>
                  </w:rPr>
                  <m:t>hash</m:t>
                </m:r>
                <m:r>
                  <w:rPr>
                    <w:rFonts w:ascii="Cambria Math" w:hAnsi="Cambria Math"/>
                  </w:rPr>
                  <m:t>(</m:t>
                </m:r>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oMath>
      <w:r w:rsidR="00CB39F5" w:rsidRPr="00A644A1">
        <w:t>, then</w:t>
      </w:r>
      <w:r w:rsidR="00AD694A" w:rsidRPr="00A644A1">
        <w:t xml:space="preserve"> with probability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M</m:t>
                </m:r>
              </m:sup>
            </m:sSup>
          </m:den>
        </m:f>
      </m:oMath>
      <w:r w:rsidR="00AD694A" w:rsidRPr="00A644A1">
        <w:t xml:space="preserve"> , </w:t>
      </w:r>
      <m:oMath>
        <m:r>
          <w:rPr>
            <w:rFonts w:ascii="Cambria Math" w:hAnsi="Cambria Math"/>
          </w:rPr>
          <m:t>h</m:t>
        </m:r>
        <m:r>
          <w:rPr>
            <w:rFonts w:ascii="Cambria Math" w:hAnsi="Cambria Math"/>
          </w:rPr>
          <m:t>ash</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rPr>
          <m:t>mod</m:t>
        </m:r>
        <m:r>
          <w:rPr>
            <w:rFonts w:ascii="Cambria Math" w:hAnsi="Cambria Math"/>
          </w:rPr>
          <m:t xml:space="preserve"> </m:t>
        </m:r>
        <m:r>
          <w:rPr>
            <w:rFonts w:ascii="Cambria Math" w:hAnsi="Cambria Math"/>
          </w:rPr>
          <m:t>M</m:t>
        </m:r>
        <m:r>
          <w:rPr>
            <w:rFonts w:ascii="Cambria Math" w:hAnsi="Cambria Math"/>
          </w:rPr>
          <m:t>=</m:t>
        </m:r>
        <m:r>
          <w:rPr>
            <w:rFonts w:ascii="Cambria Math" w:hAnsi="Cambria Math"/>
          </w:rPr>
          <m:t>h</m:t>
        </m:r>
        <m:r>
          <w:rPr>
            <w:rFonts w:ascii="Cambria Math" w:hAnsi="Cambria Math"/>
          </w:rPr>
          <m:t>ash</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e>
        </m:d>
        <m:r>
          <w:rPr>
            <w:rFonts w:ascii="Cambria Math" w:hAnsi="Cambria Math"/>
          </w:rPr>
          <m:t xml:space="preserve"> </m:t>
        </m:r>
        <m:r>
          <w:rPr>
            <w:rFonts w:ascii="Cambria Math" w:hAnsi="Cambria Math"/>
          </w:rPr>
          <m:t>mod</m:t>
        </m:r>
        <m:r>
          <w:rPr>
            <w:rFonts w:ascii="Cambria Math" w:hAnsi="Cambria Math"/>
          </w:rPr>
          <m:t xml:space="preserve"> </m:t>
        </m:r>
        <m:r>
          <w:rPr>
            <w:rFonts w:ascii="Cambria Math" w:hAnsi="Cambria Math"/>
          </w:rPr>
          <m:t>M</m:t>
        </m:r>
      </m:oMath>
      <w:r w:rsidR="00AD694A" w:rsidRPr="00A644A1">
        <w:t xml:space="preserve">. </w:t>
      </w:r>
      <w:r w:rsidR="00AC74AB">
        <w:t xml:space="preserve">This </w:t>
      </w:r>
      <w:r w:rsidR="00AD694A" w:rsidRPr="00A644A1">
        <w:t>equality denotes a false positive.</w:t>
      </w:r>
      <w:r w:rsidR="00AC74AB">
        <w:t xml:space="preserve"> </w:t>
      </w:r>
      <w:r w:rsidR="004C42DE">
        <w:t xml:space="preserve">Therefore, </w:t>
      </w:r>
      <w:r w:rsidR="002D3C15">
        <w:t xml:space="preserve">PSI </w:t>
      </w:r>
      <w:r w:rsidR="000C188F">
        <w:t>represents an approximate set</w:t>
      </w:r>
      <w:r w:rsidR="00D83398">
        <w:t xml:space="preserve"> </w:t>
      </w:r>
      <w:r w:rsidR="000C188F">
        <w:t xml:space="preserve">in which false positives </w:t>
      </w:r>
      <w:r w:rsidR="004C42DE">
        <w:t xml:space="preserve">occur with conditional probability </w:t>
      </w:r>
      <m:oMath>
        <m:r>
          <w:rPr>
            <w:rFonts w:ascii="Cambria Math" w:hAnsi="Cambria Math"/>
          </w:rPr>
          <m:t>P</m:t>
        </m:r>
        <m:d>
          <m:dPr>
            <m:begChr m:val="["/>
            <m:endChr m:val="]"/>
            <m:ctrlPr>
              <w:rPr>
                <w:rFonts w:ascii="Cambria Math" w:hAnsi="Cambria Math"/>
                <w:i/>
              </w:rPr>
            </m:ctrlPr>
          </m:dPr>
          <m:e>
            <m:r>
              <w:rPr>
                <w:rFonts w:ascii="Cambria Math" w:hAnsi="Cambria Math"/>
              </w:rPr>
              <m:t>positive</m:t>
            </m:r>
          </m:e>
          <m:e>
            <m:r>
              <w:rPr>
                <w:rFonts w:ascii="Cambria Math" w:hAnsi="Cambria Math"/>
              </w:rPr>
              <m:t>not</m:t>
            </m:r>
            <m:r>
              <w:rPr>
                <w:rFonts w:ascii="Cambria Math" w:hAnsi="Cambria Math"/>
              </w:rPr>
              <m:t xml:space="preserve"> </m:t>
            </m:r>
            <m:r>
              <w:rPr>
                <w:rFonts w:ascii="Cambria Math" w:hAnsi="Cambria Math"/>
              </w:rPr>
              <m:t>a</m:t>
            </m:r>
            <m:r>
              <w:rPr>
                <w:rFonts w:ascii="Cambria Math" w:hAnsi="Cambria Math"/>
              </w:rPr>
              <m:t xml:space="preserve"> </m:t>
            </m:r>
            <m:r>
              <w:rPr>
                <w:rFonts w:ascii="Cambria Math" w:hAnsi="Cambria Math"/>
              </w:rPr>
              <m:t>member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M</m:t>
                </m:r>
              </m:sup>
            </m:sSup>
          </m:den>
        </m:f>
      </m:oMath>
      <w:r w:rsidR="00C063B4">
        <w:t>.</w:t>
      </w:r>
    </w:p>
    <w:p w:rsidR="00147E56" w:rsidRDefault="00C063B4" w:rsidP="00AF7FEE">
      <w:r>
        <w:t>T</w:t>
      </w:r>
      <w:r w:rsidR="000C188F">
        <w:t xml:space="preserve">here </w:t>
      </w:r>
      <w:r w:rsidR="001B0433">
        <w:t xml:space="preserve">is a different </w:t>
      </w:r>
      <w:r w:rsidR="004C42DE">
        <w:t xml:space="preserve">way in </w:t>
      </w:r>
      <w:r w:rsidR="000C188F">
        <w:t xml:space="preserve">which </w:t>
      </w:r>
      <w:r w:rsidR="004C42DE">
        <w:t xml:space="preserve">a </w:t>
      </w:r>
      <w:r w:rsidR="000C188F">
        <w:t>false positive may occur</w:t>
      </w:r>
      <w:r>
        <w:t xml:space="preserve"> w</w:t>
      </w:r>
      <w:r w:rsidR="000C188F" w:rsidRPr="000C188F">
        <w:t>hen processing n-gram query terms, n &gt; 2</w:t>
      </w:r>
      <w:r w:rsidR="007455BE">
        <w:t xml:space="preserve"> </w:t>
      </w:r>
      <w:r>
        <w:t xml:space="preserve">Consider the following. </w:t>
      </w:r>
      <w:r w:rsidR="000C188F" w:rsidRPr="000C188F">
        <w:t xml:space="preserve">If a document contains the words “A B B D”, then the PSI will </w:t>
      </w:r>
      <w:r w:rsidR="00147E56">
        <w:t>conceptually</w:t>
      </w:r>
      <w:r w:rsidR="000C188F" w:rsidRPr="000C188F">
        <w:t xml:space="preserve"> represent </w:t>
      </w:r>
      <w:r w:rsidR="00147E56">
        <w:t>it as the</w:t>
      </w:r>
      <w:r w:rsidR="000C188F" w:rsidRPr="000C188F">
        <w:t xml:space="preserve"> set {“A”, “B”, “D”, “A B”, “B B”, “B D”}. To determine if </w:t>
      </w:r>
      <w:r>
        <w:t>“</w:t>
      </w:r>
      <w:r w:rsidR="000C188F" w:rsidRPr="000C188F">
        <w:t>A B” exists in the document, a si</w:t>
      </w:r>
      <w:r>
        <w:t>ngle</w:t>
      </w:r>
      <w:r w:rsidR="000C188F" w:rsidRPr="000C188F">
        <w:t xml:space="preserve"> set membership test</w:t>
      </w:r>
      <w:r w:rsidR="007455BE">
        <w:t xml:space="preserve"> will suffice.</w:t>
      </w:r>
    </w:p>
    <w:p w:rsidR="00CE75E2" w:rsidRDefault="000C188F" w:rsidP="00AF7FEE">
      <w:r w:rsidRPr="000C188F">
        <w:t xml:space="preserve">However, determining whether the query term “A B B” exists in the document </w:t>
      </w:r>
      <w:r w:rsidR="007455BE" w:rsidRPr="000C188F">
        <w:t>is more complicated</w:t>
      </w:r>
      <w:r w:rsidR="007455BE">
        <w:t xml:space="preserve"> (it does not exist in the set if only unigrams and bigrams are members). To support </w:t>
      </w:r>
      <w:r w:rsidR="00147E56">
        <w:t xml:space="preserve">exact phrase </w:t>
      </w:r>
      <w:r w:rsidRPr="000C188F">
        <w:t>search</w:t>
      </w:r>
      <w:r w:rsidR="00147E56">
        <w:t>es</w:t>
      </w:r>
      <w:r w:rsidR="007455BE">
        <w:t xml:space="preserve"> larger than bigrams, as in the trigram </w:t>
      </w:r>
      <w:r w:rsidR="00147E56">
        <w:t xml:space="preserve">“A B B”, </w:t>
      </w:r>
      <w:r w:rsidRPr="000C188F">
        <w:t xml:space="preserve">a biword model is used in which n-gram query terms, n &gt; 2, are decomposed into a set of </w:t>
      </w:r>
      <w:r w:rsidRPr="007455BE">
        <w:rPr>
          <w:i/>
        </w:rPr>
        <w:t>n-1</w:t>
      </w:r>
      <w:r w:rsidRPr="000C188F">
        <w:t xml:space="preserve"> bigram </w:t>
      </w:r>
      <w:r w:rsidR="007455BE">
        <w:t>tests</w:t>
      </w:r>
      <w:r w:rsidRPr="000C188F">
        <w:t xml:space="preserve">, e.g., </w:t>
      </w:r>
      <w:r w:rsidR="00C063B4">
        <w:t xml:space="preserve">testing </w:t>
      </w:r>
      <w:r w:rsidR="007455BE">
        <w:t xml:space="preserve">if </w:t>
      </w:r>
      <w:r w:rsidR="00147E56">
        <w:t>“</w:t>
      </w:r>
      <w:r w:rsidRPr="000C188F">
        <w:t xml:space="preserve">A B B” </w:t>
      </w:r>
      <w:r w:rsidR="007455BE">
        <w:t xml:space="preserve">exists </w:t>
      </w:r>
      <w:r w:rsidRPr="000C188F">
        <w:t xml:space="preserve">is </w:t>
      </w:r>
      <w:r w:rsidR="007455BE">
        <w:t xml:space="preserve">transformed into a </w:t>
      </w:r>
      <w:r w:rsidRPr="000C188F">
        <w:t xml:space="preserve"> </w:t>
      </w:r>
      <w:r w:rsidR="00147E56">
        <w:t xml:space="preserve">a conjunction of </w:t>
      </w:r>
      <w:r w:rsidRPr="000C188F">
        <w:t xml:space="preserve">membership tests for “A B” and “B B”. If </w:t>
      </w:r>
      <w:r w:rsidR="007455BE">
        <w:t>all</w:t>
      </w:r>
      <w:r w:rsidRPr="000C188F">
        <w:t xml:space="preserve"> </w:t>
      </w:r>
      <w:r w:rsidR="007455BE">
        <w:t xml:space="preserve">bigrams </w:t>
      </w:r>
      <w:r w:rsidRPr="000C188F">
        <w:t xml:space="preserve">test as positive, the </w:t>
      </w:r>
      <w:r w:rsidR="007455BE">
        <w:t>n-gram</w:t>
      </w:r>
      <w:r w:rsidR="00A73A14">
        <w:t xml:space="preserve"> </w:t>
      </w:r>
      <w:r w:rsidRPr="000C188F">
        <w:t xml:space="preserve">term is said to exist in the document. In this case, “A B B” will correctly test positively. But if the term is “A B D”, then it will test positively both for “A B” and “B D” but nowhere in the document is the </w:t>
      </w:r>
      <w:r w:rsidR="00147E56">
        <w:t>trigram</w:t>
      </w:r>
      <w:r w:rsidRPr="000C188F">
        <w:t xml:space="preserve"> “A B D” found. </w:t>
      </w:r>
      <w:r w:rsidR="00AF7FEE">
        <w:t>Therefore, t</w:t>
      </w:r>
      <w:r w:rsidRPr="000C188F">
        <w:t xml:space="preserve">his </w:t>
      </w:r>
      <w:r w:rsidR="00A73A14">
        <w:t xml:space="preserve">query </w:t>
      </w:r>
      <w:r w:rsidR="00AF7FEE">
        <w:t xml:space="preserve">term would cause </w:t>
      </w:r>
      <w:r w:rsidRPr="000C188F">
        <w:t>a f</w:t>
      </w:r>
      <w:r w:rsidR="00A73A14">
        <w:t>alse positive to occur.</w:t>
      </w:r>
    </w:p>
    <w:p w:rsidR="00453282" w:rsidRPr="00453282" w:rsidRDefault="00453282" w:rsidP="00453282">
      <w:r w:rsidRPr="00453282">
        <w:t>Notes:</w:t>
      </w:r>
    </w:p>
    <w:p w:rsidR="00453282" w:rsidRPr="00453282" w:rsidRDefault="00453282" w:rsidP="00453282">
      <w:pPr>
        <w:pStyle w:val="ListParagraph"/>
        <w:numPr>
          <w:ilvl w:val="0"/>
          <w:numId w:val="10"/>
        </w:numPr>
      </w:pPr>
      <w:r w:rsidRPr="00453282">
        <w:t>In my P</w:t>
      </w:r>
      <w:r w:rsidR="009516B8">
        <w:t xml:space="preserve">SI-based </w:t>
      </w:r>
      <w:r w:rsidRPr="00453282">
        <w:t xml:space="preserve">experiments, I allow for any false positive rate of the form </w:t>
      </w:r>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M</m:t>
                </m:r>
              </m:sup>
            </m:sSup>
          </m:den>
        </m:f>
      </m:oMath>
      <w:r w:rsidRPr="00453282">
        <w:t xml:space="preserve">, where M can be any positive integer. In a more practical </w:t>
      </w:r>
      <w:r w:rsidR="00292471">
        <w:t>implementation</w:t>
      </w:r>
      <w:r w:rsidRPr="00453282">
        <w:t xml:space="preserve">, it would be sensible to optimize the special case where M represents a byte-aligned number of bits, e.g., 8-bits or 16-bits, to take advantage of </w:t>
      </w:r>
      <w:r w:rsidR="004E4880">
        <w:t xml:space="preserve">much faster </w:t>
      </w:r>
      <w:r w:rsidRPr="00453282">
        <w:t>parallel bit-wise operations.</w:t>
      </w:r>
    </w:p>
    <w:p w:rsidR="00453282" w:rsidRPr="00453282" w:rsidRDefault="00453282" w:rsidP="00453282">
      <w:pPr>
        <w:pStyle w:val="ListParagraph"/>
        <w:numPr>
          <w:ilvl w:val="0"/>
          <w:numId w:val="10"/>
        </w:numPr>
      </w:pPr>
      <w:r w:rsidRPr="00453282">
        <w:t>PSI is not used in isolation in any of the experiments</w:t>
      </w:r>
      <w:r w:rsidR="00FD3456">
        <w:t>. Inst</w:t>
      </w:r>
      <w:r w:rsidR="007656EE">
        <w:t>e</w:t>
      </w:r>
      <w:r w:rsidR="00FD3456">
        <w:t>ad,</w:t>
      </w:r>
      <w:r w:rsidRPr="00453282">
        <w:t xml:space="preserve"> PSIB, PSIF, and PSIP</w:t>
      </w:r>
      <w:r w:rsidR="00FD3456">
        <w:t>—</w:t>
      </w:r>
      <w:r w:rsidRPr="00453282">
        <w:t xml:space="preserve">which </w:t>
      </w:r>
      <w:r w:rsidR="00FD3456">
        <w:t>build on top of PSI—a</w:t>
      </w:r>
      <w:r w:rsidRPr="00453282">
        <w:t xml:space="preserve">re tested. In hindsight, it is regrettable I </w:t>
      </w:r>
      <w:r w:rsidR="007656EE">
        <w:t xml:space="preserve">did not include any experiments </w:t>
      </w:r>
      <w:r w:rsidRPr="00453282">
        <w:t>exclusively</w:t>
      </w:r>
      <w:r w:rsidR="007656EE">
        <w:t xml:space="preserve"> for it</w:t>
      </w:r>
      <w:r w:rsidRPr="00453282">
        <w:t>.</w:t>
      </w:r>
    </w:p>
    <w:p w:rsidR="00453282" w:rsidRPr="00453282" w:rsidRDefault="00453282" w:rsidP="00453282">
      <w:pPr>
        <w:pStyle w:val="ListParagraph"/>
        <w:numPr>
          <w:ilvl w:val="0"/>
          <w:numId w:val="10"/>
        </w:numPr>
      </w:pPr>
      <w:r w:rsidRPr="00453282">
        <w:t xml:space="preserve">I also regret not including a PSI-based index more directly comparable to BSIB, i.e., </w:t>
      </w:r>
      <w:r w:rsidR="00FD3456">
        <w:t xml:space="preserve">a secure index which </w:t>
      </w:r>
      <w:r w:rsidRPr="00453282">
        <w:t>construct</w:t>
      </w:r>
      <w:r w:rsidR="00FD3456">
        <w:t>s</w:t>
      </w:r>
      <w:r w:rsidRPr="00453282">
        <w:t xml:space="preserve"> a perfect hash for each block</w:t>
      </w:r>
      <w:r w:rsidR="00F63982">
        <w:t>-of-word</w:t>
      </w:r>
      <w:r w:rsidR="00FD3456">
        <w:t xml:space="preserve"> segment</w:t>
      </w:r>
      <w:r w:rsidR="00F63982">
        <w:t>s</w:t>
      </w:r>
      <w:r w:rsidRPr="00453282">
        <w:t xml:space="preserve"> as is done </w:t>
      </w:r>
      <w:r w:rsidR="00E90669">
        <w:t>in</w:t>
      </w:r>
      <w:r w:rsidRPr="00453282">
        <w:t xml:space="preserve"> BSIB.</w:t>
      </w:r>
    </w:p>
    <w:p w:rsidR="00AF7FEE" w:rsidRDefault="00AF7FEE" w:rsidP="00AF7FEE">
      <w:pPr>
        <w:pStyle w:val="Heading3"/>
      </w:pPr>
      <w:bookmarkStart w:id="25" w:name="_Toc391741268"/>
      <w:r>
        <w:t>PsiBlock</w:t>
      </w:r>
      <w:r w:rsidR="00134141">
        <w:t xml:space="preserve"> (PSIB)</w:t>
      </w:r>
      <w:bookmarkEnd w:id="25"/>
    </w:p>
    <w:p w:rsidR="00CE75E2" w:rsidRDefault="000C188F" w:rsidP="00AF7FEE">
      <w:r>
        <w:lastRenderedPageBreak/>
        <w:t>PSIB uses the PSI interface to, for instance, check for the existence of query terms, and on top of that provides an interface</w:t>
      </w:r>
      <w:r w:rsidRPr="008440B5">
        <w:t xml:space="preserve"> </w:t>
      </w:r>
      <w:r>
        <w:t>capable of answering approximate frequency and location requests for query terms.</w:t>
      </w:r>
    </w:p>
    <w:p w:rsidR="00CE75E2" w:rsidRDefault="00526178" w:rsidP="00AF7FEE">
      <w:r>
        <w:t xml:space="preserve">To construct a PSIB, first a </w:t>
      </w:r>
      <w:r w:rsidR="000C188F">
        <w:t>PSI is cons</w:t>
      </w:r>
      <w:r w:rsidR="00CE75E2">
        <w:t>tructed</w:t>
      </w:r>
      <w:r w:rsidR="000C188F">
        <w:t>.</w:t>
      </w:r>
      <w:r w:rsidR="00CE75E2">
        <w:t xml:space="preserve"> </w:t>
      </w:r>
      <w:r>
        <w:t>Then</w:t>
      </w:r>
      <w:r w:rsidR="000C188F">
        <w:t>, the document is segmented into N blo</w:t>
      </w:r>
      <w:r w:rsidR="00AA5F2A">
        <w:t xml:space="preserve">cks, and a bit vector of size </w:t>
      </w:r>
      <m:oMath>
        <m:r>
          <w:rPr>
            <w:rFonts w:ascii="Cambria Math" w:hAnsi="Cambria Math"/>
          </w:rPr>
          <m:t>N</m:t>
        </m:r>
        <m:r>
          <w:rPr>
            <w:rFonts w:ascii="Cambria Math" w:hAnsi="Cambria Math"/>
          </w:rPr>
          <m:t>∙</m:t>
        </m:r>
        <m:r>
          <w:rPr>
            <w:rFonts w:ascii="Cambria Math" w:hAnsi="Cambria Math"/>
          </w:rPr>
          <m:t>size</m:t>
        </m:r>
        <m:r>
          <w:rPr>
            <w:rFonts w:ascii="Cambria Math" w:hAnsi="Cambria Math"/>
          </w:rPr>
          <m:t>(</m:t>
        </m:r>
        <m:r>
          <w:rPr>
            <w:rFonts w:ascii="Cambria Math" w:hAnsi="Cambria Math"/>
          </w:rPr>
          <m:t>PSI</m:t>
        </m:r>
        <m:r>
          <w:rPr>
            <w:rFonts w:ascii="Cambria Math" w:hAnsi="Cambria Math"/>
          </w:rPr>
          <m:t>)</m:t>
        </m:r>
      </m:oMath>
      <w:r w:rsidR="00AA5F2A">
        <w:t xml:space="preserve"> </w:t>
      </w:r>
      <w:r w:rsidR="000C188F">
        <w:t>is constructed</w:t>
      </w:r>
      <w:r>
        <w:t xml:space="preserve"> such that there are</w:t>
      </w:r>
      <w:r w:rsidR="000C188F">
        <w:t xml:space="preserve"> N </w:t>
      </w:r>
      <w:r w:rsidR="00AA5F2A">
        <w:t>bits assigned to</w:t>
      </w:r>
      <w:r w:rsidR="000C188F">
        <w:t xml:space="preserve"> each unigram </w:t>
      </w:r>
      <w:r>
        <w:t>and</w:t>
      </w:r>
      <w:r w:rsidR="000C188F">
        <w:t xml:space="preserve"> bigram in the document. </w:t>
      </w:r>
      <w:r w:rsidR="001F2D26">
        <w:t>Finally, i</w:t>
      </w:r>
      <w:r w:rsidR="000C188F">
        <w:t>f a term resides in a block, the corresponding index representing th</w:t>
      </w:r>
      <w:r w:rsidR="001F2D26">
        <w:t>at</w:t>
      </w:r>
      <w:r w:rsidR="000C188F">
        <w:t xml:space="preserve"> block in the bit vector for the given term is set </w:t>
      </w:r>
      <w:r w:rsidR="00AA5F2A">
        <w:t>to 1. Otherwise, it is set to 0.</w:t>
      </w:r>
      <w:r w:rsidR="00C814A0">
        <w:t xml:space="preserve"> The larger the N, the more precisely PSIB can locate terms.</w:t>
      </w:r>
    </w:p>
    <w:p w:rsidR="000C188F" w:rsidRPr="00134141" w:rsidRDefault="000C188F" w:rsidP="00AF7FEE">
      <w:r w:rsidRPr="00134141">
        <w:t>Notes:</w:t>
      </w:r>
    </w:p>
    <w:p w:rsidR="00084174" w:rsidRDefault="00292471" w:rsidP="00147E56">
      <w:pPr>
        <w:pStyle w:val="ListParagraph"/>
        <w:numPr>
          <w:ilvl w:val="0"/>
          <w:numId w:val="11"/>
        </w:numPr>
      </w:pPr>
      <w:r>
        <w:t>B</w:t>
      </w:r>
      <w:r w:rsidR="00CE75E2">
        <w:t>it vector</w:t>
      </w:r>
      <w:r>
        <w:t>s</w:t>
      </w:r>
      <w:r w:rsidR="00CE75E2">
        <w:t xml:space="preserve"> </w:t>
      </w:r>
      <w:r>
        <w:t>are</w:t>
      </w:r>
      <w:r w:rsidR="00CE75E2">
        <w:t xml:space="preserve"> used so that </w:t>
      </w:r>
      <w:r>
        <w:t>byte</w:t>
      </w:r>
      <w:r w:rsidR="00CE75E2">
        <w:t>-alignment in memory is not necessary. For all of the PSI and PSI-based secure indexes, this approach is used to minimize the size of the secure index residen</w:t>
      </w:r>
      <w:r>
        <w:t>t in memory without compression.</w:t>
      </w:r>
      <w:r>
        <w:br/>
      </w:r>
    </w:p>
    <w:p w:rsidR="00D30A30" w:rsidRPr="00134141" w:rsidRDefault="000C188F" w:rsidP="00147E56">
      <w:pPr>
        <w:pStyle w:val="ListParagraph"/>
        <w:numPr>
          <w:ilvl w:val="0"/>
          <w:numId w:val="11"/>
        </w:numPr>
      </w:pPr>
      <w:r w:rsidRPr="00134141">
        <w:t xml:space="preserve">The bit vector representing the blocks a term resides in can become very sparse as the number of blocks increase. </w:t>
      </w:r>
      <w:r w:rsidR="00292471">
        <w:t>This can be very inefficient. However, sparse bit vectors can be easily</w:t>
      </w:r>
      <w:r w:rsidRPr="00134141">
        <w:t xml:space="preserve"> compressed—see compressed bit vectors. I elected not to do this in my experiments, some of which do clearly reveal the need for compressed bit vectors</w:t>
      </w:r>
      <w:r w:rsidR="00292471">
        <w:t xml:space="preserve"> or some other representation</w:t>
      </w:r>
      <w:r w:rsidRPr="00134141">
        <w:t>.</w:t>
      </w:r>
      <w:r w:rsidR="00084174">
        <w:t xml:space="preserve"> </w:t>
      </w:r>
      <w:r w:rsidR="00084174">
        <w:br/>
      </w:r>
      <w:r w:rsidR="00084174">
        <w:br/>
      </w:r>
      <w:r w:rsidRPr="00134141">
        <w:t xml:space="preserve">Moreover, I allow for an arbitrary number of blocks per document. However, like with the PSI, a </w:t>
      </w:r>
      <w:r w:rsidR="00292471">
        <w:t>more practical implementation c</w:t>
      </w:r>
      <w:r w:rsidRPr="00134141">
        <w:t xml:space="preserve">ould see a significant </w:t>
      </w:r>
      <w:r w:rsidR="00292471">
        <w:t xml:space="preserve">performance </w:t>
      </w:r>
      <w:r w:rsidRPr="00134141">
        <w:t>boost if byte-aligned sizes were used instead</w:t>
      </w:r>
      <w:r w:rsidR="00292471">
        <w:t xml:space="preserve">, e.g., </w:t>
      </w:r>
      <w:r w:rsidR="00C740A6">
        <w:t xml:space="preserve">k-1 </w:t>
      </w:r>
      <w:r w:rsidRPr="00134141">
        <w:t xml:space="preserve">parallel bit-wise </w:t>
      </w:r>
      <w:r w:rsidR="00292471">
        <w:t xml:space="preserve">AND </w:t>
      </w:r>
      <w:r w:rsidRPr="00134141">
        <w:t xml:space="preserve">operations could determine which blocks contain all the bigrams in </w:t>
      </w:r>
      <w:r w:rsidR="00292471">
        <w:t>a</w:t>
      </w:r>
      <w:r w:rsidRPr="00134141">
        <w:t xml:space="preserve"> </w:t>
      </w:r>
      <w:r w:rsidR="00C740A6">
        <w:t>k</w:t>
      </w:r>
      <w:r w:rsidRPr="00134141">
        <w:t>-gram query term.</w:t>
      </w:r>
    </w:p>
    <w:p w:rsidR="00084174" w:rsidRDefault="000C188F" w:rsidP="00CE75E2">
      <w:r>
        <w:t xml:space="preserve">The frequency for a query term is approximated by summing the binary digits of the bit vector representing that term’s approximate block locations. Note that for unigram and bigram query terms, the pre-computed bit vector may be used, but if the term is an n-gram, n &gt; 2, then the bit vector </w:t>
      </w:r>
      <w:r w:rsidR="00EB78C7">
        <w:t xml:space="preserve">representing locations for the term </w:t>
      </w:r>
      <w:r>
        <w:t>is derived from an AND operation on the corresponding bit vector entries for all of the big</w:t>
      </w:r>
      <w:r w:rsidR="00084174">
        <w:t xml:space="preserve">rams of the n-gram query term. </w:t>
      </w:r>
    </w:p>
    <w:p w:rsidR="00BB0476" w:rsidRDefault="000C188F" w:rsidP="00CE75E2">
      <w:r>
        <w:t xml:space="preserve">The location for a query term is approximated in much the same way as the frequency, except instead of summing the binary digits of the bit vector, a list of approximate locations is returned. For example, if each block is of size m (each block has m words, except the last which may have fewer) and query term </w:t>
      </w:r>
      <w:r w:rsidRPr="00CE75E2">
        <w:rPr>
          <w:i/>
        </w:rPr>
        <w:t>t</w:t>
      </w:r>
      <w:r>
        <w:t xml:space="preserve"> exists in blocks 0 and 5, then two locations will be returned, one in the range [0, m-1] and the</w:t>
      </w:r>
      <w:r w:rsidR="00DB4221">
        <w:t xml:space="preserve"> other in the range [5m, 6m-1].</w:t>
      </w:r>
    </w:p>
    <w:p w:rsidR="000C188F" w:rsidRDefault="000C188F" w:rsidP="00CE75E2">
      <w:r w:rsidRPr="00DB4221">
        <w:rPr>
          <w:rStyle w:val="Heading4Char"/>
        </w:rPr>
        <w:t>On false negatives</w:t>
      </w:r>
      <w:r w:rsidRPr="00DB4221">
        <w:rPr>
          <w:rStyle w:val="Heading4Char"/>
        </w:rPr>
        <w:br/>
      </w:r>
      <w:r>
        <w:t>Unlike the PSI, false negatives are possible because we use the approximate location information to eliminate positive matches that are most likely false positives. However, if an occurrence of a true positive spans two blocks</w:t>
      </w:r>
      <w:r w:rsidR="00EB78C7">
        <w:t>,</w:t>
      </w:r>
      <w:r>
        <w:t xml:space="preserve"> that occurrence will be eliminated by the algorithm. One solution is to che</w:t>
      </w:r>
      <w:r w:rsidR="00EB78C7">
        <w:t xml:space="preserve">ck for whether the bigrams of an n-gram </w:t>
      </w:r>
      <w:r>
        <w:t xml:space="preserve">query term exist in adjacent blocks, e.g., for the query term “A B </w:t>
      </w:r>
      <w:r>
        <w:lastRenderedPageBreak/>
        <w:t xml:space="preserve">C”, if “A B” exists in block </w:t>
      </w:r>
      <w:r w:rsidRPr="00CE75E2">
        <w:rPr>
          <w:i/>
        </w:rPr>
        <w:t>i</w:t>
      </w:r>
      <w:r>
        <w:t xml:space="preserve">, check for “B C” in either block </w:t>
      </w:r>
      <w:r w:rsidRPr="00CE75E2">
        <w:rPr>
          <w:i/>
        </w:rPr>
        <w:t>i</w:t>
      </w:r>
      <w:r>
        <w:t xml:space="preserve"> or block </w:t>
      </w:r>
      <w:r w:rsidRPr="00CE75E2">
        <w:rPr>
          <w:i/>
        </w:rPr>
        <w:t>i+1</w:t>
      </w:r>
      <w:r>
        <w:t xml:space="preserve">. For sufficiently long query terms, a </w:t>
      </w:r>
      <w:r w:rsidR="00EB78C7">
        <w:t>chain</w:t>
      </w:r>
      <w:r>
        <w:t xml:space="preserve"> of </w:t>
      </w:r>
      <w:r w:rsidR="00EB78C7">
        <w:t xml:space="preserve">adjacent </w:t>
      </w:r>
      <w:r>
        <w:t>blocks may also be acceptable.</w:t>
      </w:r>
    </w:p>
    <w:p w:rsidR="00A82434" w:rsidRDefault="000C188F" w:rsidP="00A82434">
      <w:pPr>
        <w:pStyle w:val="Heading3"/>
      </w:pPr>
      <w:bookmarkStart w:id="26" w:name="_Toc391741269"/>
      <w:r>
        <w:t>PsiFreq</w:t>
      </w:r>
      <w:r w:rsidR="00F43B2D">
        <w:t xml:space="preserve"> (PSIF)</w:t>
      </w:r>
      <w:bookmarkEnd w:id="26"/>
    </w:p>
    <w:p w:rsidR="00A82434" w:rsidRDefault="000C188F" w:rsidP="00A82434">
      <w:r>
        <w:t>PSIF uses the PSI interface to, for instance, check for the existence of query terms, and on top of that provides an interface</w:t>
      </w:r>
      <w:r w:rsidRPr="008440B5">
        <w:t xml:space="preserve"> </w:t>
      </w:r>
      <w:r>
        <w:t>capable of answering approximate freq</w:t>
      </w:r>
      <w:r w:rsidR="00A82434">
        <w:t>uency requests for query terms.</w:t>
      </w:r>
    </w:p>
    <w:p w:rsidR="006A119F" w:rsidRDefault="006A119F" w:rsidP="00A82434">
      <w:r>
        <w:t>To construct a PSIF, f</w:t>
      </w:r>
      <w:r w:rsidR="000C188F">
        <w:t>irst</w:t>
      </w:r>
      <w:r>
        <w:t xml:space="preserve"> </w:t>
      </w:r>
      <w:r w:rsidR="000C188F">
        <w:t>a PSI is constr</w:t>
      </w:r>
      <w:r w:rsidR="00A82434">
        <w:t>ucted</w:t>
      </w:r>
      <w:r>
        <w:t>. Then</w:t>
      </w:r>
      <w:r w:rsidR="000C188F">
        <w:t xml:space="preserve">, the frequency of each member (unigram and bigram) is calculated. These frequency counts are then stored in a bit vector in </w:t>
      </w:r>
      <w:r>
        <w:t xml:space="preserve">a </w:t>
      </w:r>
      <w:r w:rsidR="000C188F">
        <w:t xml:space="preserve">memory efficient way. </w:t>
      </w:r>
    </w:p>
    <w:p w:rsidR="00A82434" w:rsidRDefault="000C188F" w:rsidP="00A82434">
      <w:r>
        <w:t>If exact frequenc</w:t>
      </w:r>
      <w:r w:rsidR="006A119F">
        <w:t xml:space="preserve">y information </w:t>
      </w:r>
      <w:r>
        <w:t xml:space="preserve">for positive </w:t>
      </w:r>
      <w:r w:rsidR="006A119F">
        <w:t xml:space="preserve">examples of </w:t>
      </w:r>
      <w:r>
        <w:t xml:space="preserve">unigrams and bigrams is not desirable, then </w:t>
      </w:r>
      <w:r w:rsidR="006A119F">
        <w:t>during the construction phase an approximat</w:t>
      </w:r>
      <w:r w:rsidR="00FC2A45">
        <w:t>ion</w:t>
      </w:r>
      <w:r w:rsidR="006A119F">
        <w:t xml:space="preserve"> of the exact frequency </w:t>
      </w:r>
      <w:r w:rsidR="00FC2A45">
        <w:t>may be</w:t>
      </w:r>
      <w:r w:rsidR="006A119F">
        <w:t xml:space="preserve"> used instead, e.g.,</w:t>
      </w:r>
      <w:r>
        <w:t xml:space="preserve"> approximate frequency = exact </w:t>
      </w:r>
      <w:r w:rsidR="00A82434">
        <w:t>frequency + U</w:t>
      </w:r>
      <w:r w:rsidR="00FC2A45">
        <w:t>NIF</w:t>
      </w:r>
      <w:r w:rsidR="00A82434">
        <w:t>(-r, r).</w:t>
      </w:r>
    </w:p>
    <w:p w:rsidR="00F92F3B" w:rsidRDefault="00910F18" w:rsidP="00F92F3B">
      <w:r>
        <w:t>To service frequency requests for unigrams or bigrams, the PSI interface is used to index into the PSIF’s frequency bit vector. If the query term is not a unigram or bigram, then the frequency</w:t>
      </w:r>
      <w:r w:rsidR="000C188F">
        <w:t xml:space="preserve"> is </w:t>
      </w:r>
      <w:r>
        <w:t>considered</w:t>
      </w:r>
      <w:r w:rsidR="000C188F">
        <w:t xml:space="preserve"> to be the minimum frequency of all of the bigrams </w:t>
      </w:r>
      <w:r>
        <w:t xml:space="preserve">making up </w:t>
      </w:r>
      <w:r w:rsidR="000C188F">
        <w:t>the query term.</w:t>
      </w:r>
    </w:p>
    <w:p w:rsidR="00F92F3B" w:rsidRDefault="000C188F" w:rsidP="00F92F3B">
      <w:pPr>
        <w:pStyle w:val="Heading3"/>
      </w:pPr>
      <w:bookmarkStart w:id="27" w:name="_Toc391741270"/>
      <w:r>
        <w:t>PsiPost</w:t>
      </w:r>
      <w:r w:rsidR="00910F18">
        <w:t xml:space="preserve"> (PSIP)</w:t>
      </w:r>
      <w:bookmarkEnd w:id="27"/>
    </w:p>
    <w:p w:rsidR="00F92F3B" w:rsidRDefault="000C188F" w:rsidP="00F92F3B">
      <w:r>
        <w:t>PSIP uses the PSI interface to, for instance, check for the existence of query terms, and on top of that provides an interface</w:t>
      </w:r>
      <w:r w:rsidRPr="008440B5">
        <w:t xml:space="preserve"> </w:t>
      </w:r>
      <w:r>
        <w:t>capable of answering approximate frequency and loc</w:t>
      </w:r>
      <w:r w:rsidR="00F92F3B">
        <w:t>ation requests for query terms.</w:t>
      </w:r>
    </w:p>
    <w:p w:rsidR="00A66DE7" w:rsidRDefault="00910F18" w:rsidP="00F92F3B">
      <w:r>
        <w:t xml:space="preserve">To </w:t>
      </w:r>
      <w:r w:rsidR="000C188F">
        <w:t>constr</w:t>
      </w:r>
      <w:r>
        <w:t>uct a PSIP</w:t>
      </w:r>
      <w:r w:rsidR="000C188F">
        <w:t xml:space="preserve">, </w:t>
      </w:r>
      <w:r>
        <w:t xml:space="preserve">first a PSI is constructed. Then, </w:t>
      </w:r>
      <w:r w:rsidR="000C188F">
        <w:t xml:space="preserve">a postings list (a list of positions) for each unigram and bigram </w:t>
      </w:r>
      <w:r w:rsidR="00FF4873">
        <w:t xml:space="preserve">in the document </w:t>
      </w:r>
      <w:r w:rsidR="000C188F">
        <w:t>is constructed.</w:t>
      </w:r>
      <w:r w:rsidR="00FF4873">
        <w:t xml:space="preserve"> Finally, </w:t>
      </w:r>
      <w:r w:rsidR="000C188F">
        <w:t xml:space="preserve">the positions in the postings list are </w:t>
      </w:r>
      <w:r w:rsidR="00FF4873">
        <w:t>randomly changed according some r</w:t>
      </w:r>
      <w:r w:rsidR="000C188F">
        <w:t xml:space="preserve">andom variate, i.e., approximate position = exact position + UNIF(-r, r). In the experiments, </w:t>
      </w:r>
      <w:r w:rsidR="00FF4873">
        <w:t xml:space="preserve">I use a </w:t>
      </w:r>
      <w:r w:rsidR="000C188F">
        <w:t xml:space="preserve">triangular distribution </w:t>
      </w:r>
      <w:r w:rsidR="006D5D19">
        <w:t>(</w:t>
      </w:r>
      <w:r w:rsidR="000C188F">
        <w:t>with a m</w:t>
      </w:r>
      <w:r w:rsidR="00FF4873">
        <w:t>ode equal to the exact position</w:t>
      </w:r>
      <w:r w:rsidR="006D5D19">
        <w:t>) instead of a</w:t>
      </w:r>
      <w:r w:rsidR="00FF4873">
        <w:t xml:space="preserve"> uniform distribution. The triangular distribution has less variance and therefore preserves more informa</w:t>
      </w:r>
      <w:r w:rsidR="006D5D19">
        <w:t>tion about location information.</w:t>
      </w:r>
    </w:p>
    <w:p w:rsidR="00941E6E" w:rsidRDefault="006B7B24" w:rsidP="00941E6E">
      <w:r>
        <w:t>Frequency requests are serviced in the same way as PSIF</w:t>
      </w:r>
      <w:r w:rsidR="00941E6E">
        <w:t xml:space="preserve"> using the size of a term’s postings list as the frequency</w:t>
      </w:r>
      <w:r>
        <w:t xml:space="preserve">. </w:t>
      </w:r>
      <w:r w:rsidR="000C188F">
        <w:t xml:space="preserve">Note that this </w:t>
      </w:r>
      <w:r>
        <w:t xml:space="preserve">means the PSIP does not </w:t>
      </w:r>
      <w:r w:rsidR="000C188F">
        <w:t>exploit location information to eliminate false positives</w:t>
      </w:r>
      <w:r>
        <w:t xml:space="preserve">. This is done for </w:t>
      </w:r>
      <w:r w:rsidR="00941E6E">
        <w:t>the sake of speed.</w:t>
      </w:r>
    </w:p>
    <w:p w:rsidR="00941E6E" w:rsidRDefault="00941E6E" w:rsidP="00941E6E">
      <w:r>
        <w:t>If exact frequency information for positive examples of unigrams and bigrams is not desirable, then insert random positions into the postings lists and/or calculate the average position of adjacent positions for a term and use that average position in place of the two positions. Do this as many times as necessary to achieve the desired level of approximation, e.g., if a term appears N times, repeating this N-1 times would result in storing its mean position. Of course, this also effects location accuracy.</w:t>
      </w:r>
    </w:p>
    <w:p w:rsidR="00A66DE7" w:rsidRDefault="006B7B24" w:rsidP="00F92F3B">
      <w:r>
        <w:t xml:space="preserve">To service location requests for </w:t>
      </w:r>
      <w:r w:rsidR="000C188F">
        <w:t>unigram or bigram</w:t>
      </w:r>
      <w:r>
        <w:t>s</w:t>
      </w:r>
      <w:r w:rsidR="000C188F">
        <w:t xml:space="preserve">, </w:t>
      </w:r>
      <w:r>
        <w:t>the PSI interface is used to index into the PSIP postings lists.</w:t>
      </w:r>
      <w:r w:rsidR="000C188F">
        <w:t xml:space="preserve"> For an n-gram query term, a greedy algorithm is used to construct non-overlapping sets each with a diameter less than or equal to some constant that depends on the way in which the postings list was </w:t>
      </w:r>
      <w:r>
        <w:t xml:space="preserve">changed by the random variate </w:t>
      </w:r>
      <w:r w:rsidR="000C188F">
        <w:t xml:space="preserve">(e.g., when a triangular distribution is used with a maximum </w:t>
      </w:r>
      <w:r w:rsidR="000C188F">
        <w:lastRenderedPageBreak/>
        <w:t>offset of r positions</w:t>
      </w:r>
      <w:r>
        <w:t xml:space="preserve"> in either direction</w:t>
      </w:r>
      <w:r w:rsidR="000C188F">
        <w:t>, then 2r+</w:t>
      </w:r>
      <w:r w:rsidR="000C188F" w:rsidRPr="006B7B24">
        <w:rPr>
          <w:i/>
        </w:rPr>
        <w:t>|number of words in the query term - 1|</w:t>
      </w:r>
      <w:r w:rsidR="000C188F">
        <w:t xml:space="preserve"> is the diameter). The positions of the query term are taken to be the center of each such </w:t>
      </w:r>
      <w:r>
        <w:t xml:space="preserve">non-overlapping </w:t>
      </w:r>
      <w:r w:rsidR="000C188F">
        <w:t>set.</w:t>
      </w:r>
    </w:p>
    <w:p w:rsidR="000C188F" w:rsidRDefault="002E0F41" w:rsidP="00F92F3B">
      <w:r>
        <w:t>Note that s</w:t>
      </w:r>
      <w:r w:rsidR="000C188F">
        <w:t xml:space="preserve">ince a greedy algorithm </w:t>
      </w:r>
      <w:r>
        <w:t>is</w:t>
      </w:r>
      <w:r w:rsidR="000C188F">
        <w:t xml:space="preserve"> used, this operation is </w:t>
      </w:r>
      <w:r>
        <w:t xml:space="preserve">fairly </w:t>
      </w:r>
      <w:r w:rsidR="000C188F">
        <w:t xml:space="preserve">quick as evidenced by experiments </w:t>
      </w:r>
      <w:r>
        <w:t xml:space="preserve">consisting of </w:t>
      </w:r>
      <w:r w:rsidR="000C188F">
        <w:t xml:space="preserve">queries </w:t>
      </w:r>
      <w:r>
        <w:t>with a large terms</w:t>
      </w:r>
      <w:r w:rsidR="000C188F">
        <w:t xml:space="preserve">. </w:t>
      </w:r>
      <w:r>
        <w:t>M</w:t>
      </w:r>
      <w:r w:rsidR="000C188F">
        <w:t>oreover, the use of a more sophisticated algorithm, e.g., an algorithm which produces the maximum number of such non-overlapping sets, is not obviously an improvement in t</w:t>
      </w:r>
      <w:r w:rsidR="00846551">
        <w:t>he context of greater accuracy.</w:t>
      </w:r>
    </w:p>
    <w:p w:rsidR="00FB0AA2" w:rsidRDefault="000C188F" w:rsidP="00FB0AA2">
      <w:pPr>
        <w:pStyle w:val="Heading3"/>
      </w:pPr>
      <w:bookmarkStart w:id="28" w:name="_Toc391741271"/>
      <w:r>
        <w:t>B</w:t>
      </w:r>
      <w:r w:rsidR="00FB0AA2">
        <w:t>loom filter secure index</w:t>
      </w:r>
      <w:r w:rsidR="00E05C0F">
        <w:t xml:space="preserve"> (BSIB)</w:t>
      </w:r>
      <w:bookmarkEnd w:id="28"/>
    </w:p>
    <w:p w:rsidR="00122FE8" w:rsidRDefault="000C188F" w:rsidP="000C188F">
      <w:r>
        <w:t>Bloom filter secure index. A secure index capable of answering approximate frequency and location requests for query terms.</w:t>
      </w:r>
      <w:r w:rsidR="008E5042">
        <w:t xml:space="preserve"> BSIB uses a Bloom filter rather than a PSI</w:t>
      </w:r>
      <w:r w:rsidR="00122FE8">
        <w:t>.</w:t>
      </w:r>
    </w:p>
    <w:p w:rsidR="00FB0AA2" w:rsidRDefault="000C188F" w:rsidP="000C188F">
      <w:r>
        <w:t>Similar to PSIB, BISB is a block-based secure index. A document is segmented into N blocks, and for each block a Bloom filter (</w:t>
      </w:r>
      <w:r w:rsidR="008A3D33">
        <w:t xml:space="preserve">another kind of </w:t>
      </w:r>
      <w:r>
        <w:t>approximate set) is constructed such that the unigrams and bigrams residing in that block are inserted into it.</w:t>
      </w:r>
    </w:p>
    <w:p w:rsidR="00FB0AA2" w:rsidRDefault="000C188F" w:rsidP="000C188F">
      <w:r>
        <w:t xml:space="preserve">The frequency for a query term is approximated by counting how many of the N </w:t>
      </w:r>
      <w:r w:rsidR="004D0B2F">
        <w:t>blocks it tests as positive in</w:t>
      </w:r>
      <w:r>
        <w:t xml:space="preserve">. If the query term is a unigram or a bigram, a test for membership </w:t>
      </w:r>
      <w:r w:rsidR="004D0B2F">
        <w:t>in the block’s Bloom filter is performed</w:t>
      </w:r>
      <w:r>
        <w:t xml:space="preserve"> directly. Otherwise, a test for the presence of all the </w:t>
      </w:r>
      <w:r w:rsidR="004D0B2F">
        <w:t xml:space="preserve">n-gram query’s n-1 </w:t>
      </w:r>
      <w:r>
        <w:t>bigrams is performed, e.g., if the query term is “A B C D”, then test for “A B”, “B C”, and “C D”. If any do not test as positive, that block does not contain the query term. Otherwise, it is said to contain it.</w:t>
      </w:r>
    </w:p>
    <w:p w:rsidR="00FB0AA2" w:rsidRDefault="000C188F" w:rsidP="000C188F">
      <w:r>
        <w:t xml:space="preserve">The location for a query term is approximated by storing which blocks it tests as positive in, and returning a random location for each </w:t>
      </w:r>
      <w:r w:rsidR="004D0B2F">
        <w:t xml:space="preserve">such </w:t>
      </w:r>
      <w:r>
        <w:t>block range. For example, if each block is of size m</w:t>
      </w:r>
      <w:r w:rsidR="004D0B2F">
        <w:t xml:space="preserve"> words </w:t>
      </w:r>
      <w:r>
        <w:t xml:space="preserve">and query term </w:t>
      </w:r>
      <w:r w:rsidRPr="00563993">
        <w:rPr>
          <w:i/>
        </w:rPr>
        <w:t>t</w:t>
      </w:r>
      <w:r>
        <w:t xml:space="preserve"> exists in blocks 0 and 5, then two locations will be returned</w:t>
      </w:r>
      <w:r w:rsidR="004D0B2F">
        <w:t>;</w:t>
      </w:r>
      <w:r>
        <w:t xml:space="preserve"> one in the range [0, m-1] and the </w:t>
      </w:r>
      <w:r w:rsidR="00FB0AA2">
        <w:t>other in the range [5m, 6m-1].</w:t>
      </w:r>
    </w:p>
    <w:p w:rsidR="00BC7599" w:rsidRDefault="00B121BD" w:rsidP="00BC7599">
      <w:pPr>
        <w:pStyle w:val="Heading2"/>
      </w:pPr>
      <w:bookmarkStart w:id="29" w:name="_Toc391741272"/>
      <w:r>
        <w:t>Caching results</w:t>
      </w:r>
      <w:bookmarkEnd w:id="29"/>
    </w:p>
    <w:p w:rsidR="00BC7599" w:rsidRPr="00BC7599" w:rsidRDefault="00BC7599" w:rsidP="00BC7599">
      <w:r>
        <w:t xml:space="preserve">Caching previously calculate results would result in significant savings, e.g., </w:t>
      </w:r>
      <w:r w:rsidR="00B121BD">
        <w:t xml:space="preserve">whenever a query is mapped to a list of ranked documents, store the </w:t>
      </w:r>
      <w:r>
        <w:t xml:space="preserve">mapping </w:t>
      </w:r>
      <w:r w:rsidR="00B121BD">
        <w:t xml:space="preserve">in a cache; or, whenever query </w:t>
      </w:r>
      <w:r>
        <w:t xml:space="preserve">term </w:t>
      </w:r>
      <w:r w:rsidRPr="00B121BD">
        <w:rPr>
          <w:i/>
        </w:rPr>
        <w:t>t</w:t>
      </w:r>
      <w:r w:rsidR="00B121BD">
        <w:t xml:space="preserve">’s </w:t>
      </w:r>
      <w:r>
        <w:t xml:space="preserve">BM25 </w:t>
      </w:r>
      <w:r w:rsidR="00B121BD">
        <w:t>inverse document w</w:t>
      </w:r>
      <w:r>
        <w:t>eight</w:t>
      </w:r>
      <w:r w:rsidR="00B121BD">
        <w:t xml:space="preserve"> is computed, store the mapping in a cache</w:t>
      </w:r>
      <w:r>
        <w:t>. I had initially plan</w:t>
      </w:r>
      <w:r w:rsidR="004B2AE9">
        <w:t>ned on using an LRU cache to memoize computations like the above</w:t>
      </w:r>
      <w:r>
        <w:t>, but then I reasoned that I wanted to actually test the outputs of the various secure indexes without the effect of a cache.</w:t>
      </w:r>
      <w:r>
        <w:br/>
      </w:r>
      <w:r>
        <w:br/>
        <w:t xml:space="preserve">In a </w:t>
      </w:r>
      <w:r w:rsidR="00B121BD">
        <w:t>practical</w:t>
      </w:r>
      <w:r>
        <w:t xml:space="preserve"> implementation, a simple LRU cache or some other memorization technique could be used to avoid recalculating results.</w:t>
      </w:r>
      <w:r w:rsidR="00B121BD">
        <w:t xml:space="preserve"> Since queries will be heavily biased towards a small subset of terms, this would result in significant savings. Since the secure index database server could do this without the user’s permission, </w:t>
      </w:r>
    </w:p>
    <w:p w:rsidR="00DA5A28" w:rsidRDefault="00E368CA" w:rsidP="008B68C2">
      <w:pPr>
        <w:rPr>
          <w:rStyle w:val="Heading2Char"/>
        </w:rPr>
      </w:pPr>
      <w:bookmarkStart w:id="30" w:name="_Toc391741273"/>
      <w:r>
        <w:rPr>
          <w:rStyle w:val="Heading2Char"/>
        </w:rPr>
        <w:t xml:space="preserve">Definition of </w:t>
      </w:r>
      <w:r w:rsidR="00383C26" w:rsidRPr="00DA5A28">
        <w:rPr>
          <w:rStyle w:val="Heading2Char"/>
        </w:rPr>
        <w:t>a query</w:t>
      </w:r>
      <w:bookmarkEnd w:id="30"/>
    </w:p>
    <w:p w:rsidR="00383C26" w:rsidRDefault="00383C26" w:rsidP="008B68C2">
      <w:r>
        <w:t xml:space="preserve">A query represents an </w:t>
      </w:r>
      <w:r w:rsidRPr="00381A25">
        <w:rPr>
          <w:i/>
        </w:rPr>
        <w:t>information need</w:t>
      </w:r>
      <w:r>
        <w:t xml:space="preserve">. </w:t>
      </w:r>
      <w:r w:rsidR="00381A25">
        <w:t>In practice, it a string of terms</w:t>
      </w:r>
      <w:r w:rsidR="00DA31AB">
        <w:t>, where a term is either a keyword or an exact phrase surrounded by quotes</w:t>
      </w:r>
      <w:r>
        <w:t>.</w:t>
      </w:r>
      <w:r w:rsidR="00C11ACE">
        <w:t xml:space="preserve"> </w:t>
      </w:r>
      <w:r w:rsidR="00DA31AB">
        <w:t>Consider the following query:</w:t>
      </w:r>
      <w:r w:rsidR="00C11ACE">
        <w:t xml:space="preserve"> </w:t>
      </w:r>
      <w:r w:rsidR="00DA31AB">
        <w:t>&lt;QUERY BEGIN&gt;</w:t>
      </w:r>
      <w:r w:rsidR="00C11ACE">
        <w:t>“doctors without borders”</w:t>
      </w:r>
      <w:r w:rsidR="00F160B5">
        <w:t xml:space="preserve"> volunteer</w:t>
      </w:r>
      <w:r w:rsidR="00DA31AB">
        <w:t>&lt;QUERY END&gt;</w:t>
      </w:r>
      <w:r w:rsidR="00F160B5">
        <w:t xml:space="preserve">. This query consists of two terms: the </w:t>
      </w:r>
      <w:r w:rsidR="00F160B5">
        <w:lastRenderedPageBreak/>
        <w:t>keyword “volunteer” and the exact phrase “doctors without borders”</w:t>
      </w:r>
      <w:r w:rsidR="00DA31AB">
        <w:t>. When conducting a search on a secure index, it</w:t>
      </w:r>
      <w:r w:rsidR="00F160B5">
        <w:t xml:space="preserve"> will look for that exact phrase and that </w:t>
      </w:r>
      <w:r w:rsidR="00DA31AB">
        <w:t xml:space="preserve">exact </w:t>
      </w:r>
      <w:r w:rsidR="00F160B5">
        <w:t>keyword. It will not count “doctors with borders” as a hit since the phrase must exactly match.</w:t>
      </w:r>
    </w:p>
    <w:p w:rsidR="00DA31AB" w:rsidRDefault="00DA31AB" w:rsidP="008B68C2">
      <w:r>
        <w:t>So, each query consists of one or more terms and each term consists of one or more words. The actual secure index itself only stores representations of the unigrams (keywords) and bigrams found in the document it represents. Thus, any phrase term larger than two words must be converted into a chain of bigrams. More details on this are provided elsewhere.</w:t>
      </w:r>
    </w:p>
    <w:p w:rsidR="00DA5A28" w:rsidRDefault="00E74EFC" w:rsidP="00DA5A28">
      <w:pPr>
        <w:pStyle w:val="Heading2"/>
        <w:rPr>
          <w:rFonts w:eastAsiaTheme="minorEastAsia"/>
        </w:rPr>
      </w:pPr>
      <w:bookmarkStart w:id="31" w:name="_Toc391741274"/>
      <w:r>
        <w:rPr>
          <w:rFonts w:eastAsiaTheme="minorEastAsia"/>
        </w:rPr>
        <w:t>Query c</w:t>
      </w:r>
      <w:r w:rsidR="00DA5A28">
        <w:rPr>
          <w:rFonts w:eastAsiaTheme="minorEastAsia"/>
        </w:rPr>
        <w:t>onfidentiality – additional measures</w:t>
      </w:r>
      <w:bookmarkEnd w:id="31"/>
    </w:p>
    <w:p w:rsidR="00DA5A28" w:rsidRDefault="00DA5A28" w:rsidP="00DA5A28">
      <w:r>
        <w:t xml:space="preserve">In my experimental design, I only entertain query confidentiality as it goes from the user to the server. Note, however, that </w:t>
      </w:r>
      <w:r w:rsidR="00E74EFC">
        <w:t>the response from the server may also reveal (leak) information about the user</w:t>
      </w:r>
      <w:r w:rsidR="004E4D73">
        <w:t xml:space="preserve"> and the document</w:t>
      </w:r>
      <w:r w:rsidR="00E74EFC">
        <w:t>.</w:t>
      </w:r>
    </w:p>
    <w:p w:rsidR="00E74EFC" w:rsidRDefault="004E4D73" w:rsidP="00927AB8">
      <w:r>
        <w:t>To mitigate information leaks about what the search user may be interested in, we can look to Oblivious RAM to inspiration. For instance, i</w:t>
      </w:r>
      <w:r w:rsidR="00E74EFC">
        <w:t xml:space="preserve">nstead of sending a single query for each query </w:t>
      </w:r>
      <w:r>
        <w:t>a u</w:t>
      </w:r>
      <w:r w:rsidR="00E74EFC">
        <w:t>ser</w:t>
      </w:r>
      <w:r>
        <w:t xml:space="preserve"> is interested in</w:t>
      </w:r>
      <w:r w:rsidR="00E74EFC">
        <w:t>, the client may submit a packet of N queries, only one of which is related to the user’s actual query. T</w:t>
      </w:r>
      <w:r>
        <w:t xml:space="preserve">he </w:t>
      </w:r>
      <w:r w:rsidR="00E74EFC">
        <w:t xml:space="preserve">N-1 fake queries are strictly </w:t>
      </w:r>
      <w:r>
        <w:t>intended</w:t>
      </w:r>
      <w:r w:rsidR="00E74EFC">
        <w:t xml:space="preserve"> to obfuscate the user’s actual query of interest, much like query obfuscation</w:t>
      </w:r>
      <w:r>
        <w:t xml:space="preserve"> </w:t>
      </w:r>
      <w:r w:rsidR="00E74EFC">
        <w:t>is designed to obfuscate the actual terms of interest in a single query.</w:t>
      </w:r>
      <w:r w:rsidR="00E74EFC">
        <w:br/>
      </w:r>
      <w:r w:rsidR="00E74EFC">
        <w:br/>
        <w:t xml:space="preserve">The N-1 other queries in the </w:t>
      </w:r>
      <w:r>
        <w:t xml:space="preserve">query </w:t>
      </w:r>
      <w:r w:rsidR="00E74EFC">
        <w:t xml:space="preserve">packet may consist of terms chosen from a distribution that is likely to result in a lot of document hits (i.e., high relevancy to a large set of documents). In this way, it may be impossible for an attacker to </w:t>
      </w:r>
      <w:r w:rsidR="00382FC1">
        <w:t xml:space="preserve">infer </w:t>
      </w:r>
      <w:r w:rsidR="00E74EFC">
        <w:t>which quer</w:t>
      </w:r>
      <w:r w:rsidR="00382FC1">
        <w:t xml:space="preserve">ies are </w:t>
      </w:r>
      <w:r w:rsidR="00E74EFC">
        <w:t>actually of interest to the user.</w:t>
      </w:r>
      <w:r w:rsidR="00E74EFC">
        <w:br/>
      </w:r>
      <w:r w:rsidR="00E74EFC">
        <w:br/>
        <w:t xml:space="preserve">This comes at the cost of increased </w:t>
      </w:r>
      <w:r w:rsidR="00382FC1">
        <w:t xml:space="preserve">resource consumption, e.g., the server must process more queries per legitimate query, increasing processing and network </w:t>
      </w:r>
      <w:r w:rsidR="00B251CA">
        <w:t xml:space="preserve">transmission </w:t>
      </w:r>
      <w:r w:rsidR="00382FC1">
        <w:t>requirements.</w:t>
      </w:r>
    </w:p>
    <w:p w:rsidR="00CB6815" w:rsidRDefault="00CB6815" w:rsidP="00CB6815">
      <w:pPr>
        <w:pStyle w:val="Heading2"/>
      </w:pPr>
      <w:bookmarkStart w:id="32" w:name="_Toc391741275"/>
      <w:r>
        <w:t>Letter n-grams</w:t>
      </w:r>
      <w:r w:rsidR="00E77A2D">
        <w:t xml:space="preserve"> and word n-grams</w:t>
      </w:r>
      <w:bookmarkEnd w:id="32"/>
    </w:p>
    <w:p w:rsidR="00CB6815" w:rsidRDefault="00CB6815" w:rsidP="00CB6815">
      <w:r>
        <w:t xml:space="preserve">In my experiments, I use word unigrams and word bigrams as the atomic, indivisible units in my secure indexes. However, this is not necessary; I could go in either direction, supporting larger word n-grams (e.g., inserting trigrams also) to support faster searching on larger phrases, or </w:t>
      </w:r>
      <w:r w:rsidR="00E77A2D">
        <w:t xml:space="preserve">go </w:t>
      </w:r>
      <w:r>
        <w:t>in the opposite direction</w:t>
      </w:r>
      <w:r w:rsidR="00E77A2D">
        <w:t xml:space="preserve"> and support units smaller than whole words using</w:t>
      </w:r>
      <w:r>
        <w:t xml:space="preserve"> letter n-grams.</w:t>
      </w:r>
    </w:p>
    <w:p w:rsidR="00CB6815" w:rsidRDefault="00CB6815" w:rsidP="00CB6815">
      <w:r>
        <w:t xml:space="preserve">Consider the string "hello world". If storing letter </w:t>
      </w:r>
      <w:r w:rsidR="00E77A2D">
        <w:t>tri</w:t>
      </w:r>
      <w:r>
        <w:t xml:space="preserve">grams, then </w:t>
      </w:r>
      <w:r w:rsidR="00E77A2D">
        <w:t xml:space="preserve">the following </w:t>
      </w:r>
      <w:r w:rsidR="000C4D73">
        <w:t xml:space="preserve">transformation takes place, </w:t>
      </w:r>
      <w:r>
        <w:t xml:space="preserve">where * denotes whitespace.      </w:t>
      </w:r>
    </w:p>
    <w:p w:rsidR="00CB6815" w:rsidRDefault="00B070F4" w:rsidP="00CB6815">
      <m:oMathPara>
        <m:oMath>
          <m:r>
            <w:rPr>
              <w:rFonts w:ascii="Cambria Math" w:hAnsi="Cambria Math"/>
            </w:rPr>
            <m:t>list</m:t>
          </m:r>
          <m:r>
            <w:rPr>
              <w:rFonts w:ascii="Cambria Math" w:hAnsi="Cambria Math"/>
            </w:rPr>
            <m:t>[</m:t>
          </m:r>
          <m:r>
            <w:rPr>
              <w:rFonts w:ascii="Cambria Math" w:hAnsi="Cambria Math"/>
            </w:rPr>
            <m:t>“</m:t>
          </m:r>
          <m:r>
            <w:rPr>
              <w:rFonts w:ascii="Cambria Math" w:hAnsi="Cambria Math"/>
            </w:rPr>
            <m:t>hello</m:t>
          </m:r>
          <m:r>
            <w:rPr>
              <w:rFonts w:ascii="Cambria Math" w:hAnsi="Cambria Math"/>
            </w:rPr>
            <m:t xml:space="preserve"> </m:t>
          </m:r>
          <m:r>
            <w:rPr>
              <w:rFonts w:ascii="Cambria Math" w:hAnsi="Cambria Math"/>
            </w:rPr>
            <m:t>world</m:t>
          </m:r>
          <m:r>
            <w:rPr>
              <w:rFonts w:ascii="Cambria Math" w:hAnsi="Cambria Math"/>
            </w:rPr>
            <m:t>”</m:t>
          </m:r>
          <m:r>
            <w:rPr>
              <w:rFonts w:ascii="Cambria Math" w:hAnsi="Cambria Math"/>
            </w:rPr>
            <m:t>]</m:t>
          </m:r>
          <m:box>
            <m:boxPr>
              <m:opEmu m:val="1"/>
              <m:ctrlPr>
                <w:rPr>
                  <w:rFonts w:ascii="Cambria Math" w:hAnsi="Cambria Math"/>
                  <w:i/>
                </w:rPr>
              </m:ctrlPr>
            </m:boxPr>
            <m:e>
              <m:r>
                <w:rPr>
                  <w:rFonts w:ascii="Cambria Math" w:hAnsi="Cambria Math"/>
                </w:rPr>
                <m:t>→</m:t>
              </m:r>
            </m:e>
          </m:box>
          <m:r>
            <w:rPr>
              <w:rFonts w:ascii="Cambria Math" w:hAnsi="Cambria Math"/>
            </w:rPr>
            <m:t>set</m:t>
          </m:r>
          <m:r>
            <w:rPr>
              <w:rFonts w:ascii="Cambria Math" w:hAnsi="Cambria Math"/>
            </w:rPr>
            <m:t>{"</m:t>
          </m:r>
          <m:r>
            <w:rPr>
              <w:rFonts w:ascii="Cambria Math" w:hAnsi="Cambria Math"/>
            </w:rPr>
            <m:t>hel</m:t>
          </m:r>
          <m:r>
            <w:rPr>
              <w:rFonts w:ascii="Cambria Math" w:hAnsi="Cambria Math"/>
            </w:rPr>
            <m:t>", "</m:t>
          </m:r>
          <m:r>
            <w:rPr>
              <w:rFonts w:ascii="Cambria Math" w:hAnsi="Cambria Math"/>
            </w:rPr>
            <m:t>ell</m:t>
          </m:r>
          <m:r>
            <w:rPr>
              <w:rFonts w:ascii="Cambria Math" w:hAnsi="Cambria Math"/>
            </w:rPr>
            <m:t>", "</m:t>
          </m:r>
          <m:r>
            <w:rPr>
              <w:rFonts w:ascii="Cambria Math" w:hAnsi="Cambria Math"/>
            </w:rPr>
            <m:t>llo</m:t>
          </m:r>
          <m:r>
            <w:rPr>
              <w:rFonts w:ascii="Cambria Math" w:hAnsi="Cambria Math"/>
            </w:rPr>
            <m:t>", "</m:t>
          </m:r>
          <m:r>
            <w:rPr>
              <w:rFonts w:ascii="Cambria Math" w:hAnsi="Cambria Math"/>
            </w:rPr>
            <m:t>lo</m:t>
          </m:r>
          <m:r>
            <w:rPr>
              <w:rFonts w:ascii="Cambria Math" w:hAnsi="Cambria Math"/>
            </w:rPr>
            <m:t>*", "</m:t>
          </m:r>
          <m:r>
            <w:rPr>
              <w:rFonts w:ascii="Cambria Math" w:hAnsi="Cambria Math"/>
            </w:rPr>
            <m:t>o</m:t>
          </m:r>
          <m:r>
            <w:rPr>
              <w:rFonts w:ascii="Cambria Math" w:hAnsi="Cambria Math"/>
            </w:rPr>
            <m:t>*</m:t>
          </m:r>
          <m:r>
            <w:rPr>
              <w:rFonts w:ascii="Cambria Math" w:hAnsi="Cambria Math"/>
            </w:rPr>
            <m:t>w</m:t>
          </m:r>
          <m:r>
            <w:rPr>
              <w:rFonts w:ascii="Cambria Math" w:hAnsi="Cambria Math"/>
            </w:rPr>
            <m:t>", "*</m:t>
          </m:r>
          <m:r>
            <w:rPr>
              <w:rFonts w:ascii="Cambria Math" w:hAnsi="Cambria Math"/>
            </w:rPr>
            <m:t>wo</m:t>
          </m:r>
          <m:r>
            <w:rPr>
              <w:rFonts w:ascii="Cambria Math" w:hAnsi="Cambria Math"/>
            </w:rPr>
            <m:t>", "</m:t>
          </m:r>
          <m:r>
            <w:rPr>
              <w:rFonts w:ascii="Cambria Math" w:hAnsi="Cambria Math"/>
            </w:rPr>
            <m:t>wor</m:t>
          </m:r>
          <m:r>
            <w:rPr>
              <w:rFonts w:ascii="Cambria Math" w:hAnsi="Cambria Math"/>
            </w:rPr>
            <m:t>", "</m:t>
          </m:r>
          <m:r>
            <w:rPr>
              <w:rFonts w:ascii="Cambria Math" w:hAnsi="Cambria Math"/>
            </w:rPr>
            <m:t>orl</m:t>
          </m:r>
          <m:r>
            <w:rPr>
              <w:rFonts w:ascii="Cambria Math" w:hAnsi="Cambria Math"/>
            </w:rPr>
            <m:t>", "</m:t>
          </m:r>
          <m:r>
            <w:rPr>
              <w:rFonts w:ascii="Cambria Math" w:hAnsi="Cambria Math"/>
            </w:rPr>
            <m:t>rld</m:t>
          </m:r>
          <m:r>
            <w:rPr>
              <w:rFonts w:ascii="Cambria Math" w:hAnsi="Cambria Math"/>
            </w:rPr>
            <m:t>"}</m:t>
          </m:r>
        </m:oMath>
      </m:oMathPara>
    </w:p>
    <w:p w:rsidR="00CB6815" w:rsidRDefault="00E2211A" w:rsidP="00CB6815">
      <w:r>
        <w:t>To search for the word</w:t>
      </w:r>
      <w:r w:rsidR="002D40C2">
        <w:t xml:space="preserve"> </w:t>
      </w:r>
      <w:r>
        <w:t xml:space="preserve">“hello”, </w:t>
      </w:r>
      <w:r w:rsidR="002D40C2">
        <w:t xml:space="preserve">check for the </w:t>
      </w:r>
      <w:r>
        <w:t xml:space="preserve">existence of </w:t>
      </w:r>
      <w:r w:rsidR="00CB6815">
        <w:t xml:space="preserve">"hel", "ell", </w:t>
      </w:r>
      <w:r>
        <w:t xml:space="preserve">and </w:t>
      </w:r>
      <w:r w:rsidR="00CB6815">
        <w:t>"llo"</w:t>
      </w:r>
      <w:r w:rsidR="00BD3B0E">
        <w:t xml:space="preserve"> in the set</w:t>
      </w:r>
      <w:r w:rsidR="00CB6815">
        <w:t xml:space="preserve">. </w:t>
      </w:r>
      <w:r>
        <w:t xml:space="preserve">If all three letter trigrams exist, that </w:t>
      </w:r>
      <w:r w:rsidR="002D40C2">
        <w:t>word</w:t>
      </w:r>
      <w:r>
        <w:t xml:space="preserve"> is said to exist. As in the biword model, </w:t>
      </w:r>
      <w:r w:rsidR="00CB6815">
        <w:t>false positives are</w:t>
      </w:r>
      <w:r>
        <w:t xml:space="preserve"> </w:t>
      </w:r>
      <w:r w:rsidR="00CB6815">
        <w:t>possible.</w:t>
      </w:r>
    </w:p>
    <w:p w:rsidR="00E2211A" w:rsidRDefault="00D102AE" w:rsidP="00CB6815">
      <w:r>
        <w:t xml:space="preserve">With </w:t>
      </w:r>
      <w:r w:rsidR="00F44EB3">
        <w:t>letter n-grams, p</w:t>
      </w:r>
      <w:r w:rsidR="00CB6815">
        <w:t xml:space="preserve">artial </w:t>
      </w:r>
      <w:r w:rsidR="00E2211A">
        <w:t xml:space="preserve">word </w:t>
      </w:r>
      <w:r w:rsidR="00CB6815">
        <w:t>matches</w:t>
      </w:r>
      <w:r w:rsidR="00F44EB3">
        <w:t xml:space="preserve"> are automatically possible. </w:t>
      </w:r>
      <w:r w:rsidR="00E2211A">
        <w:t>For instance, if the user wishes to find any word</w:t>
      </w:r>
      <w:r w:rsidR="00AF3FA4">
        <w:t>s</w:t>
      </w:r>
      <w:r w:rsidR="00E2211A">
        <w:t xml:space="preserve"> matching “ello”</w:t>
      </w:r>
      <w:r w:rsidR="00AF3FA4">
        <w:t>,</w:t>
      </w:r>
      <w:r w:rsidR="00E2211A">
        <w:t xml:space="preserve"> </w:t>
      </w:r>
      <w:r w:rsidR="00AF3FA4">
        <w:t xml:space="preserve">then </w:t>
      </w:r>
      <w:r>
        <w:t>simply check</w:t>
      </w:r>
      <w:r w:rsidR="00E2211A">
        <w:t xml:space="preserve"> for the existence of </w:t>
      </w:r>
      <w:r w:rsidR="00F44EB3">
        <w:t>“</w:t>
      </w:r>
      <w:r w:rsidR="00E2211A">
        <w:t xml:space="preserve">ell” and “llo”. In fact, any substring that is three characters or larger can be </w:t>
      </w:r>
      <w:r w:rsidR="00AF3FA4">
        <w:t>matched</w:t>
      </w:r>
      <w:r w:rsidR="00E2211A">
        <w:t>.</w:t>
      </w:r>
    </w:p>
    <w:p w:rsidR="00E2211A" w:rsidRDefault="00E66020" w:rsidP="00E2211A">
      <w:pPr>
        <w:pStyle w:val="Heading2"/>
      </w:pPr>
      <w:bookmarkStart w:id="33" w:name="_Toc391741276"/>
      <w:r>
        <w:lastRenderedPageBreak/>
        <w:t>W</w:t>
      </w:r>
      <w:r w:rsidR="00E2211A">
        <w:t>ild-card searching</w:t>
      </w:r>
      <w:bookmarkEnd w:id="33"/>
    </w:p>
    <w:p w:rsidR="00B070F4" w:rsidRDefault="00AF3FA4" w:rsidP="00E66020">
      <w:r>
        <w:t>It is also possible to support</w:t>
      </w:r>
      <w:r w:rsidR="00E2211A">
        <w:t xml:space="preserve"> wild-card searching, e.g., match any pattern “hello * doctor”, where * represents a word wildcard</w:t>
      </w:r>
      <w:r>
        <w:t xml:space="preserve">. </w:t>
      </w:r>
      <w:r w:rsidR="00BD3B0E">
        <w:t xml:space="preserve">To support word wild-cards, </w:t>
      </w:r>
      <w:r>
        <w:t>I</w:t>
      </w:r>
      <w:r w:rsidR="00E2211A">
        <w:t xml:space="preserve">n addition to inserting </w:t>
      </w:r>
      <w:r>
        <w:t xml:space="preserve">word </w:t>
      </w:r>
      <w:r w:rsidR="00E2211A">
        <w:t xml:space="preserve">unigrams and </w:t>
      </w:r>
      <w:r>
        <w:t xml:space="preserve">word </w:t>
      </w:r>
      <w:r w:rsidR="00E2211A">
        <w:t xml:space="preserve">bigrams, </w:t>
      </w:r>
      <w:r w:rsidR="00BD3B0E">
        <w:t xml:space="preserve">strings </w:t>
      </w:r>
      <w:r>
        <w:t xml:space="preserve">of the </w:t>
      </w:r>
      <w:r w:rsidR="00E2211A">
        <w:t>form “first * third”</w:t>
      </w:r>
      <w:r w:rsidR="00BD3B0E">
        <w:t xml:space="preserve"> must also be inserted</w:t>
      </w:r>
      <w:r>
        <w:t>, i.e., skip the word in the middle</w:t>
      </w:r>
      <w:r w:rsidR="00BD3B0E">
        <w:t xml:space="preserve">. </w:t>
      </w:r>
      <w:r w:rsidR="00E2211A">
        <w:t>For example</w:t>
      </w:r>
      <w:r w:rsidR="00B070F4">
        <w:t>:</w:t>
      </w:r>
    </w:p>
    <w:p w:rsidR="00B070F4" w:rsidRDefault="00B070F4" w:rsidP="00B070F4">
      <m:oMathPara>
        <m:oMath>
          <m:r>
            <w:rPr>
              <w:rFonts w:ascii="Cambria Math" w:hAnsi="Cambria Math"/>
            </w:rPr>
            <m:t>list</m:t>
          </m:r>
          <m:r>
            <w:rPr>
              <w:rFonts w:ascii="Cambria Math" w:hAnsi="Cambria Math"/>
            </w:rPr>
            <m:t>[</m:t>
          </m:r>
          <m:r>
            <w:rPr>
              <w:rFonts w:ascii="Cambria Math" w:hAnsi="Cambria Math"/>
            </w:rPr>
            <m:t>“</m:t>
          </m:r>
          <m:r>
            <w:rPr>
              <w:rFonts w:ascii="Cambria Math" w:hAnsi="Cambria Math"/>
            </w:rPr>
            <m:t>hello</m:t>
          </m:r>
          <m:r>
            <w:rPr>
              <w:rFonts w:ascii="Cambria Math" w:hAnsi="Cambria Math"/>
            </w:rPr>
            <m:t xml:space="preserve"> </m:t>
          </m:r>
          <m:r>
            <w:rPr>
              <w:rFonts w:ascii="Cambria Math" w:hAnsi="Cambria Math"/>
            </w:rPr>
            <m:t>my</m:t>
          </m:r>
          <m:r>
            <w:rPr>
              <w:rFonts w:ascii="Cambria Math" w:hAnsi="Cambria Math"/>
            </w:rPr>
            <m:t xml:space="preserve"> </m:t>
          </m:r>
          <m:r>
            <w:rPr>
              <w:rFonts w:ascii="Cambria Math" w:hAnsi="Cambria Math"/>
            </w:rPr>
            <m:t>good</m:t>
          </m:r>
          <m:r>
            <w:rPr>
              <w:rFonts w:ascii="Cambria Math" w:hAnsi="Cambria Math"/>
            </w:rPr>
            <m:t xml:space="preserve"> </m:t>
          </m:r>
          <m:r>
            <w:rPr>
              <w:rFonts w:ascii="Cambria Math" w:hAnsi="Cambria Math"/>
            </w:rPr>
            <m:t>doctor</m:t>
          </m:r>
          <m:r>
            <w:rPr>
              <w:rFonts w:ascii="Cambria Math" w:hAnsi="Cambria Math"/>
            </w:rPr>
            <m:t>"]</m:t>
          </m:r>
          <m:box>
            <m:boxPr>
              <m:opEmu m:val="1"/>
              <m:ctrlPr>
                <w:rPr>
                  <w:rFonts w:ascii="Cambria Math" w:hAnsi="Cambria Math"/>
                  <w:i/>
                </w:rPr>
              </m:ctrlPr>
            </m:boxPr>
            <m:e>
              <m:r>
                <w:rPr>
                  <w:rFonts w:ascii="Cambria Math" w:hAnsi="Cambria Math"/>
                </w:rPr>
                <m:t>→</m:t>
              </m:r>
            </m:e>
          </m:box>
          <m:r>
            <w:rPr>
              <w:rFonts w:ascii="Cambria Math" w:hAnsi="Cambria Math"/>
            </w:rPr>
            <m:t>set</m:t>
          </m:r>
          <m:r>
            <m:rPr>
              <m:sty m:val="p"/>
            </m:rPr>
            <w:rPr>
              <w:rFonts w:ascii="Cambria Math" w:hAnsi="Cambria Math"/>
            </w:rPr>
            <m:t>{“hello”, “my”, “good”, “doctor”, “hello my”, “my good”, “good doctor”, “hello * good”, “my * doctor”}</m:t>
          </m:r>
        </m:oMath>
      </m:oMathPara>
    </w:p>
    <w:p w:rsidR="00251718" w:rsidRDefault="00E66020" w:rsidP="00E66020">
      <w:r>
        <w:t xml:space="preserve">This increases the size of the secure index </w:t>
      </w:r>
      <w:r w:rsidR="00BD3B0E">
        <w:t xml:space="preserve">fractionally </w:t>
      </w:r>
      <w:r>
        <w:t xml:space="preserve">while facilitating </w:t>
      </w:r>
      <w:r w:rsidR="00BD3B0E">
        <w:t xml:space="preserve">rapid </w:t>
      </w:r>
      <w:r>
        <w:t>word wildcard</w:t>
      </w:r>
      <w:r w:rsidR="00AF3FA4">
        <w:t xml:space="preserve"> searching</w:t>
      </w:r>
      <w:r w:rsidR="00BD3B0E">
        <w:t>. This can, at increasing cost to size</w:t>
      </w:r>
      <w:r>
        <w:t>, be extended to support multiple word wildcard</w:t>
      </w:r>
      <w:r w:rsidR="00BD3B0E">
        <w:t xml:space="preserve">s, e.g., “hello * * doctor”. </w:t>
      </w:r>
      <w:r w:rsidR="004E4D73">
        <w:t>C</w:t>
      </w:r>
      <w:r w:rsidR="00251718">
        <w:t>haracter wildcards can be supported by letter n-grams in the same way that word wildcards are supported by word n-grams. All of this, of course, may inflate the secure index beyond what is desirable</w:t>
      </w:r>
      <w:r w:rsidR="00BD3B0E">
        <w:t>.</w:t>
      </w:r>
    </w:p>
    <w:p w:rsidR="00E66020" w:rsidRDefault="00E66020" w:rsidP="00E66020">
      <w:pPr>
        <w:pStyle w:val="Heading2"/>
      </w:pPr>
      <w:bookmarkStart w:id="34" w:name="_Toc391741277"/>
      <w:r>
        <w:t>Approximate searching and error tolerance</w:t>
      </w:r>
      <w:bookmarkEnd w:id="34"/>
    </w:p>
    <w:p w:rsidR="0057307E" w:rsidRDefault="00C56EC1" w:rsidP="00C56EC1">
      <w:r>
        <w:t>Approximate searching is a superset of wild-card searching. Other ways approximate searching can be accommodated include hashing the terms of the document in such that like or similar terms hash to the same value, e.g.</w:t>
      </w:r>
      <w:r w:rsidR="00984D68">
        <w:t>, locality sensitive hashing, phonetic coding (e.g., Soundex, which tends to map words that sound alike to the same hash), or stemming (reducing words to their stem or root form, e.g., {“computer”, “computing”, “computes”, “computed”, “compute”, “computation”, “computations”, “computational”} all map to the same stem, “comput”.</w:t>
      </w:r>
    </w:p>
    <w:p w:rsidR="0057307E" w:rsidRDefault="0057307E" w:rsidP="00C56EC1">
      <w:r>
        <w:t>These kind of transformations generally take place during a preprocessing step so that the secure index constructor only sees the final forms of terms. Note that there is nothing preventing a preprocessor from including any combination of these transformations.</w:t>
      </w:r>
    </w:p>
    <w:p w:rsidR="00523EED" w:rsidRDefault="00523EED" w:rsidP="00C56EC1">
      <w:r>
        <w:t>Another form of approximate searching can be accomplished through online query expansion, e.g., finding synonyms for words, fixing spelling errors, and so forth.</w:t>
      </w:r>
      <w:r w:rsidR="00FA7924">
        <w:t xml:space="preserve"> However, </w:t>
      </w:r>
      <w:r w:rsidR="00BF7F72">
        <w:t>these tricks—stemming, synonym expansion, etc.—</w:t>
      </w:r>
      <w:r w:rsidR="00F56110">
        <w:t xml:space="preserve">must be used </w:t>
      </w:r>
      <w:r w:rsidR="00BF7F72">
        <w:t xml:space="preserve">with caution </w:t>
      </w:r>
      <w:r w:rsidR="00F56110">
        <w:t xml:space="preserve">lest they come at too high a cost in terms of </w:t>
      </w:r>
      <w:r w:rsidR="00FA7924">
        <w:t>trad</w:t>
      </w:r>
      <w:r w:rsidR="00F56110">
        <w:t xml:space="preserve">ing </w:t>
      </w:r>
      <w:r w:rsidR="00FA7924">
        <w:t xml:space="preserve">precision </w:t>
      </w:r>
      <w:r w:rsidR="00F56110">
        <w:t xml:space="preserve">for </w:t>
      </w:r>
      <w:r w:rsidR="00FA7924">
        <w:t>recall.</w:t>
      </w:r>
      <w:r w:rsidR="00BF7F72">
        <w:t xml:space="preserve"> Ideally, both recall and precision will be improved, since documents that are relevant to the user’s information need (represented by the query) will be retrieved where otherwise they would not have been.</w:t>
      </w:r>
    </w:p>
    <w:p w:rsidR="00080DA3" w:rsidRDefault="00080DA3" w:rsidP="00080DA3">
      <w:pPr>
        <w:pStyle w:val="Heading2"/>
      </w:pPr>
      <w:bookmarkStart w:id="35" w:name="_Toc391741278"/>
      <w:r>
        <w:t>Boolean proximity searching</w:t>
      </w:r>
      <w:bookmarkEnd w:id="35"/>
    </w:p>
    <w:p w:rsidR="00080DA3" w:rsidRDefault="00080DA3" w:rsidP="00080DA3">
      <w:r>
        <w:t xml:space="preserve">In our experiments, we use MinDist* as a way to rank documents according to </w:t>
      </w:r>
      <w:r w:rsidR="00E71252">
        <w:t>a minimum pair-wise distance metric</w:t>
      </w:r>
      <w:r>
        <w:t xml:space="preserve">. However, another perhaps more useful—and far more straightforward—way to use the proximity information in secure indexes is to require that all of the terms in a query be within a </w:t>
      </w:r>
      <w:r w:rsidR="00E71252">
        <w:t xml:space="preserve">maximum </w:t>
      </w:r>
      <w:r>
        <w:t xml:space="preserve">proximity of each other. This is an extension of Boolean </w:t>
      </w:r>
      <w:r w:rsidR="00F00701">
        <w:t xml:space="preserve">searching in which </w:t>
      </w:r>
      <w:r>
        <w:t>all of the keywords and phrases in a query must be in the document.</w:t>
      </w:r>
    </w:p>
    <w:p w:rsidR="00080DA3" w:rsidRDefault="00080DA3" w:rsidP="00C56EC1">
      <w:r>
        <w:t xml:space="preserve">An algorithm </w:t>
      </w:r>
      <w:r w:rsidR="00F00701">
        <w:t xml:space="preserve">to enable </w:t>
      </w:r>
      <w:r>
        <w:t xml:space="preserve">this functionality has already been </w:t>
      </w:r>
      <w:r w:rsidR="00F00701">
        <w:t xml:space="preserve">essentially </w:t>
      </w:r>
      <w:r>
        <w:t>implemented (for the MinDist* heuristic)</w:t>
      </w:r>
      <w:r w:rsidR="00E71252">
        <w:t>. I</w:t>
      </w:r>
      <w:r>
        <w:t xml:space="preserve">t is less complicated (both conceptually and computationally) than the MinDist* scoring </w:t>
      </w:r>
      <w:r>
        <w:lastRenderedPageBreak/>
        <w:t>function.</w:t>
      </w:r>
      <w:r w:rsidR="00CF4C42">
        <w:t xml:space="preserve"> Furthermore, MinDist* </w:t>
      </w:r>
      <w:r w:rsidR="00F00701">
        <w:t xml:space="preserve">and/or BM25 </w:t>
      </w:r>
      <w:r w:rsidR="00CF4C42">
        <w:t xml:space="preserve">can be used in </w:t>
      </w:r>
      <w:r w:rsidR="00E71252">
        <w:t>tandem</w:t>
      </w:r>
      <w:r w:rsidR="00CF4C42">
        <w:t xml:space="preserve"> with Boolean proximity requirements s.t. only those documents which contain </w:t>
      </w:r>
      <w:r w:rsidR="005D5431">
        <w:t xml:space="preserve">all </w:t>
      </w:r>
      <w:r w:rsidR="00CF4C42">
        <w:t>the term</w:t>
      </w:r>
      <w:r w:rsidR="00E71252">
        <w:t xml:space="preserve">s in the query within a maximum proximity </w:t>
      </w:r>
      <w:r w:rsidR="00F00701">
        <w:t xml:space="preserve">are ranked and everything </w:t>
      </w:r>
      <w:r w:rsidR="000A502B">
        <w:t>else is excluded.</w:t>
      </w:r>
    </w:p>
    <w:p w:rsidR="00FD78C9" w:rsidRDefault="00E262F8" w:rsidP="00FD78C9">
      <w:pPr>
        <w:pStyle w:val="Heading2"/>
      </w:pPr>
      <w:bookmarkStart w:id="36" w:name="_Toc391741279"/>
      <w:r>
        <w:t xml:space="preserve">Experiment </w:t>
      </w:r>
      <w:r w:rsidR="00FD78C9">
        <w:t>Platforms</w:t>
      </w:r>
      <w:bookmarkEnd w:id="36"/>
    </w:p>
    <w:tbl>
      <w:tblPr>
        <w:tblStyle w:val="PlainTable3"/>
        <w:tblW w:w="0" w:type="auto"/>
        <w:tblLook w:val="04A0" w:firstRow="1" w:lastRow="0" w:firstColumn="1" w:lastColumn="0" w:noHBand="0" w:noVBand="1"/>
      </w:tblPr>
      <w:tblGrid>
        <w:gridCol w:w="2790"/>
        <w:gridCol w:w="6560"/>
      </w:tblGrid>
      <w:tr w:rsidR="009F2F54" w:rsidTr="002F12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0" w:type="dxa"/>
          </w:tcPr>
          <w:p w:rsidR="009F2F54" w:rsidRPr="002F1231" w:rsidRDefault="009F2F54" w:rsidP="009F2F54">
            <w:pPr>
              <w:rPr>
                <w:i/>
              </w:rPr>
            </w:pPr>
            <w:r w:rsidRPr="002F1231">
              <w:rPr>
                <w:i/>
              </w:rPr>
              <w:t>Machine A</w:t>
            </w:r>
          </w:p>
        </w:tc>
        <w:tc>
          <w:tcPr>
            <w:tcW w:w="6560" w:type="dxa"/>
          </w:tcPr>
          <w:p w:rsidR="009F2F54" w:rsidRDefault="009F2F54" w:rsidP="009F2F54">
            <w:pPr>
              <w:cnfStyle w:val="100000000000" w:firstRow="1" w:lastRow="0" w:firstColumn="0" w:lastColumn="0" w:oddVBand="0" w:evenVBand="0" w:oddHBand="0" w:evenHBand="0" w:firstRowFirstColumn="0" w:firstRowLastColumn="0" w:lastRowFirstColumn="0" w:lastRowLastColumn="0"/>
            </w:pPr>
          </w:p>
        </w:tc>
      </w:tr>
      <w:tr w:rsidR="009F2F54" w:rsidTr="002F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9F2F54" w:rsidRDefault="009F2F54" w:rsidP="009F2F54">
            <w:r>
              <w:t>Operating System</w:t>
            </w:r>
          </w:p>
        </w:tc>
        <w:tc>
          <w:tcPr>
            <w:tcW w:w="6560" w:type="dxa"/>
          </w:tcPr>
          <w:p w:rsidR="009F2F54" w:rsidRDefault="009F2F54" w:rsidP="009F2F54">
            <w:pPr>
              <w:cnfStyle w:val="000000100000" w:firstRow="0" w:lastRow="0" w:firstColumn="0" w:lastColumn="0" w:oddVBand="0" w:evenVBand="0" w:oddHBand="1" w:evenHBand="0" w:firstRowFirstColumn="0" w:firstRowLastColumn="0" w:lastRowFirstColumn="0" w:lastRowLastColumn="0"/>
            </w:pPr>
            <w:r>
              <w:t>Windows 7 Service Pack 1</w:t>
            </w:r>
          </w:p>
        </w:tc>
      </w:tr>
      <w:tr w:rsidR="009F2F54" w:rsidTr="002F1231">
        <w:tc>
          <w:tcPr>
            <w:cnfStyle w:val="001000000000" w:firstRow="0" w:lastRow="0" w:firstColumn="1" w:lastColumn="0" w:oddVBand="0" w:evenVBand="0" w:oddHBand="0" w:evenHBand="0" w:firstRowFirstColumn="0" w:firstRowLastColumn="0" w:lastRowFirstColumn="0" w:lastRowLastColumn="0"/>
            <w:tcW w:w="2790" w:type="dxa"/>
          </w:tcPr>
          <w:p w:rsidR="009F2F54" w:rsidRDefault="009F2F54" w:rsidP="009F2F54">
            <w:r>
              <w:t>Processor</w:t>
            </w:r>
          </w:p>
        </w:tc>
        <w:tc>
          <w:tcPr>
            <w:tcW w:w="6560" w:type="dxa"/>
          </w:tcPr>
          <w:p w:rsidR="009F2F54" w:rsidRDefault="009F2F54" w:rsidP="00A95920">
            <w:pPr>
              <w:cnfStyle w:val="000000000000" w:firstRow="0" w:lastRow="0" w:firstColumn="0" w:lastColumn="0" w:oddVBand="0" w:evenVBand="0" w:oddHBand="0" w:evenHBand="0" w:firstRowFirstColumn="0" w:firstRowLastColumn="0" w:lastRowFirstColumn="0" w:lastRowLastColumn="0"/>
            </w:pPr>
            <w:r>
              <w:t xml:space="preserve">AMD A6-6400K APU </w:t>
            </w:r>
            <w:r w:rsidR="00A95920">
              <w:t>3.9GHz</w:t>
            </w:r>
          </w:p>
        </w:tc>
      </w:tr>
      <w:tr w:rsidR="009F2F54" w:rsidTr="002F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9F2F54" w:rsidRDefault="009F2F54" w:rsidP="009F2F54">
            <w:r>
              <w:t>Installed memory (RAM)</w:t>
            </w:r>
          </w:p>
        </w:tc>
        <w:tc>
          <w:tcPr>
            <w:tcW w:w="6560" w:type="dxa"/>
          </w:tcPr>
          <w:p w:rsidR="009F2F54" w:rsidRDefault="009F2F54" w:rsidP="009F2F54">
            <w:pPr>
              <w:cnfStyle w:val="000000100000" w:firstRow="0" w:lastRow="0" w:firstColumn="0" w:lastColumn="0" w:oddVBand="0" w:evenVBand="0" w:oddHBand="1" w:evenHBand="0" w:firstRowFirstColumn="0" w:firstRowLastColumn="0" w:lastRowFirstColumn="0" w:lastRowLastColumn="0"/>
            </w:pPr>
            <w:r>
              <w:t>8.00 GB</w:t>
            </w:r>
          </w:p>
        </w:tc>
      </w:tr>
      <w:tr w:rsidR="009F2F54" w:rsidTr="002F1231">
        <w:tc>
          <w:tcPr>
            <w:cnfStyle w:val="001000000000" w:firstRow="0" w:lastRow="0" w:firstColumn="1" w:lastColumn="0" w:oddVBand="0" w:evenVBand="0" w:oddHBand="0" w:evenHBand="0" w:firstRowFirstColumn="0" w:firstRowLastColumn="0" w:lastRowFirstColumn="0" w:lastRowLastColumn="0"/>
            <w:tcW w:w="2790" w:type="dxa"/>
          </w:tcPr>
          <w:p w:rsidR="009F2F54" w:rsidRDefault="009F2F54" w:rsidP="009F2F54">
            <w:r>
              <w:t>Storage Device</w:t>
            </w:r>
          </w:p>
        </w:tc>
        <w:tc>
          <w:tcPr>
            <w:tcW w:w="6560" w:type="dxa"/>
          </w:tcPr>
          <w:p w:rsidR="009F2F54" w:rsidRDefault="009F2F54" w:rsidP="00F27B7C">
            <w:pPr>
              <w:cnfStyle w:val="000000000000" w:firstRow="0" w:lastRow="0" w:firstColumn="0" w:lastColumn="0" w:oddVBand="0" w:evenVBand="0" w:oddHBand="0" w:evenHBand="0" w:firstRowFirstColumn="0" w:firstRowLastColumn="0" w:lastRowFirstColumn="0" w:lastRowLastColumn="0"/>
            </w:pPr>
            <w:r w:rsidRPr="009F2F54">
              <w:t>Kingston SSDNow V300 Series SV300S37A/60G 2.5" 60GB SATA III SSD</w:t>
            </w:r>
          </w:p>
        </w:tc>
      </w:tr>
      <w:tr w:rsidR="00F27B7C" w:rsidTr="002F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F27B7C" w:rsidRDefault="00F27B7C" w:rsidP="009F2F54">
            <w:r>
              <w:t>Compiler</w:t>
            </w:r>
          </w:p>
        </w:tc>
        <w:tc>
          <w:tcPr>
            <w:tcW w:w="6560" w:type="dxa"/>
          </w:tcPr>
          <w:p w:rsidR="00F27B7C" w:rsidRPr="009F2F54" w:rsidRDefault="00F27B7C" w:rsidP="00070DA1">
            <w:pPr>
              <w:cnfStyle w:val="000000100000" w:firstRow="0" w:lastRow="0" w:firstColumn="0" w:lastColumn="0" w:oddVBand="0" w:evenVBand="0" w:oddHBand="1" w:evenHBand="0" w:firstRowFirstColumn="0" w:firstRowLastColumn="0" w:lastRowFirstColumn="0" w:lastRowLastColumn="0"/>
            </w:pPr>
            <w:r>
              <w:t xml:space="preserve">Visual Studio 2013; 32-bit target; command line = ” </w:t>
            </w:r>
            <w:r w:rsidRPr="00F27B7C">
              <w:t>/MP /GS /GL /W3 /Gy /Zi /Gm- /O2 /fp:precise /GF /GT /WX- /Zc:forScope /arch:SSE2 /Gd /Oy- /Oi /MD</w:t>
            </w:r>
            <w:r>
              <w:t>”</w:t>
            </w:r>
          </w:p>
        </w:tc>
      </w:tr>
    </w:tbl>
    <w:p w:rsidR="009F2F54" w:rsidRPr="009F2F54" w:rsidRDefault="009F2F54" w:rsidP="009F2F54"/>
    <w:sectPr w:rsidR="009F2F54" w:rsidRPr="009F2F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9D6" w:rsidRDefault="00E659D6" w:rsidP="008B68C2">
      <w:pPr>
        <w:spacing w:after="0" w:line="240" w:lineRule="auto"/>
      </w:pPr>
      <w:r>
        <w:separator/>
      </w:r>
    </w:p>
  </w:endnote>
  <w:endnote w:type="continuationSeparator" w:id="0">
    <w:p w:rsidR="00E659D6" w:rsidRDefault="00E659D6" w:rsidP="008B6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9D6" w:rsidRDefault="00E659D6" w:rsidP="008B68C2">
      <w:pPr>
        <w:spacing w:after="0" w:line="240" w:lineRule="auto"/>
      </w:pPr>
      <w:r>
        <w:separator/>
      </w:r>
    </w:p>
  </w:footnote>
  <w:footnote w:type="continuationSeparator" w:id="0">
    <w:p w:rsidR="00E659D6" w:rsidRDefault="00E659D6" w:rsidP="008B68C2">
      <w:pPr>
        <w:spacing w:after="0" w:line="240" w:lineRule="auto"/>
      </w:pPr>
      <w:r>
        <w:continuationSeparator/>
      </w:r>
    </w:p>
  </w:footnote>
  <w:footnote w:id="1">
    <w:p w:rsidR="005E3D91" w:rsidRDefault="005E3D91">
      <w:pPr>
        <w:pStyle w:val="FootnoteText"/>
      </w:pPr>
      <w:r>
        <w:rPr>
          <w:rStyle w:val="FootnoteReference"/>
        </w:rPr>
        <w:footnoteRef/>
      </w:r>
      <w:r>
        <w:t xml:space="preserve"> </w:t>
      </w:r>
      <w:r w:rsidR="00574511">
        <w:t>A way of storing small integers in fewer bytes.</w:t>
      </w:r>
      <w:bookmarkStart w:id="11" w:name="_GoBack"/>
      <w:bookmarkEnd w:id="11"/>
    </w:p>
  </w:footnote>
  <w:footnote w:id="2">
    <w:p w:rsidR="00B54526" w:rsidRPr="000821B3" w:rsidRDefault="00B54526" w:rsidP="000821B3">
      <w:r>
        <w:rPr>
          <w:rStyle w:val="FootnoteReference"/>
        </w:rPr>
        <w:footnoteRef/>
      </w:r>
      <w:r>
        <w:t xml:space="preserve"> If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r>
          <w:rPr>
            <w:rFonts w:ascii="Cambria Math" w:hAnsi="Cambria Math"/>
          </w:rPr>
          <m:t>= 1</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&gt;0,</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&gt;0</m:t>
        </m:r>
      </m:oMath>
      <w:r>
        <w:t xml:space="preserve"> then </w:t>
      </w:r>
      <w:r w:rsidRPr="00797AED">
        <w:rPr>
          <w:i/>
        </w:rPr>
        <w:t>MinDistScore</w:t>
      </w:r>
      <w:r>
        <w:t xml:space="preserve"> and </w:t>
      </w:r>
      <w:r w:rsidRPr="00797AED">
        <w:rPr>
          <w:i/>
        </w:rPr>
        <w:t>BM25Score</w:t>
      </w:r>
      <w:r>
        <w:t xml:space="preserve"> should be normalized s.t. they share the same minimum and maximum values.</w:t>
      </w:r>
    </w:p>
  </w:footnote>
  <w:footnote w:id="3">
    <w:p w:rsidR="00B54526" w:rsidRDefault="00B54526" w:rsidP="00EE4322">
      <w:pPr>
        <w:pStyle w:val="FootnoteText"/>
      </w:pPr>
      <w:r>
        <w:rPr>
          <w:rStyle w:val="FootnoteReference"/>
        </w:rPr>
        <w:footnoteRef/>
      </w:r>
      <w:r>
        <w:t xml:space="preserve"> It is one of the more vulnerable parts of the system because it is more susceptible to substitution cipher attacks; the secure index itself has many safe-guards against such attacks: (1) each secure index uniquely hashes its members with a salt such that the same unigram or bigram in one secure index will look completely different than in any other, (2) each Psi-based secure index maps every string in the universe of strings to a much small bit string (e.g., 10 bits), (3) frequency and location information is only approximate, and (4) entries in the secure index may be fake.</w:t>
      </w:r>
    </w:p>
  </w:footnote>
  <w:footnote w:id="4">
    <w:p w:rsidR="00B54526" w:rsidRDefault="00B54526" w:rsidP="00EE4322">
      <w:pPr>
        <w:pStyle w:val="FootnoteText"/>
      </w:pPr>
      <w:r>
        <w:rPr>
          <w:rStyle w:val="FootnoteReference"/>
        </w:rPr>
        <w:footnoteRef/>
      </w:r>
      <w:r>
        <w:t xml:space="preserve"> Note that this assumes the attacker has access to the plaintext hidden query stream. If the hidden query steam is taking place over a secret channel, the secure index server and the attacker must share information to make this an effective kind of attack.</w:t>
      </w:r>
    </w:p>
  </w:footnote>
  <w:footnote w:id="5">
    <w:p w:rsidR="00B54526" w:rsidRDefault="00B54526" w:rsidP="00EE4322">
      <w:pPr>
        <w:pStyle w:val="FootnoteText"/>
      </w:pPr>
      <w:r>
        <w:rPr>
          <w:rStyle w:val="FootnoteReference"/>
        </w:rPr>
        <w:footnoteRef/>
      </w:r>
      <w:r>
        <w:t xml:space="preserve"> Since order is irrelevant (i.i.d. distribution), the actual probability is </w:t>
      </w:r>
      <m:oMath>
        <m:f>
          <m:fPr>
            <m:ctrlPr>
              <w:rPr>
                <w:rFonts w:ascii="Cambria Math" w:hAnsi="Cambria Math"/>
                <w:i/>
              </w:rPr>
            </m:ctrlPr>
          </m:fPr>
          <m:num>
            <m:r>
              <w:rPr>
                <w:rFonts w:ascii="Cambria Math" w:hAnsi="Cambria Math"/>
              </w:rPr>
              <m:t>n!</m:t>
            </m:r>
          </m:num>
          <m:den>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t>, where k</w:t>
      </w:r>
      <w:r w:rsidRPr="00896B44">
        <w:rPr>
          <w:vertAlign w:val="subscript"/>
        </w:rPr>
        <w:t>i</w:t>
      </w:r>
      <w:r>
        <w:t xml:space="preserve"> represents how many times t</w:t>
      </w:r>
      <w:r w:rsidRPr="00896B44">
        <w:rPr>
          <w:vertAlign w:val="subscript"/>
        </w:rPr>
        <w:t>i</w:t>
      </w:r>
      <w:r>
        <w:t xml:space="preserve"> appears in the query history set. However, </w:t>
      </w:r>
      <m:oMath>
        <m:f>
          <m:fPr>
            <m:ctrlPr>
              <w:rPr>
                <w:rFonts w:ascii="Cambria Math" w:hAnsi="Cambria Math"/>
                <w:i/>
              </w:rPr>
            </m:ctrlPr>
          </m:fPr>
          <m:num>
            <m:r>
              <w:rPr>
                <w:rFonts w:ascii="Cambria Math" w:hAnsi="Cambria Math"/>
              </w:rPr>
              <m:t>n!</m:t>
            </m:r>
          </m:num>
          <m:den>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den>
        </m:f>
      </m:oMath>
      <w:r>
        <w:t xml:space="preserve"> is a constant for a given history of n and k, so we can safely ignore it in our maximum likelihood attack.</w:t>
      </w:r>
    </w:p>
  </w:footnote>
  <w:footnote w:id="6">
    <w:p w:rsidR="00B54526" w:rsidRDefault="00B54526" w:rsidP="00EE4322">
      <w:r>
        <w:rPr>
          <w:rStyle w:val="FootnoteReference"/>
        </w:rPr>
        <w:footnoteRef/>
      </w:r>
      <w:r>
        <w:t xml:space="preserve"> When simulating the attacker, the log of the maximum likelihood will be used instead.</w:t>
      </w:r>
    </w:p>
    <w:p w:rsidR="00B54526" w:rsidRDefault="00B54526" w:rsidP="00EE4322">
      <w:pPr>
        <w:pStyle w:val="FootnoteText"/>
      </w:pPr>
    </w:p>
  </w:footnote>
  <w:footnote w:id="7">
    <w:p w:rsidR="00B54526" w:rsidRDefault="00B54526">
      <w:pPr>
        <w:pStyle w:val="FootnoteText"/>
      </w:pPr>
      <w:r>
        <w:rPr>
          <w:rStyle w:val="FootnoteReference"/>
        </w:rPr>
        <w:footnoteRef/>
      </w:r>
      <w:r>
        <w:t xml:space="preserve"> </w:t>
      </w:r>
      <w:r w:rsidRPr="001B0433">
        <w:t>A perfect hash function for a set S maps distinct elements in S to a set of integers with no collisions.</w:t>
      </w:r>
    </w:p>
  </w:footnote>
  <w:footnote w:id="8">
    <w:p w:rsidR="00B54526" w:rsidRDefault="00B54526">
      <w:pPr>
        <w:pStyle w:val="FootnoteText"/>
      </w:pPr>
      <w:r>
        <w:rPr>
          <w:rStyle w:val="FootnoteReference"/>
        </w:rPr>
        <w:footnoteRef/>
      </w:r>
      <w:r>
        <w:t xml:space="preserve"> Default implementation uses SHA256 and non-invertibly maps the hashes to N hexadecimal digits.</w:t>
      </w:r>
    </w:p>
  </w:footnote>
  <w:footnote w:id="9">
    <w:p w:rsidR="00B54526" w:rsidRDefault="00B54526" w:rsidP="009F74C2">
      <w:pPr>
        <w:pStyle w:val="FootnoteText"/>
      </w:pPr>
      <w:r>
        <w:rPr>
          <w:rStyle w:val="FootnoteReference"/>
        </w:rPr>
        <w:footnoteRef/>
      </w:r>
      <w:r>
        <w:t xml:space="preserve"> A</w:t>
      </w:r>
      <w:r w:rsidRPr="009659F9">
        <w:t xml:space="preserve"> non-cryptographic hash function is preferable </w:t>
      </w:r>
      <w:r>
        <w:t>for efficiency reasons.</w:t>
      </w:r>
    </w:p>
  </w:footnote>
  <w:footnote w:id="10">
    <w:p w:rsidR="00B54526" w:rsidRDefault="00B54526">
      <w:pPr>
        <w:pStyle w:val="FootnoteText"/>
      </w:pPr>
      <w:r>
        <w:rPr>
          <w:rStyle w:val="FootnoteReference"/>
        </w:rPr>
        <w:footnoteRef/>
      </w:r>
      <w:r>
        <w:t xml:space="preserve"> Limits statistical inference to sampling from a single secure index rather than an entire corpus of secure indexes since each secure index has a unique and random way of mapping its unigrams and bigrams to hashes.</w:t>
      </w:r>
    </w:p>
  </w:footnote>
  <w:footnote w:id="11">
    <w:p w:rsidR="00B54526" w:rsidRDefault="00B54526">
      <w:pPr>
        <w:pStyle w:val="FootnoteText"/>
      </w:pPr>
      <w:r>
        <w:rPr>
          <w:rStyle w:val="FootnoteReference"/>
        </w:rPr>
        <w:footnoteRef/>
      </w:r>
      <w:r>
        <w:t xml:space="preserve"> JenkinsHash is used in my implementation, but there are many other more perhaps more suitable replacements.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51D5"/>
    <w:multiLevelType w:val="hybridMultilevel"/>
    <w:tmpl w:val="74287C10"/>
    <w:lvl w:ilvl="0" w:tplc="19961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3342F"/>
    <w:multiLevelType w:val="hybridMultilevel"/>
    <w:tmpl w:val="083429FE"/>
    <w:lvl w:ilvl="0" w:tplc="943892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A7899"/>
    <w:multiLevelType w:val="multilevel"/>
    <w:tmpl w:val="8BBC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CA27D7"/>
    <w:multiLevelType w:val="hybridMultilevel"/>
    <w:tmpl w:val="58BE096E"/>
    <w:lvl w:ilvl="0" w:tplc="61FEA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916AF9"/>
    <w:multiLevelType w:val="hybridMultilevel"/>
    <w:tmpl w:val="71A0A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813466"/>
    <w:multiLevelType w:val="hybridMultilevel"/>
    <w:tmpl w:val="47C84DF4"/>
    <w:lvl w:ilvl="0" w:tplc="44D87C1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B12D1B"/>
    <w:multiLevelType w:val="hybridMultilevel"/>
    <w:tmpl w:val="2EA4BC36"/>
    <w:lvl w:ilvl="0" w:tplc="94389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4F29B8"/>
    <w:multiLevelType w:val="hybridMultilevel"/>
    <w:tmpl w:val="035C2D60"/>
    <w:lvl w:ilvl="0" w:tplc="94389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6B5BF3"/>
    <w:multiLevelType w:val="hybridMultilevel"/>
    <w:tmpl w:val="F9002CFC"/>
    <w:lvl w:ilvl="0" w:tplc="4BEE68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DF497D"/>
    <w:multiLevelType w:val="hybridMultilevel"/>
    <w:tmpl w:val="06FEA4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A3E0A6D"/>
    <w:multiLevelType w:val="hybridMultilevel"/>
    <w:tmpl w:val="35B025B8"/>
    <w:lvl w:ilvl="0" w:tplc="680E686A">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50D5226"/>
    <w:multiLevelType w:val="hybridMultilevel"/>
    <w:tmpl w:val="3662E09E"/>
    <w:lvl w:ilvl="0" w:tplc="280E043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3"/>
  </w:num>
  <w:num w:numId="3">
    <w:abstractNumId w:val="0"/>
  </w:num>
  <w:num w:numId="4">
    <w:abstractNumId w:val="10"/>
  </w:num>
  <w:num w:numId="5">
    <w:abstractNumId w:val="8"/>
  </w:num>
  <w:num w:numId="6">
    <w:abstractNumId w:val="7"/>
  </w:num>
  <w:num w:numId="7">
    <w:abstractNumId w:val="5"/>
  </w:num>
  <w:num w:numId="8">
    <w:abstractNumId w:val="9"/>
  </w:num>
  <w:num w:numId="9">
    <w:abstractNumId w:val="11"/>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FC"/>
    <w:rsid w:val="000109AF"/>
    <w:rsid w:val="0002177D"/>
    <w:rsid w:val="000233EE"/>
    <w:rsid w:val="0002497A"/>
    <w:rsid w:val="00027064"/>
    <w:rsid w:val="000276B7"/>
    <w:rsid w:val="00037EF8"/>
    <w:rsid w:val="00041CC2"/>
    <w:rsid w:val="00042DE1"/>
    <w:rsid w:val="000446EB"/>
    <w:rsid w:val="000544D6"/>
    <w:rsid w:val="00057EFE"/>
    <w:rsid w:val="00061372"/>
    <w:rsid w:val="000651B5"/>
    <w:rsid w:val="000708CD"/>
    <w:rsid w:val="00070DA1"/>
    <w:rsid w:val="0007673A"/>
    <w:rsid w:val="00080D4F"/>
    <w:rsid w:val="00080DA3"/>
    <w:rsid w:val="000821B3"/>
    <w:rsid w:val="00084174"/>
    <w:rsid w:val="00085076"/>
    <w:rsid w:val="00085B8F"/>
    <w:rsid w:val="00086B83"/>
    <w:rsid w:val="00090E74"/>
    <w:rsid w:val="000A3049"/>
    <w:rsid w:val="000A502B"/>
    <w:rsid w:val="000A6031"/>
    <w:rsid w:val="000A6FAF"/>
    <w:rsid w:val="000A7A05"/>
    <w:rsid w:val="000C188F"/>
    <w:rsid w:val="000C4D73"/>
    <w:rsid w:val="000C7695"/>
    <w:rsid w:val="000D05AE"/>
    <w:rsid w:val="000D0F75"/>
    <w:rsid w:val="000D1C70"/>
    <w:rsid w:val="000D65AC"/>
    <w:rsid w:val="000E09F3"/>
    <w:rsid w:val="000E42CE"/>
    <w:rsid w:val="00100675"/>
    <w:rsid w:val="00114081"/>
    <w:rsid w:val="0011661C"/>
    <w:rsid w:val="00122AB1"/>
    <w:rsid w:val="00122FE8"/>
    <w:rsid w:val="0012376F"/>
    <w:rsid w:val="00123B8F"/>
    <w:rsid w:val="0012489F"/>
    <w:rsid w:val="001303A0"/>
    <w:rsid w:val="00131D51"/>
    <w:rsid w:val="00134141"/>
    <w:rsid w:val="00142BE8"/>
    <w:rsid w:val="00142C13"/>
    <w:rsid w:val="00143802"/>
    <w:rsid w:val="00145CC4"/>
    <w:rsid w:val="00146775"/>
    <w:rsid w:val="00147E56"/>
    <w:rsid w:val="00153171"/>
    <w:rsid w:val="001562E9"/>
    <w:rsid w:val="00161947"/>
    <w:rsid w:val="00167223"/>
    <w:rsid w:val="001759EE"/>
    <w:rsid w:val="001779E7"/>
    <w:rsid w:val="00186FA0"/>
    <w:rsid w:val="001927EF"/>
    <w:rsid w:val="00195C28"/>
    <w:rsid w:val="001A3079"/>
    <w:rsid w:val="001A5FA5"/>
    <w:rsid w:val="001B0433"/>
    <w:rsid w:val="001B556F"/>
    <w:rsid w:val="001B606B"/>
    <w:rsid w:val="001C2207"/>
    <w:rsid w:val="001E00B0"/>
    <w:rsid w:val="001E5698"/>
    <w:rsid w:val="001F2D26"/>
    <w:rsid w:val="001F775E"/>
    <w:rsid w:val="00201D05"/>
    <w:rsid w:val="00205F89"/>
    <w:rsid w:val="002071A7"/>
    <w:rsid w:val="00214B5C"/>
    <w:rsid w:val="00220C83"/>
    <w:rsid w:val="00222FAD"/>
    <w:rsid w:val="00223E89"/>
    <w:rsid w:val="0022438A"/>
    <w:rsid w:val="002304FA"/>
    <w:rsid w:val="00233E30"/>
    <w:rsid w:val="002430AF"/>
    <w:rsid w:val="00243D90"/>
    <w:rsid w:val="00245A9C"/>
    <w:rsid w:val="00251718"/>
    <w:rsid w:val="0025401F"/>
    <w:rsid w:val="00255A34"/>
    <w:rsid w:val="0026497A"/>
    <w:rsid w:val="00266887"/>
    <w:rsid w:val="00272344"/>
    <w:rsid w:val="0027441E"/>
    <w:rsid w:val="00275620"/>
    <w:rsid w:val="00277F60"/>
    <w:rsid w:val="002806CA"/>
    <w:rsid w:val="00292471"/>
    <w:rsid w:val="002A0AF2"/>
    <w:rsid w:val="002A5ECC"/>
    <w:rsid w:val="002A70FD"/>
    <w:rsid w:val="002B2C6E"/>
    <w:rsid w:val="002B6DFE"/>
    <w:rsid w:val="002D3C15"/>
    <w:rsid w:val="002D40C2"/>
    <w:rsid w:val="002E0F41"/>
    <w:rsid w:val="002E1550"/>
    <w:rsid w:val="002E7D54"/>
    <w:rsid w:val="002F1231"/>
    <w:rsid w:val="0030155B"/>
    <w:rsid w:val="00306873"/>
    <w:rsid w:val="00320835"/>
    <w:rsid w:val="003230C0"/>
    <w:rsid w:val="003246CF"/>
    <w:rsid w:val="003303AB"/>
    <w:rsid w:val="00331788"/>
    <w:rsid w:val="003330B6"/>
    <w:rsid w:val="00333684"/>
    <w:rsid w:val="00351342"/>
    <w:rsid w:val="0035514D"/>
    <w:rsid w:val="003576FF"/>
    <w:rsid w:val="00357ED7"/>
    <w:rsid w:val="003617A8"/>
    <w:rsid w:val="00362940"/>
    <w:rsid w:val="00381A25"/>
    <w:rsid w:val="00382FC1"/>
    <w:rsid w:val="00383C26"/>
    <w:rsid w:val="00385DBC"/>
    <w:rsid w:val="00393D4E"/>
    <w:rsid w:val="00396303"/>
    <w:rsid w:val="003A3C5D"/>
    <w:rsid w:val="003A5F7B"/>
    <w:rsid w:val="003B0A63"/>
    <w:rsid w:val="003B15DF"/>
    <w:rsid w:val="003B2227"/>
    <w:rsid w:val="003C20A7"/>
    <w:rsid w:val="003C2346"/>
    <w:rsid w:val="003C4AC1"/>
    <w:rsid w:val="003C6ABE"/>
    <w:rsid w:val="003D7F8F"/>
    <w:rsid w:val="003E00A8"/>
    <w:rsid w:val="003E0A87"/>
    <w:rsid w:val="003F1416"/>
    <w:rsid w:val="003F66E2"/>
    <w:rsid w:val="00401499"/>
    <w:rsid w:val="00401A0F"/>
    <w:rsid w:val="00403196"/>
    <w:rsid w:val="00403E9F"/>
    <w:rsid w:val="00405CC8"/>
    <w:rsid w:val="0041017F"/>
    <w:rsid w:val="0041080E"/>
    <w:rsid w:val="00412206"/>
    <w:rsid w:val="00413DA4"/>
    <w:rsid w:val="004279F0"/>
    <w:rsid w:val="00431148"/>
    <w:rsid w:val="004406BE"/>
    <w:rsid w:val="00442B9D"/>
    <w:rsid w:val="004528E5"/>
    <w:rsid w:val="00453282"/>
    <w:rsid w:val="00465360"/>
    <w:rsid w:val="00466006"/>
    <w:rsid w:val="00471204"/>
    <w:rsid w:val="00472046"/>
    <w:rsid w:val="0047480F"/>
    <w:rsid w:val="00477052"/>
    <w:rsid w:val="00485FBE"/>
    <w:rsid w:val="004878B6"/>
    <w:rsid w:val="0049121E"/>
    <w:rsid w:val="00491FD5"/>
    <w:rsid w:val="00493BAE"/>
    <w:rsid w:val="00494EA0"/>
    <w:rsid w:val="004A042A"/>
    <w:rsid w:val="004B073C"/>
    <w:rsid w:val="004B21E6"/>
    <w:rsid w:val="004B2AE9"/>
    <w:rsid w:val="004B6225"/>
    <w:rsid w:val="004C2179"/>
    <w:rsid w:val="004C42DE"/>
    <w:rsid w:val="004C7941"/>
    <w:rsid w:val="004D033D"/>
    <w:rsid w:val="004D0B2F"/>
    <w:rsid w:val="004D5202"/>
    <w:rsid w:val="004E24CE"/>
    <w:rsid w:val="004E4880"/>
    <w:rsid w:val="004E4D73"/>
    <w:rsid w:val="004E684E"/>
    <w:rsid w:val="004F2284"/>
    <w:rsid w:val="004F710C"/>
    <w:rsid w:val="00500BFB"/>
    <w:rsid w:val="00501C42"/>
    <w:rsid w:val="005028FB"/>
    <w:rsid w:val="005035EC"/>
    <w:rsid w:val="00503930"/>
    <w:rsid w:val="00506CF2"/>
    <w:rsid w:val="00515242"/>
    <w:rsid w:val="00520393"/>
    <w:rsid w:val="00523EED"/>
    <w:rsid w:val="005253A3"/>
    <w:rsid w:val="00526178"/>
    <w:rsid w:val="00530C5D"/>
    <w:rsid w:val="00530D4E"/>
    <w:rsid w:val="005364DC"/>
    <w:rsid w:val="005374CF"/>
    <w:rsid w:val="0054618A"/>
    <w:rsid w:val="00553C72"/>
    <w:rsid w:val="005554F7"/>
    <w:rsid w:val="005620A1"/>
    <w:rsid w:val="00563993"/>
    <w:rsid w:val="00563E53"/>
    <w:rsid w:val="005712EB"/>
    <w:rsid w:val="0057307E"/>
    <w:rsid w:val="00573937"/>
    <w:rsid w:val="00574511"/>
    <w:rsid w:val="00575D25"/>
    <w:rsid w:val="00582283"/>
    <w:rsid w:val="0058350C"/>
    <w:rsid w:val="0058797A"/>
    <w:rsid w:val="005A06C0"/>
    <w:rsid w:val="005A0E17"/>
    <w:rsid w:val="005A22FA"/>
    <w:rsid w:val="005B27EF"/>
    <w:rsid w:val="005B3A9F"/>
    <w:rsid w:val="005B50CF"/>
    <w:rsid w:val="005C05EC"/>
    <w:rsid w:val="005D096A"/>
    <w:rsid w:val="005D5431"/>
    <w:rsid w:val="005E0E08"/>
    <w:rsid w:val="005E1EFC"/>
    <w:rsid w:val="005E3D91"/>
    <w:rsid w:val="005E7425"/>
    <w:rsid w:val="005F7FF1"/>
    <w:rsid w:val="006015BE"/>
    <w:rsid w:val="00601869"/>
    <w:rsid w:val="0060308A"/>
    <w:rsid w:val="00615E69"/>
    <w:rsid w:val="006214CC"/>
    <w:rsid w:val="00621E2C"/>
    <w:rsid w:val="0062464B"/>
    <w:rsid w:val="00626D14"/>
    <w:rsid w:val="00630CA8"/>
    <w:rsid w:val="00632EB5"/>
    <w:rsid w:val="00635517"/>
    <w:rsid w:val="00635593"/>
    <w:rsid w:val="00635E4A"/>
    <w:rsid w:val="00643046"/>
    <w:rsid w:val="0068526A"/>
    <w:rsid w:val="00685E12"/>
    <w:rsid w:val="00685E30"/>
    <w:rsid w:val="00690392"/>
    <w:rsid w:val="00691359"/>
    <w:rsid w:val="006975AB"/>
    <w:rsid w:val="006A119F"/>
    <w:rsid w:val="006A4538"/>
    <w:rsid w:val="006A51D4"/>
    <w:rsid w:val="006A5793"/>
    <w:rsid w:val="006A7F3C"/>
    <w:rsid w:val="006B7B24"/>
    <w:rsid w:val="006C0F2A"/>
    <w:rsid w:val="006C228E"/>
    <w:rsid w:val="006D5D19"/>
    <w:rsid w:val="006D7AE1"/>
    <w:rsid w:val="006E1111"/>
    <w:rsid w:val="006E2BD1"/>
    <w:rsid w:val="006E4312"/>
    <w:rsid w:val="006F0B3D"/>
    <w:rsid w:val="006F0D47"/>
    <w:rsid w:val="006F72AB"/>
    <w:rsid w:val="00713154"/>
    <w:rsid w:val="00723860"/>
    <w:rsid w:val="00730941"/>
    <w:rsid w:val="00737090"/>
    <w:rsid w:val="007455BE"/>
    <w:rsid w:val="0074726B"/>
    <w:rsid w:val="00751652"/>
    <w:rsid w:val="00756962"/>
    <w:rsid w:val="0075750A"/>
    <w:rsid w:val="007578BB"/>
    <w:rsid w:val="00764D52"/>
    <w:rsid w:val="007656EE"/>
    <w:rsid w:val="007677A6"/>
    <w:rsid w:val="00780DEF"/>
    <w:rsid w:val="00781A30"/>
    <w:rsid w:val="00781B93"/>
    <w:rsid w:val="00782816"/>
    <w:rsid w:val="00783717"/>
    <w:rsid w:val="0078419C"/>
    <w:rsid w:val="00796D25"/>
    <w:rsid w:val="00797AED"/>
    <w:rsid w:val="007A3F78"/>
    <w:rsid w:val="007A6147"/>
    <w:rsid w:val="007B0C55"/>
    <w:rsid w:val="007B1852"/>
    <w:rsid w:val="007C2AF6"/>
    <w:rsid w:val="007C4E30"/>
    <w:rsid w:val="007C711D"/>
    <w:rsid w:val="007F1906"/>
    <w:rsid w:val="007F7AA9"/>
    <w:rsid w:val="00803857"/>
    <w:rsid w:val="00806275"/>
    <w:rsid w:val="00806A17"/>
    <w:rsid w:val="00811DAF"/>
    <w:rsid w:val="0081505E"/>
    <w:rsid w:val="00821A18"/>
    <w:rsid w:val="008242B1"/>
    <w:rsid w:val="00827606"/>
    <w:rsid w:val="008325BF"/>
    <w:rsid w:val="00836489"/>
    <w:rsid w:val="00837EE1"/>
    <w:rsid w:val="008440B5"/>
    <w:rsid w:val="0084530A"/>
    <w:rsid w:val="00846551"/>
    <w:rsid w:val="00854152"/>
    <w:rsid w:val="00860215"/>
    <w:rsid w:val="008700A4"/>
    <w:rsid w:val="00881289"/>
    <w:rsid w:val="0088169B"/>
    <w:rsid w:val="00881787"/>
    <w:rsid w:val="00882DEA"/>
    <w:rsid w:val="008847A2"/>
    <w:rsid w:val="0088792E"/>
    <w:rsid w:val="00896B44"/>
    <w:rsid w:val="008A3D33"/>
    <w:rsid w:val="008A62D2"/>
    <w:rsid w:val="008A766B"/>
    <w:rsid w:val="008A76A6"/>
    <w:rsid w:val="008A76B4"/>
    <w:rsid w:val="008B68C2"/>
    <w:rsid w:val="008C285E"/>
    <w:rsid w:val="008C2A04"/>
    <w:rsid w:val="008C7F3C"/>
    <w:rsid w:val="008D4665"/>
    <w:rsid w:val="008D4D77"/>
    <w:rsid w:val="008E314A"/>
    <w:rsid w:val="008E5042"/>
    <w:rsid w:val="008E7E5B"/>
    <w:rsid w:val="008F3F25"/>
    <w:rsid w:val="008F7A98"/>
    <w:rsid w:val="0090000F"/>
    <w:rsid w:val="00902596"/>
    <w:rsid w:val="0090422C"/>
    <w:rsid w:val="00910F18"/>
    <w:rsid w:val="009125E0"/>
    <w:rsid w:val="009137D1"/>
    <w:rsid w:val="00921A9E"/>
    <w:rsid w:val="00927AB8"/>
    <w:rsid w:val="0093406B"/>
    <w:rsid w:val="0093427E"/>
    <w:rsid w:val="00934702"/>
    <w:rsid w:val="00941334"/>
    <w:rsid w:val="00941737"/>
    <w:rsid w:val="00941E6E"/>
    <w:rsid w:val="00946137"/>
    <w:rsid w:val="0094650A"/>
    <w:rsid w:val="009516B8"/>
    <w:rsid w:val="00952781"/>
    <w:rsid w:val="00955A0D"/>
    <w:rsid w:val="009601F7"/>
    <w:rsid w:val="00961B90"/>
    <w:rsid w:val="009659F9"/>
    <w:rsid w:val="00971234"/>
    <w:rsid w:val="0098014B"/>
    <w:rsid w:val="0098254E"/>
    <w:rsid w:val="00984D68"/>
    <w:rsid w:val="009901CF"/>
    <w:rsid w:val="009918EB"/>
    <w:rsid w:val="0099683C"/>
    <w:rsid w:val="009A1F7E"/>
    <w:rsid w:val="009A414A"/>
    <w:rsid w:val="009A5F38"/>
    <w:rsid w:val="009B21F3"/>
    <w:rsid w:val="009B70B8"/>
    <w:rsid w:val="009C35F5"/>
    <w:rsid w:val="009C5E35"/>
    <w:rsid w:val="009D01DD"/>
    <w:rsid w:val="009D09FC"/>
    <w:rsid w:val="009D4852"/>
    <w:rsid w:val="009D7494"/>
    <w:rsid w:val="009E0FA0"/>
    <w:rsid w:val="009E16E3"/>
    <w:rsid w:val="009E62A6"/>
    <w:rsid w:val="009E6DB7"/>
    <w:rsid w:val="009F2F54"/>
    <w:rsid w:val="009F5748"/>
    <w:rsid w:val="009F74C2"/>
    <w:rsid w:val="00A0036C"/>
    <w:rsid w:val="00A04040"/>
    <w:rsid w:val="00A118C2"/>
    <w:rsid w:val="00A12711"/>
    <w:rsid w:val="00A15B24"/>
    <w:rsid w:val="00A20217"/>
    <w:rsid w:val="00A23191"/>
    <w:rsid w:val="00A25BBA"/>
    <w:rsid w:val="00A27D0C"/>
    <w:rsid w:val="00A30231"/>
    <w:rsid w:val="00A31354"/>
    <w:rsid w:val="00A31F9B"/>
    <w:rsid w:val="00A37012"/>
    <w:rsid w:val="00A45DAE"/>
    <w:rsid w:val="00A50623"/>
    <w:rsid w:val="00A50A06"/>
    <w:rsid w:val="00A5366C"/>
    <w:rsid w:val="00A558AB"/>
    <w:rsid w:val="00A644A1"/>
    <w:rsid w:val="00A66DE7"/>
    <w:rsid w:val="00A72B0A"/>
    <w:rsid w:val="00A73A14"/>
    <w:rsid w:val="00A80829"/>
    <w:rsid w:val="00A82434"/>
    <w:rsid w:val="00A85E4B"/>
    <w:rsid w:val="00A8660C"/>
    <w:rsid w:val="00A93ED4"/>
    <w:rsid w:val="00A95920"/>
    <w:rsid w:val="00A973E5"/>
    <w:rsid w:val="00AA5F2A"/>
    <w:rsid w:val="00AB0F71"/>
    <w:rsid w:val="00AB13C9"/>
    <w:rsid w:val="00AB2FD3"/>
    <w:rsid w:val="00AB38BD"/>
    <w:rsid w:val="00AB7D69"/>
    <w:rsid w:val="00AC2C81"/>
    <w:rsid w:val="00AC347C"/>
    <w:rsid w:val="00AC74AB"/>
    <w:rsid w:val="00AD2DB8"/>
    <w:rsid w:val="00AD694A"/>
    <w:rsid w:val="00AE2AA6"/>
    <w:rsid w:val="00AE30DB"/>
    <w:rsid w:val="00AF3976"/>
    <w:rsid w:val="00AF3FA4"/>
    <w:rsid w:val="00AF7FEE"/>
    <w:rsid w:val="00B00938"/>
    <w:rsid w:val="00B066CA"/>
    <w:rsid w:val="00B070F4"/>
    <w:rsid w:val="00B121BD"/>
    <w:rsid w:val="00B208E6"/>
    <w:rsid w:val="00B251CA"/>
    <w:rsid w:val="00B344DA"/>
    <w:rsid w:val="00B37102"/>
    <w:rsid w:val="00B44E8E"/>
    <w:rsid w:val="00B450EE"/>
    <w:rsid w:val="00B468DD"/>
    <w:rsid w:val="00B47FE4"/>
    <w:rsid w:val="00B54526"/>
    <w:rsid w:val="00B56077"/>
    <w:rsid w:val="00B632A6"/>
    <w:rsid w:val="00B63549"/>
    <w:rsid w:val="00B70CD4"/>
    <w:rsid w:val="00B71EC4"/>
    <w:rsid w:val="00B7368F"/>
    <w:rsid w:val="00B82F65"/>
    <w:rsid w:val="00B95298"/>
    <w:rsid w:val="00BA091D"/>
    <w:rsid w:val="00BA60F9"/>
    <w:rsid w:val="00BB0476"/>
    <w:rsid w:val="00BC0EFA"/>
    <w:rsid w:val="00BC15B4"/>
    <w:rsid w:val="00BC7599"/>
    <w:rsid w:val="00BD39AD"/>
    <w:rsid w:val="00BD3B0E"/>
    <w:rsid w:val="00BD654A"/>
    <w:rsid w:val="00BE3098"/>
    <w:rsid w:val="00BE5B3B"/>
    <w:rsid w:val="00BF18FB"/>
    <w:rsid w:val="00BF20BE"/>
    <w:rsid w:val="00BF3C33"/>
    <w:rsid w:val="00BF5EF9"/>
    <w:rsid w:val="00BF7F72"/>
    <w:rsid w:val="00C00458"/>
    <w:rsid w:val="00C05024"/>
    <w:rsid w:val="00C063B4"/>
    <w:rsid w:val="00C11ACE"/>
    <w:rsid w:val="00C30D98"/>
    <w:rsid w:val="00C342A3"/>
    <w:rsid w:val="00C352F9"/>
    <w:rsid w:val="00C36977"/>
    <w:rsid w:val="00C4578F"/>
    <w:rsid w:val="00C54530"/>
    <w:rsid w:val="00C56EC1"/>
    <w:rsid w:val="00C644A7"/>
    <w:rsid w:val="00C65F67"/>
    <w:rsid w:val="00C662A4"/>
    <w:rsid w:val="00C732AB"/>
    <w:rsid w:val="00C740A6"/>
    <w:rsid w:val="00C74FEB"/>
    <w:rsid w:val="00C75B8F"/>
    <w:rsid w:val="00C80DF6"/>
    <w:rsid w:val="00C814A0"/>
    <w:rsid w:val="00C82954"/>
    <w:rsid w:val="00C84C69"/>
    <w:rsid w:val="00C850D5"/>
    <w:rsid w:val="00C87127"/>
    <w:rsid w:val="00C87144"/>
    <w:rsid w:val="00C92150"/>
    <w:rsid w:val="00C947FE"/>
    <w:rsid w:val="00C9650A"/>
    <w:rsid w:val="00C97812"/>
    <w:rsid w:val="00CB01A3"/>
    <w:rsid w:val="00CB39F5"/>
    <w:rsid w:val="00CB6815"/>
    <w:rsid w:val="00CC39A3"/>
    <w:rsid w:val="00CC52FA"/>
    <w:rsid w:val="00CC6884"/>
    <w:rsid w:val="00CC7364"/>
    <w:rsid w:val="00CD6A5A"/>
    <w:rsid w:val="00CE75E2"/>
    <w:rsid w:val="00CF4C42"/>
    <w:rsid w:val="00CF5BBB"/>
    <w:rsid w:val="00CF65A7"/>
    <w:rsid w:val="00D02767"/>
    <w:rsid w:val="00D02D85"/>
    <w:rsid w:val="00D0399D"/>
    <w:rsid w:val="00D0700E"/>
    <w:rsid w:val="00D102AE"/>
    <w:rsid w:val="00D1058C"/>
    <w:rsid w:val="00D12AC8"/>
    <w:rsid w:val="00D14BF4"/>
    <w:rsid w:val="00D227BF"/>
    <w:rsid w:val="00D25E85"/>
    <w:rsid w:val="00D30033"/>
    <w:rsid w:val="00D30A30"/>
    <w:rsid w:val="00D42B36"/>
    <w:rsid w:val="00D46FB2"/>
    <w:rsid w:val="00D50922"/>
    <w:rsid w:val="00D51DE6"/>
    <w:rsid w:val="00D557B2"/>
    <w:rsid w:val="00D6205D"/>
    <w:rsid w:val="00D6345E"/>
    <w:rsid w:val="00D65D31"/>
    <w:rsid w:val="00D663B5"/>
    <w:rsid w:val="00D70835"/>
    <w:rsid w:val="00D70E7F"/>
    <w:rsid w:val="00D70F17"/>
    <w:rsid w:val="00D713FE"/>
    <w:rsid w:val="00D71A7C"/>
    <w:rsid w:val="00D7519B"/>
    <w:rsid w:val="00D76C61"/>
    <w:rsid w:val="00D7774B"/>
    <w:rsid w:val="00D81786"/>
    <w:rsid w:val="00D83398"/>
    <w:rsid w:val="00D8602A"/>
    <w:rsid w:val="00D865CB"/>
    <w:rsid w:val="00D917D1"/>
    <w:rsid w:val="00D931D2"/>
    <w:rsid w:val="00D9400D"/>
    <w:rsid w:val="00D970CA"/>
    <w:rsid w:val="00DA2F5B"/>
    <w:rsid w:val="00DA31AB"/>
    <w:rsid w:val="00DA5A28"/>
    <w:rsid w:val="00DA7B5F"/>
    <w:rsid w:val="00DB0908"/>
    <w:rsid w:val="00DB4221"/>
    <w:rsid w:val="00DC3AF1"/>
    <w:rsid w:val="00DD4F3B"/>
    <w:rsid w:val="00DE0D45"/>
    <w:rsid w:val="00DE2AA8"/>
    <w:rsid w:val="00E0446B"/>
    <w:rsid w:val="00E05C0F"/>
    <w:rsid w:val="00E1100F"/>
    <w:rsid w:val="00E11413"/>
    <w:rsid w:val="00E120B5"/>
    <w:rsid w:val="00E13429"/>
    <w:rsid w:val="00E14DCB"/>
    <w:rsid w:val="00E158A6"/>
    <w:rsid w:val="00E16D3A"/>
    <w:rsid w:val="00E2211A"/>
    <w:rsid w:val="00E244EF"/>
    <w:rsid w:val="00E262F8"/>
    <w:rsid w:val="00E32450"/>
    <w:rsid w:val="00E3316F"/>
    <w:rsid w:val="00E368CA"/>
    <w:rsid w:val="00E41871"/>
    <w:rsid w:val="00E51B52"/>
    <w:rsid w:val="00E540D6"/>
    <w:rsid w:val="00E60ABC"/>
    <w:rsid w:val="00E61432"/>
    <w:rsid w:val="00E61FC9"/>
    <w:rsid w:val="00E62E88"/>
    <w:rsid w:val="00E6436C"/>
    <w:rsid w:val="00E65945"/>
    <w:rsid w:val="00E659D6"/>
    <w:rsid w:val="00E66020"/>
    <w:rsid w:val="00E66339"/>
    <w:rsid w:val="00E71252"/>
    <w:rsid w:val="00E73047"/>
    <w:rsid w:val="00E74EFC"/>
    <w:rsid w:val="00E7537C"/>
    <w:rsid w:val="00E7537E"/>
    <w:rsid w:val="00E77A2D"/>
    <w:rsid w:val="00E8013C"/>
    <w:rsid w:val="00E8743D"/>
    <w:rsid w:val="00E90669"/>
    <w:rsid w:val="00E92E21"/>
    <w:rsid w:val="00EA0612"/>
    <w:rsid w:val="00EA1BA6"/>
    <w:rsid w:val="00EA3D95"/>
    <w:rsid w:val="00EB78C7"/>
    <w:rsid w:val="00EC6AB4"/>
    <w:rsid w:val="00ED3715"/>
    <w:rsid w:val="00ED7B65"/>
    <w:rsid w:val="00EE0A46"/>
    <w:rsid w:val="00EE0C8E"/>
    <w:rsid w:val="00EE1115"/>
    <w:rsid w:val="00EE1367"/>
    <w:rsid w:val="00EE4322"/>
    <w:rsid w:val="00EE6553"/>
    <w:rsid w:val="00EE68BB"/>
    <w:rsid w:val="00EF33B1"/>
    <w:rsid w:val="00EF48CF"/>
    <w:rsid w:val="00F00701"/>
    <w:rsid w:val="00F03645"/>
    <w:rsid w:val="00F063EA"/>
    <w:rsid w:val="00F15070"/>
    <w:rsid w:val="00F160B5"/>
    <w:rsid w:val="00F20083"/>
    <w:rsid w:val="00F27B7C"/>
    <w:rsid w:val="00F34958"/>
    <w:rsid w:val="00F3553B"/>
    <w:rsid w:val="00F430D3"/>
    <w:rsid w:val="00F43B2D"/>
    <w:rsid w:val="00F44EB3"/>
    <w:rsid w:val="00F460DF"/>
    <w:rsid w:val="00F56110"/>
    <w:rsid w:val="00F63982"/>
    <w:rsid w:val="00F64D2A"/>
    <w:rsid w:val="00F651E1"/>
    <w:rsid w:val="00F66020"/>
    <w:rsid w:val="00F664B8"/>
    <w:rsid w:val="00F721C8"/>
    <w:rsid w:val="00F81B15"/>
    <w:rsid w:val="00F9066A"/>
    <w:rsid w:val="00F9168B"/>
    <w:rsid w:val="00F92F3B"/>
    <w:rsid w:val="00F94A78"/>
    <w:rsid w:val="00F9582F"/>
    <w:rsid w:val="00F96BFC"/>
    <w:rsid w:val="00F973F4"/>
    <w:rsid w:val="00FA6910"/>
    <w:rsid w:val="00FA7924"/>
    <w:rsid w:val="00FB0AA2"/>
    <w:rsid w:val="00FB44A0"/>
    <w:rsid w:val="00FC29EF"/>
    <w:rsid w:val="00FC2A45"/>
    <w:rsid w:val="00FC72A3"/>
    <w:rsid w:val="00FD17F9"/>
    <w:rsid w:val="00FD3456"/>
    <w:rsid w:val="00FD78C9"/>
    <w:rsid w:val="00FE546E"/>
    <w:rsid w:val="00FF21DF"/>
    <w:rsid w:val="00FF4873"/>
    <w:rsid w:val="00FF65F8"/>
    <w:rsid w:val="00FF7843"/>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86F84-625A-4B95-8089-997F45FC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425"/>
  </w:style>
  <w:style w:type="paragraph" w:styleId="Heading1">
    <w:name w:val="heading 1"/>
    <w:basedOn w:val="Normal"/>
    <w:next w:val="Normal"/>
    <w:link w:val="Heading1Char"/>
    <w:uiPriority w:val="9"/>
    <w:qFormat/>
    <w:rsid w:val="005E742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E742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E742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E742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E742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E742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E742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E742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E742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425"/>
    <w:rPr>
      <w:rFonts w:asciiTheme="majorHAnsi" w:eastAsiaTheme="majorEastAsia" w:hAnsiTheme="majorHAnsi" w:cstheme="majorBidi"/>
      <w:b/>
      <w:bCs/>
      <w:sz w:val="26"/>
      <w:szCs w:val="26"/>
    </w:rPr>
  </w:style>
  <w:style w:type="character" w:styleId="PlaceholderText">
    <w:name w:val="Placeholder Text"/>
    <w:basedOn w:val="DefaultParagraphFont"/>
    <w:uiPriority w:val="99"/>
    <w:semiHidden/>
    <w:rsid w:val="005E1EFC"/>
    <w:rPr>
      <w:color w:val="808080"/>
    </w:rPr>
  </w:style>
  <w:style w:type="paragraph" w:styleId="FootnoteText">
    <w:name w:val="footnote text"/>
    <w:basedOn w:val="Normal"/>
    <w:link w:val="FootnoteTextChar"/>
    <w:uiPriority w:val="99"/>
    <w:semiHidden/>
    <w:unhideWhenUsed/>
    <w:rsid w:val="008B68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8C2"/>
    <w:rPr>
      <w:sz w:val="20"/>
      <w:szCs w:val="20"/>
    </w:rPr>
  </w:style>
  <w:style w:type="character" w:styleId="FootnoteReference">
    <w:name w:val="footnote reference"/>
    <w:basedOn w:val="DefaultParagraphFont"/>
    <w:uiPriority w:val="99"/>
    <w:semiHidden/>
    <w:unhideWhenUsed/>
    <w:rsid w:val="008B68C2"/>
    <w:rPr>
      <w:vertAlign w:val="superscript"/>
    </w:rPr>
  </w:style>
  <w:style w:type="paragraph" w:styleId="NormalWeb">
    <w:name w:val="Normal (Web)"/>
    <w:basedOn w:val="Normal"/>
    <w:uiPriority w:val="99"/>
    <w:semiHidden/>
    <w:unhideWhenUsed/>
    <w:rsid w:val="00537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74CF"/>
  </w:style>
  <w:style w:type="character" w:styleId="Hyperlink">
    <w:name w:val="Hyperlink"/>
    <w:basedOn w:val="DefaultParagraphFont"/>
    <w:uiPriority w:val="99"/>
    <w:unhideWhenUsed/>
    <w:rsid w:val="005374CF"/>
    <w:rPr>
      <w:color w:val="0000FF"/>
      <w:u w:val="single"/>
    </w:rPr>
  </w:style>
  <w:style w:type="paragraph" w:styleId="ListParagraph">
    <w:name w:val="List Paragraph"/>
    <w:basedOn w:val="Normal"/>
    <w:uiPriority w:val="34"/>
    <w:qFormat/>
    <w:rsid w:val="005E7425"/>
    <w:pPr>
      <w:ind w:left="720"/>
      <w:contextualSpacing/>
    </w:pPr>
  </w:style>
  <w:style w:type="character" w:customStyle="1" w:styleId="Heading3Char">
    <w:name w:val="Heading 3 Char"/>
    <w:basedOn w:val="DefaultParagraphFont"/>
    <w:link w:val="Heading3"/>
    <w:uiPriority w:val="9"/>
    <w:semiHidden/>
    <w:rsid w:val="005E7425"/>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5E7425"/>
    <w:rPr>
      <w:rFonts w:asciiTheme="majorHAnsi" w:eastAsiaTheme="majorEastAsia" w:hAnsiTheme="majorHAnsi" w:cstheme="majorBidi"/>
      <w:b/>
      <w:bCs/>
      <w:sz w:val="28"/>
      <w:szCs w:val="28"/>
    </w:rPr>
  </w:style>
  <w:style w:type="paragraph" w:styleId="NoSpacing">
    <w:name w:val="No Spacing"/>
    <w:basedOn w:val="Normal"/>
    <w:link w:val="NoSpacingChar"/>
    <w:uiPriority w:val="1"/>
    <w:qFormat/>
    <w:rsid w:val="005E7425"/>
    <w:pPr>
      <w:spacing w:after="0" w:line="240" w:lineRule="auto"/>
    </w:pPr>
  </w:style>
  <w:style w:type="character" w:customStyle="1" w:styleId="Heading4Char">
    <w:name w:val="Heading 4 Char"/>
    <w:basedOn w:val="DefaultParagraphFont"/>
    <w:link w:val="Heading4"/>
    <w:uiPriority w:val="9"/>
    <w:semiHidden/>
    <w:rsid w:val="005E742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E7425"/>
    <w:rPr>
      <w:rFonts w:asciiTheme="majorHAnsi" w:eastAsiaTheme="majorEastAsia" w:hAnsiTheme="majorHAnsi" w:cstheme="majorBidi"/>
      <w:b/>
      <w:bCs/>
      <w:color w:val="7F7F7F" w:themeColor="text1" w:themeTint="80"/>
    </w:rPr>
  </w:style>
  <w:style w:type="paragraph" w:customStyle="1" w:styleId="Standard">
    <w:name w:val="Standard"/>
    <w:rsid w:val="00A45DAE"/>
    <w:pPr>
      <w:suppressAutoHyphens/>
      <w:spacing w:after="120"/>
    </w:pPr>
    <w:rPr>
      <w:lang w:eastAsia="de-DE" w:bidi="de-DE"/>
    </w:rPr>
  </w:style>
  <w:style w:type="paragraph" w:styleId="TOCHeading">
    <w:name w:val="TOC Heading"/>
    <w:basedOn w:val="Heading1"/>
    <w:next w:val="Normal"/>
    <w:uiPriority w:val="39"/>
    <w:semiHidden/>
    <w:unhideWhenUsed/>
    <w:qFormat/>
    <w:rsid w:val="005E7425"/>
    <w:pPr>
      <w:outlineLvl w:val="9"/>
    </w:pPr>
    <w:rPr>
      <w:lang w:bidi="en-US"/>
    </w:rPr>
  </w:style>
  <w:style w:type="paragraph" w:styleId="TOC1">
    <w:name w:val="toc 1"/>
    <w:basedOn w:val="Normal"/>
    <w:next w:val="Normal"/>
    <w:autoRedefine/>
    <w:uiPriority w:val="39"/>
    <w:unhideWhenUsed/>
    <w:rsid w:val="00C92150"/>
    <w:pPr>
      <w:spacing w:after="100"/>
    </w:pPr>
  </w:style>
  <w:style w:type="paragraph" w:styleId="TOC2">
    <w:name w:val="toc 2"/>
    <w:basedOn w:val="Normal"/>
    <w:next w:val="Normal"/>
    <w:autoRedefine/>
    <w:uiPriority w:val="39"/>
    <w:unhideWhenUsed/>
    <w:rsid w:val="00C92150"/>
    <w:pPr>
      <w:spacing w:after="100"/>
      <w:ind w:left="220"/>
    </w:pPr>
  </w:style>
  <w:style w:type="paragraph" w:styleId="TOC3">
    <w:name w:val="toc 3"/>
    <w:basedOn w:val="Normal"/>
    <w:next w:val="Normal"/>
    <w:autoRedefine/>
    <w:uiPriority w:val="39"/>
    <w:unhideWhenUsed/>
    <w:rsid w:val="00C92150"/>
    <w:pPr>
      <w:spacing w:after="100"/>
      <w:ind w:left="440"/>
    </w:pPr>
  </w:style>
  <w:style w:type="table" w:styleId="TableGrid">
    <w:name w:val="Table Grid"/>
    <w:basedOn w:val="TableNormal"/>
    <w:uiPriority w:val="39"/>
    <w:rsid w:val="009F2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9F2F5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6Char">
    <w:name w:val="Heading 6 Char"/>
    <w:basedOn w:val="DefaultParagraphFont"/>
    <w:link w:val="Heading6"/>
    <w:uiPriority w:val="9"/>
    <w:semiHidden/>
    <w:rsid w:val="005E742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E742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E742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E7425"/>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C352F9"/>
    <w:pPr>
      <w:spacing w:line="240" w:lineRule="auto"/>
    </w:pPr>
    <w:rPr>
      <w:i/>
      <w:iCs/>
      <w:color w:val="44546A" w:themeColor="text2"/>
      <w:sz w:val="18"/>
      <w:szCs w:val="18"/>
    </w:rPr>
  </w:style>
  <w:style w:type="paragraph" w:styleId="Title">
    <w:name w:val="Title"/>
    <w:basedOn w:val="Normal"/>
    <w:next w:val="Normal"/>
    <w:link w:val="TitleChar"/>
    <w:uiPriority w:val="10"/>
    <w:qFormat/>
    <w:rsid w:val="005E742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E742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E742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E7425"/>
    <w:rPr>
      <w:rFonts w:asciiTheme="majorHAnsi" w:eastAsiaTheme="majorEastAsia" w:hAnsiTheme="majorHAnsi" w:cstheme="majorBidi"/>
      <w:i/>
      <w:iCs/>
      <w:spacing w:val="13"/>
      <w:sz w:val="24"/>
      <w:szCs w:val="24"/>
    </w:rPr>
  </w:style>
  <w:style w:type="character" w:styleId="Strong">
    <w:name w:val="Strong"/>
    <w:uiPriority w:val="22"/>
    <w:qFormat/>
    <w:rsid w:val="005E7425"/>
    <w:rPr>
      <w:b/>
      <w:bCs/>
    </w:rPr>
  </w:style>
  <w:style w:type="character" w:styleId="Emphasis">
    <w:name w:val="Emphasis"/>
    <w:uiPriority w:val="20"/>
    <w:qFormat/>
    <w:rsid w:val="005E7425"/>
    <w:rPr>
      <w:b/>
      <w:bCs/>
      <w:i/>
      <w:iCs/>
      <w:spacing w:val="10"/>
      <w:bdr w:val="none" w:sz="0" w:space="0" w:color="auto"/>
      <w:shd w:val="clear" w:color="auto" w:fill="auto"/>
    </w:rPr>
  </w:style>
  <w:style w:type="paragraph" w:styleId="Quote">
    <w:name w:val="Quote"/>
    <w:basedOn w:val="Normal"/>
    <w:next w:val="Normal"/>
    <w:link w:val="QuoteChar"/>
    <w:uiPriority w:val="29"/>
    <w:qFormat/>
    <w:rsid w:val="005E7425"/>
    <w:pPr>
      <w:spacing w:before="200" w:after="0"/>
      <w:ind w:left="360" w:right="360"/>
    </w:pPr>
    <w:rPr>
      <w:i/>
      <w:iCs/>
    </w:rPr>
  </w:style>
  <w:style w:type="character" w:customStyle="1" w:styleId="QuoteChar">
    <w:name w:val="Quote Char"/>
    <w:basedOn w:val="DefaultParagraphFont"/>
    <w:link w:val="Quote"/>
    <w:uiPriority w:val="29"/>
    <w:rsid w:val="005E7425"/>
    <w:rPr>
      <w:i/>
      <w:iCs/>
    </w:rPr>
  </w:style>
  <w:style w:type="paragraph" w:styleId="IntenseQuote">
    <w:name w:val="Intense Quote"/>
    <w:basedOn w:val="Normal"/>
    <w:next w:val="Normal"/>
    <w:link w:val="IntenseQuoteChar"/>
    <w:uiPriority w:val="30"/>
    <w:qFormat/>
    <w:rsid w:val="005E742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E7425"/>
    <w:rPr>
      <w:b/>
      <w:bCs/>
      <w:i/>
      <w:iCs/>
    </w:rPr>
  </w:style>
  <w:style w:type="character" w:styleId="SubtleEmphasis">
    <w:name w:val="Subtle Emphasis"/>
    <w:uiPriority w:val="19"/>
    <w:qFormat/>
    <w:rsid w:val="005E7425"/>
    <w:rPr>
      <w:i/>
      <w:iCs/>
    </w:rPr>
  </w:style>
  <w:style w:type="character" w:styleId="IntenseEmphasis">
    <w:name w:val="Intense Emphasis"/>
    <w:uiPriority w:val="21"/>
    <w:qFormat/>
    <w:rsid w:val="005E7425"/>
    <w:rPr>
      <w:b/>
      <w:bCs/>
    </w:rPr>
  </w:style>
  <w:style w:type="character" w:styleId="SubtleReference">
    <w:name w:val="Subtle Reference"/>
    <w:uiPriority w:val="31"/>
    <w:qFormat/>
    <w:rsid w:val="005E7425"/>
    <w:rPr>
      <w:smallCaps/>
    </w:rPr>
  </w:style>
  <w:style w:type="character" w:styleId="IntenseReference">
    <w:name w:val="Intense Reference"/>
    <w:uiPriority w:val="32"/>
    <w:qFormat/>
    <w:rsid w:val="005E7425"/>
    <w:rPr>
      <w:smallCaps/>
      <w:spacing w:val="5"/>
      <w:u w:val="single"/>
    </w:rPr>
  </w:style>
  <w:style w:type="character" w:styleId="BookTitle">
    <w:name w:val="Book Title"/>
    <w:uiPriority w:val="33"/>
    <w:qFormat/>
    <w:rsid w:val="005E7425"/>
    <w:rPr>
      <w:i/>
      <w:iCs/>
      <w:smallCaps/>
      <w:spacing w:val="5"/>
    </w:rPr>
  </w:style>
  <w:style w:type="character" w:customStyle="1" w:styleId="NoSpacingChar">
    <w:name w:val="No Spacing Char"/>
    <w:basedOn w:val="DefaultParagraphFont"/>
    <w:link w:val="NoSpacing"/>
    <w:uiPriority w:val="1"/>
    <w:rsid w:val="00A37012"/>
  </w:style>
  <w:style w:type="table" w:styleId="PlainTable3">
    <w:name w:val="Plain Table 3"/>
    <w:basedOn w:val="TableNormal"/>
    <w:uiPriority w:val="43"/>
    <w:rsid w:val="0058228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Accent3">
    <w:name w:val="Grid Table 7 Colorful Accent 3"/>
    <w:basedOn w:val="TableNormal"/>
    <w:uiPriority w:val="52"/>
    <w:rsid w:val="00A5366C"/>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
    <w:name w:val="Grid Table 3"/>
    <w:basedOn w:val="TableNormal"/>
    <w:uiPriority w:val="48"/>
    <w:rsid w:val="00A5366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76010">
      <w:bodyDiv w:val="1"/>
      <w:marLeft w:val="0"/>
      <w:marRight w:val="0"/>
      <w:marTop w:val="0"/>
      <w:marBottom w:val="0"/>
      <w:divBdr>
        <w:top w:val="none" w:sz="0" w:space="0" w:color="auto"/>
        <w:left w:val="none" w:sz="0" w:space="0" w:color="auto"/>
        <w:bottom w:val="none" w:sz="0" w:space="0" w:color="auto"/>
        <w:right w:val="none" w:sz="0" w:space="0" w:color="auto"/>
      </w:divBdr>
    </w:div>
    <w:div w:id="253132124">
      <w:bodyDiv w:val="1"/>
      <w:marLeft w:val="0"/>
      <w:marRight w:val="0"/>
      <w:marTop w:val="0"/>
      <w:marBottom w:val="0"/>
      <w:divBdr>
        <w:top w:val="none" w:sz="0" w:space="0" w:color="auto"/>
        <w:left w:val="none" w:sz="0" w:space="0" w:color="auto"/>
        <w:bottom w:val="none" w:sz="0" w:space="0" w:color="auto"/>
        <w:right w:val="none" w:sz="0" w:space="0" w:color="auto"/>
      </w:divBdr>
    </w:div>
    <w:div w:id="386299650">
      <w:bodyDiv w:val="1"/>
      <w:marLeft w:val="0"/>
      <w:marRight w:val="0"/>
      <w:marTop w:val="0"/>
      <w:marBottom w:val="0"/>
      <w:divBdr>
        <w:top w:val="none" w:sz="0" w:space="0" w:color="auto"/>
        <w:left w:val="none" w:sz="0" w:space="0" w:color="auto"/>
        <w:bottom w:val="none" w:sz="0" w:space="0" w:color="auto"/>
        <w:right w:val="none" w:sz="0" w:space="0" w:color="auto"/>
      </w:divBdr>
    </w:div>
    <w:div w:id="465858227">
      <w:bodyDiv w:val="1"/>
      <w:marLeft w:val="0"/>
      <w:marRight w:val="0"/>
      <w:marTop w:val="0"/>
      <w:marBottom w:val="0"/>
      <w:divBdr>
        <w:top w:val="none" w:sz="0" w:space="0" w:color="auto"/>
        <w:left w:val="none" w:sz="0" w:space="0" w:color="auto"/>
        <w:bottom w:val="none" w:sz="0" w:space="0" w:color="auto"/>
        <w:right w:val="none" w:sz="0" w:space="0" w:color="auto"/>
      </w:divBdr>
    </w:div>
    <w:div w:id="896162083">
      <w:bodyDiv w:val="1"/>
      <w:marLeft w:val="0"/>
      <w:marRight w:val="0"/>
      <w:marTop w:val="0"/>
      <w:marBottom w:val="0"/>
      <w:divBdr>
        <w:top w:val="none" w:sz="0" w:space="0" w:color="auto"/>
        <w:left w:val="none" w:sz="0" w:space="0" w:color="auto"/>
        <w:bottom w:val="none" w:sz="0" w:space="0" w:color="auto"/>
        <w:right w:val="none" w:sz="0" w:space="0" w:color="auto"/>
      </w:divBdr>
    </w:div>
    <w:div w:id="1121221313">
      <w:bodyDiv w:val="1"/>
      <w:marLeft w:val="0"/>
      <w:marRight w:val="0"/>
      <w:marTop w:val="0"/>
      <w:marBottom w:val="0"/>
      <w:divBdr>
        <w:top w:val="none" w:sz="0" w:space="0" w:color="auto"/>
        <w:left w:val="none" w:sz="0" w:space="0" w:color="auto"/>
        <w:bottom w:val="none" w:sz="0" w:space="0" w:color="auto"/>
        <w:right w:val="none" w:sz="0" w:space="0" w:color="auto"/>
      </w:divBdr>
    </w:div>
    <w:div w:id="1364012514">
      <w:bodyDiv w:val="1"/>
      <w:marLeft w:val="0"/>
      <w:marRight w:val="0"/>
      <w:marTop w:val="0"/>
      <w:marBottom w:val="0"/>
      <w:divBdr>
        <w:top w:val="none" w:sz="0" w:space="0" w:color="auto"/>
        <w:left w:val="none" w:sz="0" w:space="0" w:color="auto"/>
        <w:bottom w:val="none" w:sz="0" w:space="0" w:color="auto"/>
        <w:right w:val="none" w:sz="0" w:space="0" w:color="auto"/>
      </w:divBdr>
    </w:div>
    <w:div w:id="1524712453">
      <w:bodyDiv w:val="1"/>
      <w:marLeft w:val="0"/>
      <w:marRight w:val="0"/>
      <w:marTop w:val="0"/>
      <w:marBottom w:val="0"/>
      <w:divBdr>
        <w:top w:val="none" w:sz="0" w:space="0" w:color="auto"/>
        <w:left w:val="none" w:sz="0" w:space="0" w:color="auto"/>
        <w:bottom w:val="none" w:sz="0" w:space="0" w:color="auto"/>
        <w:right w:val="none" w:sz="0" w:space="0" w:color="auto"/>
      </w:divBdr>
    </w:div>
    <w:div w:id="1571884782">
      <w:bodyDiv w:val="1"/>
      <w:marLeft w:val="0"/>
      <w:marRight w:val="0"/>
      <w:marTop w:val="0"/>
      <w:marBottom w:val="0"/>
      <w:divBdr>
        <w:top w:val="none" w:sz="0" w:space="0" w:color="auto"/>
        <w:left w:val="none" w:sz="0" w:space="0" w:color="auto"/>
        <w:bottom w:val="none" w:sz="0" w:space="0" w:color="auto"/>
        <w:right w:val="none" w:sz="0" w:space="0" w:color="auto"/>
      </w:divBdr>
    </w:div>
    <w:div w:id="1732918762">
      <w:bodyDiv w:val="1"/>
      <w:marLeft w:val="0"/>
      <w:marRight w:val="0"/>
      <w:marTop w:val="0"/>
      <w:marBottom w:val="0"/>
      <w:divBdr>
        <w:top w:val="none" w:sz="0" w:space="0" w:color="auto"/>
        <w:left w:val="none" w:sz="0" w:space="0" w:color="auto"/>
        <w:bottom w:val="none" w:sz="0" w:space="0" w:color="auto"/>
        <w:right w:val="none" w:sz="0" w:space="0" w:color="auto"/>
      </w:divBdr>
    </w:div>
    <w:div w:id="1749182664">
      <w:bodyDiv w:val="1"/>
      <w:marLeft w:val="0"/>
      <w:marRight w:val="0"/>
      <w:marTop w:val="0"/>
      <w:marBottom w:val="0"/>
      <w:divBdr>
        <w:top w:val="none" w:sz="0" w:space="0" w:color="auto"/>
        <w:left w:val="none" w:sz="0" w:space="0" w:color="auto"/>
        <w:bottom w:val="none" w:sz="0" w:space="0" w:color="auto"/>
        <w:right w:val="none" w:sz="0" w:space="0" w:color="auto"/>
      </w:divBdr>
    </w:div>
    <w:div w:id="1881043923">
      <w:bodyDiv w:val="1"/>
      <w:marLeft w:val="0"/>
      <w:marRight w:val="0"/>
      <w:marTop w:val="0"/>
      <w:marBottom w:val="0"/>
      <w:divBdr>
        <w:top w:val="none" w:sz="0" w:space="0" w:color="auto"/>
        <w:left w:val="none" w:sz="0" w:space="0" w:color="auto"/>
        <w:bottom w:val="none" w:sz="0" w:space="0" w:color="auto"/>
        <w:right w:val="none" w:sz="0" w:space="0" w:color="auto"/>
      </w:divBdr>
    </w:div>
    <w:div w:id="190332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s>
</file>

<file path=word/charts/_rels/chart1.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aseline="0"/>
              <a:t>Pages vs Secure Index Size</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1"/>
            <c:trendlineLbl>
              <c:layout>
                <c:manualLayout>
                  <c:x val="-1.5334774329679378E-2"/>
                  <c:y val="9.856994420319885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bytes </a:t>
                    </a:r>
                    <a:r>
                      <a:rPr lang="en-US" baseline="0">
                        <a:latin typeface="Calibri" panose="020F0502020204030204" pitchFamily="34" charset="0"/>
                      </a:rPr>
                      <a:t>≈</a:t>
                    </a:r>
                    <a:r>
                      <a:rPr lang="en-US" baseline="0"/>
                      <a:t> 1500 </a:t>
                    </a:r>
                    <a:r>
                      <a:rPr lang="en-US" baseline="0">
                        <a:latin typeface="Calibri" panose="020F0502020204030204" pitchFamily="34" charset="0"/>
                      </a:rPr>
                      <a:t>∙ pages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intercept val="0"/>
            <c:dispRSqr val="0"/>
            <c:dispEq val="1"/>
            <c:trendlineLbl>
              <c:layout>
                <c:manualLayout>
                  <c:x val="-8.1355951829550716E-2"/>
                  <c:y val="7.26773455377574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bytes </a:t>
                    </a:r>
                    <a:r>
                      <a:rPr lang="en-US" baseline="0">
                        <a:latin typeface="Calibri" panose="020F0502020204030204" pitchFamily="34" charset="0"/>
                      </a:rPr>
                      <a:t>≈</a:t>
                    </a:r>
                    <a:r>
                      <a:rPr lang="en-US" baseline="0"/>
                      <a:t> 17.5 </a:t>
                    </a:r>
                    <a:r>
                      <a:rPr lang="en-US" baseline="0">
                        <a:latin typeface="Calibri" panose="020F0502020204030204" pitchFamily="34" charset="0"/>
                      </a:rPr>
                      <a:t>∙ pages</a:t>
                    </a:r>
                    <a:r>
                      <a:rPr lang="en-US" baseline="30000"/>
                      <a:t>2</a:t>
                    </a:r>
                    <a:r>
                      <a:rPr lang="en-US" baseline="0"/>
                      <a:t> + 435 </a:t>
                    </a:r>
                    <a:r>
                      <a:rPr lang="en-US" baseline="0">
                        <a:latin typeface="Calibri" panose="020F0502020204030204" pitchFamily="34" charset="0"/>
                      </a:rPr>
                      <a:t>∙ pages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intercept val="0"/>
            <c:dispRSqr val="0"/>
            <c:dispEq val="1"/>
            <c:trendlineLbl>
              <c:layout>
                <c:manualLayout>
                  <c:x val="-2.7801965930729249E-2"/>
                  <c:y val="-3.562490615446524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bytes </a:t>
                    </a:r>
                    <a:r>
                      <a:rPr lang="en-US" baseline="0">
                        <a:latin typeface="Calibri" panose="020F0502020204030204" pitchFamily="34" charset="0"/>
                      </a:rPr>
                      <a:t>≈</a:t>
                    </a:r>
                    <a:r>
                      <a:rPr lang="en-US" baseline="0"/>
                      <a:t> 1700 </a:t>
                    </a:r>
                    <a:r>
                      <a:rPr lang="en-US" baseline="0">
                        <a:latin typeface="Calibri" panose="020F0502020204030204" pitchFamily="34" charset="0"/>
                      </a:rPr>
                      <a:t>∙ pages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vs!!!'!$M$196:$M$277</c:f>
              <c:numCache>
                <c:formatCode>General</c:formatCode>
                <c:ptCount val="82"/>
                <c:pt idx="0">
                  <c:v>663.16</c:v>
                </c:pt>
                <c:pt idx="1">
                  <c:v>665.73</c:v>
                </c:pt>
                <c:pt idx="2">
                  <c:v>660.66</c:v>
                </c:pt>
                <c:pt idx="3">
                  <c:v>43771.54</c:v>
                </c:pt>
                <c:pt idx="4">
                  <c:v>43771.47</c:v>
                </c:pt>
                <c:pt idx="5">
                  <c:v>43781.24</c:v>
                </c:pt>
                <c:pt idx="6">
                  <c:v>85684.33</c:v>
                </c:pt>
                <c:pt idx="7">
                  <c:v>85623.07</c:v>
                </c:pt>
                <c:pt idx="8">
                  <c:v>85650.58</c:v>
                </c:pt>
                <c:pt idx="9">
                  <c:v>139570.78</c:v>
                </c:pt>
                <c:pt idx="10">
                  <c:v>139559.67000000001</c:v>
                </c:pt>
                <c:pt idx="11">
                  <c:v>139513.1</c:v>
                </c:pt>
                <c:pt idx="12">
                  <c:v>195763.84</c:v>
                </c:pt>
                <c:pt idx="13">
                  <c:v>195780.76</c:v>
                </c:pt>
                <c:pt idx="14">
                  <c:v>195756.51</c:v>
                </c:pt>
                <c:pt idx="15">
                  <c:v>251934.25</c:v>
                </c:pt>
                <c:pt idx="16">
                  <c:v>251963.79</c:v>
                </c:pt>
                <c:pt idx="17">
                  <c:v>251891.47</c:v>
                </c:pt>
                <c:pt idx="18">
                  <c:v>307828.11</c:v>
                </c:pt>
                <c:pt idx="19">
                  <c:v>307886.36</c:v>
                </c:pt>
                <c:pt idx="20">
                  <c:v>363637.42</c:v>
                </c:pt>
                <c:pt idx="21">
                  <c:v>363784.61</c:v>
                </c:pt>
                <c:pt idx="22">
                  <c:v>363685.57</c:v>
                </c:pt>
                <c:pt idx="23">
                  <c:v>419534.79</c:v>
                </c:pt>
                <c:pt idx="24">
                  <c:v>419705.12</c:v>
                </c:pt>
                <c:pt idx="25">
                  <c:v>475307.64</c:v>
                </c:pt>
                <c:pt idx="26">
                  <c:v>475372.54</c:v>
                </c:pt>
                <c:pt idx="27">
                  <c:v>475276.66</c:v>
                </c:pt>
                <c:pt idx="28">
                  <c:v>531068.63</c:v>
                </c:pt>
                <c:pt idx="29">
                  <c:v>530980.55000000005</c:v>
                </c:pt>
                <c:pt idx="30">
                  <c:v>530963.21</c:v>
                </c:pt>
                <c:pt idx="31">
                  <c:v>3063.63</c:v>
                </c:pt>
                <c:pt idx="32">
                  <c:v>3060.41</c:v>
                </c:pt>
                <c:pt idx="33">
                  <c:v>3072</c:v>
                </c:pt>
                <c:pt idx="34">
                  <c:v>6070.85</c:v>
                </c:pt>
                <c:pt idx="35">
                  <c:v>6076.32</c:v>
                </c:pt>
                <c:pt idx="36">
                  <c:v>6066.13</c:v>
                </c:pt>
                <c:pt idx="37">
                  <c:v>9009.0499999999993</c:v>
                </c:pt>
                <c:pt idx="38">
                  <c:v>9015.84</c:v>
                </c:pt>
                <c:pt idx="39">
                  <c:v>9010.7000000000007</c:v>
                </c:pt>
                <c:pt idx="40">
                  <c:v>11918.51</c:v>
                </c:pt>
                <c:pt idx="41">
                  <c:v>11933.77</c:v>
                </c:pt>
                <c:pt idx="42">
                  <c:v>11935.28</c:v>
                </c:pt>
                <c:pt idx="43">
                  <c:v>14808.04</c:v>
                </c:pt>
                <c:pt idx="44">
                  <c:v>14807.69</c:v>
                </c:pt>
                <c:pt idx="45">
                  <c:v>17682.82</c:v>
                </c:pt>
                <c:pt idx="46">
                  <c:v>17699.080000000002</c:v>
                </c:pt>
                <c:pt idx="47">
                  <c:v>17696.77</c:v>
                </c:pt>
                <c:pt idx="48">
                  <c:v>20541</c:v>
                </c:pt>
                <c:pt idx="49">
                  <c:v>20541.599999999999</c:v>
                </c:pt>
                <c:pt idx="50">
                  <c:v>23407.14</c:v>
                </c:pt>
                <c:pt idx="51">
                  <c:v>23383.74</c:v>
                </c:pt>
                <c:pt idx="52">
                  <c:v>23389.8</c:v>
                </c:pt>
                <c:pt idx="53">
                  <c:v>26242.01</c:v>
                </c:pt>
                <c:pt idx="54">
                  <c:v>26245.19</c:v>
                </c:pt>
                <c:pt idx="55">
                  <c:v>29091.200000000001</c:v>
                </c:pt>
                <c:pt idx="56">
                  <c:v>29098.27</c:v>
                </c:pt>
                <c:pt idx="57">
                  <c:v>29113.37</c:v>
                </c:pt>
                <c:pt idx="58">
                  <c:v>31892.78</c:v>
                </c:pt>
                <c:pt idx="59">
                  <c:v>31906.38</c:v>
                </c:pt>
                <c:pt idx="60">
                  <c:v>31916.98</c:v>
                </c:pt>
                <c:pt idx="61">
                  <c:v>34710.160000000003</c:v>
                </c:pt>
                <c:pt idx="62">
                  <c:v>34738.6</c:v>
                </c:pt>
                <c:pt idx="63">
                  <c:v>34704.71</c:v>
                </c:pt>
                <c:pt idx="64">
                  <c:v>37565.699999999997</c:v>
                </c:pt>
                <c:pt idx="65">
                  <c:v>37590.97</c:v>
                </c:pt>
                <c:pt idx="66">
                  <c:v>37575.32</c:v>
                </c:pt>
                <c:pt idx="67">
                  <c:v>40395.64</c:v>
                </c:pt>
                <c:pt idx="68">
                  <c:v>40363.47</c:v>
                </c:pt>
                <c:pt idx="69">
                  <c:v>40416.589999999997</c:v>
                </c:pt>
                <c:pt idx="70">
                  <c:v>45996.6</c:v>
                </c:pt>
                <c:pt idx="71">
                  <c:v>45967.98</c:v>
                </c:pt>
                <c:pt idx="72">
                  <c:v>46006.83</c:v>
                </c:pt>
                <c:pt idx="73">
                  <c:v>57203.76</c:v>
                </c:pt>
                <c:pt idx="74">
                  <c:v>57257.49</c:v>
                </c:pt>
                <c:pt idx="75">
                  <c:v>57207.3</c:v>
                </c:pt>
                <c:pt idx="76">
                  <c:v>68384.649999999994</c:v>
                </c:pt>
                <c:pt idx="77">
                  <c:v>68390.28</c:v>
                </c:pt>
                <c:pt idx="78">
                  <c:v>68395.25</c:v>
                </c:pt>
                <c:pt idx="79">
                  <c:v>79493.429999999993</c:v>
                </c:pt>
                <c:pt idx="80">
                  <c:v>79503.37</c:v>
                </c:pt>
                <c:pt idx="81">
                  <c:v>79494.490000000005</c:v>
                </c:pt>
              </c:numCache>
            </c:numRef>
          </c:yVal>
          <c:smooth val="0"/>
        </c:ser>
        <c:dLbls>
          <c:showLegendKey val="0"/>
          <c:showVal val="0"/>
          <c:showCatName val="0"/>
          <c:showSerName val="0"/>
          <c:showPercent val="0"/>
          <c:showBubbleSize val="0"/>
        </c:dLbls>
        <c:axId val="678948152"/>
        <c:axId val="678948544"/>
      </c:scatterChart>
      <c:valAx>
        <c:axId val="678948152"/>
        <c:scaling>
          <c:orientation val="minMax"/>
          <c:max val="301"/>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Pages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948544"/>
        <c:crosses val="autoZero"/>
        <c:crossBetween val="midCat"/>
      </c:valAx>
      <c:valAx>
        <c:axId val="678948544"/>
        <c:scaling>
          <c:orientation val="minMax"/>
          <c:max val="18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Secure</a:t>
                </a:r>
                <a:r>
                  <a:rPr lang="en-US" baseline="0"/>
                  <a:t> Index Size (bytes)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948152"/>
        <c:crosses val="autoZero"/>
        <c:crossBetween val="midCat"/>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Documents </a:t>
            </a:r>
            <a:r>
              <a:rPr lang="en-US" baseline="0"/>
              <a:t>vs Load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backward val="1000"/>
            <c:intercept val="0"/>
            <c:dispRSqr val="0"/>
            <c:dispEq val="1"/>
            <c:trendlineLbl>
              <c:layout>
                <c:manualLayout>
                  <c:x val="-5.6648132963408107E-2"/>
                  <c:y val="2.549356223175965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Sheet7!$C$31:$C$36</c:f>
              <c:numCache>
                <c:formatCode>General</c:formatCode>
                <c:ptCount val="6"/>
                <c:pt idx="0">
                  <c:v>1000</c:v>
                </c:pt>
                <c:pt idx="1">
                  <c:v>3000</c:v>
                </c:pt>
                <c:pt idx="2">
                  <c:v>5000</c:v>
                </c:pt>
                <c:pt idx="3">
                  <c:v>7000</c:v>
                </c:pt>
                <c:pt idx="4">
                  <c:v>9000</c:v>
                </c:pt>
                <c:pt idx="5">
                  <c:v>11000</c:v>
                </c:pt>
              </c:numCache>
            </c:numRef>
          </c:xVal>
          <c:yVal>
            <c:numRef>
              <c:f>Sheet7!$G$31:$G$36</c:f>
              <c:numCache>
                <c:formatCode>General</c:formatCode>
                <c:ptCount val="6"/>
                <c:pt idx="0">
                  <c:v>1542</c:v>
                </c:pt>
                <c:pt idx="1">
                  <c:v>4660</c:v>
                </c:pt>
                <c:pt idx="2">
                  <c:v>7802</c:v>
                </c:pt>
                <c:pt idx="3">
                  <c:v>11452</c:v>
                </c:pt>
                <c:pt idx="4">
                  <c:v>14018</c:v>
                </c:pt>
                <c:pt idx="5">
                  <c:v>16917</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backward val="1000"/>
            <c:intercept val="0"/>
            <c:dispRSqr val="0"/>
            <c:dispEq val="1"/>
            <c:trendlineLbl>
              <c:layout>
                <c:manualLayout>
                  <c:x val="2.5862566038018429E-2"/>
                  <c:y val="4.787243869194462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Sheet7!$C$41:$C$46</c:f>
              <c:numCache>
                <c:formatCode>General</c:formatCode>
                <c:ptCount val="6"/>
                <c:pt idx="0">
                  <c:v>1000</c:v>
                </c:pt>
                <c:pt idx="1">
                  <c:v>3000</c:v>
                </c:pt>
                <c:pt idx="2">
                  <c:v>5000</c:v>
                </c:pt>
                <c:pt idx="3">
                  <c:v>7000</c:v>
                </c:pt>
                <c:pt idx="4">
                  <c:v>9000</c:v>
                </c:pt>
                <c:pt idx="5">
                  <c:v>11000</c:v>
                </c:pt>
              </c:numCache>
            </c:numRef>
          </c:xVal>
          <c:yVal>
            <c:numRef>
              <c:f>Sheet7!$G$41:$G$46</c:f>
              <c:numCache>
                <c:formatCode>General</c:formatCode>
                <c:ptCount val="6"/>
                <c:pt idx="0">
                  <c:v>252</c:v>
                </c:pt>
                <c:pt idx="1">
                  <c:v>763</c:v>
                </c:pt>
                <c:pt idx="2">
                  <c:v>1304</c:v>
                </c:pt>
                <c:pt idx="3">
                  <c:v>1857</c:v>
                </c:pt>
                <c:pt idx="4">
                  <c:v>2336</c:v>
                </c:pt>
                <c:pt idx="5">
                  <c:v>2882</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backward val="1000"/>
            <c:intercept val="0"/>
            <c:dispRSqr val="0"/>
            <c:dispEq val="1"/>
            <c:trendlineLbl>
              <c:layout>
                <c:manualLayout>
                  <c:x val="-3.3823596586803256E-2"/>
                  <c:y val="1.853468960156804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Sheet7!$C$51:$C$56</c:f>
              <c:numCache>
                <c:formatCode>General</c:formatCode>
                <c:ptCount val="6"/>
                <c:pt idx="0">
                  <c:v>1000</c:v>
                </c:pt>
                <c:pt idx="1">
                  <c:v>3000</c:v>
                </c:pt>
                <c:pt idx="2">
                  <c:v>5000</c:v>
                </c:pt>
                <c:pt idx="3">
                  <c:v>7000</c:v>
                </c:pt>
                <c:pt idx="4">
                  <c:v>9000</c:v>
                </c:pt>
                <c:pt idx="5">
                  <c:v>11000</c:v>
                </c:pt>
              </c:numCache>
            </c:numRef>
          </c:xVal>
          <c:yVal>
            <c:numRef>
              <c:f>Sheet7!$G$51:$G$56</c:f>
              <c:numCache>
                <c:formatCode>General</c:formatCode>
                <c:ptCount val="6"/>
                <c:pt idx="0">
                  <c:v>2134</c:v>
                </c:pt>
                <c:pt idx="1">
                  <c:v>6334</c:v>
                </c:pt>
                <c:pt idx="2">
                  <c:v>10551</c:v>
                </c:pt>
                <c:pt idx="3">
                  <c:v>15052</c:v>
                </c:pt>
                <c:pt idx="4">
                  <c:v>19217</c:v>
                </c:pt>
                <c:pt idx="5">
                  <c:v>23266</c:v>
                </c:pt>
              </c:numCache>
            </c:numRef>
          </c:yVal>
          <c:smooth val="0"/>
        </c:ser>
        <c:dLbls>
          <c:showLegendKey val="0"/>
          <c:showVal val="0"/>
          <c:showCatName val="0"/>
          <c:showSerName val="0"/>
          <c:showPercent val="0"/>
          <c:showBubbleSize val="0"/>
        </c:dLbls>
        <c:axId val="638723384"/>
        <c:axId val="638723776"/>
      </c:scatterChart>
      <c:valAx>
        <c:axId val="638723384"/>
        <c:scaling>
          <c:orientation val="minMax"/>
          <c:max val="11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Documents</a:t>
                </a:r>
                <a:r>
                  <a:rPr lang="en-US" baseline="0"/>
                  <a:t> (per corpus)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723776"/>
        <c:crosses val="autoZero"/>
        <c:crossBetween val="midCat"/>
      </c:valAx>
      <c:valAx>
        <c:axId val="638723776"/>
        <c:scaling>
          <c:orientation val="minMax"/>
          <c:max val="2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723384"/>
        <c:crosses val="autoZero"/>
        <c:crossBetween val="midCat"/>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Pages </a:t>
            </a:r>
            <a:r>
              <a:rPr lang="en-US" baseline="0"/>
              <a:t>vs Mindist* Lag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195586849720708"/>
                  <c:y val="1.876444080037571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0.0004</a:t>
                    </a:r>
                    <a:r>
                      <a:rPr lang="en-US" baseline="0">
                        <a:latin typeface="Calibri" panose="020F0502020204030204" pitchFamily="34" charset="0"/>
                      </a:rPr>
                      <a:t>∙pages</a:t>
                    </a:r>
                    <a:r>
                      <a:rPr lang="en-US" baseline="0"/>
                      <a:t> + 0.02</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vs!!!'!$J$35:$J$110</c:f>
              <c:numCache>
                <c:formatCode>General</c:formatCode>
                <c:ptCount val="76"/>
                <c:pt idx="0">
                  <c:v>2.01333E-2</c:v>
                </c:pt>
                <c:pt idx="1">
                  <c:v>2.00333E-2</c:v>
                </c:pt>
                <c:pt idx="2">
                  <c:v>2.0333299999999999E-2</c:v>
                </c:pt>
                <c:pt idx="3">
                  <c:v>3.2266700000000002E-2</c:v>
                </c:pt>
                <c:pt idx="4">
                  <c:v>3.2233299999999999E-2</c:v>
                </c:pt>
                <c:pt idx="5">
                  <c:v>4.3099999999999999E-2</c:v>
                </c:pt>
                <c:pt idx="6">
                  <c:v>4.3266699999999998E-2</c:v>
                </c:pt>
                <c:pt idx="7">
                  <c:v>5.4199999999999998E-2</c:v>
                </c:pt>
                <c:pt idx="8">
                  <c:v>5.4199999999999998E-2</c:v>
                </c:pt>
                <c:pt idx="9">
                  <c:v>5.4866699999999997E-2</c:v>
                </c:pt>
                <c:pt idx="10">
                  <c:v>6.6600000000000006E-2</c:v>
                </c:pt>
                <c:pt idx="11">
                  <c:v>6.5966700000000003E-2</c:v>
                </c:pt>
                <c:pt idx="12">
                  <c:v>6.54E-2</c:v>
                </c:pt>
                <c:pt idx="13">
                  <c:v>7.7666700000000005E-2</c:v>
                </c:pt>
                <c:pt idx="14">
                  <c:v>7.6766699999999993E-2</c:v>
                </c:pt>
                <c:pt idx="15">
                  <c:v>7.6799999999999993E-2</c:v>
                </c:pt>
                <c:pt idx="16">
                  <c:v>8.8400000000000006E-2</c:v>
                </c:pt>
                <c:pt idx="17">
                  <c:v>8.9200000000000002E-2</c:v>
                </c:pt>
                <c:pt idx="18">
                  <c:v>8.8233300000000001E-2</c:v>
                </c:pt>
                <c:pt idx="19">
                  <c:v>0.100033</c:v>
                </c:pt>
                <c:pt idx="20">
                  <c:v>0.10050000000000001</c:v>
                </c:pt>
                <c:pt idx="21">
                  <c:v>0.101133</c:v>
                </c:pt>
                <c:pt idx="22">
                  <c:v>0.11260000000000001</c:v>
                </c:pt>
                <c:pt idx="23">
                  <c:v>0.111</c:v>
                </c:pt>
                <c:pt idx="24">
                  <c:v>0.11176700000000001</c:v>
                </c:pt>
                <c:pt idx="25">
                  <c:v>0.1235</c:v>
                </c:pt>
                <c:pt idx="26">
                  <c:v>0.122367</c:v>
                </c:pt>
                <c:pt idx="27">
                  <c:v>0.1244</c:v>
                </c:pt>
                <c:pt idx="28">
                  <c:v>0.142233</c:v>
                </c:pt>
                <c:pt idx="29">
                  <c:v>0.13323299999999999</c:v>
                </c:pt>
                <c:pt idx="30">
                  <c:v>0.13350000000000001</c:v>
                </c:pt>
                <c:pt idx="31">
                  <c:v>2.07E-2</c:v>
                </c:pt>
                <c:pt idx="32">
                  <c:v>2.0366700000000001E-2</c:v>
                </c:pt>
                <c:pt idx="33">
                  <c:v>2.06333E-2</c:v>
                </c:pt>
                <c:pt idx="34">
                  <c:v>2.1733300000000001E-2</c:v>
                </c:pt>
                <c:pt idx="35">
                  <c:v>2.1566700000000001E-2</c:v>
                </c:pt>
                <c:pt idx="36">
                  <c:v>2.2800000000000001E-2</c:v>
                </c:pt>
                <c:pt idx="37">
                  <c:v>2.23333E-2</c:v>
                </c:pt>
                <c:pt idx="38">
                  <c:v>2.40667E-2</c:v>
                </c:pt>
                <c:pt idx="39">
                  <c:v>2.3400000000000001E-2</c:v>
                </c:pt>
                <c:pt idx="40">
                  <c:v>2.3366700000000001E-2</c:v>
                </c:pt>
                <c:pt idx="41">
                  <c:v>2.4799999999999999E-2</c:v>
                </c:pt>
                <c:pt idx="42">
                  <c:v>2.4899999999999999E-2</c:v>
                </c:pt>
                <c:pt idx="43">
                  <c:v>2.5466699999999998E-2</c:v>
                </c:pt>
                <c:pt idx="44">
                  <c:v>2.53333E-2</c:v>
                </c:pt>
                <c:pt idx="45">
                  <c:v>2.5733300000000001E-2</c:v>
                </c:pt>
                <c:pt idx="46">
                  <c:v>2.63667E-2</c:v>
                </c:pt>
                <c:pt idx="47">
                  <c:v>2.6033299999999999E-2</c:v>
                </c:pt>
                <c:pt idx="48">
                  <c:v>2.5899999999999999E-2</c:v>
                </c:pt>
                <c:pt idx="49">
                  <c:v>2.7166699999999998E-2</c:v>
                </c:pt>
                <c:pt idx="50">
                  <c:v>2.8799999999999999E-2</c:v>
                </c:pt>
                <c:pt idx="51">
                  <c:v>2.6633299999999999E-2</c:v>
                </c:pt>
                <c:pt idx="52">
                  <c:v>2.7199999999999998E-2</c:v>
                </c:pt>
                <c:pt idx="53">
                  <c:v>2.8433300000000002E-2</c:v>
                </c:pt>
                <c:pt idx="54">
                  <c:v>2.8899999999999999E-2</c:v>
                </c:pt>
                <c:pt idx="55">
                  <c:v>2.91667E-2</c:v>
                </c:pt>
                <c:pt idx="56">
                  <c:v>2.85667E-2</c:v>
                </c:pt>
                <c:pt idx="57">
                  <c:v>2.92667E-2</c:v>
                </c:pt>
                <c:pt idx="58">
                  <c:v>2.9100000000000001E-2</c:v>
                </c:pt>
                <c:pt idx="59">
                  <c:v>3.0066699999999998E-2</c:v>
                </c:pt>
                <c:pt idx="60">
                  <c:v>3.0033299999999999E-2</c:v>
                </c:pt>
                <c:pt idx="61">
                  <c:v>3.0233300000000001E-2</c:v>
                </c:pt>
                <c:pt idx="62">
                  <c:v>3.0666700000000002E-2</c:v>
                </c:pt>
                <c:pt idx="63">
                  <c:v>3.09333E-2</c:v>
                </c:pt>
                <c:pt idx="64">
                  <c:v>3.10333E-2</c:v>
                </c:pt>
                <c:pt idx="65">
                  <c:v>3.2866699999999999E-2</c:v>
                </c:pt>
                <c:pt idx="66">
                  <c:v>3.32333E-2</c:v>
                </c:pt>
                <c:pt idx="67">
                  <c:v>3.3033300000000002E-2</c:v>
                </c:pt>
                <c:pt idx="68">
                  <c:v>3.5700000000000003E-2</c:v>
                </c:pt>
                <c:pt idx="69">
                  <c:v>3.5333299999999998E-2</c:v>
                </c:pt>
                <c:pt idx="70">
                  <c:v>3.5000000000000003E-2</c:v>
                </c:pt>
                <c:pt idx="71">
                  <c:v>3.9600000000000003E-2</c:v>
                </c:pt>
                <c:pt idx="72">
                  <c:v>3.8866699999999997E-2</c:v>
                </c:pt>
                <c:pt idx="73">
                  <c:v>4.1399999999999999E-2</c:v>
                </c:pt>
                <c:pt idx="74">
                  <c:v>4.1133299999999998E-2</c:v>
                </c:pt>
                <c:pt idx="75">
                  <c:v>4.1233300000000001E-2</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6.4136213742512953E-3"/>
                  <c:y val="-4.9428336718233379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0.02</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vs!!!'!$J$111:$J$195</c:f>
              <c:numCache>
                <c:formatCode>General</c:formatCode>
                <c:ptCount val="85"/>
                <c:pt idx="0">
                  <c:v>1.99667E-2</c:v>
                </c:pt>
                <c:pt idx="1">
                  <c:v>2.0199999999999999E-2</c:v>
                </c:pt>
                <c:pt idx="2">
                  <c:v>2.00333E-2</c:v>
                </c:pt>
                <c:pt idx="3">
                  <c:v>2.0466700000000001E-2</c:v>
                </c:pt>
                <c:pt idx="4">
                  <c:v>2.0833299999999999E-2</c:v>
                </c:pt>
                <c:pt idx="5">
                  <c:v>2.0766699999999999E-2</c:v>
                </c:pt>
                <c:pt idx="6">
                  <c:v>2.0899999999999998E-2</c:v>
                </c:pt>
                <c:pt idx="7">
                  <c:v>2.0966700000000001E-2</c:v>
                </c:pt>
                <c:pt idx="8">
                  <c:v>2.06E-2</c:v>
                </c:pt>
                <c:pt idx="9">
                  <c:v>2.0966700000000001E-2</c:v>
                </c:pt>
                <c:pt idx="10">
                  <c:v>2.11667E-2</c:v>
                </c:pt>
                <c:pt idx="11">
                  <c:v>2.12333E-2</c:v>
                </c:pt>
                <c:pt idx="12">
                  <c:v>2.0899999999999998E-2</c:v>
                </c:pt>
                <c:pt idx="13">
                  <c:v>2.1399999999999999E-2</c:v>
                </c:pt>
                <c:pt idx="14">
                  <c:v>2.12E-2</c:v>
                </c:pt>
                <c:pt idx="15">
                  <c:v>2.1100000000000001E-2</c:v>
                </c:pt>
                <c:pt idx="16">
                  <c:v>2.1600000000000001E-2</c:v>
                </c:pt>
                <c:pt idx="17">
                  <c:v>2.1499999999999998E-2</c:v>
                </c:pt>
                <c:pt idx="18">
                  <c:v>2.23E-2</c:v>
                </c:pt>
                <c:pt idx="19">
                  <c:v>2.2200000000000001E-2</c:v>
                </c:pt>
                <c:pt idx="20">
                  <c:v>2.2166700000000001E-2</c:v>
                </c:pt>
                <c:pt idx="21">
                  <c:v>2.1133300000000001E-2</c:v>
                </c:pt>
                <c:pt idx="22">
                  <c:v>2.1666700000000001E-2</c:v>
                </c:pt>
                <c:pt idx="23">
                  <c:v>2.1966699999999999E-2</c:v>
                </c:pt>
                <c:pt idx="24">
                  <c:v>2.1666700000000001E-2</c:v>
                </c:pt>
                <c:pt idx="25">
                  <c:v>2.1299999999999999E-2</c:v>
                </c:pt>
                <c:pt idx="26">
                  <c:v>2.1700000000000001E-2</c:v>
                </c:pt>
                <c:pt idx="27">
                  <c:v>2.23E-2</c:v>
                </c:pt>
                <c:pt idx="28">
                  <c:v>2.18333E-2</c:v>
                </c:pt>
                <c:pt idx="29">
                  <c:v>2.2033299999999999E-2</c:v>
                </c:pt>
                <c:pt idx="30">
                  <c:v>2.2800000000000001E-2</c:v>
                </c:pt>
                <c:pt idx="31">
                  <c:v>2.24E-2</c:v>
                </c:pt>
                <c:pt idx="32">
                  <c:v>2.1999999999999999E-2</c:v>
                </c:pt>
                <c:pt idx="33">
                  <c:v>0.02</c:v>
                </c:pt>
                <c:pt idx="34">
                  <c:v>2.00667E-2</c:v>
                </c:pt>
                <c:pt idx="35">
                  <c:v>1.9900000000000001E-2</c:v>
                </c:pt>
                <c:pt idx="36">
                  <c:v>2.0166699999999999E-2</c:v>
                </c:pt>
                <c:pt idx="37">
                  <c:v>2.0266699999999999E-2</c:v>
                </c:pt>
                <c:pt idx="38">
                  <c:v>2.01333E-2</c:v>
                </c:pt>
                <c:pt idx="39">
                  <c:v>2.07E-2</c:v>
                </c:pt>
                <c:pt idx="40">
                  <c:v>2.0433300000000001E-2</c:v>
                </c:pt>
                <c:pt idx="41">
                  <c:v>2.0266699999999999E-2</c:v>
                </c:pt>
                <c:pt idx="42">
                  <c:v>2.1000000000000001E-2</c:v>
                </c:pt>
                <c:pt idx="43">
                  <c:v>2.07E-2</c:v>
                </c:pt>
                <c:pt idx="44">
                  <c:v>2.0299999999999999E-2</c:v>
                </c:pt>
                <c:pt idx="45">
                  <c:v>2.07333E-2</c:v>
                </c:pt>
                <c:pt idx="46">
                  <c:v>2.0166699999999999E-2</c:v>
                </c:pt>
                <c:pt idx="47">
                  <c:v>2.0266699999999999E-2</c:v>
                </c:pt>
                <c:pt idx="48">
                  <c:v>2.00333E-2</c:v>
                </c:pt>
                <c:pt idx="49">
                  <c:v>2.00333E-2</c:v>
                </c:pt>
                <c:pt idx="50">
                  <c:v>2.0366700000000001E-2</c:v>
                </c:pt>
                <c:pt idx="51">
                  <c:v>2.0266699999999999E-2</c:v>
                </c:pt>
                <c:pt idx="52">
                  <c:v>2.0299999999999999E-2</c:v>
                </c:pt>
                <c:pt idx="53">
                  <c:v>2.0299999999999999E-2</c:v>
                </c:pt>
                <c:pt idx="54">
                  <c:v>2.1100000000000001E-2</c:v>
                </c:pt>
                <c:pt idx="55">
                  <c:v>2.0299999999999999E-2</c:v>
                </c:pt>
                <c:pt idx="56">
                  <c:v>2.0333299999999999E-2</c:v>
                </c:pt>
                <c:pt idx="57">
                  <c:v>2.2533299999999999E-2</c:v>
                </c:pt>
                <c:pt idx="58">
                  <c:v>2.0466700000000001E-2</c:v>
                </c:pt>
                <c:pt idx="59">
                  <c:v>2.05667E-2</c:v>
                </c:pt>
                <c:pt idx="60">
                  <c:v>2.0400000000000001E-2</c:v>
                </c:pt>
                <c:pt idx="61">
                  <c:v>2.0400000000000001E-2</c:v>
                </c:pt>
                <c:pt idx="62">
                  <c:v>2.06E-2</c:v>
                </c:pt>
                <c:pt idx="63">
                  <c:v>2.07E-2</c:v>
                </c:pt>
                <c:pt idx="64">
                  <c:v>2.0366700000000001E-2</c:v>
                </c:pt>
                <c:pt idx="65">
                  <c:v>2.0233299999999999E-2</c:v>
                </c:pt>
                <c:pt idx="66">
                  <c:v>2.0466700000000001E-2</c:v>
                </c:pt>
                <c:pt idx="67">
                  <c:v>2.0299999999999999E-2</c:v>
                </c:pt>
                <c:pt idx="68">
                  <c:v>2.0266699999999999E-2</c:v>
                </c:pt>
                <c:pt idx="69">
                  <c:v>2.0799999999999999E-2</c:v>
                </c:pt>
                <c:pt idx="70">
                  <c:v>2.0500000000000001E-2</c:v>
                </c:pt>
                <c:pt idx="71">
                  <c:v>2.0400000000000001E-2</c:v>
                </c:pt>
                <c:pt idx="72">
                  <c:v>2.06E-2</c:v>
                </c:pt>
                <c:pt idx="73">
                  <c:v>2.0500000000000001E-2</c:v>
                </c:pt>
                <c:pt idx="74">
                  <c:v>2.0933299999999998E-2</c:v>
                </c:pt>
                <c:pt idx="75">
                  <c:v>2.1000000000000001E-2</c:v>
                </c:pt>
                <c:pt idx="76">
                  <c:v>2.06E-2</c:v>
                </c:pt>
                <c:pt idx="77">
                  <c:v>2.0333299999999999E-2</c:v>
                </c:pt>
                <c:pt idx="78">
                  <c:v>2.0233299999999999E-2</c:v>
                </c:pt>
                <c:pt idx="79">
                  <c:v>2.0933299999999998E-2</c:v>
                </c:pt>
                <c:pt idx="80">
                  <c:v>2.0400000000000001E-2</c:v>
                </c:pt>
                <c:pt idx="81">
                  <c:v>2.0799999999999999E-2</c:v>
                </c:pt>
                <c:pt idx="82">
                  <c:v>2.0533300000000001E-2</c:v>
                </c:pt>
                <c:pt idx="83">
                  <c:v>2.1000000000000001E-2</c:v>
                </c:pt>
                <c:pt idx="84">
                  <c:v>2.0833299999999999E-2</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1"/>
            <c:trendlineLbl>
              <c:layout>
                <c:manualLayout>
                  <c:x val="0.12985379231442223"/>
                  <c:y val="-4.5101633390978732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0.0078</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vs!!!'!$J$196:$J$277</c:f>
              <c:numCache>
                <c:formatCode>General</c:formatCode>
                <c:ptCount val="82"/>
                <c:pt idx="0">
                  <c:v>7.2333299999999996E-3</c:v>
                </c:pt>
                <c:pt idx="1">
                  <c:v>7.7333300000000001E-3</c:v>
                </c:pt>
                <c:pt idx="2">
                  <c:v>7.5666700000000002E-3</c:v>
                </c:pt>
                <c:pt idx="3">
                  <c:v>6.8333300000000003E-3</c:v>
                </c:pt>
                <c:pt idx="4">
                  <c:v>8.8000000000000005E-3</c:v>
                </c:pt>
                <c:pt idx="5">
                  <c:v>7.9333300000000006E-3</c:v>
                </c:pt>
                <c:pt idx="6">
                  <c:v>7.9000000000000008E-3</c:v>
                </c:pt>
                <c:pt idx="7">
                  <c:v>8.3666699999999997E-3</c:v>
                </c:pt>
                <c:pt idx="8">
                  <c:v>7.4333300000000001E-3</c:v>
                </c:pt>
                <c:pt idx="9">
                  <c:v>8.2333300000000005E-3</c:v>
                </c:pt>
                <c:pt idx="10">
                  <c:v>1.21333E-2</c:v>
                </c:pt>
                <c:pt idx="11">
                  <c:v>8.1333299999999994E-3</c:v>
                </c:pt>
                <c:pt idx="12">
                  <c:v>8.3999999999999995E-3</c:v>
                </c:pt>
                <c:pt idx="13">
                  <c:v>8.6333299999999998E-3</c:v>
                </c:pt>
                <c:pt idx="14">
                  <c:v>8.6E-3</c:v>
                </c:pt>
                <c:pt idx="15">
                  <c:v>8.1333299999999994E-3</c:v>
                </c:pt>
                <c:pt idx="16">
                  <c:v>8.03333E-3</c:v>
                </c:pt>
                <c:pt idx="17">
                  <c:v>7.7666699999999998E-3</c:v>
                </c:pt>
                <c:pt idx="18">
                  <c:v>8.7333299999999992E-3</c:v>
                </c:pt>
                <c:pt idx="19">
                  <c:v>8.1333299999999994E-3</c:v>
                </c:pt>
                <c:pt idx="20">
                  <c:v>8.1333299999999994E-3</c:v>
                </c:pt>
                <c:pt idx="21">
                  <c:v>7.9333300000000006E-3</c:v>
                </c:pt>
                <c:pt idx="22">
                  <c:v>8.3333299999999999E-3</c:v>
                </c:pt>
                <c:pt idx="23">
                  <c:v>7.9333300000000006E-3</c:v>
                </c:pt>
                <c:pt idx="24">
                  <c:v>8.1333299999999994E-3</c:v>
                </c:pt>
                <c:pt idx="25">
                  <c:v>8.3666699999999997E-3</c:v>
                </c:pt>
                <c:pt idx="26">
                  <c:v>8.4666700000000008E-3</c:v>
                </c:pt>
                <c:pt idx="27">
                  <c:v>8.2333300000000005E-3</c:v>
                </c:pt>
                <c:pt idx="28">
                  <c:v>8.4333299999999993E-3</c:v>
                </c:pt>
                <c:pt idx="29">
                  <c:v>7.7333300000000001E-3</c:v>
                </c:pt>
                <c:pt idx="30">
                  <c:v>7.8333299999999995E-3</c:v>
                </c:pt>
                <c:pt idx="31">
                  <c:v>7.5333300000000004E-3</c:v>
                </c:pt>
                <c:pt idx="32">
                  <c:v>7.6E-3</c:v>
                </c:pt>
                <c:pt idx="33">
                  <c:v>7.8666699999999992E-3</c:v>
                </c:pt>
                <c:pt idx="34">
                  <c:v>8.6666699999999996E-3</c:v>
                </c:pt>
                <c:pt idx="35">
                  <c:v>7.4999999999999997E-3</c:v>
                </c:pt>
                <c:pt idx="36">
                  <c:v>7.8333299999999995E-3</c:v>
                </c:pt>
                <c:pt idx="37">
                  <c:v>7.6333299999999998E-3</c:v>
                </c:pt>
                <c:pt idx="38">
                  <c:v>7.6E-3</c:v>
                </c:pt>
                <c:pt idx="39">
                  <c:v>7.5333300000000004E-3</c:v>
                </c:pt>
                <c:pt idx="40">
                  <c:v>7.3666699999999996E-3</c:v>
                </c:pt>
                <c:pt idx="41">
                  <c:v>8.3000000000000001E-3</c:v>
                </c:pt>
                <c:pt idx="42">
                  <c:v>7.7999999999999996E-3</c:v>
                </c:pt>
                <c:pt idx="43">
                  <c:v>8.8666700000000001E-3</c:v>
                </c:pt>
                <c:pt idx="44">
                  <c:v>7.4666699999999999E-3</c:v>
                </c:pt>
                <c:pt idx="45">
                  <c:v>7.9000000000000008E-3</c:v>
                </c:pt>
                <c:pt idx="46">
                  <c:v>7.8333299999999995E-3</c:v>
                </c:pt>
                <c:pt idx="47">
                  <c:v>7.16667E-3</c:v>
                </c:pt>
                <c:pt idx="48">
                  <c:v>7.6666700000000004E-3</c:v>
                </c:pt>
                <c:pt idx="49">
                  <c:v>8.2000000000000007E-3</c:v>
                </c:pt>
                <c:pt idx="50">
                  <c:v>7.4666699999999999E-3</c:v>
                </c:pt>
                <c:pt idx="51">
                  <c:v>7.6E-3</c:v>
                </c:pt>
                <c:pt idx="52">
                  <c:v>7.7999999999999996E-3</c:v>
                </c:pt>
                <c:pt idx="53">
                  <c:v>7.1000000000000004E-3</c:v>
                </c:pt>
                <c:pt idx="54">
                  <c:v>7.8333299999999995E-3</c:v>
                </c:pt>
                <c:pt idx="55">
                  <c:v>7.4666699999999999E-3</c:v>
                </c:pt>
                <c:pt idx="56">
                  <c:v>7.3333299999999999E-3</c:v>
                </c:pt>
                <c:pt idx="57">
                  <c:v>7.5666700000000002E-3</c:v>
                </c:pt>
                <c:pt idx="58">
                  <c:v>7.6666700000000004E-3</c:v>
                </c:pt>
                <c:pt idx="59">
                  <c:v>8.3000000000000001E-3</c:v>
                </c:pt>
                <c:pt idx="60">
                  <c:v>6.8333300000000003E-3</c:v>
                </c:pt>
                <c:pt idx="61">
                  <c:v>7.4666699999999999E-3</c:v>
                </c:pt>
                <c:pt idx="62">
                  <c:v>8.2000000000000007E-3</c:v>
                </c:pt>
                <c:pt idx="63">
                  <c:v>7.3333299999999999E-3</c:v>
                </c:pt>
                <c:pt idx="64">
                  <c:v>6.6E-3</c:v>
                </c:pt>
                <c:pt idx="65">
                  <c:v>7.5333300000000004E-3</c:v>
                </c:pt>
                <c:pt idx="66">
                  <c:v>8.9666699999999995E-3</c:v>
                </c:pt>
                <c:pt idx="67">
                  <c:v>7.6333299999999998E-3</c:v>
                </c:pt>
                <c:pt idx="68">
                  <c:v>7.3666699999999996E-3</c:v>
                </c:pt>
                <c:pt idx="69">
                  <c:v>7.3333299999999999E-3</c:v>
                </c:pt>
                <c:pt idx="70">
                  <c:v>7.7666699999999998E-3</c:v>
                </c:pt>
                <c:pt idx="71">
                  <c:v>7.16667E-3</c:v>
                </c:pt>
                <c:pt idx="72">
                  <c:v>7.7000000000000002E-3</c:v>
                </c:pt>
                <c:pt idx="73">
                  <c:v>7.6333299999999998E-3</c:v>
                </c:pt>
                <c:pt idx="74">
                  <c:v>8.2333300000000005E-3</c:v>
                </c:pt>
                <c:pt idx="75">
                  <c:v>7.3333299999999999E-3</c:v>
                </c:pt>
                <c:pt idx="76">
                  <c:v>8.8666700000000001E-3</c:v>
                </c:pt>
                <c:pt idx="77">
                  <c:v>8.7666700000000007E-3</c:v>
                </c:pt>
                <c:pt idx="78">
                  <c:v>8.0999999999999996E-3</c:v>
                </c:pt>
                <c:pt idx="79">
                  <c:v>7.7333300000000001E-3</c:v>
                </c:pt>
                <c:pt idx="80">
                  <c:v>8.6E-3</c:v>
                </c:pt>
                <c:pt idx="81">
                  <c:v>8.1666699999999991E-3</c:v>
                </c:pt>
              </c:numCache>
            </c:numRef>
          </c:yVal>
          <c:smooth val="0"/>
        </c:ser>
        <c:dLbls>
          <c:showLegendKey val="0"/>
          <c:showVal val="0"/>
          <c:showCatName val="0"/>
          <c:showSerName val="0"/>
          <c:showPercent val="0"/>
          <c:showBubbleSize val="0"/>
        </c:dLbls>
        <c:axId val="429649624"/>
        <c:axId val="429651584"/>
      </c:scatterChart>
      <c:valAx>
        <c:axId val="429649624"/>
        <c:scaling>
          <c:orientation val="minMax"/>
          <c:max val="301"/>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651584"/>
        <c:crosses val="autoZero"/>
        <c:crossBetween val="midCat"/>
      </c:valAx>
      <c:valAx>
        <c:axId val="429651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Mindist Lag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649624"/>
        <c:crosses val="autoZero"/>
        <c:crossBetween val="midCat"/>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aseline="0"/>
              <a:t>Pages vs BM25 Lag Time</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0.0008</a:t>
                    </a:r>
                    <a:r>
                      <a:rPr lang="en-US" baseline="0">
                        <a:latin typeface="Calibri" panose="020F0502020204030204" pitchFamily="34" charset="0"/>
                      </a:rPr>
                      <a:t>∙pages</a:t>
                    </a:r>
                    <a:r>
                      <a:rPr lang="en-US" baseline="0"/>
                      <a:t> + 0.013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vs!!!'!$H$35:$H$110</c:f>
              <c:numCache>
                <c:formatCode>General</c:formatCode>
                <c:ptCount val="76"/>
                <c:pt idx="0">
                  <c:v>1.4500000000000001E-2</c:v>
                </c:pt>
                <c:pt idx="1">
                  <c:v>1.43667E-2</c:v>
                </c:pt>
                <c:pt idx="2">
                  <c:v>1.43333E-2</c:v>
                </c:pt>
                <c:pt idx="3">
                  <c:v>3.9233299999999999E-2</c:v>
                </c:pt>
                <c:pt idx="4">
                  <c:v>3.9366699999999998E-2</c:v>
                </c:pt>
                <c:pt idx="5">
                  <c:v>6.4866699999999999E-2</c:v>
                </c:pt>
                <c:pt idx="6">
                  <c:v>6.4133300000000004E-2</c:v>
                </c:pt>
                <c:pt idx="7">
                  <c:v>8.8266700000000003E-2</c:v>
                </c:pt>
                <c:pt idx="8">
                  <c:v>8.8499999999999995E-2</c:v>
                </c:pt>
                <c:pt idx="9">
                  <c:v>8.8400000000000006E-2</c:v>
                </c:pt>
                <c:pt idx="10">
                  <c:v>0.11443300000000001</c:v>
                </c:pt>
                <c:pt idx="11">
                  <c:v>0.1144</c:v>
                </c:pt>
                <c:pt idx="12">
                  <c:v>0.114467</c:v>
                </c:pt>
                <c:pt idx="13">
                  <c:v>0.13616700000000001</c:v>
                </c:pt>
                <c:pt idx="14">
                  <c:v>0.13716700000000001</c:v>
                </c:pt>
                <c:pt idx="15">
                  <c:v>0.13633300000000001</c:v>
                </c:pt>
                <c:pt idx="16">
                  <c:v>0.16176699999999999</c:v>
                </c:pt>
                <c:pt idx="17">
                  <c:v>0.163767</c:v>
                </c:pt>
                <c:pt idx="18">
                  <c:v>0.16109999999999999</c:v>
                </c:pt>
                <c:pt idx="19">
                  <c:v>0.18746699999999999</c:v>
                </c:pt>
                <c:pt idx="20">
                  <c:v>0.18759999999999999</c:v>
                </c:pt>
                <c:pt idx="21">
                  <c:v>0.18820000000000001</c:v>
                </c:pt>
                <c:pt idx="22">
                  <c:v>0.21166699999999999</c:v>
                </c:pt>
                <c:pt idx="23">
                  <c:v>0.20930000000000001</c:v>
                </c:pt>
                <c:pt idx="24">
                  <c:v>0.21163299999999999</c:v>
                </c:pt>
                <c:pt idx="25">
                  <c:v>0.235067</c:v>
                </c:pt>
                <c:pt idx="26">
                  <c:v>0.23463300000000001</c:v>
                </c:pt>
                <c:pt idx="27">
                  <c:v>0.23949999999999999</c:v>
                </c:pt>
                <c:pt idx="28">
                  <c:v>0.27516699999999999</c:v>
                </c:pt>
                <c:pt idx="29">
                  <c:v>0.25873299999999999</c:v>
                </c:pt>
                <c:pt idx="30">
                  <c:v>0.25706699999999999</c:v>
                </c:pt>
                <c:pt idx="31">
                  <c:v>1.46333E-2</c:v>
                </c:pt>
                <c:pt idx="32">
                  <c:v>1.54E-2</c:v>
                </c:pt>
                <c:pt idx="33">
                  <c:v>1.6500000000000001E-2</c:v>
                </c:pt>
                <c:pt idx="34">
                  <c:v>1.71667E-2</c:v>
                </c:pt>
                <c:pt idx="35">
                  <c:v>1.7566700000000001E-2</c:v>
                </c:pt>
                <c:pt idx="36">
                  <c:v>1.83333E-2</c:v>
                </c:pt>
                <c:pt idx="37">
                  <c:v>1.84333E-2</c:v>
                </c:pt>
                <c:pt idx="38">
                  <c:v>2.00667E-2</c:v>
                </c:pt>
                <c:pt idx="39">
                  <c:v>1.9400000000000001E-2</c:v>
                </c:pt>
                <c:pt idx="40">
                  <c:v>1.9733299999999999E-2</c:v>
                </c:pt>
                <c:pt idx="41">
                  <c:v>2.0866699999999998E-2</c:v>
                </c:pt>
                <c:pt idx="42">
                  <c:v>2.1333299999999999E-2</c:v>
                </c:pt>
                <c:pt idx="43">
                  <c:v>2.53E-2</c:v>
                </c:pt>
                <c:pt idx="44">
                  <c:v>2.24333E-2</c:v>
                </c:pt>
                <c:pt idx="45">
                  <c:v>2.22667E-2</c:v>
                </c:pt>
                <c:pt idx="46">
                  <c:v>2.5899999999999999E-2</c:v>
                </c:pt>
                <c:pt idx="47">
                  <c:v>2.3666699999999999E-2</c:v>
                </c:pt>
                <c:pt idx="48">
                  <c:v>2.3866700000000001E-2</c:v>
                </c:pt>
                <c:pt idx="49">
                  <c:v>2.4866699999999999E-2</c:v>
                </c:pt>
                <c:pt idx="50">
                  <c:v>2.5133300000000001E-2</c:v>
                </c:pt>
                <c:pt idx="51">
                  <c:v>2.4199999999999999E-2</c:v>
                </c:pt>
                <c:pt idx="52">
                  <c:v>2.68667E-2</c:v>
                </c:pt>
                <c:pt idx="53">
                  <c:v>2.7266700000000001E-2</c:v>
                </c:pt>
                <c:pt idx="54">
                  <c:v>2.93333E-2</c:v>
                </c:pt>
                <c:pt idx="55">
                  <c:v>2.9000000000000001E-2</c:v>
                </c:pt>
                <c:pt idx="56">
                  <c:v>2.9066700000000001E-2</c:v>
                </c:pt>
                <c:pt idx="57">
                  <c:v>3.2800000000000003E-2</c:v>
                </c:pt>
                <c:pt idx="58">
                  <c:v>3.6200000000000003E-2</c:v>
                </c:pt>
                <c:pt idx="59">
                  <c:v>3.2633299999999997E-2</c:v>
                </c:pt>
                <c:pt idx="60">
                  <c:v>3.8033299999999999E-2</c:v>
                </c:pt>
                <c:pt idx="61">
                  <c:v>3.4833299999999998E-2</c:v>
                </c:pt>
                <c:pt idx="62">
                  <c:v>3.43667E-2</c:v>
                </c:pt>
                <c:pt idx="63">
                  <c:v>3.6433300000000002E-2</c:v>
                </c:pt>
                <c:pt idx="64">
                  <c:v>4.01667E-2</c:v>
                </c:pt>
                <c:pt idx="65">
                  <c:v>4.0933299999999999E-2</c:v>
                </c:pt>
                <c:pt idx="66">
                  <c:v>4.0766700000000003E-2</c:v>
                </c:pt>
                <c:pt idx="67">
                  <c:v>4.0800000000000003E-2</c:v>
                </c:pt>
                <c:pt idx="68">
                  <c:v>4.7433299999999998E-2</c:v>
                </c:pt>
                <c:pt idx="69">
                  <c:v>4.6833300000000001E-2</c:v>
                </c:pt>
                <c:pt idx="70">
                  <c:v>4.7433299999999998E-2</c:v>
                </c:pt>
                <c:pt idx="71">
                  <c:v>5.61667E-2</c:v>
                </c:pt>
                <c:pt idx="72">
                  <c:v>5.50333E-2</c:v>
                </c:pt>
                <c:pt idx="73">
                  <c:v>6.0666699999999997E-2</c:v>
                </c:pt>
                <c:pt idx="74">
                  <c:v>6.1066700000000002E-2</c:v>
                </c:pt>
                <c:pt idx="75">
                  <c:v>6.0933300000000003E-2</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vs!!!'!$H$111:$H$195</c:f>
              <c:numCache>
                <c:formatCode>General</c:formatCode>
                <c:ptCount val="85"/>
                <c:pt idx="0">
                  <c:v>1.46333E-2</c:v>
                </c:pt>
                <c:pt idx="1">
                  <c:v>1.45667E-2</c:v>
                </c:pt>
                <c:pt idx="2">
                  <c:v>1.4833300000000001E-2</c:v>
                </c:pt>
                <c:pt idx="3">
                  <c:v>1.55333E-2</c:v>
                </c:pt>
                <c:pt idx="4">
                  <c:v>1.60667E-2</c:v>
                </c:pt>
                <c:pt idx="5">
                  <c:v>1.4800000000000001E-2</c:v>
                </c:pt>
                <c:pt idx="6">
                  <c:v>1.5333299999999999E-2</c:v>
                </c:pt>
                <c:pt idx="7">
                  <c:v>1.52333E-2</c:v>
                </c:pt>
                <c:pt idx="8">
                  <c:v>1.3866699999999999E-2</c:v>
                </c:pt>
                <c:pt idx="9">
                  <c:v>1.53667E-2</c:v>
                </c:pt>
                <c:pt idx="10">
                  <c:v>1.5100000000000001E-2</c:v>
                </c:pt>
                <c:pt idx="11">
                  <c:v>1.6233299999999999E-2</c:v>
                </c:pt>
                <c:pt idx="12">
                  <c:v>1.5633299999999999E-2</c:v>
                </c:pt>
                <c:pt idx="13">
                  <c:v>1.5633299999999999E-2</c:v>
                </c:pt>
                <c:pt idx="14">
                  <c:v>1.6233299999999999E-2</c:v>
                </c:pt>
                <c:pt idx="15">
                  <c:v>1.5666699999999999E-2</c:v>
                </c:pt>
                <c:pt idx="16">
                  <c:v>1.5566699999999999E-2</c:v>
                </c:pt>
                <c:pt idx="17">
                  <c:v>1.5833300000000002E-2</c:v>
                </c:pt>
                <c:pt idx="18">
                  <c:v>1.61333E-2</c:v>
                </c:pt>
                <c:pt idx="19">
                  <c:v>1.5833300000000002E-2</c:v>
                </c:pt>
                <c:pt idx="20">
                  <c:v>1.6366700000000001E-2</c:v>
                </c:pt>
                <c:pt idx="21">
                  <c:v>1.6E-2</c:v>
                </c:pt>
                <c:pt idx="22">
                  <c:v>1.6299999999999999E-2</c:v>
                </c:pt>
                <c:pt idx="23">
                  <c:v>1.6266699999999999E-2</c:v>
                </c:pt>
                <c:pt idx="24">
                  <c:v>1.6166699999999999E-2</c:v>
                </c:pt>
                <c:pt idx="25">
                  <c:v>1.5599999999999999E-2</c:v>
                </c:pt>
                <c:pt idx="26">
                  <c:v>1.5866700000000001E-2</c:v>
                </c:pt>
                <c:pt idx="27">
                  <c:v>1.66333E-2</c:v>
                </c:pt>
                <c:pt idx="28">
                  <c:v>1.6166699999999999E-2</c:v>
                </c:pt>
                <c:pt idx="29">
                  <c:v>1.6533300000000001E-2</c:v>
                </c:pt>
                <c:pt idx="30">
                  <c:v>1.6966700000000001E-2</c:v>
                </c:pt>
                <c:pt idx="31">
                  <c:v>1.67E-2</c:v>
                </c:pt>
                <c:pt idx="32">
                  <c:v>1.6466700000000001E-2</c:v>
                </c:pt>
                <c:pt idx="33">
                  <c:v>1.44333E-2</c:v>
                </c:pt>
                <c:pt idx="34">
                  <c:v>1.4466700000000001E-2</c:v>
                </c:pt>
                <c:pt idx="35">
                  <c:v>1.4766700000000001E-2</c:v>
                </c:pt>
                <c:pt idx="36">
                  <c:v>1.46333E-2</c:v>
                </c:pt>
                <c:pt idx="37">
                  <c:v>1.4800000000000001E-2</c:v>
                </c:pt>
                <c:pt idx="38">
                  <c:v>1.48667E-2</c:v>
                </c:pt>
                <c:pt idx="39">
                  <c:v>1.44E-2</c:v>
                </c:pt>
                <c:pt idx="40">
                  <c:v>1.54E-2</c:v>
                </c:pt>
                <c:pt idx="41">
                  <c:v>1.6333299999999999E-2</c:v>
                </c:pt>
                <c:pt idx="42">
                  <c:v>1.5066700000000001E-2</c:v>
                </c:pt>
                <c:pt idx="43">
                  <c:v>1.4800000000000001E-2</c:v>
                </c:pt>
                <c:pt idx="44">
                  <c:v>1.46667E-2</c:v>
                </c:pt>
                <c:pt idx="45">
                  <c:v>1.82667E-2</c:v>
                </c:pt>
                <c:pt idx="46">
                  <c:v>1.44E-2</c:v>
                </c:pt>
                <c:pt idx="47">
                  <c:v>1.47E-2</c:v>
                </c:pt>
                <c:pt idx="48">
                  <c:v>1.4999999999999999E-2</c:v>
                </c:pt>
                <c:pt idx="49">
                  <c:v>1.49E-2</c:v>
                </c:pt>
                <c:pt idx="50">
                  <c:v>1.77333E-2</c:v>
                </c:pt>
                <c:pt idx="51">
                  <c:v>1.5033299999999999E-2</c:v>
                </c:pt>
                <c:pt idx="52">
                  <c:v>1.43E-2</c:v>
                </c:pt>
                <c:pt idx="53">
                  <c:v>1.7366699999999999E-2</c:v>
                </c:pt>
                <c:pt idx="54">
                  <c:v>1.47333E-2</c:v>
                </c:pt>
                <c:pt idx="55">
                  <c:v>1.4966699999999999E-2</c:v>
                </c:pt>
                <c:pt idx="56">
                  <c:v>1.49E-2</c:v>
                </c:pt>
                <c:pt idx="57">
                  <c:v>1.8233300000000001E-2</c:v>
                </c:pt>
                <c:pt idx="58">
                  <c:v>1.5733299999999999E-2</c:v>
                </c:pt>
                <c:pt idx="59">
                  <c:v>1.4833300000000001E-2</c:v>
                </c:pt>
                <c:pt idx="60">
                  <c:v>1.44E-2</c:v>
                </c:pt>
                <c:pt idx="61">
                  <c:v>1.4966699999999999E-2</c:v>
                </c:pt>
                <c:pt idx="62">
                  <c:v>1.44E-2</c:v>
                </c:pt>
                <c:pt idx="63">
                  <c:v>1.44E-2</c:v>
                </c:pt>
                <c:pt idx="64">
                  <c:v>1.5733299999999999E-2</c:v>
                </c:pt>
                <c:pt idx="65">
                  <c:v>1.8066700000000002E-2</c:v>
                </c:pt>
                <c:pt idx="66">
                  <c:v>1.4766700000000001E-2</c:v>
                </c:pt>
                <c:pt idx="67">
                  <c:v>1.8033299999999999E-2</c:v>
                </c:pt>
                <c:pt idx="68">
                  <c:v>1.5633299999999999E-2</c:v>
                </c:pt>
                <c:pt idx="69">
                  <c:v>1.47E-2</c:v>
                </c:pt>
                <c:pt idx="70">
                  <c:v>1.52E-2</c:v>
                </c:pt>
                <c:pt idx="71">
                  <c:v>1.84E-2</c:v>
                </c:pt>
                <c:pt idx="72">
                  <c:v>1.5100000000000001E-2</c:v>
                </c:pt>
                <c:pt idx="73">
                  <c:v>1.53667E-2</c:v>
                </c:pt>
                <c:pt idx="74">
                  <c:v>1.6400000000000001E-2</c:v>
                </c:pt>
                <c:pt idx="75">
                  <c:v>1.53667E-2</c:v>
                </c:pt>
                <c:pt idx="76">
                  <c:v>1.4800000000000001E-2</c:v>
                </c:pt>
                <c:pt idx="77">
                  <c:v>1.55333E-2</c:v>
                </c:pt>
                <c:pt idx="78">
                  <c:v>1.4966699999999999E-2</c:v>
                </c:pt>
                <c:pt idx="79">
                  <c:v>1.4466700000000001E-2</c:v>
                </c:pt>
                <c:pt idx="80">
                  <c:v>1.51667E-2</c:v>
                </c:pt>
                <c:pt idx="81">
                  <c:v>1.4999999999999999E-2</c:v>
                </c:pt>
                <c:pt idx="82">
                  <c:v>1.4833300000000001E-2</c:v>
                </c:pt>
                <c:pt idx="83">
                  <c:v>1.6266699999999999E-2</c:v>
                </c:pt>
                <c:pt idx="84">
                  <c:v>1.37667E-2</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1"/>
            <c:trendlineLbl>
              <c:layout>
                <c:manualLayout>
                  <c:x val="4.2468092223766143E-2"/>
                  <c:y val="-6.2797047394247338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lag </a:t>
                    </a:r>
                    <a:r>
                      <a:rPr lang="en-US" baseline="0">
                        <a:latin typeface="Calibri" panose="020F0502020204030204" pitchFamily="34" charset="0"/>
                      </a:rPr>
                      <a:t>≈ </a:t>
                    </a:r>
                    <a:r>
                      <a:rPr lang="en-US" baseline="0"/>
                      <a:t>0.015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vs!!!'!$H$196:$H$277</c:f>
              <c:numCache>
                <c:formatCode>General</c:formatCode>
                <c:ptCount val="82"/>
                <c:pt idx="0">
                  <c:v>1.4466700000000001E-2</c:v>
                </c:pt>
                <c:pt idx="1">
                  <c:v>1.47333E-2</c:v>
                </c:pt>
                <c:pt idx="2">
                  <c:v>1.44E-2</c:v>
                </c:pt>
                <c:pt idx="3">
                  <c:v>1.4833300000000001E-2</c:v>
                </c:pt>
                <c:pt idx="4">
                  <c:v>1.5333299999999999E-2</c:v>
                </c:pt>
                <c:pt idx="5">
                  <c:v>1.5566699999999999E-2</c:v>
                </c:pt>
                <c:pt idx="6">
                  <c:v>1.44333E-2</c:v>
                </c:pt>
                <c:pt idx="7">
                  <c:v>1.51667E-2</c:v>
                </c:pt>
                <c:pt idx="8">
                  <c:v>1.55333E-2</c:v>
                </c:pt>
                <c:pt idx="9">
                  <c:v>1.5066700000000001E-2</c:v>
                </c:pt>
                <c:pt idx="10">
                  <c:v>1.54E-2</c:v>
                </c:pt>
                <c:pt idx="11">
                  <c:v>1.49E-2</c:v>
                </c:pt>
                <c:pt idx="12">
                  <c:v>1.47333E-2</c:v>
                </c:pt>
                <c:pt idx="13">
                  <c:v>1.5266699999999999E-2</c:v>
                </c:pt>
                <c:pt idx="14">
                  <c:v>1.55333E-2</c:v>
                </c:pt>
                <c:pt idx="15">
                  <c:v>1.4966699999999999E-2</c:v>
                </c:pt>
                <c:pt idx="16">
                  <c:v>1.54E-2</c:v>
                </c:pt>
                <c:pt idx="17">
                  <c:v>1.46667E-2</c:v>
                </c:pt>
                <c:pt idx="18">
                  <c:v>1.46E-2</c:v>
                </c:pt>
                <c:pt idx="19">
                  <c:v>1.54667E-2</c:v>
                </c:pt>
                <c:pt idx="20">
                  <c:v>1.5766700000000002E-2</c:v>
                </c:pt>
                <c:pt idx="21">
                  <c:v>1.5266699999999999E-2</c:v>
                </c:pt>
                <c:pt idx="22">
                  <c:v>1.54667E-2</c:v>
                </c:pt>
                <c:pt idx="23">
                  <c:v>1.5133300000000001E-2</c:v>
                </c:pt>
                <c:pt idx="24">
                  <c:v>1.5633299999999999E-2</c:v>
                </c:pt>
                <c:pt idx="25">
                  <c:v>1.52333E-2</c:v>
                </c:pt>
                <c:pt idx="26">
                  <c:v>1.53667E-2</c:v>
                </c:pt>
                <c:pt idx="27">
                  <c:v>1.4999999999999999E-2</c:v>
                </c:pt>
                <c:pt idx="28">
                  <c:v>1.55333E-2</c:v>
                </c:pt>
                <c:pt idx="29">
                  <c:v>1.48667E-2</c:v>
                </c:pt>
                <c:pt idx="30">
                  <c:v>1.47E-2</c:v>
                </c:pt>
                <c:pt idx="31">
                  <c:v>1.4466700000000001E-2</c:v>
                </c:pt>
                <c:pt idx="32">
                  <c:v>1.46E-2</c:v>
                </c:pt>
                <c:pt idx="33">
                  <c:v>1.4200000000000001E-2</c:v>
                </c:pt>
                <c:pt idx="34">
                  <c:v>1.46333E-2</c:v>
                </c:pt>
                <c:pt idx="35">
                  <c:v>1.4500000000000001E-2</c:v>
                </c:pt>
                <c:pt idx="36">
                  <c:v>1.42667E-2</c:v>
                </c:pt>
                <c:pt idx="37">
                  <c:v>1.42667E-2</c:v>
                </c:pt>
                <c:pt idx="38">
                  <c:v>1.4500000000000001E-2</c:v>
                </c:pt>
                <c:pt idx="39">
                  <c:v>1.46333E-2</c:v>
                </c:pt>
                <c:pt idx="40">
                  <c:v>1.47E-2</c:v>
                </c:pt>
                <c:pt idx="41">
                  <c:v>1.39667E-2</c:v>
                </c:pt>
                <c:pt idx="42">
                  <c:v>1.5133300000000001E-2</c:v>
                </c:pt>
                <c:pt idx="43">
                  <c:v>1.52E-2</c:v>
                </c:pt>
                <c:pt idx="44">
                  <c:v>1.47E-2</c:v>
                </c:pt>
                <c:pt idx="45">
                  <c:v>1.41333E-2</c:v>
                </c:pt>
                <c:pt idx="46">
                  <c:v>1.4833300000000001E-2</c:v>
                </c:pt>
                <c:pt idx="47">
                  <c:v>1.54333E-2</c:v>
                </c:pt>
                <c:pt idx="48">
                  <c:v>1.46E-2</c:v>
                </c:pt>
                <c:pt idx="49">
                  <c:v>1.46667E-2</c:v>
                </c:pt>
                <c:pt idx="50">
                  <c:v>1.42667E-2</c:v>
                </c:pt>
                <c:pt idx="51">
                  <c:v>1.4966699999999999E-2</c:v>
                </c:pt>
                <c:pt idx="52">
                  <c:v>1.4966699999999999E-2</c:v>
                </c:pt>
                <c:pt idx="53">
                  <c:v>1.4200000000000001E-2</c:v>
                </c:pt>
                <c:pt idx="54">
                  <c:v>1.41333E-2</c:v>
                </c:pt>
                <c:pt idx="55">
                  <c:v>1.45667E-2</c:v>
                </c:pt>
                <c:pt idx="56">
                  <c:v>1.4966699999999999E-2</c:v>
                </c:pt>
                <c:pt idx="57">
                  <c:v>1.54333E-2</c:v>
                </c:pt>
                <c:pt idx="58">
                  <c:v>1.39667E-2</c:v>
                </c:pt>
                <c:pt idx="59">
                  <c:v>1.40667E-2</c:v>
                </c:pt>
                <c:pt idx="60">
                  <c:v>1.41E-2</c:v>
                </c:pt>
                <c:pt idx="61">
                  <c:v>1.5133300000000001E-2</c:v>
                </c:pt>
                <c:pt idx="62">
                  <c:v>1.5566699999999999E-2</c:v>
                </c:pt>
                <c:pt idx="63">
                  <c:v>1.46E-2</c:v>
                </c:pt>
                <c:pt idx="64">
                  <c:v>1.55E-2</c:v>
                </c:pt>
                <c:pt idx="65">
                  <c:v>1.48667E-2</c:v>
                </c:pt>
                <c:pt idx="66">
                  <c:v>1.39667E-2</c:v>
                </c:pt>
                <c:pt idx="67">
                  <c:v>1.5633299999999999E-2</c:v>
                </c:pt>
                <c:pt idx="68">
                  <c:v>1.43E-2</c:v>
                </c:pt>
                <c:pt idx="69">
                  <c:v>1.54667E-2</c:v>
                </c:pt>
                <c:pt idx="70">
                  <c:v>1.5733299999999999E-2</c:v>
                </c:pt>
                <c:pt idx="71">
                  <c:v>1.45667E-2</c:v>
                </c:pt>
                <c:pt idx="72">
                  <c:v>1.5033299999999999E-2</c:v>
                </c:pt>
                <c:pt idx="73">
                  <c:v>1.41333E-2</c:v>
                </c:pt>
                <c:pt idx="74">
                  <c:v>1.45667E-2</c:v>
                </c:pt>
                <c:pt idx="75">
                  <c:v>1.47E-2</c:v>
                </c:pt>
                <c:pt idx="76">
                  <c:v>1.4999999999999999E-2</c:v>
                </c:pt>
                <c:pt idx="77">
                  <c:v>1.6E-2</c:v>
                </c:pt>
                <c:pt idx="78">
                  <c:v>1.46667E-2</c:v>
                </c:pt>
                <c:pt idx="79">
                  <c:v>1.4833300000000001E-2</c:v>
                </c:pt>
                <c:pt idx="80">
                  <c:v>1.6466700000000001E-2</c:v>
                </c:pt>
                <c:pt idx="81">
                  <c:v>1.4999999999999999E-2</c:v>
                </c:pt>
              </c:numCache>
            </c:numRef>
          </c:yVal>
          <c:smooth val="0"/>
        </c:ser>
        <c:dLbls>
          <c:showLegendKey val="0"/>
          <c:showVal val="0"/>
          <c:showCatName val="0"/>
          <c:showSerName val="0"/>
          <c:showPercent val="0"/>
          <c:showBubbleSize val="0"/>
        </c:dLbls>
        <c:axId val="429648448"/>
        <c:axId val="429648056"/>
      </c:scatterChart>
      <c:valAx>
        <c:axId val="429648448"/>
        <c:scaling>
          <c:orientation val="minMax"/>
          <c:max val="301"/>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648056"/>
        <c:crosses val="autoZero"/>
        <c:crossBetween val="midCat"/>
      </c:valAx>
      <c:valAx>
        <c:axId val="429648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648448"/>
        <c:crosses val="autoZero"/>
        <c:crossBetween val="midCat"/>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aseline="0"/>
              <a:t>Pages vs BM25 Lag</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vs!!!'!$H$35:$H$110</c:f>
              <c:numCache>
                <c:formatCode>General</c:formatCode>
                <c:ptCount val="76"/>
                <c:pt idx="0">
                  <c:v>1.4500000000000001E-2</c:v>
                </c:pt>
                <c:pt idx="1">
                  <c:v>1.43667E-2</c:v>
                </c:pt>
                <c:pt idx="2">
                  <c:v>1.43333E-2</c:v>
                </c:pt>
                <c:pt idx="3">
                  <c:v>3.9233299999999999E-2</c:v>
                </c:pt>
                <c:pt idx="4">
                  <c:v>3.9366699999999998E-2</c:v>
                </c:pt>
                <c:pt idx="5">
                  <c:v>6.4866699999999999E-2</c:v>
                </c:pt>
                <c:pt idx="6">
                  <c:v>6.4133300000000004E-2</c:v>
                </c:pt>
                <c:pt idx="7">
                  <c:v>8.8266700000000003E-2</c:v>
                </c:pt>
                <c:pt idx="8">
                  <c:v>8.8499999999999995E-2</c:v>
                </c:pt>
                <c:pt idx="9">
                  <c:v>8.8400000000000006E-2</c:v>
                </c:pt>
                <c:pt idx="10">
                  <c:v>0.11443300000000001</c:v>
                </c:pt>
                <c:pt idx="11">
                  <c:v>0.1144</c:v>
                </c:pt>
                <c:pt idx="12">
                  <c:v>0.114467</c:v>
                </c:pt>
                <c:pt idx="13">
                  <c:v>0.13616700000000001</c:v>
                </c:pt>
                <c:pt idx="14">
                  <c:v>0.13716700000000001</c:v>
                </c:pt>
                <c:pt idx="15">
                  <c:v>0.13633300000000001</c:v>
                </c:pt>
                <c:pt idx="16">
                  <c:v>0.16176699999999999</c:v>
                </c:pt>
                <c:pt idx="17">
                  <c:v>0.163767</c:v>
                </c:pt>
                <c:pt idx="18">
                  <c:v>0.16109999999999999</c:v>
                </c:pt>
                <c:pt idx="19">
                  <c:v>0.18746699999999999</c:v>
                </c:pt>
                <c:pt idx="20">
                  <c:v>0.18759999999999999</c:v>
                </c:pt>
                <c:pt idx="21">
                  <c:v>0.18820000000000001</c:v>
                </c:pt>
                <c:pt idx="22">
                  <c:v>0.21166699999999999</c:v>
                </c:pt>
                <c:pt idx="23">
                  <c:v>0.20930000000000001</c:v>
                </c:pt>
                <c:pt idx="24">
                  <c:v>0.21163299999999999</c:v>
                </c:pt>
                <c:pt idx="25">
                  <c:v>0.235067</c:v>
                </c:pt>
                <c:pt idx="26">
                  <c:v>0.23463300000000001</c:v>
                </c:pt>
                <c:pt idx="27">
                  <c:v>0.23949999999999999</c:v>
                </c:pt>
                <c:pt idx="28">
                  <c:v>0.27516699999999999</c:v>
                </c:pt>
                <c:pt idx="29">
                  <c:v>0.25873299999999999</c:v>
                </c:pt>
                <c:pt idx="30">
                  <c:v>0.25706699999999999</c:v>
                </c:pt>
                <c:pt idx="31">
                  <c:v>1.46333E-2</c:v>
                </c:pt>
                <c:pt idx="32">
                  <c:v>1.54E-2</c:v>
                </c:pt>
                <c:pt idx="33">
                  <c:v>1.6500000000000001E-2</c:v>
                </c:pt>
                <c:pt idx="34">
                  <c:v>1.71667E-2</c:v>
                </c:pt>
                <c:pt idx="35">
                  <c:v>1.7566700000000001E-2</c:v>
                </c:pt>
                <c:pt idx="36">
                  <c:v>1.83333E-2</c:v>
                </c:pt>
                <c:pt idx="37">
                  <c:v>1.84333E-2</c:v>
                </c:pt>
                <c:pt idx="38">
                  <c:v>2.00667E-2</c:v>
                </c:pt>
                <c:pt idx="39">
                  <c:v>1.9400000000000001E-2</c:v>
                </c:pt>
                <c:pt idx="40">
                  <c:v>1.9733299999999999E-2</c:v>
                </c:pt>
                <c:pt idx="41">
                  <c:v>2.0866699999999998E-2</c:v>
                </c:pt>
                <c:pt idx="42">
                  <c:v>2.1333299999999999E-2</c:v>
                </c:pt>
                <c:pt idx="43">
                  <c:v>2.53E-2</c:v>
                </c:pt>
                <c:pt idx="44">
                  <c:v>2.24333E-2</c:v>
                </c:pt>
                <c:pt idx="45">
                  <c:v>2.22667E-2</c:v>
                </c:pt>
                <c:pt idx="46">
                  <c:v>2.5899999999999999E-2</c:v>
                </c:pt>
                <c:pt idx="47">
                  <c:v>2.3666699999999999E-2</c:v>
                </c:pt>
                <c:pt idx="48">
                  <c:v>2.3866700000000001E-2</c:v>
                </c:pt>
                <c:pt idx="49">
                  <c:v>2.4866699999999999E-2</c:v>
                </c:pt>
                <c:pt idx="50">
                  <c:v>2.5133300000000001E-2</c:v>
                </c:pt>
                <c:pt idx="51">
                  <c:v>2.4199999999999999E-2</c:v>
                </c:pt>
                <c:pt idx="52">
                  <c:v>2.68667E-2</c:v>
                </c:pt>
                <c:pt idx="53">
                  <c:v>2.7266700000000001E-2</c:v>
                </c:pt>
                <c:pt idx="54">
                  <c:v>2.93333E-2</c:v>
                </c:pt>
                <c:pt idx="55">
                  <c:v>2.9000000000000001E-2</c:v>
                </c:pt>
                <c:pt idx="56">
                  <c:v>2.9066700000000001E-2</c:v>
                </c:pt>
                <c:pt idx="57">
                  <c:v>3.2800000000000003E-2</c:v>
                </c:pt>
                <c:pt idx="58">
                  <c:v>3.6200000000000003E-2</c:v>
                </c:pt>
                <c:pt idx="59">
                  <c:v>3.2633299999999997E-2</c:v>
                </c:pt>
                <c:pt idx="60">
                  <c:v>3.8033299999999999E-2</c:v>
                </c:pt>
                <c:pt idx="61">
                  <c:v>3.4833299999999998E-2</c:v>
                </c:pt>
                <c:pt idx="62">
                  <c:v>3.43667E-2</c:v>
                </c:pt>
                <c:pt idx="63">
                  <c:v>3.6433300000000002E-2</c:v>
                </c:pt>
                <c:pt idx="64">
                  <c:v>4.01667E-2</c:v>
                </c:pt>
                <c:pt idx="65">
                  <c:v>4.0933299999999999E-2</c:v>
                </c:pt>
                <c:pt idx="66">
                  <c:v>4.0766700000000003E-2</c:v>
                </c:pt>
                <c:pt idx="67">
                  <c:v>4.0800000000000003E-2</c:v>
                </c:pt>
                <c:pt idx="68">
                  <c:v>4.7433299999999998E-2</c:v>
                </c:pt>
                <c:pt idx="69">
                  <c:v>4.6833300000000001E-2</c:v>
                </c:pt>
                <c:pt idx="70">
                  <c:v>4.7433299999999998E-2</c:v>
                </c:pt>
                <c:pt idx="71">
                  <c:v>5.61667E-2</c:v>
                </c:pt>
                <c:pt idx="72">
                  <c:v>5.50333E-2</c:v>
                </c:pt>
                <c:pt idx="73">
                  <c:v>6.0666699999999997E-2</c:v>
                </c:pt>
                <c:pt idx="74">
                  <c:v>6.1066700000000002E-2</c:v>
                </c:pt>
                <c:pt idx="75">
                  <c:v>6.0933300000000003E-2</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vs!!!'!$H$111:$H$195</c:f>
              <c:numCache>
                <c:formatCode>General</c:formatCode>
                <c:ptCount val="85"/>
                <c:pt idx="0">
                  <c:v>1.46333E-2</c:v>
                </c:pt>
                <c:pt idx="1">
                  <c:v>1.45667E-2</c:v>
                </c:pt>
                <c:pt idx="2">
                  <c:v>1.4833300000000001E-2</c:v>
                </c:pt>
                <c:pt idx="3">
                  <c:v>1.55333E-2</c:v>
                </c:pt>
                <c:pt idx="4">
                  <c:v>1.60667E-2</c:v>
                </c:pt>
                <c:pt idx="5">
                  <c:v>1.4800000000000001E-2</c:v>
                </c:pt>
                <c:pt idx="6">
                  <c:v>1.5333299999999999E-2</c:v>
                </c:pt>
                <c:pt idx="7">
                  <c:v>1.52333E-2</c:v>
                </c:pt>
                <c:pt idx="8">
                  <c:v>1.3866699999999999E-2</c:v>
                </c:pt>
                <c:pt idx="9">
                  <c:v>1.53667E-2</c:v>
                </c:pt>
                <c:pt idx="10">
                  <c:v>1.5100000000000001E-2</c:v>
                </c:pt>
                <c:pt idx="11">
                  <c:v>1.6233299999999999E-2</c:v>
                </c:pt>
                <c:pt idx="12">
                  <c:v>1.5633299999999999E-2</c:v>
                </c:pt>
                <c:pt idx="13">
                  <c:v>1.5633299999999999E-2</c:v>
                </c:pt>
                <c:pt idx="14">
                  <c:v>1.6233299999999999E-2</c:v>
                </c:pt>
                <c:pt idx="15">
                  <c:v>1.5666699999999999E-2</c:v>
                </c:pt>
                <c:pt idx="16">
                  <c:v>1.5566699999999999E-2</c:v>
                </c:pt>
                <c:pt idx="17">
                  <c:v>1.5833300000000002E-2</c:v>
                </c:pt>
                <c:pt idx="18">
                  <c:v>1.61333E-2</c:v>
                </c:pt>
                <c:pt idx="19">
                  <c:v>1.5833300000000002E-2</c:v>
                </c:pt>
                <c:pt idx="20">
                  <c:v>1.6366700000000001E-2</c:v>
                </c:pt>
                <c:pt idx="21">
                  <c:v>1.6E-2</c:v>
                </c:pt>
                <c:pt idx="22">
                  <c:v>1.6299999999999999E-2</c:v>
                </c:pt>
                <c:pt idx="23">
                  <c:v>1.6266699999999999E-2</c:v>
                </c:pt>
                <c:pt idx="24">
                  <c:v>1.6166699999999999E-2</c:v>
                </c:pt>
                <c:pt idx="25">
                  <c:v>1.5599999999999999E-2</c:v>
                </c:pt>
                <c:pt idx="26">
                  <c:v>1.5866700000000001E-2</c:v>
                </c:pt>
                <c:pt idx="27">
                  <c:v>1.66333E-2</c:v>
                </c:pt>
                <c:pt idx="28">
                  <c:v>1.6166699999999999E-2</c:v>
                </c:pt>
                <c:pt idx="29">
                  <c:v>1.6533300000000001E-2</c:v>
                </c:pt>
                <c:pt idx="30">
                  <c:v>1.6966700000000001E-2</c:v>
                </c:pt>
                <c:pt idx="31">
                  <c:v>1.67E-2</c:v>
                </c:pt>
                <c:pt idx="32">
                  <c:v>1.6466700000000001E-2</c:v>
                </c:pt>
                <c:pt idx="33">
                  <c:v>1.44333E-2</c:v>
                </c:pt>
                <c:pt idx="34">
                  <c:v>1.4466700000000001E-2</c:v>
                </c:pt>
                <c:pt idx="35">
                  <c:v>1.4766700000000001E-2</c:v>
                </c:pt>
                <c:pt idx="36">
                  <c:v>1.46333E-2</c:v>
                </c:pt>
                <c:pt idx="37">
                  <c:v>1.4800000000000001E-2</c:v>
                </c:pt>
                <c:pt idx="38">
                  <c:v>1.48667E-2</c:v>
                </c:pt>
                <c:pt idx="39">
                  <c:v>1.44E-2</c:v>
                </c:pt>
                <c:pt idx="40">
                  <c:v>1.54E-2</c:v>
                </c:pt>
                <c:pt idx="41">
                  <c:v>1.6333299999999999E-2</c:v>
                </c:pt>
                <c:pt idx="42">
                  <c:v>1.5066700000000001E-2</c:v>
                </c:pt>
                <c:pt idx="43">
                  <c:v>1.4800000000000001E-2</c:v>
                </c:pt>
                <c:pt idx="44">
                  <c:v>1.46667E-2</c:v>
                </c:pt>
                <c:pt idx="45">
                  <c:v>1.82667E-2</c:v>
                </c:pt>
                <c:pt idx="46">
                  <c:v>1.44E-2</c:v>
                </c:pt>
                <c:pt idx="47">
                  <c:v>1.47E-2</c:v>
                </c:pt>
                <c:pt idx="48">
                  <c:v>1.4999999999999999E-2</c:v>
                </c:pt>
                <c:pt idx="49">
                  <c:v>1.49E-2</c:v>
                </c:pt>
                <c:pt idx="50">
                  <c:v>1.77333E-2</c:v>
                </c:pt>
                <c:pt idx="51">
                  <c:v>1.5033299999999999E-2</c:v>
                </c:pt>
                <c:pt idx="52">
                  <c:v>1.43E-2</c:v>
                </c:pt>
                <c:pt idx="53">
                  <c:v>1.7366699999999999E-2</c:v>
                </c:pt>
                <c:pt idx="54">
                  <c:v>1.47333E-2</c:v>
                </c:pt>
                <c:pt idx="55">
                  <c:v>1.4966699999999999E-2</c:v>
                </c:pt>
                <c:pt idx="56">
                  <c:v>1.49E-2</c:v>
                </c:pt>
                <c:pt idx="57">
                  <c:v>1.8233300000000001E-2</c:v>
                </c:pt>
                <c:pt idx="58">
                  <c:v>1.5733299999999999E-2</c:v>
                </c:pt>
                <c:pt idx="59">
                  <c:v>1.4833300000000001E-2</c:v>
                </c:pt>
                <c:pt idx="60">
                  <c:v>1.44E-2</c:v>
                </c:pt>
                <c:pt idx="61">
                  <c:v>1.4966699999999999E-2</c:v>
                </c:pt>
                <c:pt idx="62">
                  <c:v>1.44E-2</c:v>
                </c:pt>
                <c:pt idx="63">
                  <c:v>1.44E-2</c:v>
                </c:pt>
                <c:pt idx="64">
                  <c:v>1.5733299999999999E-2</c:v>
                </c:pt>
                <c:pt idx="65">
                  <c:v>1.8066700000000002E-2</c:v>
                </c:pt>
                <c:pt idx="66">
                  <c:v>1.4766700000000001E-2</c:v>
                </c:pt>
                <c:pt idx="67">
                  <c:v>1.8033299999999999E-2</c:v>
                </c:pt>
                <c:pt idx="68">
                  <c:v>1.5633299999999999E-2</c:v>
                </c:pt>
                <c:pt idx="69">
                  <c:v>1.47E-2</c:v>
                </c:pt>
                <c:pt idx="70">
                  <c:v>1.52E-2</c:v>
                </c:pt>
                <c:pt idx="71">
                  <c:v>1.84E-2</c:v>
                </c:pt>
                <c:pt idx="72">
                  <c:v>1.5100000000000001E-2</c:v>
                </c:pt>
                <c:pt idx="73">
                  <c:v>1.53667E-2</c:v>
                </c:pt>
                <c:pt idx="74">
                  <c:v>1.6400000000000001E-2</c:v>
                </c:pt>
                <c:pt idx="75">
                  <c:v>1.53667E-2</c:v>
                </c:pt>
                <c:pt idx="76">
                  <c:v>1.4800000000000001E-2</c:v>
                </c:pt>
                <c:pt idx="77">
                  <c:v>1.55333E-2</c:v>
                </c:pt>
                <c:pt idx="78">
                  <c:v>1.4966699999999999E-2</c:v>
                </c:pt>
                <c:pt idx="79">
                  <c:v>1.4466700000000001E-2</c:v>
                </c:pt>
                <c:pt idx="80">
                  <c:v>1.51667E-2</c:v>
                </c:pt>
                <c:pt idx="81">
                  <c:v>1.4999999999999999E-2</c:v>
                </c:pt>
                <c:pt idx="82">
                  <c:v>1.4833300000000001E-2</c:v>
                </c:pt>
                <c:pt idx="83">
                  <c:v>1.6266699999999999E-2</c:v>
                </c:pt>
                <c:pt idx="84">
                  <c:v>1.37667E-2</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vs!!!'!$H$196:$H$277</c:f>
              <c:numCache>
                <c:formatCode>General</c:formatCode>
                <c:ptCount val="82"/>
                <c:pt idx="0">
                  <c:v>1.4466700000000001E-2</c:v>
                </c:pt>
                <c:pt idx="1">
                  <c:v>1.47333E-2</c:v>
                </c:pt>
                <c:pt idx="2">
                  <c:v>1.44E-2</c:v>
                </c:pt>
                <c:pt idx="3">
                  <c:v>1.4833300000000001E-2</c:v>
                </c:pt>
                <c:pt idx="4">
                  <c:v>1.5333299999999999E-2</c:v>
                </c:pt>
                <c:pt idx="5">
                  <c:v>1.5566699999999999E-2</c:v>
                </c:pt>
                <c:pt idx="6">
                  <c:v>1.44333E-2</c:v>
                </c:pt>
                <c:pt idx="7">
                  <c:v>1.51667E-2</c:v>
                </c:pt>
                <c:pt idx="8">
                  <c:v>1.55333E-2</c:v>
                </c:pt>
                <c:pt idx="9">
                  <c:v>1.5066700000000001E-2</c:v>
                </c:pt>
                <c:pt idx="10">
                  <c:v>1.54E-2</c:v>
                </c:pt>
                <c:pt idx="11">
                  <c:v>1.49E-2</c:v>
                </c:pt>
                <c:pt idx="12">
                  <c:v>1.47333E-2</c:v>
                </c:pt>
                <c:pt idx="13">
                  <c:v>1.5266699999999999E-2</c:v>
                </c:pt>
                <c:pt idx="14">
                  <c:v>1.55333E-2</c:v>
                </c:pt>
                <c:pt idx="15">
                  <c:v>1.4966699999999999E-2</c:v>
                </c:pt>
                <c:pt idx="16">
                  <c:v>1.54E-2</c:v>
                </c:pt>
                <c:pt idx="17">
                  <c:v>1.46667E-2</c:v>
                </c:pt>
                <c:pt idx="18">
                  <c:v>1.46E-2</c:v>
                </c:pt>
                <c:pt idx="19">
                  <c:v>1.54667E-2</c:v>
                </c:pt>
                <c:pt idx="20">
                  <c:v>1.5766700000000002E-2</c:v>
                </c:pt>
                <c:pt idx="21">
                  <c:v>1.5266699999999999E-2</c:v>
                </c:pt>
                <c:pt idx="22">
                  <c:v>1.54667E-2</c:v>
                </c:pt>
                <c:pt idx="23">
                  <c:v>1.5133300000000001E-2</c:v>
                </c:pt>
                <c:pt idx="24">
                  <c:v>1.5633299999999999E-2</c:v>
                </c:pt>
                <c:pt idx="25">
                  <c:v>1.52333E-2</c:v>
                </c:pt>
                <c:pt idx="26">
                  <c:v>1.53667E-2</c:v>
                </c:pt>
                <c:pt idx="27">
                  <c:v>1.4999999999999999E-2</c:v>
                </c:pt>
                <c:pt idx="28">
                  <c:v>1.55333E-2</c:v>
                </c:pt>
                <c:pt idx="29">
                  <c:v>1.48667E-2</c:v>
                </c:pt>
                <c:pt idx="30">
                  <c:v>1.47E-2</c:v>
                </c:pt>
                <c:pt idx="31">
                  <c:v>1.4466700000000001E-2</c:v>
                </c:pt>
                <c:pt idx="32">
                  <c:v>1.46E-2</c:v>
                </c:pt>
                <c:pt idx="33">
                  <c:v>1.4200000000000001E-2</c:v>
                </c:pt>
                <c:pt idx="34">
                  <c:v>1.46333E-2</c:v>
                </c:pt>
                <c:pt idx="35">
                  <c:v>1.4500000000000001E-2</c:v>
                </c:pt>
                <c:pt idx="36">
                  <c:v>1.42667E-2</c:v>
                </c:pt>
                <c:pt idx="37">
                  <c:v>1.42667E-2</c:v>
                </c:pt>
                <c:pt idx="38">
                  <c:v>1.4500000000000001E-2</c:v>
                </c:pt>
                <c:pt idx="39">
                  <c:v>1.46333E-2</c:v>
                </c:pt>
                <c:pt idx="40">
                  <c:v>1.47E-2</c:v>
                </c:pt>
                <c:pt idx="41">
                  <c:v>1.39667E-2</c:v>
                </c:pt>
                <c:pt idx="42">
                  <c:v>1.5133300000000001E-2</c:v>
                </c:pt>
                <c:pt idx="43">
                  <c:v>1.52E-2</c:v>
                </c:pt>
                <c:pt idx="44">
                  <c:v>1.47E-2</c:v>
                </c:pt>
                <c:pt idx="45">
                  <c:v>1.41333E-2</c:v>
                </c:pt>
                <c:pt idx="46">
                  <c:v>1.4833300000000001E-2</c:v>
                </c:pt>
                <c:pt idx="47">
                  <c:v>1.54333E-2</c:v>
                </c:pt>
                <c:pt idx="48">
                  <c:v>1.46E-2</c:v>
                </c:pt>
                <c:pt idx="49">
                  <c:v>1.46667E-2</c:v>
                </c:pt>
                <c:pt idx="50">
                  <c:v>1.42667E-2</c:v>
                </c:pt>
                <c:pt idx="51">
                  <c:v>1.4966699999999999E-2</c:v>
                </c:pt>
                <c:pt idx="52">
                  <c:v>1.4966699999999999E-2</c:v>
                </c:pt>
                <c:pt idx="53">
                  <c:v>1.4200000000000001E-2</c:v>
                </c:pt>
                <c:pt idx="54">
                  <c:v>1.41333E-2</c:v>
                </c:pt>
                <c:pt idx="55">
                  <c:v>1.45667E-2</c:v>
                </c:pt>
                <c:pt idx="56">
                  <c:v>1.4966699999999999E-2</c:v>
                </c:pt>
                <c:pt idx="57">
                  <c:v>1.54333E-2</c:v>
                </c:pt>
                <c:pt idx="58">
                  <c:v>1.39667E-2</c:v>
                </c:pt>
                <c:pt idx="59">
                  <c:v>1.40667E-2</c:v>
                </c:pt>
                <c:pt idx="60">
                  <c:v>1.41E-2</c:v>
                </c:pt>
                <c:pt idx="61">
                  <c:v>1.5133300000000001E-2</c:v>
                </c:pt>
                <c:pt idx="62">
                  <c:v>1.5566699999999999E-2</c:v>
                </c:pt>
                <c:pt idx="63">
                  <c:v>1.46E-2</c:v>
                </c:pt>
                <c:pt idx="64">
                  <c:v>1.55E-2</c:v>
                </c:pt>
                <c:pt idx="65">
                  <c:v>1.48667E-2</c:v>
                </c:pt>
                <c:pt idx="66">
                  <c:v>1.39667E-2</c:v>
                </c:pt>
                <c:pt idx="67">
                  <c:v>1.5633299999999999E-2</c:v>
                </c:pt>
                <c:pt idx="68">
                  <c:v>1.43E-2</c:v>
                </c:pt>
                <c:pt idx="69">
                  <c:v>1.54667E-2</c:v>
                </c:pt>
                <c:pt idx="70">
                  <c:v>1.5733299999999999E-2</c:v>
                </c:pt>
                <c:pt idx="71">
                  <c:v>1.45667E-2</c:v>
                </c:pt>
                <c:pt idx="72">
                  <c:v>1.5033299999999999E-2</c:v>
                </c:pt>
                <c:pt idx="73">
                  <c:v>1.41333E-2</c:v>
                </c:pt>
                <c:pt idx="74">
                  <c:v>1.45667E-2</c:v>
                </c:pt>
                <c:pt idx="75">
                  <c:v>1.47E-2</c:v>
                </c:pt>
                <c:pt idx="76">
                  <c:v>1.4999999999999999E-2</c:v>
                </c:pt>
                <c:pt idx="77">
                  <c:v>1.6E-2</c:v>
                </c:pt>
                <c:pt idx="78">
                  <c:v>1.46667E-2</c:v>
                </c:pt>
                <c:pt idx="79">
                  <c:v>1.4833300000000001E-2</c:v>
                </c:pt>
                <c:pt idx="80">
                  <c:v>1.6466700000000001E-2</c:v>
                </c:pt>
                <c:pt idx="81">
                  <c:v>1.4999999999999999E-2</c:v>
                </c:pt>
              </c:numCache>
            </c:numRef>
          </c:yVal>
          <c:smooth val="0"/>
        </c:ser>
        <c:dLbls>
          <c:showLegendKey val="0"/>
          <c:showVal val="0"/>
          <c:showCatName val="0"/>
          <c:showSerName val="0"/>
          <c:showPercent val="0"/>
          <c:showBubbleSize val="0"/>
        </c:dLbls>
        <c:axId val="429650408"/>
        <c:axId val="320503712"/>
      </c:scatterChart>
      <c:valAx>
        <c:axId val="429650408"/>
        <c:scaling>
          <c:orientation val="minMax"/>
          <c:max val="60"/>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503712"/>
        <c:crosses val="autoZero"/>
        <c:crossBetween val="midCat"/>
      </c:valAx>
      <c:valAx>
        <c:axId val="320503712"/>
        <c:scaling>
          <c:orientation val="minMax"/>
          <c:max val="7.0000000000000007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650408"/>
        <c:crosses val="autoZero"/>
        <c:crossBetween val="midCat"/>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aseline="0"/>
              <a:t>Pages vs Boolean Lag Time</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0.0002</a:t>
                    </a:r>
                    <a:r>
                      <a:rPr lang="en-US" baseline="0">
                        <a:latin typeface="Calibri" panose="020F0502020204030204" pitchFamily="34" charset="0"/>
                      </a:rPr>
                      <a:t>∙pages</a:t>
                    </a:r>
                    <a:r>
                      <a:rPr lang="en-US" baseline="0"/>
                      <a:t> + 0.0031</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vs!!!'!$S$35:$S$110</c:f>
              <c:numCache>
                <c:formatCode>General</c:formatCode>
                <c:ptCount val="76"/>
                <c:pt idx="0">
                  <c:v>3.3E-3</c:v>
                </c:pt>
                <c:pt idx="1">
                  <c:v>3.1333300000000001E-3</c:v>
                </c:pt>
                <c:pt idx="2">
                  <c:v>3.3999999999999998E-3</c:v>
                </c:pt>
                <c:pt idx="3">
                  <c:v>8.6333299999999998E-3</c:v>
                </c:pt>
                <c:pt idx="4">
                  <c:v>8.4666700000000008E-3</c:v>
                </c:pt>
                <c:pt idx="5">
                  <c:v>1.29E-2</c:v>
                </c:pt>
                <c:pt idx="6">
                  <c:v>1.2833300000000001E-2</c:v>
                </c:pt>
                <c:pt idx="7">
                  <c:v>1.6899999999999998E-2</c:v>
                </c:pt>
                <c:pt idx="8">
                  <c:v>1.7366699999999999E-2</c:v>
                </c:pt>
                <c:pt idx="9">
                  <c:v>1.7566700000000001E-2</c:v>
                </c:pt>
                <c:pt idx="10">
                  <c:v>2.1733300000000001E-2</c:v>
                </c:pt>
                <c:pt idx="11">
                  <c:v>2.18333E-2</c:v>
                </c:pt>
                <c:pt idx="12">
                  <c:v>2.1966699999999999E-2</c:v>
                </c:pt>
                <c:pt idx="13">
                  <c:v>2.6033299999999999E-2</c:v>
                </c:pt>
                <c:pt idx="14">
                  <c:v>2.5733300000000001E-2</c:v>
                </c:pt>
                <c:pt idx="15">
                  <c:v>2.6599999999999999E-2</c:v>
                </c:pt>
                <c:pt idx="16">
                  <c:v>3.04333E-2</c:v>
                </c:pt>
                <c:pt idx="17">
                  <c:v>3.08667E-2</c:v>
                </c:pt>
                <c:pt idx="18">
                  <c:v>3.0800000000000001E-2</c:v>
                </c:pt>
                <c:pt idx="19">
                  <c:v>3.56E-2</c:v>
                </c:pt>
                <c:pt idx="20">
                  <c:v>3.5400000000000001E-2</c:v>
                </c:pt>
                <c:pt idx="21">
                  <c:v>3.6766699999999999E-2</c:v>
                </c:pt>
                <c:pt idx="22">
                  <c:v>4.1000000000000002E-2</c:v>
                </c:pt>
                <c:pt idx="23">
                  <c:v>4.07333E-2</c:v>
                </c:pt>
                <c:pt idx="24">
                  <c:v>3.9300000000000002E-2</c:v>
                </c:pt>
                <c:pt idx="25">
                  <c:v>4.4633300000000001E-2</c:v>
                </c:pt>
                <c:pt idx="26">
                  <c:v>4.4666699999999997E-2</c:v>
                </c:pt>
                <c:pt idx="27">
                  <c:v>4.5866700000000003E-2</c:v>
                </c:pt>
                <c:pt idx="28">
                  <c:v>5.6833300000000003E-2</c:v>
                </c:pt>
                <c:pt idx="29">
                  <c:v>5.0166700000000002E-2</c:v>
                </c:pt>
                <c:pt idx="30">
                  <c:v>4.8766700000000003E-2</c:v>
                </c:pt>
                <c:pt idx="31">
                  <c:v>3.3999999999999998E-3</c:v>
                </c:pt>
                <c:pt idx="32">
                  <c:v>3.5333299999999999E-3</c:v>
                </c:pt>
                <c:pt idx="33">
                  <c:v>4.0000000000000001E-3</c:v>
                </c:pt>
                <c:pt idx="34">
                  <c:v>3.6666699999999999E-3</c:v>
                </c:pt>
                <c:pt idx="35">
                  <c:v>3.6333300000000002E-3</c:v>
                </c:pt>
                <c:pt idx="36">
                  <c:v>4.4999999999999997E-3</c:v>
                </c:pt>
                <c:pt idx="37">
                  <c:v>4.1000000000000003E-3</c:v>
                </c:pt>
                <c:pt idx="38">
                  <c:v>4.7999999999999996E-3</c:v>
                </c:pt>
                <c:pt idx="39">
                  <c:v>4.4000000000000003E-3</c:v>
                </c:pt>
                <c:pt idx="40">
                  <c:v>4.6666700000000004E-3</c:v>
                </c:pt>
                <c:pt idx="41">
                  <c:v>4.4666699999999998E-3</c:v>
                </c:pt>
                <c:pt idx="42">
                  <c:v>4.7666699999999998E-3</c:v>
                </c:pt>
                <c:pt idx="43">
                  <c:v>5.4666699999999999E-3</c:v>
                </c:pt>
                <c:pt idx="44">
                  <c:v>5.6333299999999998E-3</c:v>
                </c:pt>
                <c:pt idx="45">
                  <c:v>4.8999999999999998E-3</c:v>
                </c:pt>
                <c:pt idx="46">
                  <c:v>5.6666700000000004E-3</c:v>
                </c:pt>
                <c:pt idx="47">
                  <c:v>4.9666700000000003E-3</c:v>
                </c:pt>
                <c:pt idx="48">
                  <c:v>5.4000000000000003E-3</c:v>
                </c:pt>
                <c:pt idx="49">
                  <c:v>5.3666699999999996E-3</c:v>
                </c:pt>
                <c:pt idx="50">
                  <c:v>6.0333299999999999E-3</c:v>
                </c:pt>
                <c:pt idx="51">
                  <c:v>5.5999999999999999E-3</c:v>
                </c:pt>
                <c:pt idx="52">
                  <c:v>6.0333299999999999E-3</c:v>
                </c:pt>
                <c:pt idx="53">
                  <c:v>6.4333300000000001E-3</c:v>
                </c:pt>
                <c:pt idx="54">
                  <c:v>6.73333E-3</c:v>
                </c:pt>
                <c:pt idx="55">
                  <c:v>6.7666699999999998E-3</c:v>
                </c:pt>
                <c:pt idx="56">
                  <c:v>6.3666699999999996E-3</c:v>
                </c:pt>
                <c:pt idx="57">
                  <c:v>7.0000000000000001E-3</c:v>
                </c:pt>
                <c:pt idx="58">
                  <c:v>7.6E-3</c:v>
                </c:pt>
                <c:pt idx="59">
                  <c:v>6.7000000000000002E-3</c:v>
                </c:pt>
                <c:pt idx="60">
                  <c:v>7.0666699999999997E-3</c:v>
                </c:pt>
                <c:pt idx="61">
                  <c:v>7.16667E-3</c:v>
                </c:pt>
                <c:pt idx="62">
                  <c:v>8.3000000000000001E-3</c:v>
                </c:pt>
                <c:pt idx="63">
                  <c:v>7.7000000000000002E-3</c:v>
                </c:pt>
                <c:pt idx="64">
                  <c:v>7.7333300000000001E-3</c:v>
                </c:pt>
                <c:pt idx="65">
                  <c:v>8.6333299999999998E-3</c:v>
                </c:pt>
                <c:pt idx="66">
                  <c:v>8.8000000000000005E-3</c:v>
                </c:pt>
                <c:pt idx="67">
                  <c:v>8.5666700000000002E-3</c:v>
                </c:pt>
                <c:pt idx="68">
                  <c:v>9.4999999999999998E-3</c:v>
                </c:pt>
                <c:pt idx="69">
                  <c:v>9.1000000000000004E-3</c:v>
                </c:pt>
                <c:pt idx="70">
                  <c:v>8.5333300000000004E-3</c:v>
                </c:pt>
                <c:pt idx="71">
                  <c:v>1.11E-2</c:v>
                </c:pt>
                <c:pt idx="72">
                  <c:v>1.06333E-2</c:v>
                </c:pt>
                <c:pt idx="73">
                  <c:v>1.1566699999999999E-2</c:v>
                </c:pt>
                <c:pt idx="74">
                  <c:v>1.23667E-2</c:v>
                </c:pt>
                <c:pt idx="75">
                  <c:v>1.1866700000000001E-2</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vs!!!'!$S$111:$S$195</c:f>
              <c:numCache>
                <c:formatCode>General</c:formatCode>
                <c:ptCount val="85"/>
                <c:pt idx="0">
                  <c:v>3.2000000000000002E-3</c:v>
                </c:pt>
                <c:pt idx="1">
                  <c:v>3.23333E-3</c:v>
                </c:pt>
                <c:pt idx="2">
                  <c:v>3.36667E-3</c:v>
                </c:pt>
                <c:pt idx="3">
                  <c:v>3.5000000000000001E-3</c:v>
                </c:pt>
                <c:pt idx="4">
                  <c:v>3.36667E-3</c:v>
                </c:pt>
                <c:pt idx="5">
                  <c:v>3.6333300000000002E-3</c:v>
                </c:pt>
                <c:pt idx="6">
                  <c:v>3.36667E-3</c:v>
                </c:pt>
                <c:pt idx="7">
                  <c:v>3.3999999999999998E-3</c:v>
                </c:pt>
                <c:pt idx="8">
                  <c:v>3.1666699999999999E-3</c:v>
                </c:pt>
                <c:pt idx="9">
                  <c:v>3.3333299999999998E-3</c:v>
                </c:pt>
                <c:pt idx="10">
                  <c:v>3.6666699999999999E-3</c:v>
                </c:pt>
                <c:pt idx="11">
                  <c:v>3.5333299999999999E-3</c:v>
                </c:pt>
                <c:pt idx="12">
                  <c:v>3.2666700000000002E-3</c:v>
                </c:pt>
                <c:pt idx="13">
                  <c:v>3.5333299999999999E-3</c:v>
                </c:pt>
                <c:pt idx="14">
                  <c:v>3.5666700000000001E-3</c:v>
                </c:pt>
                <c:pt idx="15">
                  <c:v>3.2666700000000002E-3</c:v>
                </c:pt>
                <c:pt idx="16">
                  <c:v>3.2000000000000002E-3</c:v>
                </c:pt>
                <c:pt idx="17">
                  <c:v>3.4333300000000001E-3</c:v>
                </c:pt>
                <c:pt idx="18">
                  <c:v>3.5666700000000001E-3</c:v>
                </c:pt>
                <c:pt idx="19">
                  <c:v>3.36667E-3</c:v>
                </c:pt>
                <c:pt idx="20">
                  <c:v>3.5000000000000001E-3</c:v>
                </c:pt>
                <c:pt idx="21">
                  <c:v>3.5333299999999999E-3</c:v>
                </c:pt>
                <c:pt idx="22">
                  <c:v>3.2666700000000002E-3</c:v>
                </c:pt>
                <c:pt idx="23">
                  <c:v>3.5000000000000001E-3</c:v>
                </c:pt>
                <c:pt idx="24">
                  <c:v>3.2000000000000002E-3</c:v>
                </c:pt>
                <c:pt idx="25">
                  <c:v>3.5999999999999999E-3</c:v>
                </c:pt>
                <c:pt idx="26">
                  <c:v>3.3999999999999998E-3</c:v>
                </c:pt>
                <c:pt idx="27">
                  <c:v>3.5000000000000001E-3</c:v>
                </c:pt>
                <c:pt idx="28">
                  <c:v>3.5000000000000001E-3</c:v>
                </c:pt>
                <c:pt idx="29">
                  <c:v>3.3999999999999998E-3</c:v>
                </c:pt>
                <c:pt idx="30">
                  <c:v>3.8999999999999998E-3</c:v>
                </c:pt>
                <c:pt idx="31">
                  <c:v>3.5666700000000001E-3</c:v>
                </c:pt>
                <c:pt idx="32">
                  <c:v>3.4666699999999998E-3</c:v>
                </c:pt>
                <c:pt idx="33">
                  <c:v>3.4666699999999998E-3</c:v>
                </c:pt>
                <c:pt idx="34">
                  <c:v>3.3999999999999998E-3</c:v>
                </c:pt>
                <c:pt idx="35">
                  <c:v>3.36667E-3</c:v>
                </c:pt>
                <c:pt idx="36">
                  <c:v>3.4666699999999998E-3</c:v>
                </c:pt>
                <c:pt idx="37">
                  <c:v>3.3333299999999998E-3</c:v>
                </c:pt>
                <c:pt idx="38">
                  <c:v>3.3333299999999998E-3</c:v>
                </c:pt>
                <c:pt idx="39">
                  <c:v>3.5000000000000001E-3</c:v>
                </c:pt>
                <c:pt idx="40">
                  <c:v>3.5666700000000001E-3</c:v>
                </c:pt>
                <c:pt idx="41">
                  <c:v>3.3E-3</c:v>
                </c:pt>
                <c:pt idx="42">
                  <c:v>3.4666699999999998E-3</c:v>
                </c:pt>
                <c:pt idx="43">
                  <c:v>3.0999999999999999E-3</c:v>
                </c:pt>
                <c:pt idx="44">
                  <c:v>3.5666700000000001E-3</c:v>
                </c:pt>
                <c:pt idx="45">
                  <c:v>3.5000000000000001E-3</c:v>
                </c:pt>
                <c:pt idx="46">
                  <c:v>3.3E-3</c:v>
                </c:pt>
                <c:pt idx="47">
                  <c:v>3.0333299999999999E-3</c:v>
                </c:pt>
                <c:pt idx="48">
                  <c:v>3.2666700000000002E-3</c:v>
                </c:pt>
                <c:pt idx="49">
                  <c:v>3.3E-3</c:v>
                </c:pt>
                <c:pt idx="50">
                  <c:v>3.7000000000000002E-3</c:v>
                </c:pt>
                <c:pt idx="51">
                  <c:v>3.5000000000000001E-3</c:v>
                </c:pt>
                <c:pt idx="52">
                  <c:v>3.36667E-3</c:v>
                </c:pt>
                <c:pt idx="53">
                  <c:v>3.36667E-3</c:v>
                </c:pt>
                <c:pt idx="54">
                  <c:v>3.5000000000000001E-3</c:v>
                </c:pt>
                <c:pt idx="55">
                  <c:v>3.36667E-3</c:v>
                </c:pt>
                <c:pt idx="56">
                  <c:v>3.2666700000000002E-3</c:v>
                </c:pt>
                <c:pt idx="57">
                  <c:v>3.2000000000000002E-3</c:v>
                </c:pt>
                <c:pt idx="58">
                  <c:v>3.3333299999999998E-3</c:v>
                </c:pt>
                <c:pt idx="59">
                  <c:v>3.3999999999999998E-3</c:v>
                </c:pt>
                <c:pt idx="60">
                  <c:v>3.5000000000000001E-3</c:v>
                </c:pt>
                <c:pt idx="61">
                  <c:v>3.4666699999999998E-3</c:v>
                </c:pt>
                <c:pt idx="62">
                  <c:v>3.4333300000000001E-3</c:v>
                </c:pt>
                <c:pt idx="63">
                  <c:v>3.3E-3</c:v>
                </c:pt>
                <c:pt idx="64">
                  <c:v>3.3999999999999998E-3</c:v>
                </c:pt>
                <c:pt idx="65">
                  <c:v>3.4333300000000001E-3</c:v>
                </c:pt>
                <c:pt idx="66">
                  <c:v>3.1333300000000001E-3</c:v>
                </c:pt>
                <c:pt idx="67">
                  <c:v>3.5000000000000001E-3</c:v>
                </c:pt>
                <c:pt idx="68">
                  <c:v>3.5000000000000001E-3</c:v>
                </c:pt>
                <c:pt idx="69">
                  <c:v>3.5000000000000001E-3</c:v>
                </c:pt>
                <c:pt idx="70">
                  <c:v>3.3E-3</c:v>
                </c:pt>
                <c:pt idx="71">
                  <c:v>3.5000000000000001E-3</c:v>
                </c:pt>
                <c:pt idx="72">
                  <c:v>3.3999999999999998E-3</c:v>
                </c:pt>
                <c:pt idx="73">
                  <c:v>3.4333300000000001E-3</c:v>
                </c:pt>
                <c:pt idx="74">
                  <c:v>3.4666699999999998E-3</c:v>
                </c:pt>
                <c:pt idx="75">
                  <c:v>3.4333300000000001E-3</c:v>
                </c:pt>
                <c:pt idx="76">
                  <c:v>3.3333299999999998E-3</c:v>
                </c:pt>
                <c:pt idx="77">
                  <c:v>3.36667E-3</c:v>
                </c:pt>
                <c:pt idx="78">
                  <c:v>3.3333299999999998E-3</c:v>
                </c:pt>
                <c:pt idx="79">
                  <c:v>4.1666699999999999E-3</c:v>
                </c:pt>
                <c:pt idx="80">
                  <c:v>3.5333299999999999E-3</c:v>
                </c:pt>
                <c:pt idx="81">
                  <c:v>3.4666699999999998E-3</c:v>
                </c:pt>
                <c:pt idx="82">
                  <c:v>3.5666700000000001E-3</c:v>
                </c:pt>
                <c:pt idx="83">
                  <c:v>3.3333299999999998E-3</c:v>
                </c:pt>
                <c:pt idx="84">
                  <c:v>3.3999999999999998E-3</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1"/>
            <c:trendlineLbl>
              <c:layout>
                <c:manualLayout>
                  <c:x val="3.148988729350008E-2"/>
                  <c:y val="-6.360354841228370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lag </a:t>
                    </a:r>
                    <a:r>
                      <a:rPr lang="en-US" baseline="0">
                        <a:latin typeface="Calibri" panose="020F0502020204030204" pitchFamily="34" charset="0"/>
                      </a:rPr>
                      <a:t>≈ </a:t>
                    </a:r>
                    <a:r>
                      <a:rPr lang="en-US" baseline="0"/>
                      <a:t>0.0034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vs!!!'!$S$196:$S$277</c:f>
              <c:numCache>
                <c:formatCode>General</c:formatCode>
                <c:ptCount val="82"/>
                <c:pt idx="0">
                  <c:v>3.2666700000000002E-3</c:v>
                </c:pt>
                <c:pt idx="1">
                  <c:v>3.3999999999999998E-3</c:v>
                </c:pt>
                <c:pt idx="2">
                  <c:v>3.3333299999999998E-3</c:v>
                </c:pt>
                <c:pt idx="3">
                  <c:v>3.4666699999999998E-3</c:v>
                </c:pt>
                <c:pt idx="4">
                  <c:v>3.73333E-3</c:v>
                </c:pt>
                <c:pt idx="5">
                  <c:v>3.5999999999999999E-3</c:v>
                </c:pt>
                <c:pt idx="6">
                  <c:v>3.5000000000000001E-3</c:v>
                </c:pt>
                <c:pt idx="7">
                  <c:v>3.4333300000000001E-3</c:v>
                </c:pt>
                <c:pt idx="8">
                  <c:v>3.1333300000000001E-3</c:v>
                </c:pt>
                <c:pt idx="9">
                  <c:v>3.3999999999999998E-3</c:v>
                </c:pt>
                <c:pt idx="10">
                  <c:v>3.5000000000000001E-3</c:v>
                </c:pt>
                <c:pt idx="11">
                  <c:v>3.4333300000000001E-3</c:v>
                </c:pt>
                <c:pt idx="12">
                  <c:v>3.5666700000000001E-3</c:v>
                </c:pt>
                <c:pt idx="13">
                  <c:v>3.5999999999999999E-3</c:v>
                </c:pt>
                <c:pt idx="14">
                  <c:v>3.36667E-3</c:v>
                </c:pt>
                <c:pt idx="15">
                  <c:v>3.4666699999999998E-3</c:v>
                </c:pt>
                <c:pt idx="16">
                  <c:v>3.1333300000000001E-3</c:v>
                </c:pt>
                <c:pt idx="17">
                  <c:v>3.3999999999999998E-3</c:v>
                </c:pt>
                <c:pt idx="18">
                  <c:v>3.73333E-3</c:v>
                </c:pt>
                <c:pt idx="19">
                  <c:v>3.5000000000000001E-3</c:v>
                </c:pt>
                <c:pt idx="20">
                  <c:v>3.2666700000000002E-3</c:v>
                </c:pt>
                <c:pt idx="21">
                  <c:v>3.4666699999999998E-3</c:v>
                </c:pt>
                <c:pt idx="22">
                  <c:v>3.4666699999999998E-3</c:v>
                </c:pt>
                <c:pt idx="23">
                  <c:v>3.36667E-3</c:v>
                </c:pt>
                <c:pt idx="24">
                  <c:v>3.6666699999999999E-3</c:v>
                </c:pt>
                <c:pt idx="25">
                  <c:v>3.3999999999999998E-3</c:v>
                </c:pt>
                <c:pt idx="26">
                  <c:v>3.5333299999999999E-3</c:v>
                </c:pt>
                <c:pt idx="27">
                  <c:v>3.5999999999999999E-3</c:v>
                </c:pt>
                <c:pt idx="28">
                  <c:v>3.4666699999999998E-3</c:v>
                </c:pt>
                <c:pt idx="29">
                  <c:v>3.5666700000000001E-3</c:v>
                </c:pt>
                <c:pt idx="30">
                  <c:v>3.7000000000000002E-3</c:v>
                </c:pt>
                <c:pt idx="31">
                  <c:v>3.2666700000000002E-3</c:v>
                </c:pt>
                <c:pt idx="32">
                  <c:v>3.2666700000000002E-3</c:v>
                </c:pt>
                <c:pt idx="33">
                  <c:v>3.4333300000000001E-3</c:v>
                </c:pt>
                <c:pt idx="34">
                  <c:v>3.2666700000000002E-3</c:v>
                </c:pt>
                <c:pt idx="35">
                  <c:v>3.2000000000000002E-3</c:v>
                </c:pt>
                <c:pt idx="36">
                  <c:v>3.5000000000000001E-3</c:v>
                </c:pt>
                <c:pt idx="37">
                  <c:v>3.2000000000000002E-3</c:v>
                </c:pt>
                <c:pt idx="38">
                  <c:v>3.36667E-3</c:v>
                </c:pt>
                <c:pt idx="39">
                  <c:v>3.3333299999999998E-3</c:v>
                </c:pt>
                <c:pt idx="40">
                  <c:v>3.4666699999999998E-3</c:v>
                </c:pt>
                <c:pt idx="41">
                  <c:v>3.4333300000000001E-3</c:v>
                </c:pt>
                <c:pt idx="42">
                  <c:v>3.5999999999999999E-3</c:v>
                </c:pt>
                <c:pt idx="43">
                  <c:v>3.1333300000000001E-3</c:v>
                </c:pt>
                <c:pt idx="44">
                  <c:v>3.23333E-3</c:v>
                </c:pt>
                <c:pt idx="45">
                  <c:v>3.23333E-3</c:v>
                </c:pt>
                <c:pt idx="46">
                  <c:v>3.5000000000000001E-3</c:v>
                </c:pt>
                <c:pt idx="47">
                  <c:v>3.5000000000000001E-3</c:v>
                </c:pt>
                <c:pt idx="48">
                  <c:v>3.73333E-3</c:v>
                </c:pt>
                <c:pt idx="49">
                  <c:v>3.2666700000000002E-3</c:v>
                </c:pt>
                <c:pt idx="50">
                  <c:v>3.5333299999999999E-3</c:v>
                </c:pt>
                <c:pt idx="51">
                  <c:v>3.3999999999999998E-3</c:v>
                </c:pt>
                <c:pt idx="52">
                  <c:v>3.0999999999999999E-3</c:v>
                </c:pt>
                <c:pt idx="53">
                  <c:v>3.3E-3</c:v>
                </c:pt>
                <c:pt idx="54">
                  <c:v>3.4333300000000001E-3</c:v>
                </c:pt>
                <c:pt idx="55">
                  <c:v>3.6333300000000002E-3</c:v>
                </c:pt>
                <c:pt idx="56">
                  <c:v>3.6666699999999999E-3</c:v>
                </c:pt>
                <c:pt idx="57">
                  <c:v>3.5999999999999999E-3</c:v>
                </c:pt>
                <c:pt idx="58">
                  <c:v>3.5666700000000001E-3</c:v>
                </c:pt>
                <c:pt idx="59">
                  <c:v>3.4666699999999998E-3</c:v>
                </c:pt>
                <c:pt idx="60">
                  <c:v>3.3333299999999998E-3</c:v>
                </c:pt>
                <c:pt idx="61">
                  <c:v>3.3333299999999998E-3</c:v>
                </c:pt>
                <c:pt idx="62">
                  <c:v>3.9333299999999996E-3</c:v>
                </c:pt>
                <c:pt idx="63">
                  <c:v>3.2666700000000002E-3</c:v>
                </c:pt>
                <c:pt idx="64">
                  <c:v>3.5999999999999999E-3</c:v>
                </c:pt>
                <c:pt idx="65">
                  <c:v>3.4333300000000001E-3</c:v>
                </c:pt>
                <c:pt idx="66">
                  <c:v>3.23333E-3</c:v>
                </c:pt>
                <c:pt idx="67">
                  <c:v>3.4666699999999998E-3</c:v>
                </c:pt>
                <c:pt idx="68">
                  <c:v>3.3E-3</c:v>
                </c:pt>
                <c:pt idx="69">
                  <c:v>3.1666699999999999E-3</c:v>
                </c:pt>
                <c:pt idx="70">
                  <c:v>3.5666700000000001E-3</c:v>
                </c:pt>
                <c:pt idx="71">
                  <c:v>3.36667E-3</c:v>
                </c:pt>
                <c:pt idx="72">
                  <c:v>3.4333300000000001E-3</c:v>
                </c:pt>
                <c:pt idx="73">
                  <c:v>3.5000000000000001E-3</c:v>
                </c:pt>
                <c:pt idx="74">
                  <c:v>3.7000000000000002E-3</c:v>
                </c:pt>
                <c:pt idx="75">
                  <c:v>3.2666700000000002E-3</c:v>
                </c:pt>
                <c:pt idx="76">
                  <c:v>3.5999999999999999E-3</c:v>
                </c:pt>
                <c:pt idx="77">
                  <c:v>3.2666700000000002E-3</c:v>
                </c:pt>
                <c:pt idx="78">
                  <c:v>3.4333300000000001E-3</c:v>
                </c:pt>
                <c:pt idx="79">
                  <c:v>3.3333299999999998E-3</c:v>
                </c:pt>
                <c:pt idx="80">
                  <c:v>3.5666700000000001E-3</c:v>
                </c:pt>
                <c:pt idx="81">
                  <c:v>3.4666699999999998E-3</c:v>
                </c:pt>
              </c:numCache>
            </c:numRef>
          </c:yVal>
          <c:smooth val="0"/>
        </c:ser>
        <c:dLbls>
          <c:showLegendKey val="0"/>
          <c:showVal val="0"/>
          <c:showCatName val="0"/>
          <c:showSerName val="0"/>
          <c:showPercent val="0"/>
          <c:showBubbleSize val="0"/>
        </c:dLbls>
        <c:axId val="320503320"/>
        <c:axId val="320504888"/>
      </c:scatterChart>
      <c:valAx>
        <c:axId val="320503320"/>
        <c:scaling>
          <c:orientation val="minMax"/>
          <c:max val="301"/>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504888"/>
        <c:crosses val="autoZero"/>
        <c:crossBetween val="midCat"/>
      </c:valAx>
      <c:valAx>
        <c:axId val="320504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Boolean Lag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503320"/>
        <c:crosses val="autoZero"/>
        <c:crossBetween val="midCat"/>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aseline="0"/>
              <a:t>Pages vs Boolean Lag Time</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vs!!!'!$S$35:$S$110</c:f>
              <c:numCache>
                <c:formatCode>General</c:formatCode>
                <c:ptCount val="76"/>
                <c:pt idx="0">
                  <c:v>3.3E-3</c:v>
                </c:pt>
                <c:pt idx="1">
                  <c:v>3.1333300000000001E-3</c:v>
                </c:pt>
                <c:pt idx="2">
                  <c:v>3.3999999999999998E-3</c:v>
                </c:pt>
                <c:pt idx="3">
                  <c:v>8.6333299999999998E-3</c:v>
                </c:pt>
                <c:pt idx="4">
                  <c:v>8.4666700000000008E-3</c:v>
                </c:pt>
                <c:pt idx="5">
                  <c:v>1.29E-2</c:v>
                </c:pt>
                <c:pt idx="6">
                  <c:v>1.2833300000000001E-2</c:v>
                </c:pt>
                <c:pt idx="7">
                  <c:v>1.6899999999999998E-2</c:v>
                </c:pt>
                <c:pt idx="8">
                  <c:v>1.7366699999999999E-2</c:v>
                </c:pt>
                <c:pt idx="9">
                  <c:v>1.7566700000000001E-2</c:v>
                </c:pt>
                <c:pt idx="10">
                  <c:v>2.1733300000000001E-2</c:v>
                </c:pt>
                <c:pt idx="11">
                  <c:v>2.18333E-2</c:v>
                </c:pt>
                <c:pt idx="12">
                  <c:v>2.1966699999999999E-2</c:v>
                </c:pt>
                <c:pt idx="13">
                  <c:v>2.6033299999999999E-2</c:v>
                </c:pt>
                <c:pt idx="14">
                  <c:v>2.5733300000000001E-2</c:v>
                </c:pt>
                <c:pt idx="15">
                  <c:v>2.6599999999999999E-2</c:v>
                </c:pt>
                <c:pt idx="16">
                  <c:v>3.04333E-2</c:v>
                </c:pt>
                <c:pt idx="17">
                  <c:v>3.08667E-2</c:v>
                </c:pt>
                <c:pt idx="18">
                  <c:v>3.0800000000000001E-2</c:v>
                </c:pt>
                <c:pt idx="19">
                  <c:v>3.56E-2</c:v>
                </c:pt>
                <c:pt idx="20">
                  <c:v>3.5400000000000001E-2</c:v>
                </c:pt>
                <c:pt idx="21">
                  <c:v>3.6766699999999999E-2</c:v>
                </c:pt>
                <c:pt idx="22">
                  <c:v>4.1000000000000002E-2</c:v>
                </c:pt>
                <c:pt idx="23">
                  <c:v>4.07333E-2</c:v>
                </c:pt>
                <c:pt idx="24">
                  <c:v>3.9300000000000002E-2</c:v>
                </c:pt>
                <c:pt idx="25">
                  <c:v>4.4633300000000001E-2</c:v>
                </c:pt>
                <c:pt idx="26">
                  <c:v>4.4666699999999997E-2</c:v>
                </c:pt>
                <c:pt idx="27">
                  <c:v>4.5866700000000003E-2</c:v>
                </c:pt>
                <c:pt idx="28">
                  <c:v>5.6833300000000003E-2</c:v>
                </c:pt>
                <c:pt idx="29">
                  <c:v>5.0166700000000002E-2</c:v>
                </c:pt>
                <c:pt idx="30">
                  <c:v>4.8766700000000003E-2</c:v>
                </c:pt>
                <c:pt idx="31">
                  <c:v>3.3999999999999998E-3</c:v>
                </c:pt>
                <c:pt idx="32">
                  <c:v>3.5333299999999999E-3</c:v>
                </c:pt>
                <c:pt idx="33">
                  <c:v>4.0000000000000001E-3</c:v>
                </c:pt>
                <c:pt idx="34">
                  <c:v>3.6666699999999999E-3</c:v>
                </c:pt>
                <c:pt idx="35">
                  <c:v>3.6333300000000002E-3</c:v>
                </c:pt>
                <c:pt idx="36">
                  <c:v>4.4999999999999997E-3</c:v>
                </c:pt>
                <c:pt idx="37">
                  <c:v>4.1000000000000003E-3</c:v>
                </c:pt>
                <c:pt idx="38">
                  <c:v>4.7999999999999996E-3</c:v>
                </c:pt>
                <c:pt idx="39">
                  <c:v>4.4000000000000003E-3</c:v>
                </c:pt>
                <c:pt idx="40">
                  <c:v>4.6666700000000004E-3</c:v>
                </c:pt>
                <c:pt idx="41">
                  <c:v>4.4666699999999998E-3</c:v>
                </c:pt>
                <c:pt idx="42">
                  <c:v>4.7666699999999998E-3</c:v>
                </c:pt>
                <c:pt idx="43">
                  <c:v>5.4666699999999999E-3</c:v>
                </c:pt>
                <c:pt idx="44">
                  <c:v>5.6333299999999998E-3</c:v>
                </c:pt>
                <c:pt idx="45">
                  <c:v>4.8999999999999998E-3</c:v>
                </c:pt>
                <c:pt idx="46">
                  <c:v>5.6666700000000004E-3</c:v>
                </c:pt>
                <c:pt idx="47">
                  <c:v>4.9666700000000003E-3</c:v>
                </c:pt>
                <c:pt idx="48">
                  <c:v>5.4000000000000003E-3</c:v>
                </c:pt>
                <c:pt idx="49">
                  <c:v>5.3666699999999996E-3</c:v>
                </c:pt>
                <c:pt idx="50">
                  <c:v>6.0333299999999999E-3</c:v>
                </c:pt>
                <c:pt idx="51">
                  <c:v>5.5999999999999999E-3</c:v>
                </c:pt>
                <c:pt idx="52">
                  <c:v>6.0333299999999999E-3</c:v>
                </c:pt>
                <c:pt idx="53">
                  <c:v>6.4333300000000001E-3</c:v>
                </c:pt>
                <c:pt idx="54">
                  <c:v>6.73333E-3</c:v>
                </c:pt>
                <c:pt idx="55">
                  <c:v>6.7666699999999998E-3</c:v>
                </c:pt>
                <c:pt idx="56">
                  <c:v>6.3666699999999996E-3</c:v>
                </c:pt>
                <c:pt idx="57">
                  <c:v>7.0000000000000001E-3</c:v>
                </c:pt>
                <c:pt idx="58">
                  <c:v>7.6E-3</c:v>
                </c:pt>
                <c:pt idx="59">
                  <c:v>6.7000000000000002E-3</c:v>
                </c:pt>
                <c:pt idx="60">
                  <c:v>7.0666699999999997E-3</c:v>
                </c:pt>
                <c:pt idx="61">
                  <c:v>7.16667E-3</c:v>
                </c:pt>
                <c:pt idx="62">
                  <c:v>8.3000000000000001E-3</c:v>
                </c:pt>
                <c:pt idx="63">
                  <c:v>7.7000000000000002E-3</c:v>
                </c:pt>
                <c:pt idx="64">
                  <c:v>7.7333300000000001E-3</c:v>
                </c:pt>
                <c:pt idx="65">
                  <c:v>8.6333299999999998E-3</c:v>
                </c:pt>
                <c:pt idx="66">
                  <c:v>8.8000000000000005E-3</c:v>
                </c:pt>
                <c:pt idx="67">
                  <c:v>8.5666700000000002E-3</c:v>
                </c:pt>
                <c:pt idx="68">
                  <c:v>9.4999999999999998E-3</c:v>
                </c:pt>
                <c:pt idx="69">
                  <c:v>9.1000000000000004E-3</c:v>
                </c:pt>
                <c:pt idx="70">
                  <c:v>8.5333300000000004E-3</c:v>
                </c:pt>
                <c:pt idx="71">
                  <c:v>1.11E-2</c:v>
                </c:pt>
                <c:pt idx="72">
                  <c:v>1.06333E-2</c:v>
                </c:pt>
                <c:pt idx="73">
                  <c:v>1.1566699999999999E-2</c:v>
                </c:pt>
                <c:pt idx="74">
                  <c:v>1.23667E-2</c:v>
                </c:pt>
                <c:pt idx="75">
                  <c:v>1.1866700000000001E-2</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vs!!!'!$S$111:$S$195</c:f>
              <c:numCache>
                <c:formatCode>General</c:formatCode>
                <c:ptCount val="85"/>
                <c:pt idx="0">
                  <c:v>3.2000000000000002E-3</c:v>
                </c:pt>
                <c:pt idx="1">
                  <c:v>3.23333E-3</c:v>
                </c:pt>
                <c:pt idx="2">
                  <c:v>3.36667E-3</c:v>
                </c:pt>
                <c:pt idx="3">
                  <c:v>3.5000000000000001E-3</c:v>
                </c:pt>
                <c:pt idx="4">
                  <c:v>3.36667E-3</c:v>
                </c:pt>
                <c:pt idx="5">
                  <c:v>3.6333300000000002E-3</c:v>
                </c:pt>
                <c:pt idx="6">
                  <c:v>3.36667E-3</c:v>
                </c:pt>
                <c:pt idx="7">
                  <c:v>3.3999999999999998E-3</c:v>
                </c:pt>
                <c:pt idx="8">
                  <c:v>3.1666699999999999E-3</c:v>
                </c:pt>
                <c:pt idx="9">
                  <c:v>3.3333299999999998E-3</c:v>
                </c:pt>
                <c:pt idx="10">
                  <c:v>3.6666699999999999E-3</c:v>
                </c:pt>
                <c:pt idx="11">
                  <c:v>3.5333299999999999E-3</c:v>
                </c:pt>
                <c:pt idx="12">
                  <c:v>3.2666700000000002E-3</c:v>
                </c:pt>
                <c:pt idx="13">
                  <c:v>3.5333299999999999E-3</c:v>
                </c:pt>
                <c:pt idx="14">
                  <c:v>3.5666700000000001E-3</c:v>
                </c:pt>
                <c:pt idx="15">
                  <c:v>3.2666700000000002E-3</c:v>
                </c:pt>
                <c:pt idx="16">
                  <c:v>3.2000000000000002E-3</c:v>
                </c:pt>
                <c:pt idx="17">
                  <c:v>3.4333300000000001E-3</c:v>
                </c:pt>
                <c:pt idx="18">
                  <c:v>3.5666700000000001E-3</c:v>
                </c:pt>
                <c:pt idx="19">
                  <c:v>3.36667E-3</c:v>
                </c:pt>
                <c:pt idx="20">
                  <c:v>3.5000000000000001E-3</c:v>
                </c:pt>
                <c:pt idx="21">
                  <c:v>3.5333299999999999E-3</c:v>
                </c:pt>
                <c:pt idx="22">
                  <c:v>3.2666700000000002E-3</c:v>
                </c:pt>
                <c:pt idx="23">
                  <c:v>3.5000000000000001E-3</c:v>
                </c:pt>
                <c:pt idx="24">
                  <c:v>3.2000000000000002E-3</c:v>
                </c:pt>
                <c:pt idx="25">
                  <c:v>3.5999999999999999E-3</c:v>
                </c:pt>
                <c:pt idx="26">
                  <c:v>3.3999999999999998E-3</c:v>
                </c:pt>
                <c:pt idx="27">
                  <c:v>3.5000000000000001E-3</c:v>
                </c:pt>
                <c:pt idx="28">
                  <c:v>3.5000000000000001E-3</c:v>
                </c:pt>
                <c:pt idx="29">
                  <c:v>3.3999999999999998E-3</c:v>
                </c:pt>
                <c:pt idx="30">
                  <c:v>3.8999999999999998E-3</c:v>
                </c:pt>
                <c:pt idx="31">
                  <c:v>3.5666700000000001E-3</c:v>
                </c:pt>
                <c:pt idx="32">
                  <c:v>3.4666699999999998E-3</c:v>
                </c:pt>
                <c:pt idx="33">
                  <c:v>3.4666699999999998E-3</c:v>
                </c:pt>
                <c:pt idx="34">
                  <c:v>3.3999999999999998E-3</c:v>
                </c:pt>
                <c:pt idx="35">
                  <c:v>3.36667E-3</c:v>
                </c:pt>
                <c:pt idx="36">
                  <c:v>3.4666699999999998E-3</c:v>
                </c:pt>
                <c:pt idx="37">
                  <c:v>3.3333299999999998E-3</c:v>
                </c:pt>
                <c:pt idx="38">
                  <c:v>3.3333299999999998E-3</c:v>
                </c:pt>
                <c:pt idx="39">
                  <c:v>3.5000000000000001E-3</c:v>
                </c:pt>
                <c:pt idx="40">
                  <c:v>3.5666700000000001E-3</c:v>
                </c:pt>
                <c:pt idx="41">
                  <c:v>3.3E-3</c:v>
                </c:pt>
                <c:pt idx="42">
                  <c:v>3.4666699999999998E-3</c:v>
                </c:pt>
                <c:pt idx="43">
                  <c:v>3.0999999999999999E-3</c:v>
                </c:pt>
                <c:pt idx="44">
                  <c:v>3.5666700000000001E-3</c:v>
                </c:pt>
                <c:pt idx="45">
                  <c:v>3.5000000000000001E-3</c:v>
                </c:pt>
                <c:pt idx="46">
                  <c:v>3.3E-3</c:v>
                </c:pt>
                <c:pt idx="47">
                  <c:v>3.0333299999999999E-3</c:v>
                </c:pt>
                <c:pt idx="48">
                  <c:v>3.2666700000000002E-3</c:v>
                </c:pt>
                <c:pt idx="49">
                  <c:v>3.3E-3</c:v>
                </c:pt>
                <c:pt idx="50">
                  <c:v>3.7000000000000002E-3</c:v>
                </c:pt>
                <c:pt idx="51">
                  <c:v>3.5000000000000001E-3</c:v>
                </c:pt>
                <c:pt idx="52">
                  <c:v>3.36667E-3</c:v>
                </c:pt>
                <c:pt idx="53">
                  <c:v>3.36667E-3</c:v>
                </c:pt>
                <c:pt idx="54">
                  <c:v>3.5000000000000001E-3</c:v>
                </c:pt>
                <c:pt idx="55">
                  <c:v>3.36667E-3</c:v>
                </c:pt>
                <c:pt idx="56">
                  <c:v>3.2666700000000002E-3</c:v>
                </c:pt>
                <c:pt idx="57">
                  <c:v>3.2000000000000002E-3</c:v>
                </c:pt>
                <c:pt idx="58">
                  <c:v>3.3333299999999998E-3</c:v>
                </c:pt>
                <c:pt idx="59">
                  <c:v>3.3999999999999998E-3</c:v>
                </c:pt>
                <c:pt idx="60">
                  <c:v>3.5000000000000001E-3</c:v>
                </c:pt>
                <c:pt idx="61">
                  <c:v>3.4666699999999998E-3</c:v>
                </c:pt>
                <c:pt idx="62">
                  <c:v>3.4333300000000001E-3</c:v>
                </c:pt>
                <c:pt idx="63">
                  <c:v>3.3E-3</c:v>
                </c:pt>
                <c:pt idx="64">
                  <c:v>3.3999999999999998E-3</c:v>
                </c:pt>
                <c:pt idx="65">
                  <c:v>3.4333300000000001E-3</c:v>
                </c:pt>
                <c:pt idx="66">
                  <c:v>3.1333300000000001E-3</c:v>
                </c:pt>
                <c:pt idx="67">
                  <c:v>3.5000000000000001E-3</c:v>
                </c:pt>
                <c:pt idx="68">
                  <c:v>3.5000000000000001E-3</c:v>
                </c:pt>
                <c:pt idx="69">
                  <c:v>3.5000000000000001E-3</c:v>
                </c:pt>
                <c:pt idx="70">
                  <c:v>3.3E-3</c:v>
                </c:pt>
                <c:pt idx="71">
                  <c:v>3.5000000000000001E-3</c:v>
                </c:pt>
                <c:pt idx="72">
                  <c:v>3.3999999999999998E-3</c:v>
                </c:pt>
                <c:pt idx="73">
                  <c:v>3.4333300000000001E-3</c:v>
                </c:pt>
                <c:pt idx="74">
                  <c:v>3.4666699999999998E-3</c:v>
                </c:pt>
                <c:pt idx="75">
                  <c:v>3.4333300000000001E-3</c:v>
                </c:pt>
                <c:pt idx="76">
                  <c:v>3.3333299999999998E-3</c:v>
                </c:pt>
                <c:pt idx="77">
                  <c:v>3.36667E-3</c:v>
                </c:pt>
                <c:pt idx="78">
                  <c:v>3.3333299999999998E-3</c:v>
                </c:pt>
                <c:pt idx="79">
                  <c:v>4.1666699999999999E-3</c:v>
                </c:pt>
                <c:pt idx="80">
                  <c:v>3.5333299999999999E-3</c:v>
                </c:pt>
                <c:pt idx="81">
                  <c:v>3.4666699999999998E-3</c:v>
                </c:pt>
                <c:pt idx="82">
                  <c:v>3.5666700000000001E-3</c:v>
                </c:pt>
                <c:pt idx="83">
                  <c:v>3.3333299999999998E-3</c:v>
                </c:pt>
                <c:pt idx="84">
                  <c:v>3.3999999999999998E-3</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vs!!!'!$S$196:$S$277</c:f>
              <c:numCache>
                <c:formatCode>General</c:formatCode>
                <c:ptCount val="82"/>
                <c:pt idx="0">
                  <c:v>3.2666700000000002E-3</c:v>
                </c:pt>
                <c:pt idx="1">
                  <c:v>3.3999999999999998E-3</c:v>
                </c:pt>
                <c:pt idx="2">
                  <c:v>3.3333299999999998E-3</c:v>
                </c:pt>
                <c:pt idx="3">
                  <c:v>3.4666699999999998E-3</c:v>
                </c:pt>
                <c:pt idx="4">
                  <c:v>3.73333E-3</c:v>
                </c:pt>
                <c:pt idx="5">
                  <c:v>3.5999999999999999E-3</c:v>
                </c:pt>
                <c:pt idx="6">
                  <c:v>3.5000000000000001E-3</c:v>
                </c:pt>
                <c:pt idx="7">
                  <c:v>3.4333300000000001E-3</c:v>
                </c:pt>
                <c:pt idx="8">
                  <c:v>3.1333300000000001E-3</c:v>
                </c:pt>
                <c:pt idx="9">
                  <c:v>3.3999999999999998E-3</c:v>
                </c:pt>
                <c:pt idx="10">
                  <c:v>3.5000000000000001E-3</c:v>
                </c:pt>
                <c:pt idx="11">
                  <c:v>3.4333300000000001E-3</c:v>
                </c:pt>
                <c:pt idx="12">
                  <c:v>3.5666700000000001E-3</c:v>
                </c:pt>
                <c:pt idx="13">
                  <c:v>3.5999999999999999E-3</c:v>
                </c:pt>
                <c:pt idx="14">
                  <c:v>3.36667E-3</c:v>
                </c:pt>
                <c:pt idx="15">
                  <c:v>3.4666699999999998E-3</c:v>
                </c:pt>
                <c:pt idx="16">
                  <c:v>3.1333300000000001E-3</c:v>
                </c:pt>
                <c:pt idx="17">
                  <c:v>3.3999999999999998E-3</c:v>
                </c:pt>
                <c:pt idx="18">
                  <c:v>3.73333E-3</c:v>
                </c:pt>
                <c:pt idx="19">
                  <c:v>3.5000000000000001E-3</c:v>
                </c:pt>
                <c:pt idx="20">
                  <c:v>3.2666700000000002E-3</c:v>
                </c:pt>
                <c:pt idx="21">
                  <c:v>3.4666699999999998E-3</c:v>
                </c:pt>
                <c:pt idx="22">
                  <c:v>3.4666699999999998E-3</c:v>
                </c:pt>
                <c:pt idx="23">
                  <c:v>3.36667E-3</c:v>
                </c:pt>
                <c:pt idx="24">
                  <c:v>3.6666699999999999E-3</c:v>
                </c:pt>
                <c:pt idx="25">
                  <c:v>3.3999999999999998E-3</c:v>
                </c:pt>
                <c:pt idx="26">
                  <c:v>3.5333299999999999E-3</c:v>
                </c:pt>
                <c:pt idx="27">
                  <c:v>3.5999999999999999E-3</c:v>
                </c:pt>
                <c:pt idx="28">
                  <c:v>3.4666699999999998E-3</c:v>
                </c:pt>
                <c:pt idx="29">
                  <c:v>3.5666700000000001E-3</c:v>
                </c:pt>
                <c:pt idx="30">
                  <c:v>3.7000000000000002E-3</c:v>
                </c:pt>
                <c:pt idx="31">
                  <c:v>3.2666700000000002E-3</c:v>
                </c:pt>
                <c:pt idx="32">
                  <c:v>3.2666700000000002E-3</c:v>
                </c:pt>
                <c:pt idx="33">
                  <c:v>3.4333300000000001E-3</c:v>
                </c:pt>
                <c:pt idx="34">
                  <c:v>3.2666700000000002E-3</c:v>
                </c:pt>
                <c:pt idx="35">
                  <c:v>3.2000000000000002E-3</c:v>
                </c:pt>
                <c:pt idx="36">
                  <c:v>3.5000000000000001E-3</c:v>
                </c:pt>
                <c:pt idx="37">
                  <c:v>3.2000000000000002E-3</c:v>
                </c:pt>
                <c:pt idx="38">
                  <c:v>3.36667E-3</c:v>
                </c:pt>
                <c:pt idx="39">
                  <c:v>3.3333299999999998E-3</c:v>
                </c:pt>
                <c:pt idx="40">
                  <c:v>3.4666699999999998E-3</c:v>
                </c:pt>
                <c:pt idx="41">
                  <c:v>3.4333300000000001E-3</c:v>
                </c:pt>
                <c:pt idx="42">
                  <c:v>3.5999999999999999E-3</c:v>
                </c:pt>
                <c:pt idx="43">
                  <c:v>3.1333300000000001E-3</c:v>
                </c:pt>
                <c:pt idx="44">
                  <c:v>3.23333E-3</c:v>
                </c:pt>
                <c:pt idx="45">
                  <c:v>3.23333E-3</c:v>
                </c:pt>
                <c:pt idx="46">
                  <c:v>3.5000000000000001E-3</c:v>
                </c:pt>
                <c:pt idx="47">
                  <c:v>3.5000000000000001E-3</c:v>
                </c:pt>
                <c:pt idx="48">
                  <c:v>3.73333E-3</c:v>
                </c:pt>
                <c:pt idx="49">
                  <c:v>3.2666700000000002E-3</c:v>
                </c:pt>
                <c:pt idx="50">
                  <c:v>3.5333299999999999E-3</c:v>
                </c:pt>
                <c:pt idx="51">
                  <c:v>3.3999999999999998E-3</c:v>
                </c:pt>
                <c:pt idx="52">
                  <c:v>3.0999999999999999E-3</c:v>
                </c:pt>
                <c:pt idx="53">
                  <c:v>3.3E-3</c:v>
                </c:pt>
                <c:pt idx="54">
                  <c:v>3.4333300000000001E-3</c:v>
                </c:pt>
                <c:pt idx="55">
                  <c:v>3.6333300000000002E-3</c:v>
                </c:pt>
                <c:pt idx="56">
                  <c:v>3.6666699999999999E-3</c:v>
                </c:pt>
                <c:pt idx="57">
                  <c:v>3.5999999999999999E-3</c:v>
                </c:pt>
                <c:pt idx="58">
                  <c:v>3.5666700000000001E-3</c:v>
                </c:pt>
                <c:pt idx="59">
                  <c:v>3.4666699999999998E-3</c:v>
                </c:pt>
                <c:pt idx="60">
                  <c:v>3.3333299999999998E-3</c:v>
                </c:pt>
                <c:pt idx="61">
                  <c:v>3.3333299999999998E-3</c:v>
                </c:pt>
                <c:pt idx="62">
                  <c:v>3.9333299999999996E-3</c:v>
                </c:pt>
                <c:pt idx="63">
                  <c:v>3.2666700000000002E-3</c:v>
                </c:pt>
                <c:pt idx="64">
                  <c:v>3.5999999999999999E-3</c:v>
                </c:pt>
                <c:pt idx="65">
                  <c:v>3.4333300000000001E-3</c:v>
                </c:pt>
                <c:pt idx="66">
                  <c:v>3.23333E-3</c:v>
                </c:pt>
                <c:pt idx="67">
                  <c:v>3.4666699999999998E-3</c:v>
                </c:pt>
                <c:pt idx="68">
                  <c:v>3.3E-3</c:v>
                </c:pt>
                <c:pt idx="69">
                  <c:v>3.1666699999999999E-3</c:v>
                </c:pt>
                <c:pt idx="70">
                  <c:v>3.5666700000000001E-3</c:v>
                </c:pt>
                <c:pt idx="71">
                  <c:v>3.36667E-3</c:v>
                </c:pt>
                <c:pt idx="72">
                  <c:v>3.4333300000000001E-3</c:v>
                </c:pt>
                <c:pt idx="73">
                  <c:v>3.5000000000000001E-3</c:v>
                </c:pt>
                <c:pt idx="74">
                  <c:v>3.7000000000000002E-3</c:v>
                </c:pt>
                <c:pt idx="75">
                  <c:v>3.2666700000000002E-3</c:v>
                </c:pt>
                <c:pt idx="76">
                  <c:v>3.5999999999999999E-3</c:v>
                </c:pt>
                <c:pt idx="77">
                  <c:v>3.2666700000000002E-3</c:v>
                </c:pt>
                <c:pt idx="78">
                  <c:v>3.4333300000000001E-3</c:v>
                </c:pt>
                <c:pt idx="79">
                  <c:v>3.3333299999999998E-3</c:v>
                </c:pt>
                <c:pt idx="80">
                  <c:v>3.5666700000000001E-3</c:v>
                </c:pt>
                <c:pt idx="81">
                  <c:v>3.4666699999999998E-3</c:v>
                </c:pt>
              </c:numCache>
            </c:numRef>
          </c:yVal>
          <c:smooth val="0"/>
        </c:ser>
        <c:dLbls>
          <c:showLegendKey val="0"/>
          <c:showVal val="0"/>
          <c:showCatName val="0"/>
          <c:showSerName val="0"/>
          <c:showPercent val="0"/>
          <c:showBubbleSize val="0"/>
        </c:dLbls>
        <c:axId val="320506064"/>
        <c:axId val="320502928"/>
      </c:scatterChart>
      <c:valAx>
        <c:axId val="320506064"/>
        <c:scaling>
          <c:orientation val="minMax"/>
          <c:max val="61"/>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502928"/>
        <c:crosses val="autoZero"/>
        <c:crossBetween val="midCat"/>
      </c:valAx>
      <c:valAx>
        <c:axId val="320502928"/>
        <c:scaling>
          <c:orientation val="minMax"/>
          <c:max val="1.5000000000000003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Boolean Lag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506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aseline="0"/>
              <a:t>Pages vs Secure Index Size</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6"/>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dLbls>
          <c:showLegendKey val="0"/>
          <c:showVal val="0"/>
          <c:showCatName val="0"/>
          <c:showSerName val="0"/>
          <c:showPercent val="0"/>
          <c:showBubbleSize val="0"/>
        </c:dLbls>
        <c:axId val="678951288"/>
        <c:axId val="678955208"/>
        <c:extLst>
          <c:ext xmlns:c15="http://schemas.microsoft.com/office/drawing/2012/chart" uri="{02D57815-91ED-43cb-92C2-25804820EDAC}">
            <c15:filteredScatterSeries>
              <c15:ser>
                <c:idx val="2"/>
                <c:order val="2"/>
                <c:tx>
                  <c:v>psip</c:v>
                </c:tx>
                <c:spPr>
                  <a:ln w="25400" cap="rnd">
                    <a:noFill/>
                    <a:round/>
                  </a:ln>
                  <a:effectLst/>
                </c:spPr>
                <c:marker>
                  <c:symbol val="circle"/>
                  <c:size val="5"/>
                  <c:spPr>
                    <a:solidFill>
                      <a:schemeClr val="accent3"/>
                    </a:solidFill>
                    <a:ln w="9525">
                      <a:solidFill>
                        <a:schemeClr val="accent3"/>
                      </a:solidFill>
                    </a:ln>
                    <a:effectLst/>
                  </c:spPr>
                </c:marker>
                <c:xVal>
                  <c:numRef>
                    <c:extLst>
                      <c:ext uri="{02D57815-91ED-43cb-92C2-25804820EDAC}">
                        <c15:formulaRef>
                          <c15:sqref>'page vs!!!'!$Q$196:$Q$277</c15:sqref>
                        </c15:formulaRef>
                      </c:ext>
                    </c:extLst>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extLst>
                      <c:ext uri="{02D57815-91ED-43cb-92C2-25804820EDAC}">
                        <c15:formulaRef>
                          <c15:sqref>'page vs!!!'!$M$196:$M$277</c15:sqref>
                        </c15:formulaRef>
                      </c:ext>
                    </c:extLst>
                    <c:numCache>
                      <c:formatCode>General</c:formatCode>
                      <c:ptCount val="82"/>
                      <c:pt idx="0">
                        <c:v>663.16</c:v>
                      </c:pt>
                      <c:pt idx="1">
                        <c:v>665.73</c:v>
                      </c:pt>
                      <c:pt idx="2">
                        <c:v>660.66</c:v>
                      </c:pt>
                      <c:pt idx="3">
                        <c:v>43771.54</c:v>
                      </c:pt>
                      <c:pt idx="4">
                        <c:v>43771.47</c:v>
                      </c:pt>
                      <c:pt idx="5">
                        <c:v>43781.24</c:v>
                      </c:pt>
                      <c:pt idx="6">
                        <c:v>85684.33</c:v>
                      </c:pt>
                      <c:pt idx="7">
                        <c:v>85623.07</c:v>
                      </c:pt>
                      <c:pt idx="8">
                        <c:v>85650.58</c:v>
                      </c:pt>
                      <c:pt idx="9">
                        <c:v>139570.78</c:v>
                      </c:pt>
                      <c:pt idx="10">
                        <c:v>139559.67000000001</c:v>
                      </c:pt>
                      <c:pt idx="11">
                        <c:v>139513.1</c:v>
                      </c:pt>
                      <c:pt idx="12">
                        <c:v>195763.84</c:v>
                      </c:pt>
                      <c:pt idx="13">
                        <c:v>195780.76</c:v>
                      </c:pt>
                      <c:pt idx="14">
                        <c:v>195756.51</c:v>
                      </c:pt>
                      <c:pt idx="15">
                        <c:v>251934.25</c:v>
                      </c:pt>
                      <c:pt idx="16">
                        <c:v>251963.79</c:v>
                      </c:pt>
                      <c:pt idx="17">
                        <c:v>251891.47</c:v>
                      </c:pt>
                      <c:pt idx="18">
                        <c:v>307828.11</c:v>
                      </c:pt>
                      <c:pt idx="19">
                        <c:v>307886.36</c:v>
                      </c:pt>
                      <c:pt idx="20">
                        <c:v>363637.42</c:v>
                      </c:pt>
                      <c:pt idx="21">
                        <c:v>363784.61</c:v>
                      </c:pt>
                      <c:pt idx="22">
                        <c:v>363685.57</c:v>
                      </c:pt>
                      <c:pt idx="23">
                        <c:v>419534.79</c:v>
                      </c:pt>
                      <c:pt idx="24">
                        <c:v>419705.12</c:v>
                      </c:pt>
                      <c:pt idx="25">
                        <c:v>475307.64</c:v>
                      </c:pt>
                      <c:pt idx="26">
                        <c:v>475372.54</c:v>
                      </c:pt>
                      <c:pt idx="27">
                        <c:v>475276.66</c:v>
                      </c:pt>
                      <c:pt idx="28">
                        <c:v>531068.63</c:v>
                      </c:pt>
                      <c:pt idx="29">
                        <c:v>530980.55000000005</c:v>
                      </c:pt>
                      <c:pt idx="30">
                        <c:v>530963.21</c:v>
                      </c:pt>
                      <c:pt idx="31">
                        <c:v>3063.63</c:v>
                      </c:pt>
                      <c:pt idx="32">
                        <c:v>3060.41</c:v>
                      </c:pt>
                      <c:pt idx="33">
                        <c:v>3072</c:v>
                      </c:pt>
                      <c:pt idx="34">
                        <c:v>6070.85</c:v>
                      </c:pt>
                      <c:pt idx="35">
                        <c:v>6076.32</c:v>
                      </c:pt>
                      <c:pt idx="36">
                        <c:v>6066.13</c:v>
                      </c:pt>
                      <c:pt idx="37">
                        <c:v>9009.0499999999993</c:v>
                      </c:pt>
                      <c:pt idx="38">
                        <c:v>9015.84</c:v>
                      </c:pt>
                      <c:pt idx="39">
                        <c:v>9010.7000000000007</c:v>
                      </c:pt>
                      <c:pt idx="40">
                        <c:v>11918.51</c:v>
                      </c:pt>
                      <c:pt idx="41">
                        <c:v>11933.77</c:v>
                      </c:pt>
                      <c:pt idx="42">
                        <c:v>11935.28</c:v>
                      </c:pt>
                      <c:pt idx="43">
                        <c:v>14808.04</c:v>
                      </c:pt>
                      <c:pt idx="44">
                        <c:v>14807.69</c:v>
                      </c:pt>
                      <c:pt idx="45">
                        <c:v>17682.82</c:v>
                      </c:pt>
                      <c:pt idx="46">
                        <c:v>17699.080000000002</c:v>
                      </c:pt>
                      <c:pt idx="47">
                        <c:v>17696.77</c:v>
                      </c:pt>
                      <c:pt idx="48">
                        <c:v>20541</c:v>
                      </c:pt>
                      <c:pt idx="49">
                        <c:v>20541.599999999999</c:v>
                      </c:pt>
                      <c:pt idx="50">
                        <c:v>23407.14</c:v>
                      </c:pt>
                      <c:pt idx="51">
                        <c:v>23383.74</c:v>
                      </c:pt>
                      <c:pt idx="52">
                        <c:v>23389.8</c:v>
                      </c:pt>
                      <c:pt idx="53">
                        <c:v>26242.01</c:v>
                      </c:pt>
                      <c:pt idx="54">
                        <c:v>26245.19</c:v>
                      </c:pt>
                      <c:pt idx="55">
                        <c:v>29091.200000000001</c:v>
                      </c:pt>
                      <c:pt idx="56">
                        <c:v>29098.27</c:v>
                      </c:pt>
                      <c:pt idx="57">
                        <c:v>29113.37</c:v>
                      </c:pt>
                      <c:pt idx="58">
                        <c:v>31892.78</c:v>
                      </c:pt>
                      <c:pt idx="59">
                        <c:v>31906.38</c:v>
                      </c:pt>
                      <c:pt idx="60">
                        <c:v>31916.98</c:v>
                      </c:pt>
                      <c:pt idx="61">
                        <c:v>34710.160000000003</c:v>
                      </c:pt>
                      <c:pt idx="62">
                        <c:v>34738.6</c:v>
                      </c:pt>
                      <c:pt idx="63">
                        <c:v>34704.71</c:v>
                      </c:pt>
                      <c:pt idx="64">
                        <c:v>37565.699999999997</c:v>
                      </c:pt>
                      <c:pt idx="65">
                        <c:v>37590.97</c:v>
                      </c:pt>
                      <c:pt idx="66">
                        <c:v>37575.32</c:v>
                      </c:pt>
                      <c:pt idx="67">
                        <c:v>40395.64</c:v>
                      </c:pt>
                      <c:pt idx="68">
                        <c:v>40363.47</c:v>
                      </c:pt>
                      <c:pt idx="69">
                        <c:v>40416.589999999997</c:v>
                      </c:pt>
                      <c:pt idx="70">
                        <c:v>45996.6</c:v>
                      </c:pt>
                      <c:pt idx="71">
                        <c:v>45967.98</c:v>
                      </c:pt>
                      <c:pt idx="72">
                        <c:v>46006.83</c:v>
                      </c:pt>
                      <c:pt idx="73">
                        <c:v>57203.76</c:v>
                      </c:pt>
                      <c:pt idx="74">
                        <c:v>57257.49</c:v>
                      </c:pt>
                      <c:pt idx="75">
                        <c:v>57207.3</c:v>
                      </c:pt>
                      <c:pt idx="76">
                        <c:v>68384.649999999994</c:v>
                      </c:pt>
                      <c:pt idx="77">
                        <c:v>68390.28</c:v>
                      </c:pt>
                      <c:pt idx="78">
                        <c:v>68395.25</c:v>
                      </c:pt>
                      <c:pt idx="79">
                        <c:v>79493.429999999993</c:v>
                      </c:pt>
                      <c:pt idx="80">
                        <c:v>79503.37</c:v>
                      </c:pt>
                      <c:pt idx="81">
                        <c:v>79494.490000000005</c:v>
                      </c:pt>
                    </c:numCache>
                  </c:numRef>
                </c:yVal>
                <c:smooth val="0"/>
              </c15:ser>
            </c15:filteredScatterSeries>
          </c:ext>
        </c:extLst>
      </c:scatterChart>
      <c:valAx>
        <c:axId val="678951288"/>
        <c:scaling>
          <c:orientation val="minMax"/>
          <c:max val="60"/>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Pages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955208"/>
        <c:crosses val="autoZero"/>
        <c:crossBetween val="midCat"/>
      </c:valAx>
      <c:valAx>
        <c:axId val="678955208"/>
        <c:scaling>
          <c:orientation val="minMax"/>
          <c:max val="1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Secure</a:t>
                </a:r>
                <a:r>
                  <a:rPr lang="en-US" baseline="0"/>
                  <a:t> Index Size (bytes)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951288"/>
        <c:crosses val="autoZero"/>
        <c:crossBetween val="midCat"/>
        <c:dispUnits>
          <c:builtInUnit val="thousands"/>
        </c:dispUnits>
      </c:valAx>
      <c:spPr>
        <a:noFill/>
        <a:ln>
          <a:no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Blocks vs Secure Index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6"/>
            <c:dispRSqr val="0"/>
            <c:dispEq val="0"/>
          </c:trendline>
          <c:xVal>
            <c:numRef>
              <c:f>'page vs!!!'!$P$35:$P$110</c:f>
              <c:numCache>
                <c:formatCode>General</c:formatCode>
                <c:ptCount val="76"/>
                <c:pt idx="0">
                  <c:v>0.390625</c:v>
                </c:pt>
                <c:pt idx="1">
                  <c:v>0.390625</c:v>
                </c:pt>
                <c:pt idx="2">
                  <c:v>0.390625</c:v>
                </c:pt>
                <c:pt idx="3">
                  <c:v>29.6875</c:v>
                </c:pt>
                <c:pt idx="4">
                  <c:v>29.6875</c:v>
                </c:pt>
                <c:pt idx="5">
                  <c:v>58.984375</c:v>
                </c:pt>
                <c:pt idx="6">
                  <c:v>58.984375</c:v>
                </c:pt>
                <c:pt idx="7">
                  <c:v>88.28125</c:v>
                </c:pt>
                <c:pt idx="8">
                  <c:v>88.28125</c:v>
                </c:pt>
                <c:pt idx="9">
                  <c:v>88.28125</c:v>
                </c:pt>
                <c:pt idx="10">
                  <c:v>117.578125</c:v>
                </c:pt>
                <c:pt idx="11">
                  <c:v>117.578125</c:v>
                </c:pt>
                <c:pt idx="12">
                  <c:v>117.578125</c:v>
                </c:pt>
                <c:pt idx="13">
                  <c:v>146.875</c:v>
                </c:pt>
                <c:pt idx="14">
                  <c:v>146.875</c:v>
                </c:pt>
                <c:pt idx="15">
                  <c:v>146.875</c:v>
                </c:pt>
                <c:pt idx="16">
                  <c:v>176.171875</c:v>
                </c:pt>
                <c:pt idx="17">
                  <c:v>176.171875</c:v>
                </c:pt>
                <c:pt idx="18">
                  <c:v>176.171875</c:v>
                </c:pt>
                <c:pt idx="19">
                  <c:v>205.46875</c:v>
                </c:pt>
                <c:pt idx="20">
                  <c:v>205.46875</c:v>
                </c:pt>
                <c:pt idx="21">
                  <c:v>205.46875</c:v>
                </c:pt>
                <c:pt idx="22">
                  <c:v>234.765625</c:v>
                </c:pt>
                <c:pt idx="23">
                  <c:v>234.765625</c:v>
                </c:pt>
                <c:pt idx="24">
                  <c:v>234.765625</c:v>
                </c:pt>
                <c:pt idx="25">
                  <c:v>264.0625</c:v>
                </c:pt>
                <c:pt idx="26">
                  <c:v>264.0625</c:v>
                </c:pt>
                <c:pt idx="27">
                  <c:v>264.0625</c:v>
                </c:pt>
                <c:pt idx="28">
                  <c:v>293.359375</c:v>
                </c:pt>
                <c:pt idx="29">
                  <c:v>293.359375</c:v>
                </c:pt>
                <c:pt idx="30">
                  <c:v>293.359375</c:v>
                </c:pt>
                <c:pt idx="31">
                  <c:v>1.953125</c:v>
                </c:pt>
                <c:pt idx="32">
                  <c:v>3.90625</c:v>
                </c:pt>
                <c:pt idx="33">
                  <c:v>3.90625</c:v>
                </c:pt>
                <c:pt idx="34">
                  <c:v>5.859375</c:v>
                </c:pt>
                <c:pt idx="35">
                  <c:v>5.859375</c:v>
                </c:pt>
                <c:pt idx="36">
                  <c:v>7.8125</c:v>
                </c:pt>
                <c:pt idx="37">
                  <c:v>7.8125</c:v>
                </c:pt>
                <c:pt idx="38">
                  <c:v>9.765625</c:v>
                </c:pt>
                <c:pt idx="39">
                  <c:v>9.765625</c:v>
                </c:pt>
                <c:pt idx="40">
                  <c:v>9.765625</c:v>
                </c:pt>
                <c:pt idx="41">
                  <c:v>11.71875</c:v>
                </c:pt>
                <c:pt idx="42">
                  <c:v>11.71875</c:v>
                </c:pt>
                <c:pt idx="43">
                  <c:v>13.671875</c:v>
                </c:pt>
                <c:pt idx="44">
                  <c:v>13.671875</c:v>
                </c:pt>
                <c:pt idx="45">
                  <c:v>13.671875</c:v>
                </c:pt>
                <c:pt idx="46">
                  <c:v>15.625</c:v>
                </c:pt>
                <c:pt idx="47">
                  <c:v>15.625</c:v>
                </c:pt>
                <c:pt idx="48">
                  <c:v>15.625</c:v>
                </c:pt>
                <c:pt idx="49">
                  <c:v>17.578125</c:v>
                </c:pt>
                <c:pt idx="50">
                  <c:v>17.578125</c:v>
                </c:pt>
                <c:pt idx="51">
                  <c:v>17.578125</c:v>
                </c:pt>
                <c:pt idx="52">
                  <c:v>19.53125</c:v>
                </c:pt>
                <c:pt idx="53">
                  <c:v>19.53125</c:v>
                </c:pt>
                <c:pt idx="54">
                  <c:v>21.484375</c:v>
                </c:pt>
                <c:pt idx="55">
                  <c:v>21.484375</c:v>
                </c:pt>
                <c:pt idx="56">
                  <c:v>21.484375</c:v>
                </c:pt>
                <c:pt idx="57">
                  <c:v>23.4375</c:v>
                </c:pt>
                <c:pt idx="58">
                  <c:v>23.4375</c:v>
                </c:pt>
                <c:pt idx="59">
                  <c:v>23.4375</c:v>
                </c:pt>
                <c:pt idx="60">
                  <c:v>25.390625</c:v>
                </c:pt>
                <c:pt idx="61">
                  <c:v>25.390625</c:v>
                </c:pt>
                <c:pt idx="62">
                  <c:v>25.390625</c:v>
                </c:pt>
                <c:pt idx="63">
                  <c:v>27.34375</c:v>
                </c:pt>
                <c:pt idx="64">
                  <c:v>27.34375</c:v>
                </c:pt>
                <c:pt idx="65">
                  <c:v>31.25</c:v>
                </c:pt>
                <c:pt idx="66">
                  <c:v>31.25</c:v>
                </c:pt>
                <c:pt idx="67">
                  <c:v>31.25</c:v>
                </c:pt>
                <c:pt idx="68">
                  <c:v>39.0625</c:v>
                </c:pt>
                <c:pt idx="69">
                  <c:v>39.0625</c:v>
                </c:pt>
                <c:pt idx="70">
                  <c:v>39.0625</c:v>
                </c:pt>
                <c:pt idx="71">
                  <c:v>46.875</c:v>
                </c:pt>
                <c:pt idx="72">
                  <c:v>46.875</c:v>
                </c:pt>
                <c:pt idx="73">
                  <c:v>54.6875</c:v>
                </c:pt>
                <c:pt idx="74">
                  <c:v>54.6875</c:v>
                </c:pt>
                <c:pt idx="75">
                  <c:v>54.6875</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6"/>
            <c:dispRSqr val="0"/>
            <c:dispEq val="0"/>
          </c:trendline>
          <c:xVal>
            <c:numRef>
              <c:f>'page vs!!!'!$P$111:$P$195</c:f>
              <c:numCache>
                <c:formatCode>General</c:formatCode>
                <c:ptCount val="85"/>
                <c:pt idx="0">
                  <c:v>0.390625</c:v>
                </c:pt>
                <c:pt idx="1">
                  <c:v>0.390625</c:v>
                </c:pt>
                <c:pt idx="2">
                  <c:v>0.390625</c:v>
                </c:pt>
                <c:pt idx="3">
                  <c:v>29.6875</c:v>
                </c:pt>
                <c:pt idx="4">
                  <c:v>29.6875</c:v>
                </c:pt>
                <c:pt idx="5">
                  <c:v>29.6875</c:v>
                </c:pt>
                <c:pt idx="6">
                  <c:v>58.984375</c:v>
                </c:pt>
                <c:pt idx="7">
                  <c:v>58.984375</c:v>
                </c:pt>
                <c:pt idx="8">
                  <c:v>58.984375</c:v>
                </c:pt>
                <c:pt idx="9">
                  <c:v>88.28125</c:v>
                </c:pt>
                <c:pt idx="10">
                  <c:v>88.28125</c:v>
                </c:pt>
                <c:pt idx="11">
                  <c:v>88.28125</c:v>
                </c:pt>
                <c:pt idx="12">
                  <c:v>117.578125</c:v>
                </c:pt>
                <c:pt idx="13">
                  <c:v>117.578125</c:v>
                </c:pt>
                <c:pt idx="14">
                  <c:v>117.578125</c:v>
                </c:pt>
                <c:pt idx="15">
                  <c:v>146.875</c:v>
                </c:pt>
                <c:pt idx="16">
                  <c:v>146.875</c:v>
                </c:pt>
                <c:pt idx="17">
                  <c:v>146.875</c:v>
                </c:pt>
                <c:pt idx="18">
                  <c:v>176.171875</c:v>
                </c:pt>
                <c:pt idx="19">
                  <c:v>176.171875</c:v>
                </c:pt>
                <c:pt idx="20">
                  <c:v>176.171875</c:v>
                </c:pt>
                <c:pt idx="21">
                  <c:v>205.46875</c:v>
                </c:pt>
                <c:pt idx="22">
                  <c:v>205.46875</c:v>
                </c:pt>
                <c:pt idx="23">
                  <c:v>205.46875</c:v>
                </c:pt>
                <c:pt idx="24">
                  <c:v>234.765625</c:v>
                </c:pt>
                <c:pt idx="25">
                  <c:v>234.765625</c:v>
                </c:pt>
                <c:pt idx="26">
                  <c:v>234.765625</c:v>
                </c:pt>
                <c:pt idx="27">
                  <c:v>264.0625</c:v>
                </c:pt>
                <c:pt idx="28">
                  <c:v>264.0625</c:v>
                </c:pt>
                <c:pt idx="29">
                  <c:v>264.0625</c:v>
                </c:pt>
                <c:pt idx="30">
                  <c:v>293.359375</c:v>
                </c:pt>
                <c:pt idx="31">
                  <c:v>293.359375</c:v>
                </c:pt>
                <c:pt idx="32">
                  <c:v>293.359375</c:v>
                </c:pt>
                <c:pt idx="33">
                  <c:v>1.953125</c:v>
                </c:pt>
                <c:pt idx="34">
                  <c:v>1.953125</c:v>
                </c:pt>
                <c:pt idx="35">
                  <c:v>1.953125</c:v>
                </c:pt>
                <c:pt idx="36">
                  <c:v>3.90625</c:v>
                </c:pt>
                <c:pt idx="37">
                  <c:v>3.90625</c:v>
                </c:pt>
                <c:pt idx="38">
                  <c:v>3.90625</c:v>
                </c:pt>
                <c:pt idx="39">
                  <c:v>5.859375</c:v>
                </c:pt>
                <c:pt idx="40">
                  <c:v>5.859375</c:v>
                </c:pt>
                <c:pt idx="41">
                  <c:v>5.859375</c:v>
                </c:pt>
                <c:pt idx="42">
                  <c:v>7.8125</c:v>
                </c:pt>
                <c:pt idx="43">
                  <c:v>7.8125</c:v>
                </c:pt>
                <c:pt idx="44">
                  <c:v>7.8125</c:v>
                </c:pt>
                <c:pt idx="45">
                  <c:v>9.765625</c:v>
                </c:pt>
                <c:pt idx="46">
                  <c:v>9.765625</c:v>
                </c:pt>
                <c:pt idx="47">
                  <c:v>11.71875</c:v>
                </c:pt>
                <c:pt idx="48">
                  <c:v>11.71875</c:v>
                </c:pt>
                <c:pt idx="49">
                  <c:v>11.71875</c:v>
                </c:pt>
                <c:pt idx="50">
                  <c:v>13.671875</c:v>
                </c:pt>
                <c:pt idx="51">
                  <c:v>13.671875</c:v>
                </c:pt>
                <c:pt idx="52">
                  <c:v>13.671875</c:v>
                </c:pt>
                <c:pt idx="53">
                  <c:v>15.625</c:v>
                </c:pt>
                <c:pt idx="54">
                  <c:v>15.625</c:v>
                </c:pt>
                <c:pt idx="55">
                  <c:v>15.625</c:v>
                </c:pt>
                <c:pt idx="56">
                  <c:v>17.578125</c:v>
                </c:pt>
                <c:pt idx="57">
                  <c:v>17.578125</c:v>
                </c:pt>
                <c:pt idx="58">
                  <c:v>19.53125</c:v>
                </c:pt>
                <c:pt idx="59">
                  <c:v>19.53125</c:v>
                </c:pt>
                <c:pt idx="60">
                  <c:v>19.53125</c:v>
                </c:pt>
                <c:pt idx="61">
                  <c:v>21.484375</c:v>
                </c:pt>
                <c:pt idx="62">
                  <c:v>21.484375</c:v>
                </c:pt>
                <c:pt idx="63">
                  <c:v>21.484375</c:v>
                </c:pt>
                <c:pt idx="64">
                  <c:v>23.4375</c:v>
                </c:pt>
                <c:pt idx="65">
                  <c:v>23.4375</c:v>
                </c:pt>
                <c:pt idx="66">
                  <c:v>23.4375</c:v>
                </c:pt>
                <c:pt idx="67">
                  <c:v>25.390625</c:v>
                </c:pt>
                <c:pt idx="68">
                  <c:v>25.390625</c:v>
                </c:pt>
                <c:pt idx="69">
                  <c:v>25.390625</c:v>
                </c:pt>
                <c:pt idx="70">
                  <c:v>27.34375</c:v>
                </c:pt>
                <c:pt idx="71">
                  <c:v>27.34375</c:v>
                </c:pt>
                <c:pt idx="72">
                  <c:v>27.34375</c:v>
                </c:pt>
                <c:pt idx="73">
                  <c:v>31.25</c:v>
                </c:pt>
                <c:pt idx="74">
                  <c:v>31.25</c:v>
                </c:pt>
                <c:pt idx="75">
                  <c:v>31.25</c:v>
                </c:pt>
                <c:pt idx="76">
                  <c:v>39.0625</c:v>
                </c:pt>
                <c:pt idx="77">
                  <c:v>39.0625</c:v>
                </c:pt>
                <c:pt idx="78">
                  <c:v>39.0625</c:v>
                </c:pt>
                <c:pt idx="79">
                  <c:v>46.875</c:v>
                </c:pt>
                <c:pt idx="80">
                  <c:v>46.875</c:v>
                </c:pt>
                <c:pt idx="81">
                  <c:v>46.875</c:v>
                </c:pt>
                <c:pt idx="82">
                  <c:v>54.6875</c:v>
                </c:pt>
                <c:pt idx="83">
                  <c:v>54.6875</c:v>
                </c:pt>
                <c:pt idx="84">
                  <c:v>54.6875</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dLbls>
          <c:showLegendKey val="0"/>
          <c:showVal val="0"/>
          <c:showCatName val="0"/>
          <c:showSerName val="0"/>
          <c:showPercent val="0"/>
          <c:showBubbleSize val="0"/>
        </c:dLbls>
        <c:axId val="678953248"/>
        <c:axId val="678953640"/>
      </c:scatterChart>
      <c:valAx>
        <c:axId val="678953248"/>
        <c:scaling>
          <c:orientation val="minMax"/>
          <c:max val="9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Blocks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953640"/>
        <c:crosses val="autoZero"/>
        <c:crossBetween val="midCat"/>
      </c:valAx>
      <c:valAx>
        <c:axId val="678953640"/>
        <c:scaling>
          <c:orientation val="minMax"/>
          <c:max val="2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Secure</a:t>
                </a:r>
                <a:r>
                  <a:rPr lang="en-US" baseline="0"/>
                  <a:t> Index Size (bytes)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953248"/>
        <c:crosses val="autoZero"/>
        <c:crossBetween val="midCat"/>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Blocks vs Secure Index Size / Document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6"/>
            <c:dispRSqr val="0"/>
            <c:dispEq val="0"/>
          </c:trendline>
          <c:xVal>
            <c:numRef>
              <c:f>'page vs!!!'!$P$35:$P$110</c:f>
              <c:numCache>
                <c:formatCode>General</c:formatCode>
                <c:ptCount val="76"/>
                <c:pt idx="0">
                  <c:v>0.390625</c:v>
                </c:pt>
                <c:pt idx="1">
                  <c:v>0.390625</c:v>
                </c:pt>
                <c:pt idx="2">
                  <c:v>0.390625</c:v>
                </c:pt>
                <c:pt idx="3">
                  <c:v>29.6875</c:v>
                </c:pt>
                <c:pt idx="4">
                  <c:v>29.6875</c:v>
                </c:pt>
                <c:pt idx="5">
                  <c:v>58.984375</c:v>
                </c:pt>
                <c:pt idx="6">
                  <c:v>58.984375</c:v>
                </c:pt>
                <c:pt idx="7">
                  <c:v>88.28125</c:v>
                </c:pt>
                <c:pt idx="8">
                  <c:v>88.28125</c:v>
                </c:pt>
                <c:pt idx="9">
                  <c:v>88.28125</c:v>
                </c:pt>
                <c:pt idx="10">
                  <c:v>117.578125</c:v>
                </c:pt>
                <c:pt idx="11">
                  <c:v>117.578125</c:v>
                </c:pt>
                <c:pt idx="12">
                  <c:v>117.578125</c:v>
                </c:pt>
                <c:pt idx="13">
                  <c:v>146.875</c:v>
                </c:pt>
                <c:pt idx="14">
                  <c:v>146.875</c:v>
                </c:pt>
                <c:pt idx="15">
                  <c:v>146.875</c:v>
                </c:pt>
                <c:pt idx="16">
                  <c:v>176.171875</c:v>
                </c:pt>
                <c:pt idx="17">
                  <c:v>176.171875</c:v>
                </c:pt>
                <c:pt idx="18">
                  <c:v>176.171875</c:v>
                </c:pt>
                <c:pt idx="19">
                  <c:v>205.46875</c:v>
                </c:pt>
                <c:pt idx="20">
                  <c:v>205.46875</c:v>
                </c:pt>
                <c:pt idx="21">
                  <c:v>205.46875</c:v>
                </c:pt>
                <c:pt idx="22">
                  <c:v>234.765625</c:v>
                </c:pt>
                <c:pt idx="23">
                  <c:v>234.765625</c:v>
                </c:pt>
                <c:pt idx="24">
                  <c:v>234.765625</c:v>
                </c:pt>
                <c:pt idx="25">
                  <c:v>264.0625</c:v>
                </c:pt>
                <c:pt idx="26">
                  <c:v>264.0625</c:v>
                </c:pt>
                <c:pt idx="27">
                  <c:v>264.0625</c:v>
                </c:pt>
                <c:pt idx="28">
                  <c:v>293.359375</c:v>
                </c:pt>
                <c:pt idx="29">
                  <c:v>293.359375</c:v>
                </c:pt>
                <c:pt idx="30">
                  <c:v>293.359375</c:v>
                </c:pt>
                <c:pt idx="31">
                  <c:v>1.953125</c:v>
                </c:pt>
                <c:pt idx="32">
                  <c:v>3.90625</c:v>
                </c:pt>
                <c:pt idx="33">
                  <c:v>3.90625</c:v>
                </c:pt>
                <c:pt idx="34">
                  <c:v>5.859375</c:v>
                </c:pt>
                <c:pt idx="35">
                  <c:v>5.859375</c:v>
                </c:pt>
                <c:pt idx="36">
                  <c:v>7.8125</c:v>
                </c:pt>
                <c:pt idx="37">
                  <c:v>7.8125</c:v>
                </c:pt>
                <c:pt idx="38">
                  <c:v>9.765625</c:v>
                </c:pt>
                <c:pt idx="39">
                  <c:v>9.765625</c:v>
                </c:pt>
                <c:pt idx="40">
                  <c:v>9.765625</c:v>
                </c:pt>
                <c:pt idx="41">
                  <c:v>11.71875</c:v>
                </c:pt>
                <c:pt idx="42">
                  <c:v>11.71875</c:v>
                </c:pt>
                <c:pt idx="43">
                  <c:v>13.671875</c:v>
                </c:pt>
                <c:pt idx="44">
                  <c:v>13.671875</c:v>
                </c:pt>
                <c:pt idx="45">
                  <c:v>13.671875</c:v>
                </c:pt>
                <c:pt idx="46">
                  <c:v>15.625</c:v>
                </c:pt>
                <c:pt idx="47">
                  <c:v>15.625</c:v>
                </c:pt>
                <c:pt idx="48">
                  <c:v>15.625</c:v>
                </c:pt>
                <c:pt idx="49">
                  <c:v>17.578125</c:v>
                </c:pt>
                <c:pt idx="50">
                  <c:v>17.578125</c:v>
                </c:pt>
                <c:pt idx="51">
                  <c:v>17.578125</c:v>
                </c:pt>
                <c:pt idx="52">
                  <c:v>19.53125</c:v>
                </c:pt>
                <c:pt idx="53">
                  <c:v>19.53125</c:v>
                </c:pt>
                <c:pt idx="54">
                  <c:v>21.484375</c:v>
                </c:pt>
                <c:pt idx="55">
                  <c:v>21.484375</c:v>
                </c:pt>
                <c:pt idx="56">
                  <c:v>21.484375</c:v>
                </c:pt>
                <c:pt idx="57">
                  <c:v>23.4375</c:v>
                </c:pt>
                <c:pt idx="58">
                  <c:v>23.4375</c:v>
                </c:pt>
                <c:pt idx="59">
                  <c:v>23.4375</c:v>
                </c:pt>
                <c:pt idx="60">
                  <c:v>25.390625</c:v>
                </c:pt>
                <c:pt idx="61">
                  <c:v>25.390625</c:v>
                </c:pt>
                <c:pt idx="62">
                  <c:v>25.390625</c:v>
                </c:pt>
                <c:pt idx="63">
                  <c:v>27.34375</c:v>
                </c:pt>
                <c:pt idx="64">
                  <c:v>27.34375</c:v>
                </c:pt>
                <c:pt idx="65">
                  <c:v>31.25</c:v>
                </c:pt>
                <c:pt idx="66">
                  <c:v>31.25</c:v>
                </c:pt>
                <c:pt idx="67">
                  <c:v>31.25</c:v>
                </c:pt>
                <c:pt idx="68">
                  <c:v>39.0625</c:v>
                </c:pt>
                <c:pt idx="69">
                  <c:v>39.0625</c:v>
                </c:pt>
                <c:pt idx="70">
                  <c:v>39.0625</c:v>
                </c:pt>
                <c:pt idx="71">
                  <c:v>46.875</c:v>
                </c:pt>
                <c:pt idx="72">
                  <c:v>46.875</c:v>
                </c:pt>
                <c:pt idx="73">
                  <c:v>54.6875</c:v>
                </c:pt>
                <c:pt idx="74">
                  <c:v>54.6875</c:v>
                </c:pt>
                <c:pt idx="75">
                  <c:v>54.6875</c:v>
                </c:pt>
              </c:numCache>
            </c:numRef>
          </c:xVal>
          <c:yVal>
            <c:numRef>
              <c:f>'page vs!!!'!$L$35:$L$110</c:f>
              <c:numCache>
                <c:formatCode>General</c:formatCode>
                <c:ptCount val="76"/>
                <c:pt idx="0">
                  <c:v>0.49980439619550598</c:v>
                </c:pt>
                <c:pt idx="1">
                  <c:v>0.50998576115891781</c:v>
                </c:pt>
                <c:pt idx="2">
                  <c:v>0.45912537888604688</c:v>
                </c:pt>
                <c:pt idx="3">
                  <c:v>0.55336929395282908</c:v>
                </c:pt>
                <c:pt idx="4">
                  <c:v>0.56295538146075186</c:v>
                </c:pt>
                <c:pt idx="5">
                  <c:v>0.56917737271930136</c:v>
                </c:pt>
                <c:pt idx="6">
                  <c:v>0.65097061973829007</c:v>
                </c:pt>
                <c:pt idx="7">
                  <c:v>0.62319107001386431</c:v>
                </c:pt>
                <c:pt idx="8">
                  <c:v>0.74663529402564288</c:v>
                </c:pt>
                <c:pt idx="9">
                  <c:v>0.7332835210877976</c:v>
                </c:pt>
                <c:pt idx="10">
                  <c:v>0.63977675692155933</c:v>
                </c:pt>
                <c:pt idx="11">
                  <c:v>0.64342854482545198</c:v>
                </c:pt>
                <c:pt idx="12">
                  <c:v>0.67526046715960353</c:v>
                </c:pt>
                <c:pt idx="13">
                  <c:v>0.74639365896295218</c:v>
                </c:pt>
                <c:pt idx="14">
                  <c:v>0.7466114862940435</c:v>
                </c:pt>
                <c:pt idx="15">
                  <c:v>0.69380178352331445</c:v>
                </c:pt>
                <c:pt idx="16">
                  <c:v>0.65505752233270387</c:v>
                </c:pt>
                <c:pt idx="17">
                  <c:v>0.68144265796087089</c:v>
                </c:pt>
                <c:pt idx="18">
                  <c:v>0.75003987266212535</c:v>
                </c:pt>
                <c:pt idx="19">
                  <c:v>0.66025798080485476</c:v>
                </c:pt>
                <c:pt idx="20">
                  <c:v>0.6480149524524742</c:v>
                </c:pt>
                <c:pt idx="21">
                  <c:v>0.7905982499836427</c:v>
                </c:pt>
                <c:pt idx="22">
                  <c:v>0.69752238916522713</c:v>
                </c:pt>
                <c:pt idx="23">
                  <c:v>0.75881237359369924</c:v>
                </c:pt>
                <c:pt idx="24">
                  <c:v>0.73011519280524106</c:v>
                </c:pt>
                <c:pt idx="25">
                  <c:v>0.77478944812090844</c:v>
                </c:pt>
                <c:pt idx="26">
                  <c:v>0.66347752856663089</c:v>
                </c:pt>
                <c:pt idx="27">
                  <c:v>0.69859414122304109</c:v>
                </c:pt>
                <c:pt idx="28">
                  <c:v>0.77274665944095988</c:v>
                </c:pt>
                <c:pt idx="29">
                  <c:v>0.76291451056872939</c:v>
                </c:pt>
                <c:pt idx="30">
                  <c:v>0.82915027029750832</c:v>
                </c:pt>
                <c:pt idx="31">
                  <c:v>0.37678026449643948</c:v>
                </c:pt>
                <c:pt idx="32">
                  <c:v>0.36025311946019495</c:v>
                </c:pt>
                <c:pt idx="33">
                  <c:v>0.4145520561610479</c:v>
                </c:pt>
                <c:pt idx="34">
                  <c:v>0.40517873228902335</c:v>
                </c:pt>
                <c:pt idx="35">
                  <c:v>0.47122092642480712</c:v>
                </c:pt>
                <c:pt idx="36">
                  <c:v>0.42313435392199972</c:v>
                </c:pt>
                <c:pt idx="37">
                  <c:v>0.46521790029513427</c:v>
                </c:pt>
                <c:pt idx="38">
                  <c:v>0.44853656755524185</c:v>
                </c:pt>
                <c:pt idx="39">
                  <c:v>0.41786425005318956</c:v>
                </c:pt>
                <c:pt idx="40">
                  <c:v>0.45609984927107189</c:v>
                </c:pt>
                <c:pt idx="41">
                  <c:v>0.42756916566272835</c:v>
                </c:pt>
                <c:pt idx="42">
                  <c:v>0.51958988329650091</c:v>
                </c:pt>
                <c:pt idx="43">
                  <c:v>0.46325231935984673</c:v>
                </c:pt>
                <c:pt idx="44">
                  <c:v>0.56311324683345887</c:v>
                </c:pt>
                <c:pt idx="45">
                  <c:v>0.49784718644544723</c:v>
                </c:pt>
                <c:pt idx="46">
                  <c:v>0.53123740833583522</c:v>
                </c:pt>
                <c:pt idx="47">
                  <c:v>0.50175215169469967</c:v>
                </c:pt>
                <c:pt idx="48">
                  <c:v>0.46089711983250142</c:v>
                </c:pt>
                <c:pt idx="49">
                  <c:v>0.51713090489491165</c:v>
                </c:pt>
                <c:pt idx="50">
                  <c:v>0.51378624849190269</c:v>
                </c:pt>
                <c:pt idx="51">
                  <c:v>0.46842680280754162</c:v>
                </c:pt>
                <c:pt idx="52">
                  <c:v>0.5754099493053878</c:v>
                </c:pt>
                <c:pt idx="53">
                  <c:v>0.55223011137277123</c:v>
                </c:pt>
                <c:pt idx="54">
                  <c:v>0.51350651369875167</c:v>
                </c:pt>
                <c:pt idx="55">
                  <c:v>0.53220198789556317</c:v>
                </c:pt>
                <c:pt idx="56">
                  <c:v>0.56012938664029766</c:v>
                </c:pt>
                <c:pt idx="57">
                  <c:v>0.5878876897390849</c:v>
                </c:pt>
                <c:pt idx="58">
                  <c:v>0.55945196758491722</c:v>
                </c:pt>
                <c:pt idx="59">
                  <c:v>0.51555525458278861</c:v>
                </c:pt>
                <c:pt idx="60">
                  <c:v>0.53977142098083597</c:v>
                </c:pt>
                <c:pt idx="61">
                  <c:v>0.56629988237363016</c:v>
                </c:pt>
                <c:pt idx="62">
                  <c:v>0.58300500239992248</c:v>
                </c:pt>
                <c:pt idx="63">
                  <c:v>0.60310884497601758</c:v>
                </c:pt>
                <c:pt idx="64">
                  <c:v>0.58551863119781844</c:v>
                </c:pt>
                <c:pt idx="65">
                  <c:v>0.58261195897311313</c:v>
                </c:pt>
                <c:pt idx="66">
                  <c:v>0.55340694322160022</c:v>
                </c:pt>
                <c:pt idx="67">
                  <c:v>0.5602423634289041</c:v>
                </c:pt>
                <c:pt idx="68">
                  <c:v>0.662798492881567</c:v>
                </c:pt>
                <c:pt idx="69">
                  <c:v>0.61951382117566367</c:v>
                </c:pt>
                <c:pt idx="70">
                  <c:v>0.55854786794038003</c:v>
                </c:pt>
                <c:pt idx="71">
                  <c:v>0.71758422456961501</c:v>
                </c:pt>
                <c:pt idx="72">
                  <c:v>0.57608950018056715</c:v>
                </c:pt>
                <c:pt idx="73">
                  <c:v>0.5986400087149526</c:v>
                </c:pt>
                <c:pt idx="74">
                  <c:v>0.61598757999466702</c:v>
                </c:pt>
                <c:pt idx="75">
                  <c:v>0.67628272837503367</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'page vs!!!'!$P$111:$P$195</c:f>
              <c:numCache>
                <c:formatCode>General</c:formatCode>
                <c:ptCount val="85"/>
                <c:pt idx="0">
                  <c:v>0.390625</c:v>
                </c:pt>
                <c:pt idx="1">
                  <c:v>0.390625</c:v>
                </c:pt>
                <c:pt idx="2">
                  <c:v>0.390625</c:v>
                </c:pt>
                <c:pt idx="3">
                  <c:v>29.6875</c:v>
                </c:pt>
                <c:pt idx="4">
                  <c:v>29.6875</c:v>
                </c:pt>
                <c:pt idx="5">
                  <c:v>29.6875</c:v>
                </c:pt>
                <c:pt idx="6">
                  <c:v>58.984375</c:v>
                </c:pt>
                <c:pt idx="7">
                  <c:v>58.984375</c:v>
                </c:pt>
                <c:pt idx="8">
                  <c:v>58.984375</c:v>
                </c:pt>
                <c:pt idx="9">
                  <c:v>88.28125</c:v>
                </c:pt>
                <c:pt idx="10">
                  <c:v>88.28125</c:v>
                </c:pt>
                <c:pt idx="11">
                  <c:v>88.28125</c:v>
                </c:pt>
                <c:pt idx="12">
                  <c:v>117.578125</c:v>
                </c:pt>
                <c:pt idx="13">
                  <c:v>117.578125</c:v>
                </c:pt>
                <c:pt idx="14">
                  <c:v>117.578125</c:v>
                </c:pt>
                <c:pt idx="15">
                  <c:v>146.875</c:v>
                </c:pt>
                <c:pt idx="16">
                  <c:v>146.875</c:v>
                </c:pt>
                <c:pt idx="17">
                  <c:v>146.875</c:v>
                </c:pt>
                <c:pt idx="18">
                  <c:v>176.171875</c:v>
                </c:pt>
                <c:pt idx="19">
                  <c:v>176.171875</c:v>
                </c:pt>
                <c:pt idx="20">
                  <c:v>176.171875</c:v>
                </c:pt>
                <c:pt idx="21">
                  <c:v>205.46875</c:v>
                </c:pt>
                <c:pt idx="22">
                  <c:v>205.46875</c:v>
                </c:pt>
                <c:pt idx="23">
                  <c:v>205.46875</c:v>
                </c:pt>
                <c:pt idx="24">
                  <c:v>234.765625</c:v>
                </c:pt>
                <c:pt idx="25">
                  <c:v>234.765625</c:v>
                </c:pt>
                <c:pt idx="26">
                  <c:v>234.765625</c:v>
                </c:pt>
                <c:pt idx="27">
                  <c:v>264.0625</c:v>
                </c:pt>
                <c:pt idx="28">
                  <c:v>264.0625</c:v>
                </c:pt>
                <c:pt idx="29">
                  <c:v>264.0625</c:v>
                </c:pt>
                <c:pt idx="30">
                  <c:v>293.359375</c:v>
                </c:pt>
                <c:pt idx="31">
                  <c:v>293.359375</c:v>
                </c:pt>
                <c:pt idx="32">
                  <c:v>293.359375</c:v>
                </c:pt>
                <c:pt idx="33">
                  <c:v>1.953125</c:v>
                </c:pt>
                <c:pt idx="34">
                  <c:v>1.953125</c:v>
                </c:pt>
                <c:pt idx="35">
                  <c:v>1.953125</c:v>
                </c:pt>
                <c:pt idx="36">
                  <c:v>3.90625</c:v>
                </c:pt>
                <c:pt idx="37">
                  <c:v>3.90625</c:v>
                </c:pt>
                <c:pt idx="38">
                  <c:v>3.90625</c:v>
                </c:pt>
                <c:pt idx="39">
                  <c:v>5.859375</c:v>
                </c:pt>
                <c:pt idx="40">
                  <c:v>5.859375</c:v>
                </c:pt>
                <c:pt idx="41">
                  <c:v>5.859375</c:v>
                </c:pt>
                <c:pt idx="42">
                  <c:v>7.8125</c:v>
                </c:pt>
                <c:pt idx="43">
                  <c:v>7.8125</c:v>
                </c:pt>
                <c:pt idx="44">
                  <c:v>7.8125</c:v>
                </c:pt>
                <c:pt idx="45">
                  <c:v>9.765625</c:v>
                </c:pt>
                <c:pt idx="46">
                  <c:v>9.765625</c:v>
                </c:pt>
                <c:pt idx="47">
                  <c:v>11.71875</c:v>
                </c:pt>
                <c:pt idx="48">
                  <c:v>11.71875</c:v>
                </c:pt>
                <c:pt idx="49">
                  <c:v>11.71875</c:v>
                </c:pt>
                <c:pt idx="50">
                  <c:v>13.671875</c:v>
                </c:pt>
                <c:pt idx="51">
                  <c:v>13.671875</c:v>
                </c:pt>
                <c:pt idx="52">
                  <c:v>13.671875</c:v>
                </c:pt>
                <c:pt idx="53">
                  <c:v>15.625</c:v>
                </c:pt>
                <c:pt idx="54">
                  <c:v>15.625</c:v>
                </c:pt>
                <c:pt idx="55">
                  <c:v>15.625</c:v>
                </c:pt>
                <c:pt idx="56">
                  <c:v>17.578125</c:v>
                </c:pt>
                <c:pt idx="57">
                  <c:v>17.578125</c:v>
                </c:pt>
                <c:pt idx="58">
                  <c:v>19.53125</c:v>
                </c:pt>
                <c:pt idx="59">
                  <c:v>19.53125</c:v>
                </c:pt>
                <c:pt idx="60">
                  <c:v>19.53125</c:v>
                </c:pt>
                <c:pt idx="61">
                  <c:v>21.484375</c:v>
                </c:pt>
                <c:pt idx="62">
                  <c:v>21.484375</c:v>
                </c:pt>
                <c:pt idx="63">
                  <c:v>21.484375</c:v>
                </c:pt>
                <c:pt idx="64">
                  <c:v>23.4375</c:v>
                </c:pt>
                <c:pt idx="65">
                  <c:v>23.4375</c:v>
                </c:pt>
                <c:pt idx="66">
                  <c:v>23.4375</c:v>
                </c:pt>
                <c:pt idx="67">
                  <c:v>25.390625</c:v>
                </c:pt>
                <c:pt idx="68">
                  <c:v>25.390625</c:v>
                </c:pt>
                <c:pt idx="69">
                  <c:v>25.390625</c:v>
                </c:pt>
                <c:pt idx="70">
                  <c:v>27.34375</c:v>
                </c:pt>
                <c:pt idx="71">
                  <c:v>27.34375</c:v>
                </c:pt>
                <c:pt idx="72">
                  <c:v>27.34375</c:v>
                </c:pt>
                <c:pt idx="73">
                  <c:v>31.25</c:v>
                </c:pt>
                <c:pt idx="74">
                  <c:v>31.25</c:v>
                </c:pt>
                <c:pt idx="75">
                  <c:v>31.25</c:v>
                </c:pt>
                <c:pt idx="76">
                  <c:v>39.0625</c:v>
                </c:pt>
                <c:pt idx="77">
                  <c:v>39.0625</c:v>
                </c:pt>
                <c:pt idx="78">
                  <c:v>39.0625</c:v>
                </c:pt>
                <c:pt idx="79">
                  <c:v>46.875</c:v>
                </c:pt>
                <c:pt idx="80">
                  <c:v>46.875</c:v>
                </c:pt>
                <c:pt idx="81">
                  <c:v>46.875</c:v>
                </c:pt>
                <c:pt idx="82">
                  <c:v>54.6875</c:v>
                </c:pt>
                <c:pt idx="83">
                  <c:v>54.6875</c:v>
                </c:pt>
                <c:pt idx="84">
                  <c:v>54.6875</c:v>
                </c:pt>
              </c:numCache>
            </c:numRef>
          </c:xVal>
          <c:yVal>
            <c:numRef>
              <c:f>'page vs!!!'!$L$111:$L$195</c:f>
              <c:numCache>
                <c:formatCode>General</c:formatCode>
                <c:ptCount val="85"/>
                <c:pt idx="0">
                  <c:v>0.43252891268735177</c:v>
                </c:pt>
                <c:pt idx="1">
                  <c:v>0.4406487958893085</c:v>
                </c:pt>
                <c:pt idx="2">
                  <c:v>0.39711764904729174</c:v>
                </c:pt>
                <c:pt idx="3">
                  <c:v>0.52926411274162766</c:v>
                </c:pt>
                <c:pt idx="4">
                  <c:v>0.44495388829553623</c:v>
                </c:pt>
                <c:pt idx="5">
                  <c:v>0.45267920939627515</c:v>
                </c:pt>
                <c:pt idx="6">
                  <c:v>0.66269394945556748</c:v>
                </c:pt>
                <c:pt idx="7">
                  <c:v>0.75650245069924815</c:v>
                </c:pt>
                <c:pt idx="8">
                  <c:v>0.85773136816337292</c:v>
                </c:pt>
                <c:pt idx="9">
                  <c:v>0.94585444633738469</c:v>
                </c:pt>
                <c:pt idx="10">
                  <c:v>1.1339195378759146</c:v>
                </c:pt>
                <c:pt idx="11">
                  <c:v>1.1127084501996012</c:v>
                </c:pt>
                <c:pt idx="12">
                  <c:v>1.1782393315148212</c:v>
                </c:pt>
                <c:pt idx="13">
                  <c:v>1.1849345621945939</c:v>
                </c:pt>
                <c:pt idx="14">
                  <c:v>1.2437099257095485</c:v>
                </c:pt>
                <c:pt idx="15">
                  <c:v>1.6137760487763617</c:v>
                </c:pt>
                <c:pt idx="16">
                  <c:v>1.6151889991857302</c:v>
                </c:pt>
                <c:pt idx="17">
                  <c:v>1.4992700065843421</c:v>
                </c:pt>
                <c:pt idx="18">
                  <c:v>1.624632704518173</c:v>
                </c:pt>
                <c:pt idx="19">
                  <c:v>1.6904289633084455</c:v>
                </c:pt>
                <c:pt idx="20">
                  <c:v>1.8617820857467022</c:v>
                </c:pt>
                <c:pt idx="21">
                  <c:v>1.8324826508592433</c:v>
                </c:pt>
                <c:pt idx="22">
                  <c:v>1.8003082613640844</c:v>
                </c:pt>
                <c:pt idx="23">
                  <c:v>2.1942745500143417</c:v>
                </c:pt>
                <c:pt idx="24">
                  <c:v>2.1441326369923361</c:v>
                </c:pt>
                <c:pt idx="25">
                  <c:v>2.3359068226114905</c:v>
                </c:pt>
                <c:pt idx="26">
                  <c:v>2.2438810278231642</c:v>
                </c:pt>
                <c:pt idx="27">
                  <c:v>2.6167526717531295</c:v>
                </c:pt>
                <c:pt idx="28">
                  <c:v>2.2416863476978017</c:v>
                </c:pt>
                <c:pt idx="29">
                  <c:v>2.3590068716527717</c:v>
                </c:pt>
                <c:pt idx="30">
                  <c:v>2.8328644786285091</c:v>
                </c:pt>
                <c:pt idx="31">
                  <c:v>2.7957536098028695</c:v>
                </c:pt>
                <c:pt idx="32">
                  <c:v>3.0381360406847304</c:v>
                </c:pt>
                <c:pt idx="33">
                  <c:v>0.24174840758742916</c:v>
                </c:pt>
                <c:pt idx="34">
                  <c:v>0.24449643947100713</c:v>
                </c:pt>
                <c:pt idx="35">
                  <c:v>0.22923613162403261</c:v>
                </c:pt>
                <c:pt idx="36">
                  <c:v>0.25484160868790784</c:v>
                </c:pt>
                <c:pt idx="37">
                  <c:v>0.20302030707421032</c:v>
                </c:pt>
                <c:pt idx="38">
                  <c:v>0.23348844125829496</c:v>
                </c:pt>
                <c:pt idx="39">
                  <c:v>0.26429020255340813</c:v>
                </c:pt>
                <c:pt idx="40">
                  <c:v>0.22149344021247927</c:v>
                </c:pt>
                <c:pt idx="41">
                  <c:v>0.25772231706624865</c:v>
                </c:pt>
                <c:pt idx="42">
                  <c:v>0.23394695567060156</c:v>
                </c:pt>
                <c:pt idx="43">
                  <c:v>0.24488275973518403</c:v>
                </c:pt>
                <c:pt idx="44">
                  <c:v>0.25787158269613492</c:v>
                </c:pt>
                <c:pt idx="45">
                  <c:v>0.2548042809228151</c:v>
                </c:pt>
                <c:pt idx="46">
                  <c:v>0.25915189981058429</c:v>
                </c:pt>
                <c:pt idx="47">
                  <c:v>0.25056991989827543</c:v>
                </c:pt>
                <c:pt idx="48">
                  <c:v>0.26238194721679242</c:v>
                </c:pt>
                <c:pt idx="49">
                  <c:v>0.30448949291326705</c:v>
                </c:pt>
                <c:pt idx="50">
                  <c:v>0.2813416111476732</c:v>
                </c:pt>
                <c:pt idx="51">
                  <c:v>0.34226718260893979</c:v>
                </c:pt>
                <c:pt idx="52">
                  <c:v>0.30235323246179385</c:v>
                </c:pt>
                <c:pt idx="53">
                  <c:v>0.33562103229672269</c:v>
                </c:pt>
                <c:pt idx="54">
                  <c:v>0.31635079488656431</c:v>
                </c:pt>
                <c:pt idx="55">
                  <c:v>0.29072858699357929</c:v>
                </c:pt>
                <c:pt idx="56">
                  <c:v>0.33884837205913709</c:v>
                </c:pt>
                <c:pt idx="57">
                  <c:v>0.33645713362240248</c:v>
                </c:pt>
                <c:pt idx="58">
                  <c:v>0.39124650531992866</c:v>
                </c:pt>
                <c:pt idx="59">
                  <c:v>0.37559714574074404</c:v>
                </c:pt>
                <c:pt idx="60">
                  <c:v>0.36751689215903338</c:v>
                </c:pt>
                <c:pt idx="61">
                  <c:v>0.36159583718161376</c:v>
                </c:pt>
                <c:pt idx="62">
                  <c:v>0.37483906059282562</c:v>
                </c:pt>
                <c:pt idx="63">
                  <c:v>0.39497129472726195</c:v>
                </c:pt>
                <c:pt idx="64">
                  <c:v>0.42727485022752321</c:v>
                </c:pt>
                <c:pt idx="65">
                  <c:v>0.40681098883244693</c:v>
                </c:pt>
                <c:pt idx="66">
                  <c:v>0.37443792379293023</c:v>
                </c:pt>
                <c:pt idx="67">
                  <c:v>0.40663352107885675</c:v>
                </c:pt>
                <c:pt idx="68">
                  <c:v>0.42715039355177098</c:v>
                </c:pt>
                <c:pt idx="69">
                  <c:v>0.43936944697747699</c:v>
                </c:pt>
                <c:pt idx="70">
                  <c:v>0.47025635252607234</c:v>
                </c:pt>
                <c:pt idx="71">
                  <c:v>0.45596836810251229</c:v>
                </c:pt>
                <c:pt idx="72">
                  <c:v>0.42340391423598578</c:v>
                </c:pt>
                <c:pt idx="73">
                  <c:v>0.48318135917600769</c:v>
                </c:pt>
                <c:pt idx="74">
                  <c:v>0.45851808905311836</c:v>
                </c:pt>
                <c:pt idx="75">
                  <c:v>0.46512305454178182</c:v>
                </c:pt>
                <c:pt idx="76">
                  <c:v>0.61751983373395325</c:v>
                </c:pt>
                <c:pt idx="77">
                  <c:v>0.5781899007270801</c:v>
                </c:pt>
                <c:pt idx="78">
                  <c:v>0.52028069666571675</c:v>
                </c:pt>
                <c:pt idx="79">
                  <c:v>0.72823255333140402</c:v>
                </c:pt>
                <c:pt idx="80">
                  <c:v>0.59913263066198463</c:v>
                </c:pt>
                <c:pt idx="81">
                  <c:v>0.58509077164825374</c:v>
                </c:pt>
                <c:pt idx="82">
                  <c:v>0.66603148242894905</c:v>
                </c:pt>
                <c:pt idx="83">
                  <c:v>0.68598152484278829</c:v>
                </c:pt>
                <c:pt idx="84">
                  <c:v>0.75274917159185384</c:v>
                </c:pt>
              </c:numCache>
            </c:numRef>
          </c:yVal>
          <c:smooth val="0"/>
        </c:ser>
        <c:dLbls>
          <c:showLegendKey val="0"/>
          <c:showVal val="0"/>
          <c:showCatName val="0"/>
          <c:showSerName val="0"/>
          <c:showPercent val="0"/>
          <c:showBubbleSize val="0"/>
        </c:dLbls>
        <c:axId val="678952856"/>
        <c:axId val="678951680"/>
      </c:scatterChart>
      <c:valAx>
        <c:axId val="678952856"/>
        <c:scaling>
          <c:orientation val="minMax"/>
          <c:max val="21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Blocks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951680"/>
        <c:crosses val="autoZero"/>
        <c:crossBetween val="midCat"/>
      </c:valAx>
      <c:valAx>
        <c:axId val="678951680"/>
        <c:scaling>
          <c:orientation val="minMax"/>
          <c:max val="2.2999999999999998"/>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 of Secure</a:t>
                </a:r>
                <a:r>
                  <a:rPr lang="en-US" baseline="0"/>
                  <a:t> Index Size to Document Size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952856"/>
        <c:crosses val="autoZero"/>
        <c:crossBetween val="midCat"/>
      </c:valAx>
      <c:spPr>
        <a:noFill/>
        <a:ln>
          <a:no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Documents vs Corpus Secure Index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backward val="1000"/>
            <c:intercept val="0"/>
            <c:dispRSqr val="0"/>
            <c:dispEq val="1"/>
            <c:trendlineLbl>
              <c:layout>
                <c:manualLayout>
                  <c:x val="0.17476075105996366"/>
                  <c:y val="-4.6078602620087339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kilobytes </a:t>
                    </a:r>
                    <a:r>
                      <a:rPr lang="en-US" baseline="0">
                        <a:latin typeface="Calibri" panose="020F0502020204030204" pitchFamily="34" charset="0"/>
                      </a:rPr>
                      <a:t>≈ </a:t>
                    </a:r>
                    <a:r>
                      <a:rPr lang="en-US" baseline="0"/>
                      <a:t>16.8 </a:t>
                    </a:r>
                    <a:r>
                      <a:rPr lang="en-US" baseline="0">
                        <a:latin typeface="Calibri" panose="020F0502020204030204" pitchFamily="34" charset="0"/>
                      </a:rPr>
                      <a:t>∙ documents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Sheet7!$C$31:$C$40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Sheet7!$E$31:$E$40</c:f>
              <c:numCache>
                <c:formatCode>General</c:formatCode>
                <c:ptCount val="10"/>
                <c:pt idx="0">
                  <c:v>16779754</c:v>
                </c:pt>
                <c:pt idx="1">
                  <c:v>50338280</c:v>
                </c:pt>
                <c:pt idx="2">
                  <c:v>83908457</c:v>
                </c:pt>
                <c:pt idx="3">
                  <c:v>117476732</c:v>
                </c:pt>
                <c:pt idx="4">
                  <c:v>151018623</c:v>
                </c:pt>
                <c:pt idx="5">
                  <c:v>184582621</c:v>
                </c:pt>
                <c:pt idx="6">
                  <c:v>218154371</c:v>
                </c:pt>
                <c:pt idx="7">
                  <c:v>251720719</c:v>
                </c:pt>
                <c:pt idx="8">
                  <c:v>285254873</c:v>
                </c:pt>
                <c:pt idx="9">
                  <c:v>318792817</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forward val="1000"/>
            <c:backward val="1000"/>
            <c:intercept val="0"/>
            <c:dispRSqr val="0"/>
            <c:dispEq val="1"/>
            <c:trendlineLbl>
              <c:layout>
                <c:manualLayout>
                  <c:x val="5.5102631401844002E-2"/>
                  <c:y val="0.1070549805728432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kilobytes </a:t>
                    </a:r>
                    <a:r>
                      <a:rPr lang="en-US" baseline="0">
                        <a:latin typeface="Calibri" panose="020F0502020204030204" pitchFamily="34" charset="0"/>
                      </a:rPr>
                      <a:t>≈</a:t>
                    </a:r>
                    <a:r>
                      <a:rPr lang="en-US" baseline="0"/>
                      <a:t> 10.5 </a:t>
                    </a:r>
                    <a:r>
                      <a:rPr lang="en-US" baseline="0">
                        <a:latin typeface="Calibri" panose="020F0502020204030204" pitchFamily="34" charset="0"/>
                      </a:rPr>
                      <a:t>∙ documents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Sheet7!$C$41:$C$50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Sheet7!$E$41:$E$50</c:f>
              <c:numCache>
                <c:formatCode>General</c:formatCode>
                <c:ptCount val="10"/>
                <c:pt idx="0">
                  <c:v>10509040</c:v>
                </c:pt>
                <c:pt idx="1">
                  <c:v>31514349</c:v>
                </c:pt>
                <c:pt idx="2">
                  <c:v>52556136</c:v>
                </c:pt>
                <c:pt idx="3">
                  <c:v>73570980</c:v>
                </c:pt>
                <c:pt idx="4">
                  <c:v>94574306</c:v>
                </c:pt>
                <c:pt idx="5">
                  <c:v>115582939</c:v>
                </c:pt>
                <c:pt idx="6">
                  <c:v>136645159</c:v>
                </c:pt>
                <c:pt idx="7">
                  <c:v>157640755</c:v>
                </c:pt>
                <c:pt idx="8">
                  <c:v>178616805</c:v>
                </c:pt>
                <c:pt idx="9">
                  <c:v>199625639</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backward val="1000"/>
            <c:intercept val="0"/>
            <c:dispRSqr val="0"/>
            <c:dispEq val="1"/>
            <c:trendlineLbl>
              <c:layout>
                <c:manualLayout>
                  <c:x val="-3.8914462615250014E-2"/>
                  <c:y val="1.861568613966919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kilobytes </a:t>
                    </a:r>
                    <a:r>
                      <a:rPr lang="en-US" baseline="0">
                        <a:latin typeface="Calibri" panose="020F0502020204030204" pitchFamily="34" charset="0"/>
                      </a:rPr>
                      <a:t>≈</a:t>
                    </a:r>
                    <a:r>
                      <a:rPr lang="en-US" baseline="0"/>
                      <a:t> 23.3 </a:t>
                    </a:r>
                    <a:r>
                      <a:rPr lang="en-US" baseline="0">
                        <a:latin typeface="Calibri" panose="020F0502020204030204" pitchFamily="34" charset="0"/>
                      </a:rPr>
                      <a:t>∙ documents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Sheet7!$C$51:$C$60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Sheet7!$E$51:$E$60</c:f>
              <c:numCache>
                <c:formatCode>General</c:formatCode>
                <c:ptCount val="10"/>
                <c:pt idx="0">
                  <c:v>23303501</c:v>
                </c:pt>
                <c:pt idx="1">
                  <c:v>69902292</c:v>
                </c:pt>
                <c:pt idx="2">
                  <c:v>116524582</c:v>
                </c:pt>
                <c:pt idx="3">
                  <c:v>163130969</c:v>
                </c:pt>
                <c:pt idx="4">
                  <c:v>209727114</c:v>
                </c:pt>
                <c:pt idx="5">
                  <c:v>256330610</c:v>
                </c:pt>
                <c:pt idx="6">
                  <c:v>302969625</c:v>
                </c:pt>
                <c:pt idx="7">
                  <c:v>349561297</c:v>
                </c:pt>
                <c:pt idx="8">
                  <c:v>396141630</c:v>
                </c:pt>
                <c:pt idx="9">
                  <c:v>442741648</c:v>
                </c:pt>
              </c:numCache>
            </c:numRef>
          </c:yVal>
          <c:smooth val="0"/>
        </c:ser>
        <c:dLbls>
          <c:showLegendKey val="0"/>
          <c:showVal val="0"/>
          <c:showCatName val="0"/>
          <c:showSerName val="0"/>
          <c:showPercent val="0"/>
          <c:showBubbleSize val="0"/>
        </c:dLbls>
        <c:axId val="638722992"/>
        <c:axId val="638725344"/>
      </c:scatterChart>
      <c:valAx>
        <c:axId val="638722992"/>
        <c:scaling>
          <c:orientation val="minMax"/>
          <c:max val="2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Documents (per corpus)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725344"/>
        <c:crosses val="autoZero"/>
        <c:crossBetween val="midCat"/>
        <c:dispUnits>
          <c:builtInUnit val="thousand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63872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Corpus</a:t>
                </a:r>
                <a:r>
                  <a:rPr lang="en-US" baseline="0"/>
                  <a:t> Secure </a:t>
                </a:r>
                <a:r>
                  <a:rPr lang="en-US"/>
                  <a:t>Index</a:t>
                </a:r>
                <a:r>
                  <a:rPr lang="en-US" baseline="0"/>
                  <a:t> Size (bytes)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722992"/>
        <c:crosses val="autoZero"/>
        <c:crossBetween val="midCat"/>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aseline="0"/>
              <a:t>Pages vs Build Time</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1"/>
            <c:trendlineLbl>
              <c:layout>
                <c:manualLayout>
                  <c:x val="-4.4141835211774998E-2"/>
                  <c:y val="1.4308966527925428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build time </a:t>
                    </a:r>
                    <a:r>
                      <a:rPr lang="en-US" baseline="0">
                        <a:latin typeface="Calibri" panose="020F0502020204030204" pitchFamily="34" charset="0"/>
                      </a:rPr>
                      <a:t>≈</a:t>
                    </a:r>
                    <a:r>
                      <a:rPr lang="en-US" baseline="0"/>
                      <a:t> 2.4 </a:t>
                    </a:r>
                    <a:r>
                      <a:rPr lang="en-US" baseline="0">
                        <a:latin typeface="Calibri" panose="020F0502020204030204" pitchFamily="34" charset="0"/>
                      </a:rPr>
                      <a:t>∙ pages - 2.4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vs!!!'!$N$35:$N$195</c:f>
              <c:numCache>
                <c:formatCode>General</c:formatCode>
                <c:ptCount val="161"/>
                <c:pt idx="0">
                  <c:v>3.33</c:v>
                </c:pt>
                <c:pt idx="1">
                  <c:v>3.67</c:v>
                </c:pt>
                <c:pt idx="2">
                  <c:v>3.31</c:v>
                </c:pt>
                <c:pt idx="3">
                  <c:v>69.59</c:v>
                </c:pt>
                <c:pt idx="4">
                  <c:v>69.53</c:v>
                </c:pt>
                <c:pt idx="5">
                  <c:v>140.61000000000001</c:v>
                </c:pt>
                <c:pt idx="6">
                  <c:v>138.01</c:v>
                </c:pt>
                <c:pt idx="7">
                  <c:v>210.13</c:v>
                </c:pt>
                <c:pt idx="8">
                  <c:v>205.67</c:v>
                </c:pt>
                <c:pt idx="9">
                  <c:v>209.21</c:v>
                </c:pt>
                <c:pt idx="10">
                  <c:v>284.07</c:v>
                </c:pt>
                <c:pt idx="11">
                  <c:v>284.86</c:v>
                </c:pt>
                <c:pt idx="12">
                  <c:v>281.36</c:v>
                </c:pt>
                <c:pt idx="13">
                  <c:v>355.71</c:v>
                </c:pt>
                <c:pt idx="14">
                  <c:v>354.24</c:v>
                </c:pt>
                <c:pt idx="15">
                  <c:v>352.58</c:v>
                </c:pt>
                <c:pt idx="16">
                  <c:v>432.57</c:v>
                </c:pt>
                <c:pt idx="17">
                  <c:v>428.67</c:v>
                </c:pt>
                <c:pt idx="18">
                  <c:v>426.32</c:v>
                </c:pt>
                <c:pt idx="19">
                  <c:v>507.42</c:v>
                </c:pt>
                <c:pt idx="20">
                  <c:v>506.22</c:v>
                </c:pt>
                <c:pt idx="21">
                  <c:v>502.37</c:v>
                </c:pt>
                <c:pt idx="22">
                  <c:v>577.26</c:v>
                </c:pt>
                <c:pt idx="23">
                  <c:v>573.82000000000005</c:v>
                </c:pt>
                <c:pt idx="24">
                  <c:v>582.53</c:v>
                </c:pt>
                <c:pt idx="25">
                  <c:v>652.78</c:v>
                </c:pt>
                <c:pt idx="26">
                  <c:v>658.35</c:v>
                </c:pt>
                <c:pt idx="27">
                  <c:v>656.76</c:v>
                </c:pt>
                <c:pt idx="28">
                  <c:v>721.47</c:v>
                </c:pt>
                <c:pt idx="29">
                  <c:v>726.23</c:v>
                </c:pt>
                <c:pt idx="30">
                  <c:v>719.21</c:v>
                </c:pt>
                <c:pt idx="31">
                  <c:v>7.98</c:v>
                </c:pt>
                <c:pt idx="32">
                  <c:v>11.17</c:v>
                </c:pt>
                <c:pt idx="33">
                  <c:v>10.97</c:v>
                </c:pt>
                <c:pt idx="34">
                  <c:v>14.38</c:v>
                </c:pt>
                <c:pt idx="35">
                  <c:v>15.98</c:v>
                </c:pt>
                <c:pt idx="36">
                  <c:v>23.6</c:v>
                </c:pt>
                <c:pt idx="37">
                  <c:v>18.21</c:v>
                </c:pt>
                <c:pt idx="38">
                  <c:v>22.87</c:v>
                </c:pt>
                <c:pt idx="39">
                  <c:v>25.67</c:v>
                </c:pt>
                <c:pt idx="40">
                  <c:v>23.91</c:v>
                </c:pt>
                <c:pt idx="41">
                  <c:v>27.16</c:v>
                </c:pt>
                <c:pt idx="42">
                  <c:v>27.62</c:v>
                </c:pt>
                <c:pt idx="43">
                  <c:v>32.28</c:v>
                </c:pt>
                <c:pt idx="44">
                  <c:v>33.15</c:v>
                </c:pt>
                <c:pt idx="45">
                  <c:v>34.97</c:v>
                </c:pt>
                <c:pt idx="46">
                  <c:v>36.57</c:v>
                </c:pt>
                <c:pt idx="47">
                  <c:v>37.35</c:v>
                </c:pt>
                <c:pt idx="48">
                  <c:v>37.94</c:v>
                </c:pt>
                <c:pt idx="49">
                  <c:v>39.85</c:v>
                </c:pt>
                <c:pt idx="50">
                  <c:v>40.479999999999997</c:v>
                </c:pt>
                <c:pt idx="51">
                  <c:v>41.83</c:v>
                </c:pt>
                <c:pt idx="52">
                  <c:v>45.58</c:v>
                </c:pt>
                <c:pt idx="53">
                  <c:v>52.1</c:v>
                </c:pt>
                <c:pt idx="54">
                  <c:v>50.7</c:v>
                </c:pt>
                <c:pt idx="55">
                  <c:v>52.11</c:v>
                </c:pt>
                <c:pt idx="56">
                  <c:v>49.63</c:v>
                </c:pt>
                <c:pt idx="57">
                  <c:v>53.44</c:v>
                </c:pt>
                <c:pt idx="58">
                  <c:v>53.27</c:v>
                </c:pt>
                <c:pt idx="59">
                  <c:v>55.05</c:v>
                </c:pt>
                <c:pt idx="60">
                  <c:v>58.53</c:v>
                </c:pt>
                <c:pt idx="61">
                  <c:v>58.4</c:v>
                </c:pt>
                <c:pt idx="62">
                  <c:v>57.94</c:v>
                </c:pt>
                <c:pt idx="63">
                  <c:v>62.92</c:v>
                </c:pt>
                <c:pt idx="64">
                  <c:v>63.51</c:v>
                </c:pt>
                <c:pt idx="65">
                  <c:v>72.81</c:v>
                </c:pt>
                <c:pt idx="66">
                  <c:v>72.010000000000005</c:v>
                </c:pt>
                <c:pt idx="67">
                  <c:v>72.03</c:v>
                </c:pt>
                <c:pt idx="68">
                  <c:v>89.43</c:v>
                </c:pt>
                <c:pt idx="69">
                  <c:v>90.13</c:v>
                </c:pt>
                <c:pt idx="70">
                  <c:v>89.31</c:v>
                </c:pt>
                <c:pt idx="71">
                  <c:v>106.77</c:v>
                </c:pt>
                <c:pt idx="72">
                  <c:v>108.31</c:v>
                </c:pt>
                <c:pt idx="73">
                  <c:v>126.81</c:v>
                </c:pt>
                <c:pt idx="74">
                  <c:v>126.9</c:v>
                </c:pt>
                <c:pt idx="75">
                  <c:v>126.27</c:v>
                </c:pt>
                <c:pt idx="76">
                  <c:v>3.67</c:v>
                </c:pt>
                <c:pt idx="77">
                  <c:v>4.18</c:v>
                </c:pt>
                <c:pt idx="78">
                  <c:v>3.64</c:v>
                </c:pt>
                <c:pt idx="79">
                  <c:v>41.63</c:v>
                </c:pt>
                <c:pt idx="80">
                  <c:v>42.96</c:v>
                </c:pt>
                <c:pt idx="81">
                  <c:v>42.33</c:v>
                </c:pt>
                <c:pt idx="82">
                  <c:v>80.72</c:v>
                </c:pt>
                <c:pt idx="83">
                  <c:v>79.25</c:v>
                </c:pt>
                <c:pt idx="84">
                  <c:v>76.88</c:v>
                </c:pt>
                <c:pt idx="85">
                  <c:v>117.99</c:v>
                </c:pt>
                <c:pt idx="86">
                  <c:v>113.41</c:v>
                </c:pt>
                <c:pt idx="87">
                  <c:v>113.9</c:v>
                </c:pt>
                <c:pt idx="88">
                  <c:v>155.58000000000001</c:v>
                </c:pt>
                <c:pt idx="89">
                  <c:v>153.78</c:v>
                </c:pt>
                <c:pt idx="90">
                  <c:v>155.01</c:v>
                </c:pt>
                <c:pt idx="91">
                  <c:v>187.61</c:v>
                </c:pt>
                <c:pt idx="92">
                  <c:v>186.17</c:v>
                </c:pt>
                <c:pt idx="93">
                  <c:v>189.58</c:v>
                </c:pt>
                <c:pt idx="94">
                  <c:v>226.62</c:v>
                </c:pt>
                <c:pt idx="95">
                  <c:v>226.95</c:v>
                </c:pt>
                <c:pt idx="96">
                  <c:v>222.29</c:v>
                </c:pt>
                <c:pt idx="97">
                  <c:v>269.47000000000003</c:v>
                </c:pt>
                <c:pt idx="98">
                  <c:v>266.83</c:v>
                </c:pt>
                <c:pt idx="99">
                  <c:v>259.56</c:v>
                </c:pt>
                <c:pt idx="100">
                  <c:v>303.25</c:v>
                </c:pt>
                <c:pt idx="101">
                  <c:v>299.70999999999998</c:v>
                </c:pt>
                <c:pt idx="102">
                  <c:v>303.44</c:v>
                </c:pt>
                <c:pt idx="103">
                  <c:v>340.29</c:v>
                </c:pt>
                <c:pt idx="104">
                  <c:v>349.24</c:v>
                </c:pt>
                <c:pt idx="105">
                  <c:v>348.11</c:v>
                </c:pt>
                <c:pt idx="106">
                  <c:v>378.46</c:v>
                </c:pt>
                <c:pt idx="107">
                  <c:v>380.2</c:v>
                </c:pt>
                <c:pt idx="108">
                  <c:v>376.34</c:v>
                </c:pt>
                <c:pt idx="109">
                  <c:v>11.52</c:v>
                </c:pt>
                <c:pt idx="110">
                  <c:v>5.61</c:v>
                </c:pt>
                <c:pt idx="111">
                  <c:v>7.26</c:v>
                </c:pt>
                <c:pt idx="112">
                  <c:v>8.31</c:v>
                </c:pt>
                <c:pt idx="113">
                  <c:v>11.08</c:v>
                </c:pt>
                <c:pt idx="114">
                  <c:v>9.2200000000000006</c:v>
                </c:pt>
                <c:pt idx="115">
                  <c:v>10.84</c:v>
                </c:pt>
                <c:pt idx="116">
                  <c:v>12.19</c:v>
                </c:pt>
                <c:pt idx="117">
                  <c:v>13.88</c:v>
                </c:pt>
                <c:pt idx="118">
                  <c:v>14.32</c:v>
                </c:pt>
                <c:pt idx="119">
                  <c:v>13.85</c:v>
                </c:pt>
                <c:pt idx="120">
                  <c:v>17.149999999999999</c:v>
                </c:pt>
                <c:pt idx="121">
                  <c:v>16.61</c:v>
                </c:pt>
                <c:pt idx="122">
                  <c:v>17.93</c:v>
                </c:pt>
                <c:pt idx="123">
                  <c:v>19.7</c:v>
                </c:pt>
                <c:pt idx="124">
                  <c:v>20.48</c:v>
                </c:pt>
                <c:pt idx="125">
                  <c:v>19.11</c:v>
                </c:pt>
                <c:pt idx="126">
                  <c:v>21.59</c:v>
                </c:pt>
                <c:pt idx="127">
                  <c:v>20.85</c:v>
                </c:pt>
                <c:pt idx="128">
                  <c:v>22.57</c:v>
                </c:pt>
                <c:pt idx="129">
                  <c:v>24.03</c:v>
                </c:pt>
                <c:pt idx="130">
                  <c:v>24.78</c:v>
                </c:pt>
                <c:pt idx="131">
                  <c:v>25.34</c:v>
                </c:pt>
                <c:pt idx="132">
                  <c:v>28.97</c:v>
                </c:pt>
                <c:pt idx="133">
                  <c:v>26.38</c:v>
                </c:pt>
                <c:pt idx="134">
                  <c:v>30.09</c:v>
                </c:pt>
                <c:pt idx="135">
                  <c:v>29.7</c:v>
                </c:pt>
                <c:pt idx="136">
                  <c:v>31.32</c:v>
                </c:pt>
                <c:pt idx="137">
                  <c:v>31.25</c:v>
                </c:pt>
                <c:pt idx="138">
                  <c:v>30.9</c:v>
                </c:pt>
                <c:pt idx="139">
                  <c:v>31.3</c:v>
                </c:pt>
                <c:pt idx="140">
                  <c:v>33.71</c:v>
                </c:pt>
                <c:pt idx="141">
                  <c:v>34.78</c:v>
                </c:pt>
                <c:pt idx="142">
                  <c:v>34.42</c:v>
                </c:pt>
                <c:pt idx="143">
                  <c:v>36.619999999999997</c:v>
                </c:pt>
                <c:pt idx="144">
                  <c:v>38.08</c:v>
                </c:pt>
                <c:pt idx="145">
                  <c:v>36.07</c:v>
                </c:pt>
                <c:pt idx="146">
                  <c:v>39.33</c:v>
                </c:pt>
                <c:pt idx="147">
                  <c:v>38.590000000000003</c:v>
                </c:pt>
                <c:pt idx="148">
                  <c:v>39.85</c:v>
                </c:pt>
                <c:pt idx="149">
                  <c:v>44.72</c:v>
                </c:pt>
                <c:pt idx="150">
                  <c:v>42.99</c:v>
                </c:pt>
                <c:pt idx="151">
                  <c:v>44.26</c:v>
                </c:pt>
                <c:pt idx="152">
                  <c:v>52.32</c:v>
                </c:pt>
                <c:pt idx="153">
                  <c:v>53.02</c:v>
                </c:pt>
                <c:pt idx="154">
                  <c:v>52.8</c:v>
                </c:pt>
                <c:pt idx="155">
                  <c:v>61.69</c:v>
                </c:pt>
                <c:pt idx="156">
                  <c:v>62.32</c:v>
                </c:pt>
                <c:pt idx="157">
                  <c:v>63.64</c:v>
                </c:pt>
                <c:pt idx="158">
                  <c:v>72.66</c:v>
                </c:pt>
                <c:pt idx="159">
                  <c:v>73.2</c:v>
                </c:pt>
                <c:pt idx="160">
                  <c:v>71.62</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intercept val="0"/>
            <c:dispRSqr val="0"/>
            <c:dispEq val="1"/>
            <c:trendlineLbl>
              <c:layout>
                <c:manualLayout>
                  <c:x val="5.5772595733225658E-3"/>
                  <c:y val="0.1590852759204022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build time </a:t>
                    </a:r>
                    <a:r>
                      <a:rPr lang="en-US" baseline="0">
                        <a:latin typeface="Calibri" panose="020F0502020204030204" pitchFamily="34" charset="0"/>
                      </a:rPr>
                      <a:t>≈</a:t>
                    </a:r>
                    <a:r>
                      <a:rPr lang="en-US" baseline="0"/>
                      <a:t> 1.24 </a:t>
                    </a:r>
                    <a:r>
                      <a:rPr lang="en-US" baseline="0">
                        <a:latin typeface="Calibri" panose="020F0502020204030204" pitchFamily="34" charset="0"/>
                      </a:rPr>
                      <a:t>∙ pages + 4.1</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vs!!!'!$N$111:$N$195</c:f>
              <c:numCache>
                <c:formatCode>General</c:formatCode>
                <c:ptCount val="85"/>
                <c:pt idx="0">
                  <c:v>3.67</c:v>
                </c:pt>
                <c:pt idx="1">
                  <c:v>4.18</c:v>
                </c:pt>
                <c:pt idx="2">
                  <c:v>3.64</c:v>
                </c:pt>
                <c:pt idx="3">
                  <c:v>41.63</c:v>
                </c:pt>
                <c:pt idx="4">
                  <c:v>42.96</c:v>
                </c:pt>
                <c:pt idx="5">
                  <c:v>42.33</c:v>
                </c:pt>
                <c:pt idx="6">
                  <c:v>80.72</c:v>
                </c:pt>
                <c:pt idx="7">
                  <c:v>79.25</c:v>
                </c:pt>
                <c:pt idx="8">
                  <c:v>76.88</c:v>
                </c:pt>
                <c:pt idx="9">
                  <c:v>117.99</c:v>
                </c:pt>
                <c:pt idx="10">
                  <c:v>113.41</c:v>
                </c:pt>
                <c:pt idx="11">
                  <c:v>113.9</c:v>
                </c:pt>
                <c:pt idx="12">
                  <c:v>155.58000000000001</c:v>
                </c:pt>
                <c:pt idx="13">
                  <c:v>153.78</c:v>
                </c:pt>
                <c:pt idx="14">
                  <c:v>155.01</c:v>
                </c:pt>
                <c:pt idx="15">
                  <c:v>187.61</c:v>
                </c:pt>
                <c:pt idx="16">
                  <c:v>186.17</c:v>
                </c:pt>
                <c:pt idx="17">
                  <c:v>189.58</c:v>
                </c:pt>
                <c:pt idx="18">
                  <c:v>226.62</c:v>
                </c:pt>
                <c:pt idx="19">
                  <c:v>226.95</c:v>
                </c:pt>
                <c:pt idx="20">
                  <c:v>222.29</c:v>
                </c:pt>
                <c:pt idx="21">
                  <c:v>269.47000000000003</c:v>
                </c:pt>
                <c:pt idx="22">
                  <c:v>266.83</c:v>
                </c:pt>
                <c:pt idx="23">
                  <c:v>259.56</c:v>
                </c:pt>
                <c:pt idx="24">
                  <c:v>303.25</c:v>
                </c:pt>
                <c:pt idx="25">
                  <c:v>299.70999999999998</c:v>
                </c:pt>
                <c:pt idx="26">
                  <c:v>303.44</c:v>
                </c:pt>
                <c:pt idx="27">
                  <c:v>340.29</c:v>
                </c:pt>
                <c:pt idx="28">
                  <c:v>349.24</c:v>
                </c:pt>
                <c:pt idx="29">
                  <c:v>348.11</c:v>
                </c:pt>
                <c:pt idx="30">
                  <c:v>378.46</c:v>
                </c:pt>
                <c:pt idx="31">
                  <c:v>380.2</c:v>
                </c:pt>
                <c:pt idx="32">
                  <c:v>376.34</c:v>
                </c:pt>
                <c:pt idx="33">
                  <c:v>11.52</c:v>
                </c:pt>
                <c:pt idx="34">
                  <c:v>5.61</c:v>
                </c:pt>
                <c:pt idx="35">
                  <c:v>7.26</c:v>
                </c:pt>
                <c:pt idx="36">
                  <c:v>8.31</c:v>
                </c:pt>
                <c:pt idx="37">
                  <c:v>11.08</c:v>
                </c:pt>
                <c:pt idx="38">
                  <c:v>9.2200000000000006</c:v>
                </c:pt>
                <c:pt idx="39">
                  <c:v>10.84</c:v>
                </c:pt>
                <c:pt idx="40">
                  <c:v>12.19</c:v>
                </c:pt>
                <c:pt idx="41">
                  <c:v>13.88</c:v>
                </c:pt>
                <c:pt idx="42">
                  <c:v>14.32</c:v>
                </c:pt>
                <c:pt idx="43">
                  <c:v>13.85</c:v>
                </c:pt>
                <c:pt idx="44">
                  <c:v>17.149999999999999</c:v>
                </c:pt>
                <c:pt idx="45">
                  <c:v>16.61</c:v>
                </c:pt>
                <c:pt idx="46">
                  <c:v>17.93</c:v>
                </c:pt>
                <c:pt idx="47">
                  <c:v>19.7</c:v>
                </c:pt>
                <c:pt idx="48">
                  <c:v>20.48</c:v>
                </c:pt>
                <c:pt idx="49">
                  <c:v>19.11</c:v>
                </c:pt>
                <c:pt idx="50">
                  <c:v>21.59</c:v>
                </c:pt>
                <c:pt idx="51">
                  <c:v>20.85</c:v>
                </c:pt>
                <c:pt idx="52">
                  <c:v>22.57</c:v>
                </c:pt>
                <c:pt idx="53">
                  <c:v>24.03</c:v>
                </c:pt>
                <c:pt idx="54">
                  <c:v>24.78</c:v>
                </c:pt>
                <c:pt idx="55">
                  <c:v>25.34</c:v>
                </c:pt>
                <c:pt idx="56">
                  <c:v>28.97</c:v>
                </c:pt>
                <c:pt idx="57">
                  <c:v>26.38</c:v>
                </c:pt>
                <c:pt idx="58">
                  <c:v>30.09</c:v>
                </c:pt>
                <c:pt idx="59">
                  <c:v>29.7</c:v>
                </c:pt>
                <c:pt idx="60">
                  <c:v>31.32</c:v>
                </c:pt>
                <c:pt idx="61">
                  <c:v>31.25</c:v>
                </c:pt>
                <c:pt idx="62">
                  <c:v>30.9</c:v>
                </c:pt>
                <c:pt idx="63">
                  <c:v>31.3</c:v>
                </c:pt>
                <c:pt idx="64">
                  <c:v>33.71</c:v>
                </c:pt>
                <c:pt idx="65">
                  <c:v>34.78</c:v>
                </c:pt>
                <c:pt idx="66">
                  <c:v>34.42</c:v>
                </c:pt>
                <c:pt idx="67">
                  <c:v>36.619999999999997</c:v>
                </c:pt>
                <c:pt idx="68">
                  <c:v>38.08</c:v>
                </c:pt>
                <c:pt idx="69">
                  <c:v>36.07</c:v>
                </c:pt>
                <c:pt idx="70">
                  <c:v>39.33</c:v>
                </c:pt>
                <c:pt idx="71">
                  <c:v>38.590000000000003</c:v>
                </c:pt>
                <c:pt idx="72">
                  <c:v>39.85</c:v>
                </c:pt>
                <c:pt idx="73">
                  <c:v>44.72</c:v>
                </c:pt>
                <c:pt idx="74">
                  <c:v>42.99</c:v>
                </c:pt>
                <c:pt idx="75">
                  <c:v>44.26</c:v>
                </c:pt>
                <c:pt idx="76">
                  <c:v>52.32</c:v>
                </c:pt>
                <c:pt idx="77">
                  <c:v>53.02</c:v>
                </c:pt>
                <c:pt idx="78">
                  <c:v>52.8</c:v>
                </c:pt>
                <c:pt idx="79">
                  <c:v>61.69</c:v>
                </c:pt>
                <c:pt idx="80">
                  <c:v>62.32</c:v>
                </c:pt>
                <c:pt idx="81">
                  <c:v>63.64</c:v>
                </c:pt>
                <c:pt idx="82">
                  <c:v>72.66</c:v>
                </c:pt>
                <c:pt idx="83">
                  <c:v>73.2</c:v>
                </c:pt>
                <c:pt idx="84">
                  <c:v>71.62</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intercept val="0"/>
            <c:dispRSqr val="0"/>
            <c:dispEq val="1"/>
            <c:trendlineLbl>
              <c:layout>
                <c:manualLayout>
                  <c:x val="-1.4730070505892645E-2"/>
                  <c:y val="-3.5383700607218148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build time </a:t>
                    </a:r>
                    <a:r>
                      <a:rPr lang="en-US" baseline="0">
                        <a:latin typeface="Calibri" panose="020F0502020204030204" pitchFamily="34" charset="0"/>
                      </a:rPr>
                      <a:t>≈</a:t>
                    </a:r>
                    <a:r>
                      <a:rPr lang="en-US" baseline="0"/>
                      <a:t> 1.36 </a:t>
                    </a:r>
                    <a:r>
                      <a:rPr lang="en-US" baseline="0">
                        <a:latin typeface="Calibri" panose="020F0502020204030204" pitchFamily="34" charset="0"/>
                      </a:rPr>
                      <a:t>∙ pages + 5.5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vs!!!'!$N$196:$N$277</c:f>
              <c:numCache>
                <c:formatCode>General</c:formatCode>
                <c:ptCount val="82"/>
                <c:pt idx="0">
                  <c:v>5.25</c:v>
                </c:pt>
                <c:pt idx="1">
                  <c:v>8.9</c:v>
                </c:pt>
                <c:pt idx="2">
                  <c:v>6.11</c:v>
                </c:pt>
                <c:pt idx="3">
                  <c:v>46.29</c:v>
                </c:pt>
                <c:pt idx="4">
                  <c:v>46.94</c:v>
                </c:pt>
                <c:pt idx="5">
                  <c:v>47.4</c:v>
                </c:pt>
                <c:pt idx="6">
                  <c:v>88.81</c:v>
                </c:pt>
                <c:pt idx="7">
                  <c:v>87.14</c:v>
                </c:pt>
                <c:pt idx="8">
                  <c:v>85.65</c:v>
                </c:pt>
                <c:pt idx="9">
                  <c:v>129.63999999999999</c:v>
                </c:pt>
                <c:pt idx="10">
                  <c:v>126.34</c:v>
                </c:pt>
                <c:pt idx="11">
                  <c:v>127.4</c:v>
                </c:pt>
                <c:pt idx="12">
                  <c:v>172.13</c:v>
                </c:pt>
                <c:pt idx="13">
                  <c:v>172.6</c:v>
                </c:pt>
                <c:pt idx="14">
                  <c:v>170.18</c:v>
                </c:pt>
                <c:pt idx="15">
                  <c:v>207.95</c:v>
                </c:pt>
                <c:pt idx="16">
                  <c:v>208.32</c:v>
                </c:pt>
                <c:pt idx="17">
                  <c:v>208.98</c:v>
                </c:pt>
                <c:pt idx="18">
                  <c:v>254.96</c:v>
                </c:pt>
                <c:pt idx="19">
                  <c:v>247.84</c:v>
                </c:pt>
                <c:pt idx="20">
                  <c:v>297.56</c:v>
                </c:pt>
                <c:pt idx="21">
                  <c:v>295.39999999999998</c:v>
                </c:pt>
                <c:pt idx="22">
                  <c:v>288.19</c:v>
                </c:pt>
                <c:pt idx="23">
                  <c:v>333.26</c:v>
                </c:pt>
                <c:pt idx="24">
                  <c:v>332.05</c:v>
                </c:pt>
                <c:pt idx="25">
                  <c:v>368.65</c:v>
                </c:pt>
                <c:pt idx="26">
                  <c:v>379.48</c:v>
                </c:pt>
                <c:pt idx="27">
                  <c:v>376.18</c:v>
                </c:pt>
                <c:pt idx="28">
                  <c:v>415.58</c:v>
                </c:pt>
                <c:pt idx="29">
                  <c:v>414.2</c:v>
                </c:pt>
                <c:pt idx="30">
                  <c:v>406.7</c:v>
                </c:pt>
                <c:pt idx="31">
                  <c:v>6.76</c:v>
                </c:pt>
                <c:pt idx="32">
                  <c:v>7.58</c:v>
                </c:pt>
                <c:pt idx="33">
                  <c:v>6.85</c:v>
                </c:pt>
                <c:pt idx="34">
                  <c:v>10.39</c:v>
                </c:pt>
                <c:pt idx="35">
                  <c:v>12.69</c:v>
                </c:pt>
                <c:pt idx="36">
                  <c:v>9.07</c:v>
                </c:pt>
                <c:pt idx="37">
                  <c:v>13.73</c:v>
                </c:pt>
                <c:pt idx="38">
                  <c:v>12.65</c:v>
                </c:pt>
                <c:pt idx="39">
                  <c:v>14.51</c:v>
                </c:pt>
                <c:pt idx="40">
                  <c:v>15.09</c:v>
                </c:pt>
                <c:pt idx="41">
                  <c:v>15.43</c:v>
                </c:pt>
                <c:pt idx="42">
                  <c:v>16.77</c:v>
                </c:pt>
                <c:pt idx="43">
                  <c:v>20.11</c:v>
                </c:pt>
                <c:pt idx="44">
                  <c:v>18.11</c:v>
                </c:pt>
                <c:pt idx="45">
                  <c:v>23.92</c:v>
                </c:pt>
                <c:pt idx="46">
                  <c:v>21.64</c:v>
                </c:pt>
                <c:pt idx="47">
                  <c:v>21.75</c:v>
                </c:pt>
                <c:pt idx="48">
                  <c:v>25.4</c:v>
                </c:pt>
                <c:pt idx="49">
                  <c:v>23.41</c:v>
                </c:pt>
                <c:pt idx="50">
                  <c:v>27.04</c:v>
                </c:pt>
                <c:pt idx="51">
                  <c:v>28.85</c:v>
                </c:pt>
                <c:pt idx="52">
                  <c:v>27.65</c:v>
                </c:pt>
                <c:pt idx="53">
                  <c:v>31.87</c:v>
                </c:pt>
                <c:pt idx="54">
                  <c:v>29.1</c:v>
                </c:pt>
                <c:pt idx="55">
                  <c:v>31.92</c:v>
                </c:pt>
                <c:pt idx="56">
                  <c:v>34.130000000000003</c:v>
                </c:pt>
                <c:pt idx="57">
                  <c:v>34.049999999999997</c:v>
                </c:pt>
                <c:pt idx="58">
                  <c:v>35.64</c:v>
                </c:pt>
                <c:pt idx="59">
                  <c:v>34.83</c:v>
                </c:pt>
                <c:pt idx="60">
                  <c:v>34.36</c:v>
                </c:pt>
                <c:pt idx="61">
                  <c:v>38.97</c:v>
                </c:pt>
                <c:pt idx="62">
                  <c:v>39.25</c:v>
                </c:pt>
                <c:pt idx="63">
                  <c:v>39.71</c:v>
                </c:pt>
                <c:pt idx="64">
                  <c:v>41.15</c:v>
                </c:pt>
                <c:pt idx="65">
                  <c:v>40.64</c:v>
                </c:pt>
                <c:pt idx="66">
                  <c:v>41.47</c:v>
                </c:pt>
                <c:pt idx="67">
                  <c:v>43.16</c:v>
                </c:pt>
                <c:pt idx="68">
                  <c:v>43.86</c:v>
                </c:pt>
                <c:pt idx="69">
                  <c:v>43.52</c:v>
                </c:pt>
                <c:pt idx="70">
                  <c:v>49.8</c:v>
                </c:pt>
                <c:pt idx="71">
                  <c:v>50.37</c:v>
                </c:pt>
                <c:pt idx="72">
                  <c:v>50.69</c:v>
                </c:pt>
                <c:pt idx="73">
                  <c:v>58.91</c:v>
                </c:pt>
                <c:pt idx="74">
                  <c:v>60.26</c:v>
                </c:pt>
                <c:pt idx="75">
                  <c:v>60.66</c:v>
                </c:pt>
                <c:pt idx="76">
                  <c:v>68.61</c:v>
                </c:pt>
                <c:pt idx="77">
                  <c:v>71.709999999999994</c:v>
                </c:pt>
                <c:pt idx="78">
                  <c:v>70.77</c:v>
                </c:pt>
                <c:pt idx="79">
                  <c:v>80.84</c:v>
                </c:pt>
                <c:pt idx="80">
                  <c:v>81.2</c:v>
                </c:pt>
                <c:pt idx="81">
                  <c:v>82.92</c:v>
                </c:pt>
              </c:numCache>
            </c:numRef>
          </c:yVal>
          <c:smooth val="0"/>
        </c:ser>
        <c:dLbls>
          <c:showLegendKey val="0"/>
          <c:showVal val="0"/>
          <c:showCatName val="0"/>
          <c:showSerName val="0"/>
          <c:showPercent val="0"/>
          <c:showBubbleSize val="0"/>
        </c:dLbls>
        <c:axId val="638719464"/>
        <c:axId val="638726128"/>
      </c:scatterChart>
      <c:valAx>
        <c:axId val="638719464"/>
        <c:scaling>
          <c:orientation val="minMax"/>
          <c:max val="301"/>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726128"/>
        <c:crosses val="autoZero"/>
        <c:crossBetween val="midCat"/>
      </c:valAx>
      <c:valAx>
        <c:axId val="638726128"/>
        <c:scaling>
          <c:orientation val="minMax"/>
          <c:max val="75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Build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719464"/>
        <c:crosses val="autoZero"/>
        <c:crossBetween val="midCat"/>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aseline="0"/>
              <a:t>Pages vs Build Time</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vs!!!'!$N$35:$N$195</c:f>
              <c:numCache>
                <c:formatCode>General</c:formatCode>
                <c:ptCount val="161"/>
                <c:pt idx="0">
                  <c:v>3.33</c:v>
                </c:pt>
                <c:pt idx="1">
                  <c:v>3.67</c:v>
                </c:pt>
                <c:pt idx="2">
                  <c:v>3.31</c:v>
                </c:pt>
                <c:pt idx="3">
                  <c:v>69.59</c:v>
                </c:pt>
                <c:pt idx="4">
                  <c:v>69.53</c:v>
                </c:pt>
                <c:pt idx="5">
                  <c:v>140.61000000000001</c:v>
                </c:pt>
                <c:pt idx="6">
                  <c:v>138.01</c:v>
                </c:pt>
                <c:pt idx="7">
                  <c:v>210.13</c:v>
                </c:pt>
                <c:pt idx="8">
                  <c:v>205.67</c:v>
                </c:pt>
                <c:pt idx="9">
                  <c:v>209.21</c:v>
                </c:pt>
                <c:pt idx="10">
                  <c:v>284.07</c:v>
                </c:pt>
                <c:pt idx="11">
                  <c:v>284.86</c:v>
                </c:pt>
                <c:pt idx="12">
                  <c:v>281.36</c:v>
                </c:pt>
                <c:pt idx="13">
                  <c:v>355.71</c:v>
                </c:pt>
                <c:pt idx="14">
                  <c:v>354.24</c:v>
                </c:pt>
                <c:pt idx="15">
                  <c:v>352.58</c:v>
                </c:pt>
                <c:pt idx="16">
                  <c:v>432.57</c:v>
                </c:pt>
                <c:pt idx="17">
                  <c:v>428.67</c:v>
                </c:pt>
                <c:pt idx="18">
                  <c:v>426.32</c:v>
                </c:pt>
                <c:pt idx="19">
                  <c:v>507.42</c:v>
                </c:pt>
                <c:pt idx="20">
                  <c:v>506.22</c:v>
                </c:pt>
                <c:pt idx="21">
                  <c:v>502.37</c:v>
                </c:pt>
                <c:pt idx="22">
                  <c:v>577.26</c:v>
                </c:pt>
                <c:pt idx="23">
                  <c:v>573.82000000000005</c:v>
                </c:pt>
                <c:pt idx="24">
                  <c:v>582.53</c:v>
                </c:pt>
                <c:pt idx="25">
                  <c:v>652.78</c:v>
                </c:pt>
                <c:pt idx="26">
                  <c:v>658.35</c:v>
                </c:pt>
                <c:pt idx="27">
                  <c:v>656.76</c:v>
                </c:pt>
                <c:pt idx="28">
                  <c:v>721.47</c:v>
                </c:pt>
                <c:pt idx="29">
                  <c:v>726.23</c:v>
                </c:pt>
                <c:pt idx="30">
                  <c:v>719.21</c:v>
                </c:pt>
                <c:pt idx="31">
                  <c:v>7.98</c:v>
                </c:pt>
                <c:pt idx="32">
                  <c:v>11.17</c:v>
                </c:pt>
                <c:pt idx="33">
                  <c:v>10.97</c:v>
                </c:pt>
                <c:pt idx="34">
                  <c:v>14.38</c:v>
                </c:pt>
                <c:pt idx="35">
                  <c:v>15.98</c:v>
                </c:pt>
                <c:pt idx="36">
                  <c:v>23.6</c:v>
                </c:pt>
                <c:pt idx="37">
                  <c:v>18.21</c:v>
                </c:pt>
                <c:pt idx="38">
                  <c:v>22.87</c:v>
                </c:pt>
                <c:pt idx="39">
                  <c:v>25.67</c:v>
                </c:pt>
                <c:pt idx="40">
                  <c:v>23.91</c:v>
                </c:pt>
                <c:pt idx="41">
                  <c:v>27.16</c:v>
                </c:pt>
                <c:pt idx="42">
                  <c:v>27.62</c:v>
                </c:pt>
                <c:pt idx="43">
                  <c:v>32.28</c:v>
                </c:pt>
                <c:pt idx="44">
                  <c:v>33.15</c:v>
                </c:pt>
                <c:pt idx="45">
                  <c:v>34.97</c:v>
                </c:pt>
                <c:pt idx="46">
                  <c:v>36.57</c:v>
                </c:pt>
                <c:pt idx="47">
                  <c:v>37.35</c:v>
                </c:pt>
                <c:pt idx="48">
                  <c:v>37.94</c:v>
                </c:pt>
                <c:pt idx="49">
                  <c:v>39.85</c:v>
                </c:pt>
                <c:pt idx="50">
                  <c:v>40.479999999999997</c:v>
                </c:pt>
                <c:pt idx="51">
                  <c:v>41.83</c:v>
                </c:pt>
                <c:pt idx="52">
                  <c:v>45.58</c:v>
                </c:pt>
                <c:pt idx="53">
                  <c:v>52.1</c:v>
                </c:pt>
                <c:pt idx="54">
                  <c:v>50.7</c:v>
                </c:pt>
                <c:pt idx="55">
                  <c:v>52.11</c:v>
                </c:pt>
                <c:pt idx="56">
                  <c:v>49.63</c:v>
                </c:pt>
                <c:pt idx="57">
                  <c:v>53.44</c:v>
                </c:pt>
                <c:pt idx="58">
                  <c:v>53.27</c:v>
                </c:pt>
                <c:pt idx="59">
                  <c:v>55.05</c:v>
                </c:pt>
                <c:pt idx="60">
                  <c:v>58.53</c:v>
                </c:pt>
                <c:pt idx="61">
                  <c:v>58.4</c:v>
                </c:pt>
                <c:pt idx="62">
                  <c:v>57.94</c:v>
                </c:pt>
                <c:pt idx="63">
                  <c:v>62.92</c:v>
                </c:pt>
                <c:pt idx="64">
                  <c:v>63.51</c:v>
                </c:pt>
                <c:pt idx="65">
                  <c:v>72.81</c:v>
                </c:pt>
                <c:pt idx="66">
                  <c:v>72.010000000000005</c:v>
                </c:pt>
                <c:pt idx="67">
                  <c:v>72.03</c:v>
                </c:pt>
                <c:pt idx="68">
                  <c:v>89.43</c:v>
                </c:pt>
                <c:pt idx="69">
                  <c:v>90.13</c:v>
                </c:pt>
                <c:pt idx="70">
                  <c:v>89.31</c:v>
                </c:pt>
                <c:pt idx="71">
                  <c:v>106.77</c:v>
                </c:pt>
                <c:pt idx="72">
                  <c:v>108.31</c:v>
                </c:pt>
                <c:pt idx="73">
                  <c:v>126.81</c:v>
                </c:pt>
                <c:pt idx="74">
                  <c:v>126.9</c:v>
                </c:pt>
                <c:pt idx="75">
                  <c:v>126.27</c:v>
                </c:pt>
                <c:pt idx="76">
                  <c:v>3.67</c:v>
                </c:pt>
                <c:pt idx="77">
                  <c:v>4.18</c:v>
                </c:pt>
                <c:pt idx="78">
                  <c:v>3.64</c:v>
                </c:pt>
                <c:pt idx="79">
                  <c:v>41.63</c:v>
                </c:pt>
                <c:pt idx="80">
                  <c:v>42.96</c:v>
                </c:pt>
                <c:pt idx="81">
                  <c:v>42.33</c:v>
                </c:pt>
                <c:pt idx="82">
                  <c:v>80.72</c:v>
                </c:pt>
                <c:pt idx="83">
                  <c:v>79.25</c:v>
                </c:pt>
                <c:pt idx="84">
                  <c:v>76.88</c:v>
                </c:pt>
                <c:pt idx="85">
                  <c:v>117.99</c:v>
                </c:pt>
                <c:pt idx="86">
                  <c:v>113.41</c:v>
                </c:pt>
                <c:pt idx="87">
                  <c:v>113.9</c:v>
                </c:pt>
                <c:pt idx="88">
                  <c:v>155.58000000000001</c:v>
                </c:pt>
                <c:pt idx="89">
                  <c:v>153.78</c:v>
                </c:pt>
                <c:pt idx="90">
                  <c:v>155.01</c:v>
                </c:pt>
                <c:pt idx="91">
                  <c:v>187.61</c:v>
                </c:pt>
                <c:pt idx="92">
                  <c:v>186.17</c:v>
                </c:pt>
                <c:pt idx="93">
                  <c:v>189.58</c:v>
                </c:pt>
                <c:pt idx="94">
                  <c:v>226.62</c:v>
                </c:pt>
                <c:pt idx="95">
                  <c:v>226.95</c:v>
                </c:pt>
                <c:pt idx="96">
                  <c:v>222.29</c:v>
                </c:pt>
                <c:pt idx="97">
                  <c:v>269.47000000000003</c:v>
                </c:pt>
                <c:pt idx="98">
                  <c:v>266.83</c:v>
                </c:pt>
                <c:pt idx="99">
                  <c:v>259.56</c:v>
                </c:pt>
                <c:pt idx="100">
                  <c:v>303.25</c:v>
                </c:pt>
                <c:pt idx="101">
                  <c:v>299.70999999999998</c:v>
                </c:pt>
                <c:pt idx="102">
                  <c:v>303.44</c:v>
                </c:pt>
                <c:pt idx="103">
                  <c:v>340.29</c:v>
                </c:pt>
                <c:pt idx="104">
                  <c:v>349.24</c:v>
                </c:pt>
                <c:pt idx="105">
                  <c:v>348.11</c:v>
                </c:pt>
                <c:pt idx="106">
                  <c:v>378.46</c:v>
                </c:pt>
                <c:pt idx="107">
                  <c:v>380.2</c:v>
                </c:pt>
                <c:pt idx="108">
                  <c:v>376.34</c:v>
                </c:pt>
                <c:pt idx="109">
                  <c:v>11.52</c:v>
                </c:pt>
                <c:pt idx="110">
                  <c:v>5.61</c:v>
                </c:pt>
                <c:pt idx="111">
                  <c:v>7.26</c:v>
                </c:pt>
                <c:pt idx="112">
                  <c:v>8.31</c:v>
                </c:pt>
                <c:pt idx="113">
                  <c:v>11.08</c:v>
                </c:pt>
                <c:pt idx="114">
                  <c:v>9.2200000000000006</c:v>
                </c:pt>
                <c:pt idx="115">
                  <c:v>10.84</c:v>
                </c:pt>
                <c:pt idx="116">
                  <c:v>12.19</c:v>
                </c:pt>
                <c:pt idx="117">
                  <c:v>13.88</c:v>
                </c:pt>
                <c:pt idx="118">
                  <c:v>14.32</c:v>
                </c:pt>
                <c:pt idx="119">
                  <c:v>13.85</c:v>
                </c:pt>
                <c:pt idx="120">
                  <c:v>17.149999999999999</c:v>
                </c:pt>
                <c:pt idx="121">
                  <c:v>16.61</c:v>
                </c:pt>
                <c:pt idx="122">
                  <c:v>17.93</c:v>
                </c:pt>
                <c:pt idx="123">
                  <c:v>19.7</c:v>
                </c:pt>
                <c:pt idx="124">
                  <c:v>20.48</c:v>
                </c:pt>
                <c:pt idx="125">
                  <c:v>19.11</c:v>
                </c:pt>
                <c:pt idx="126">
                  <c:v>21.59</c:v>
                </c:pt>
                <c:pt idx="127">
                  <c:v>20.85</c:v>
                </c:pt>
                <c:pt idx="128">
                  <c:v>22.57</c:v>
                </c:pt>
                <c:pt idx="129">
                  <c:v>24.03</c:v>
                </c:pt>
                <c:pt idx="130">
                  <c:v>24.78</c:v>
                </c:pt>
                <c:pt idx="131">
                  <c:v>25.34</c:v>
                </c:pt>
                <c:pt idx="132">
                  <c:v>28.97</c:v>
                </c:pt>
                <c:pt idx="133">
                  <c:v>26.38</c:v>
                </c:pt>
                <c:pt idx="134">
                  <c:v>30.09</c:v>
                </c:pt>
                <c:pt idx="135">
                  <c:v>29.7</c:v>
                </c:pt>
                <c:pt idx="136">
                  <c:v>31.32</c:v>
                </c:pt>
                <c:pt idx="137">
                  <c:v>31.25</c:v>
                </c:pt>
                <c:pt idx="138">
                  <c:v>30.9</c:v>
                </c:pt>
                <c:pt idx="139">
                  <c:v>31.3</c:v>
                </c:pt>
                <c:pt idx="140">
                  <c:v>33.71</c:v>
                </c:pt>
                <c:pt idx="141">
                  <c:v>34.78</c:v>
                </c:pt>
                <c:pt idx="142">
                  <c:v>34.42</c:v>
                </c:pt>
                <c:pt idx="143">
                  <c:v>36.619999999999997</c:v>
                </c:pt>
                <c:pt idx="144">
                  <c:v>38.08</c:v>
                </c:pt>
                <c:pt idx="145">
                  <c:v>36.07</c:v>
                </c:pt>
                <c:pt idx="146">
                  <c:v>39.33</c:v>
                </c:pt>
                <c:pt idx="147">
                  <c:v>38.590000000000003</c:v>
                </c:pt>
                <c:pt idx="148">
                  <c:v>39.85</c:v>
                </c:pt>
                <c:pt idx="149">
                  <c:v>44.72</c:v>
                </c:pt>
                <c:pt idx="150">
                  <c:v>42.99</c:v>
                </c:pt>
                <c:pt idx="151">
                  <c:v>44.26</c:v>
                </c:pt>
                <c:pt idx="152">
                  <c:v>52.32</c:v>
                </c:pt>
                <c:pt idx="153">
                  <c:v>53.02</c:v>
                </c:pt>
                <c:pt idx="154">
                  <c:v>52.8</c:v>
                </c:pt>
                <c:pt idx="155">
                  <c:v>61.69</c:v>
                </c:pt>
                <c:pt idx="156">
                  <c:v>62.32</c:v>
                </c:pt>
                <c:pt idx="157">
                  <c:v>63.64</c:v>
                </c:pt>
                <c:pt idx="158">
                  <c:v>72.66</c:v>
                </c:pt>
                <c:pt idx="159">
                  <c:v>73.2</c:v>
                </c:pt>
                <c:pt idx="160">
                  <c:v>71.62</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vs!!!'!$N$111:$N$195</c:f>
              <c:numCache>
                <c:formatCode>General</c:formatCode>
                <c:ptCount val="85"/>
                <c:pt idx="0">
                  <c:v>3.67</c:v>
                </c:pt>
                <c:pt idx="1">
                  <c:v>4.18</c:v>
                </c:pt>
                <c:pt idx="2">
                  <c:v>3.64</c:v>
                </c:pt>
                <c:pt idx="3">
                  <c:v>41.63</c:v>
                </c:pt>
                <c:pt idx="4">
                  <c:v>42.96</c:v>
                </c:pt>
                <c:pt idx="5">
                  <c:v>42.33</c:v>
                </c:pt>
                <c:pt idx="6">
                  <c:v>80.72</c:v>
                </c:pt>
                <c:pt idx="7">
                  <c:v>79.25</c:v>
                </c:pt>
                <c:pt idx="8">
                  <c:v>76.88</c:v>
                </c:pt>
                <c:pt idx="9">
                  <c:v>117.99</c:v>
                </c:pt>
                <c:pt idx="10">
                  <c:v>113.41</c:v>
                </c:pt>
                <c:pt idx="11">
                  <c:v>113.9</c:v>
                </c:pt>
                <c:pt idx="12">
                  <c:v>155.58000000000001</c:v>
                </c:pt>
                <c:pt idx="13">
                  <c:v>153.78</c:v>
                </c:pt>
                <c:pt idx="14">
                  <c:v>155.01</c:v>
                </c:pt>
                <c:pt idx="15">
                  <c:v>187.61</c:v>
                </c:pt>
                <c:pt idx="16">
                  <c:v>186.17</c:v>
                </c:pt>
                <c:pt idx="17">
                  <c:v>189.58</c:v>
                </c:pt>
                <c:pt idx="18">
                  <c:v>226.62</c:v>
                </c:pt>
                <c:pt idx="19">
                  <c:v>226.95</c:v>
                </c:pt>
                <c:pt idx="20">
                  <c:v>222.29</c:v>
                </c:pt>
                <c:pt idx="21">
                  <c:v>269.47000000000003</c:v>
                </c:pt>
                <c:pt idx="22">
                  <c:v>266.83</c:v>
                </c:pt>
                <c:pt idx="23">
                  <c:v>259.56</c:v>
                </c:pt>
                <c:pt idx="24">
                  <c:v>303.25</c:v>
                </c:pt>
                <c:pt idx="25">
                  <c:v>299.70999999999998</c:v>
                </c:pt>
                <c:pt idx="26">
                  <c:v>303.44</c:v>
                </c:pt>
                <c:pt idx="27">
                  <c:v>340.29</c:v>
                </c:pt>
                <c:pt idx="28">
                  <c:v>349.24</c:v>
                </c:pt>
                <c:pt idx="29">
                  <c:v>348.11</c:v>
                </c:pt>
                <c:pt idx="30">
                  <c:v>378.46</c:v>
                </c:pt>
                <c:pt idx="31">
                  <c:v>380.2</c:v>
                </c:pt>
                <c:pt idx="32">
                  <c:v>376.34</c:v>
                </c:pt>
                <c:pt idx="33">
                  <c:v>11.52</c:v>
                </c:pt>
                <c:pt idx="34">
                  <c:v>5.61</c:v>
                </c:pt>
                <c:pt idx="35">
                  <c:v>7.26</c:v>
                </c:pt>
                <c:pt idx="36">
                  <c:v>8.31</c:v>
                </c:pt>
                <c:pt idx="37">
                  <c:v>11.08</c:v>
                </c:pt>
                <c:pt idx="38">
                  <c:v>9.2200000000000006</c:v>
                </c:pt>
                <c:pt idx="39">
                  <c:v>10.84</c:v>
                </c:pt>
                <c:pt idx="40">
                  <c:v>12.19</c:v>
                </c:pt>
                <c:pt idx="41">
                  <c:v>13.88</c:v>
                </c:pt>
                <c:pt idx="42">
                  <c:v>14.32</c:v>
                </c:pt>
                <c:pt idx="43">
                  <c:v>13.85</c:v>
                </c:pt>
                <c:pt idx="44">
                  <c:v>17.149999999999999</c:v>
                </c:pt>
                <c:pt idx="45">
                  <c:v>16.61</c:v>
                </c:pt>
                <c:pt idx="46">
                  <c:v>17.93</c:v>
                </c:pt>
                <c:pt idx="47">
                  <c:v>19.7</c:v>
                </c:pt>
                <c:pt idx="48">
                  <c:v>20.48</c:v>
                </c:pt>
                <c:pt idx="49">
                  <c:v>19.11</c:v>
                </c:pt>
                <c:pt idx="50">
                  <c:v>21.59</c:v>
                </c:pt>
                <c:pt idx="51">
                  <c:v>20.85</c:v>
                </c:pt>
                <c:pt idx="52">
                  <c:v>22.57</c:v>
                </c:pt>
                <c:pt idx="53">
                  <c:v>24.03</c:v>
                </c:pt>
                <c:pt idx="54">
                  <c:v>24.78</c:v>
                </c:pt>
                <c:pt idx="55">
                  <c:v>25.34</c:v>
                </c:pt>
                <c:pt idx="56">
                  <c:v>28.97</c:v>
                </c:pt>
                <c:pt idx="57">
                  <c:v>26.38</c:v>
                </c:pt>
                <c:pt idx="58">
                  <c:v>30.09</c:v>
                </c:pt>
                <c:pt idx="59">
                  <c:v>29.7</c:v>
                </c:pt>
                <c:pt idx="60">
                  <c:v>31.32</c:v>
                </c:pt>
                <c:pt idx="61">
                  <c:v>31.25</c:v>
                </c:pt>
                <c:pt idx="62">
                  <c:v>30.9</c:v>
                </c:pt>
                <c:pt idx="63">
                  <c:v>31.3</c:v>
                </c:pt>
                <c:pt idx="64">
                  <c:v>33.71</c:v>
                </c:pt>
                <c:pt idx="65">
                  <c:v>34.78</c:v>
                </c:pt>
                <c:pt idx="66">
                  <c:v>34.42</c:v>
                </c:pt>
                <c:pt idx="67">
                  <c:v>36.619999999999997</c:v>
                </c:pt>
                <c:pt idx="68">
                  <c:v>38.08</c:v>
                </c:pt>
                <c:pt idx="69">
                  <c:v>36.07</c:v>
                </c:pt>
                <c:pt idx="70">
                  <c:v>39.33</c:v>
                </c:pt>
                <c:pt idx="71">
                  <c:v>38.590000000000003</c:v>
                </c:pt>
                <c:pt idx="72">
                  <c:v>39.85</c:v>
                </c:pt>
                <c:pt idx="73">
                  <c:v>44.72</c:v>
                </c:pt>
                <c:pt idx="74">
                  <c:v>42.99</c:v>
                </c:pt>
                <c:pt idx="75">
                  <c:v>44.26</c:v>
                </c:pt>
                <c:pt idx="76">
                  <c:v>52.32</c:v>
                </c:pt>
                <c:pt idx="77">
                  <c:v>53.02</c:v>
                </c:pt>
                <c:pt idx="78">
                  <c:v>52.8</c:v>
                </c:pt>
                <c:pt idx="79">
                  <c:v>61.69</c:v>
                </c:pt>
                <c:pt idx="80">
                  <c:v>62.32</c:v>
                </c:pt>
                <c:pt idx="81">
                  <c:v>63.64</c:v>
                </c:pt>
                <c:pt idx="82">
                  <c:v>72.66</c:v>
                </c:pt>
                <c:pt idx="83">
                  <c:v>73.2</c:v>
                </c:pt>
                <c:pt idx="84">
                  <c:v>71.62</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vs!!!'!$N$196:$N$277</c:f>
              <c:numCache>
                <c:formatCode>General</c:formatCode>
                <c:ptCount val="82"/>
                <c:pt idx="0">
                  <c:v>5.25</c:v>
                </c:pt>
                <c:pt idx="1">
                  <c:v>8.9</c:v>
                </c:pt>
                <c:pt idx="2">
                  <c:v>6.11</c:v>
                </c:pt>
                <c:pt idx="3">
                  <c:v>46.29</c:v>
                </c:pt>
                <c:pt idx="4">
                  <c:v>46.94</c:v>
                </c:pt>
                <c:pt idx="5">
                  <c:v>47.4</c:v>
                </c:pt>
                <c:pt idx="6">
                  <c:v>88.81</c:v>
                </c:pt>
                <c:pt idx="7">
                  <c:v>87.14</c:v>
                </c:pt>
                <c:pt idx="8">
                  <c:v>85.65</c:v>
                </c:pt>
                <c:pt idx="9">
                  <c:v>129.63999999999999</c:v>
                </c:pt>
                <c:pt idx="10">
                  <c:v>126.34</c:v>
                </c:pt>
                <c:pt idx="11">
                  <c:v>127.4</c:v>
                </c:pt>
                <c:pt idx="12">
                  <c:v>172.13</c:v>
                </c:pt>
                <c:pt idx="13">
                  <c:v>172.6</c:v>
                </c:pt>
                <c:pt idx="14">
                  <c:v>170.18</c:v>
                </c:pt>
                <c:pt idx="15">
                  <c:v>207.95</c:v>
                </c:pt>
                <c:pt idx="16">
                  <c:v>208.32</c:v>
                </c:pt>
                <c:pt idx="17">
                  <c:v>208.98</c:v>
                </c:pt>
                <c:pt idx="18">
                  <c:v>254.96</c:v>
                </c:pt>
                <c:pt idx="19">
                  <c:v>247.84</c:v>
                </c:pt>
                <c:pt idx="20">
                  <c:v>297.56</c:v>
                </c:pt>
                <c:pt idx="21">
                  <c:v>295.39999999999998</c:v>
                </c:pt>
                <c:pt idx="22">
                  <c:v>288.19</c:v>
                </c:pt>
                <c:pt idx="23">
                  <c:v>333.26</c:v>
                </c:pt>
                <c:pt idx="24">
                  <c:v>332.05</c:v>
                </c:pt>
                <c:pt idx="25">
                  <c:v>368.65</c:v>
                </c:pt>
                <c:pt idx="26">
                  <c:v>379.48</c:v>
                </c:pt>
                <c:pt idx="27">
                  <c:v>376.18</c:v>
                </c:pt>
                <c:pt idx="28">
                  <c:v>415.58</c:v>
                </c:pt>
                <c:pt idx="29">
                  <c:v>414.2</c:v>
                </c:pt>
                <c:pt idx="30">
                  <c:v>406.7</c:v>
                </c:pt>
                <c:pt idx="31">
                  <c:v>6.76</c:v>
                </c:pt>
                <c:pt idx="32">
                  <c:v>7.58</c:v>
                </c:pt>
                <c:pt idx="33">
                  <c:v>6.85</c:v>
                </c:pt>
                <c:pt idx="34">
                  <c:v>10.39</c:v>
                </c:pt>
                <c:pt idx="35">
                  <c:v>12.69</c:v>
                </c:pt>
                <c:pt idx="36">
                  <c:v>9.07</c:v>
                </c:pt>
                <c:pt idx="37">
                  <c:v>13.73</c:v>
                </c:pt>
                <c:pt idx="38">
                  <c:v>12.65</c:v>
                </c:pt>
                <c:pt idx="39">
                  <c:v>14.51</c:v>
                </c:pt>
                <c:pt idx="40">
                  <c:v>15.09</c:v>
                </c:pt>
                <c:pt idx="41">
                  <c:v>15.43</c:v>
                </c:pt>
                <c:pt idx="42">
                  <c:v>16.77</c:v>
                </c:pt>
                <c:pt idx="43">
                  <c:v>20.11</c:v>
                </c:pt>
                <c:pt idx="44">
                  <c:v>18.11</c:v>
                </c:pt>
                <c:pt idx="45">
                  <c:v>23.92</c:v>
                </c:pt>
                <c:pt idx="46">
                  <c:v>21.64</c:v>
                </c:pt>
                <c:pt idx="47">
                  <c:v>21.75</c:v>
                </c:pt>
                <c:pt idx="48">
                  <c:v>25.4</c:v>
                </c:pt>
                <c:pt idx="49">
                  <c:v>23.41</c:v>
                </c:pt>
                <c:pt idx="50">
                  <c:v>27.04</c:v>
                </c:pt>
                <c:pt idx="51">
                  <c:v>28.85</c:v>
                </c:pt>
                <c:pt idx="52">
                  <c:v>27.65</c:v>
                </c:pt>
                <c:pt idx="53">
                  <c:v>31.87</c:v>
                </c:pt>
                <c:pt idx="54">
                  <c:v>29.1</c:v>
                </c:pt>
                <c:pt idx="55">
                  <c:v>31.92</c:v>
                </c:pt>
                <c:pt idx="56">
                  <c:v>34.130000000000003</c:v>
                </c:pt>
                <c:pt idx="57">
                  <c:v>34.049999999999997</c:v>
                </c:pt>
                <c:pt idx="58">
                  <c:v>35.64</c:v>
                </c:pt>
                <c:pt idx="59">
                  <c:v>34.83</c:v>
                </c:pt>
                <c:pt idx="60">
                  <c:v>34.36</c:v>
                </c:pt>
                <c:pt idx="61">
                  <c:v>38.97</c:v>
                </c:pt>
                <c:pt idx="62">
                  <c:v>39.25</c:v>
                </c:pt>
                <c:pt idx="63">
                  <c:v>39.71</c:v>
                </c:pt>
                <c:pt idx="64">
                  <c:v>41.15</c:v>
                </c:pt>
                <c:pt idx="65">
                  <c:v>40.64</c:v>
                </c:pt>
                <c:pt idx="66">
                  <c:v>41.47</c:v>
                </c:pt>
                <c:pt idx="67">
                  <c:v>43.16</c:v>
                </c:pt>
                <c:pt idx="68">
                  <c:v>43.86</c:v>
                </c:pt>
                <c:pt idx="69">
                  <c:v>43.52</c:v>
                </c:pt>
                <c:pt idx="70">
                  <c:v>49.8</c:v>
                </c:pt>
                <c:pt idx="71">
                  <c:v>50.37</c:v>
                </c:pt>
                <c:pt idx="72">
                  <c:v>50.69</c:v>
                </c:pt>
                <c:pt idx="73">
                  <c:v>58.91</c:v>
                </c:pt>
                <c:pt idx="74">
                  <c:v>60.26</c:v>
                </c:pt>
                <c:pt idx="75">
                  <c:v>60.66</c:v>
                </c:pt>
                <c:pt idx="76">
                  <c:v>68.61</c:v>
                </c:pt>
                <c:pt idx="77">
                  <c:v>71.709999999999994</c:v>
                </c:pt>
                <c:pt idx="78">
                  <c:v>70.77</c:v>
                </c:pt>
                <c:pt idx="79">
                  <c:v>80.84</c:v>
                </c:pt>
                <c:pt idx="80">
                  <c:v>81.2</c:v>
                </c:pt>
                <c:pt idx="81">
                  <c:v>82.92</c:v>
                </c:pt>
              </c:numCache>
            </c:numRef>
          </c:yVal>
          <c:smooth val="0"/>
        </c:ser>
        <c:dLbls>
          <c:showLegendKey val="0"/>
          <c:showVal val="0"/>
          <c:showCatName val="0"/>
          <c:showSerName val="0"/>
          <c:showPercent val="0"/>
          <c:showBubbleSize val="0"/>
        </c:dLbls>
        <c:axId val="638718680"/>
        <c:axId val="638722208"/>
      </c:scatterChart>
      <c:valAx>
        <c:axId val="638718680"/>
        <c:scaling>
          <c:orientation val="minMax"/>
          <c:max val="60"/>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722208"/>
        <c:crosses val="autoZero"/>
        <c:crossBetween val="midCat"/>
      </c:valAx>
      <c:valAx>
        <c:axId val="638722208"/>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Build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718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Documents vs Build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1"/>
            <c:trendlineLbl>
              <c:layout>
                <c:manualLayout>
                  <c:x val="-5.6648132963408107E-2"/>
                  <c:y val="2.549356223175965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build time </a:t>
                    </a:r>
                    <a:r>
                      <a:rPr lang="en-US" baseline="0">
                        <a:latin typeface="Calibri" panose="020F0502020204030204" pitchFamily="34" charset="0"/>
                      </a:rPr>
                      <a:t>≈ </a:t>
                    </a:r>
                    <a:r>
                      <a:rPr lang="en-US" baseline="0"/>
                      <a:t>36 </a:t>
                    </a:r>
                    <a:r>
                      <a:rPr lang="en-US" baseline="0">
                        <a:latin typeface="Calibri" panose="020F0502020204030204" pitchFamily="34" charset="0"/>
                      </a:rPr>
                      <a:t>∙ documents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Sheet7!$C$31:$C$36</c:f>
              <c:numCache>
                <c:formatCode>General</c:formatCode>
                <c:ptCount val="6"/>
                <c:pt idx="0">
                  <c:v>1000</c:v>
                </c:pt>
                <c:pt idx="1">
                  <c:v>3000</c:v>
                </c:pt>
                <c:pt idx="2">
                  <c:v>5000</c:v>
                </c:pt>
                <c:pt idx="3">
                  <c:v>7000</c:v>
                </c:pt>
                <c:pt idx="4">
                  <c:v>9000</c:v>
                </c:pt>
                <c:pt idx="5">
                  <c:v>11000</c:v>
                </c:pt>
              </c:numCache>
            </c:numRef>
          </c:xVal>
          <c:yVal>
            <c:numRef>
              <c:f>Sheet7!$F$31:$F$36</c:f>
              <c:numCache>
                <c:formatCode>General</c:formatCode>
                <c:ptCount val="6"/>
                <c:pt idx="0">
                  <c:v>36733</c:v>
                </c:pt>
                <c:pt idx="1">
                  <c:v>110944</c:v>
                </c:pt>
                <c:pt idx="2">
                  <c:v>182978</c:v>
                </c:pt>
                <c:pt idx="3">
                  <c:v>252065</c:v>
                </c:pt>
                <c:pt idx="4">
                  <c:v>328014</c:v>
                </c:pt>
                <c:pt idx="5">
                  <c:v>396976</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intercept val="0"/>
            <c:dispRSqr val="0"/>
            <c:dispEq val="1"/>
            <c:trendlineLbl>
              <c:layout>
                <c:manualLayout>
                  <c:x val="6.7383908742176535E-2"/>
                  <c:y val="0.1637304256929311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build time </a:t>
                    </a:r>
                    <a:r>
                      <a:rPr lang="en-US" baseline="0">
                        <a:latin typeface="Calibri" panose="020F0502020204030204" pitchFamily="34" charset="0"/>
                      </a:rPr>
                      <a:t>≈ </a:t>
                    </a:r>
                    <a:r>
                      <a:rPr lang="en-US" baseline="0"/>
                      <a:t>24 </a:t>
                    </a:r>
                    <a:r>
                      <a:rPr lang="en-US" baseline="0">
                        <a:latin typeface="Calibri" panose="020F0502020204030204" pitchFamily="34" charset="0"/>
                      </a:rPr>
                      <a:t>∙ documents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Sheet7!$C$41:$C$46</c:f>
              <c:numCache>
                <c:formatCode>General</c:formatCode>
                <c:ptCount val="6"/>
                <c:pt idx="0">
                  <c:v>1000</c:v>
                </c:pt>
                <c:pt idx="1">
                  <c:v>3000</c:v>
                </c:pt>
                <c:pt idx="2">
                  <c:v>5000</c:v>
                </c:pt>
                <c:pt idx="3">
                  <c:v>7000</c:v>
                </c:pt>
                <c:pt idx="4">
                  <c:v>9000</c:v>
                </c:pt>
                <c:pt idx="5">
                  <c:v>11000</c:v>
                </c:pt>
              </c:numCache>
            </c:numRef>
          </c:xVal>
          <c:yVal>
            <c:numRef>
              <c:f>Sheet7!$F$41:$F$46</c:f>
              <c:numCache>
                <c:formatCode>General</c:formatCode>
                <c:ptCount val="6"/>
                <c:pt idx="0">
                  <c:v>23930</c:v>
                </c:pt>
                <c:pt idx="1">
                  <c:v>72893</c:v>
                </c:pt>
                <c:pt idx="2">
                  <c:v>122422</c:v>
                </c:pt>
                <c:pt idx="3">
                  <c:v>165554</c:v>
                </c:pt>
                <c:pt idx="4">
                  <c:v>218352</c:v>
                </c:pt>
                <c:pt idx="5">
                  <c:v>262707</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intercept val="0"/>
            <c:dispRSqr val="0"/>
            <c:dispEq val="1"/>
            <c:trendlineLbl>
              <c:layout>
                <c:manualLayout>
                  <c:x val="0.18881553267380038"/>
                  <c:y val="-5.878632335856764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build time </a:t>
                    </a:r>
                    <a:r>
                      <a:rPr lang="en-US" baseline="0">
                        <a:latin typeface="Calibri" panose="020F0502020204030204" pitchFamily="34" charset="0"/>
                      </a:rPr>
                      <a:t>≈</a:t>
                    </a:r>
                    <a:r>
                      <a:rPr lang="en-US" baseline="0"/>
                      <a:t> 26.5 </a:t>
                    </a:r>
                    <a:r>
                      <a:rPr lang="en-US" baseline="0">
                        <a:latin typeface="Calibri" panose="020F0502020204030204" pitchFamily="34" charset="0"/>
                      </a:rPr>
                      <a:t>∙ documents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Sheet7!$C$51:$C$56</c:f>
              <c:numCache>
                <c:formatCode>General</c:formatCode>
                <c:ptCount val="6"/>
                <c:pt idx="0">
                  <c:v>1000</c:v>
                </c:pt>
                <c:pt idx="1">
                  <c:v>3000</c:v>
                </c:pt>
                <c:pt idx="2">
                  <c:v>5000</c:v>
                </c:pt>
                <c:pt idx="3">
                  <c:v>7000</c:v>
                </c:pt>
                <c:pt idx="4">
                  <c:v>9000</c:v>
                </c:pt>
                <c:pt idx="5">
                  <c:v>11000</c:v>
                </c:pt>
              </c:numCache>
            </c:numRef>
          </c:xVal>
          <c:yVal>
            <c:numRef>
              <c:f>Sheet7!$F$51:$F$56</c:f>
              <c:numCache>
                <c:formatCode>General</c:formatCode>
                <c:ptCount val="6"/>
                <c:pt idx="0">
                  <c:v>26977</c:v>
                </c:pt>
                <c:pt idx="1">
                  <c:v>80397</c:v>
                </c:pt>
                <c:pt idx="2">
                  <c:v>134004</c:v>
                </c:pt>
                <c:pt idx="3">
                  <c:v>185742</c:v>
                </c:pt>
                <c:pt idx="4">
                  <c:v>241034</c:v>
                </c:pt>
                <c:pt idx="5">
                  <c:v>292789</c:v>
                </c:pt>
              </c:numCache>
            </c:numRef>
          </c:yVal>
          <c:smooth val="0"/>
        </c:ser>
        <c:dLbls>
          <c:showLegendKey val="0"/>
          <c:showVal val="0"/>
          <c:showCatName val="0"/>
          <c:showSerName val="0"/>
          <c:showPercent val="0"/>
          <c:showBubbleSize val="0"/>
        </c:dLbls>
        <c:axId val="638724952"/>
        <c:axId val="638720248"/>
      </c:scatterChart>
      <c:valAx>
        <c:axId val="638724952"/>
        <c:scaling>
          <c:orientation val="minMax"/>
          <c:max val="12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Documents</a:t>
                </a:r>
                <a:r>
                  <a:rPr lang="en-US" baseline="0"/>
                  <a:t> (per corpus)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720248"/>
        <c:crosses val="autoZero"/>
        <c:crossBetween val="midCat"/>
      </c:valAx>
      <c:valAx>
        <c:axId val="638720248"/>
        <c:scaling>
          <c:orientation val="minMax"/>
          <c:max val="4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Build</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724952"/>
        <c:crosses val="autoZero"/>
        <c:crossBetween val="midCat"/>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aseline="0"/>
              <a:t>Pages vs Load Time</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1.4282589676290463E-3"/>
                  <c:y val="0.3457222245783011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load time </a:t>
                    </a:r>
                    <a:r>
                      <a:rPr lang="en-US" baseline="0">
                        <a:latin typeface="Calibri" panose="020F0502020204030204" pitchFamily="34" charset="0"/>
                      </a:rPr>
                      <a:t>≈</a:t>
                    </a:r>
                    <a:r>
                      <a:rPr lang="en-US" baseline="0"/>
                      <a:t> 6E-05 </a:t>
                    </a:r>
                    <a:r>
                      <a:rPr lang="en-US" baseline="0">
                        <a:latin typeface="Calibri" panose="020F0502020204030204" pitchFamily="34" charset="0"/>
                      </a:rPr>
                      <a:t>∙ pages</a:t>
                    </a:r>
                    <a:r>
                      <a:rPr lang="en-US" baseline="30000"/>
                      <a:t>2</a:t>
                    </a:r>
                    <a:r>
                      <a:rPr lang="en-US" baseline="0"/>
                      <a:t> + 0.11 </a:t>
                    </a:r>
                    <a:r>
                      <a:rPr lang="en-US" baseline="0">
                        <a:latin typeface="Calibri" panose="020F0502020204030204" pitchFamily="34" charset="0"/>
                      </a:rPr>
                      <a:t>∙ pages</a:t>
                    </a:r>
                    <a:r>
                      <a:rPr lang="en-US" baseline="0"/>
                      <a:t> - 0.14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vs!!!'!$O$35:$O$110</c:f>
              <c:numCache>
                <c:formatCode>General</c:formatCode>
                <c:ptCount val="76"/>
                <c:pt idx="0">
                  <c:v>0.27</c:v>
                </c:pt>
                <c:pt idx="1">
                  <c:v>0.27</c:v>
                </c:pt>
                <c:pt idx="2">
                  <c:v>0.28000000000000003</c:v>
                </c:pt>
                <c:pt idx="3">
                  <c:v>2.99</c:v>
                </c:pt>
                <c:pt idx="4">
                  <c:v>3.11</c:v>
                </c:pt>
                <c:pt idx="5">
                  <c:v>6.26</c:v>
                </c:pt>
                <c:pt idx="6">
                  <c:v>6.34</c:v>
                </c:pt>
                <c:pt idx="7">
                  <c:v>9.75</c:v>
                </c:pt>
                <c:pt idx="8">
                  <c:v>9.73</c:v>
                </c:pt>
                <c:pt idx="9">
                  <c:v>9.7200000000000006</c:v>
                </c:pt>
                <c:pt idx="10">
                  <c:v>13.76</c:v>
                </c:pt>
                <c:pt idx="11">
                  <c:v>13.56</c:v>
                </c:pt>
                <c:pt idx="12">
                  <c:v>13.54</c:v>
                </c:pt>
                <c:pt idx="13">
                  <c:v>17.149999999999999</c:v>
                </c:pt>
                <c:pt idx="14">
                  <c:v>17.13</c:v>
                </c:pt>
                <c:pt idx="15">
                  <c:v>17.149999999999999</c:v>
                </c:pt>
                <c:pt idx="16">
                  <c:v>21.03</c:v>
                </c:pt>
                <c:pt idx="17">
                  <c:v>20.82</c:v>
                </c:pt>
                <c:pt idx="18">
                  <c:v>20.99</c:v>
                </c:pt>
                <c:pt idx="19">
                  <c:v>25.18</c:v>
                </c:pt>
                <c:pt idx="20">
                  <c:v>24.84</c:v>
                </c:pt>
                <c:pt idx="21">
                  <c:v>25.05</c:v>
                </c:pt>
                <c:pt idx="22">
                  <c:v>28.92</c:v>
                </c:pt>
                <c:pt idx="23">
                  <c:v>28.57</c:v>
                </c:pt>
                <c:pt idx="24">
                  <c:v>28.98</c:v>
                </c:pt>
                <c:pt idx="25">
                  <c:v>32.68</c:v>
                </c:pt>
                <c:pt idx="26">
                  <c:v>32.85</c:v>
                </c:pt>
                <c:pt idx="27">
                  <c:v>33.08</c:v>
                </c:pt>
                <c:pt idx="28">
                  <c:v>36.53</c:v>
                </c:pt>
                <c:pt idx="29">
                  <c:v>36.64</c:v>
                </c:pt>
                <c:pt idx="30">
                  <c:v>36.68</c:v>
                </c:pt>
                <c:pt idx="31">
                  <c:v>0.35</c:v>
                </c:pt>
                <c:pt idx="32">
                  <c:v>0.49</c:v>
                </c:pt>
                <c:pt idx="33">
                  <c:v>0.49</c:v>
                </c:pt>
                <c:pt idx="34">
                  <c:v>0.66</c:v>
                </c:pt>
                <c:pt idx="35">
                  <c:v>0.66</c:v>
                </c:pt>
                <c:pt idx="36">
                  <c:v>0.8</c:v>
                </c:pt>
                <c:pt idx="37">
                  <c:v>0.81</c:v>
                </c:pt>
                <c:pt idx="38">
                  <c:v>1</c:v>
                </c:pt>
                <c:pt idx="39">
                  <c:v>1</c:v>
                </c:pt>
                <c:pt idx="40">
                  <c:v>0.98</c:v>
                </c:pt>
                <c:pt idx="41">
                  <c:v>1.18</c:v>
                </c:pt>
                <c:pt idx="42">
                  <c:v>1.2</c:v>
                </c:pt>
                <c:pt idx="43">
                  <c:v>1.35</c:v>
                </c:pt>
                <c:pt idx="44">
                  <c:v>1.38</c:v>
                </c:pt>
                <c:pt idx="45">
                  <c:v>1.37</c:v>
                </c:pt>
                <c:pt idx="46">
                  <c:v>1.51</c:v>
                </c:pt>
                <c:pt idx="47">
                  <c:v>1.53</c:v>
                </c:pt>
                <c:pt idx="48">
                  <c:v>1.63</c:v>
                </c:pt>
                <c:pt idx="49">
                  <c:v>1.72</c:v>
                </c:pt>
                <c:pt idx="50">
                  <c:v>1.72</c:v>
                </c:pt>
                <c:pt idx="51">
                  <c:v>1.72</c:v>
                </c:pt>
                <c:pt idx="52">
                  <c:v>1.98</c:v>
                </c:pt>
                <c:pt idx="53">
                  <c:v>1.93</c:v>
                </c:pt>
                <c:pt idx="54">
                  <c:v>2.11</c:v>
                </c:pt>
                <c:pt idx="55">
                  <c:v>2.1800000000000002</c:v>
                </c:pt>
                <c:pt idx="56">
                  <c:v>2.14</c:v>
                </c:pt>
                <c:pt idx="57">
                  <c:v>2.31</c:v>
                </c:pt>
                <c:pt idx="58">
                  <c:v>2.37</c:v>
                </c:pt>
                <c:pt idx="59">
                  <c:v>2.33</c:v>
                </c:pt>
                <c:pt idx="60">
                  <c:v>2.54</c:v>
                </c:pt>
                <c:pt idx="61">
                  <c:v>2.61</c:v>
                </c:pt>
                <c:pt idx="62">
                  <c:v>2.52</c:v>
                </c:pt>
                <c:pt idx="63">
                  <c:v>2.74</c:v>
                </c:pt>
                <c:pt idx="64">
                  <c:v>2.84</c:v>
                </c:pt>
                <c:pt idx="65">
                  <c:v>3.13</c:v>
                </c:pt>
                <c:pt idx="66">
                  <c:v>3.11</c:v>
                </c:pt>
                <c:pt idx="67">
                  <c:v>3.15</c:v>
                </c:pt>
                <c:pt idx="68">
                  <c:v>4</c:v>
                </c:pt>
                <c:pt idx="69">
                  <c:v>3.97</c:v>
                </c:pt>
                <c:pt idx="70">
                  <c:v>4.1100000000000003</c:v>
                </c:pt>
                <c:pt idx="71">
                  <c:v>4.82</c:v>
                </c:pt>
                <c:pt idx="72">
                  <c:v>4.79</c:v>
                </c:pt>
                <c:pt idx="73">
                  <c:v>5.74</c:v>
                </c:pt>
                <c:pt idx="74">
                  <c:v>5.72</c:v>
                </c:pt>
                <c:pt idx="75">
                  <c:v>5.82</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1"/>
            <c:trendlineLbl>
              <c:layout>
                <c:manualLayout>
                  <c:x val="-9.9060521846533883E-2"/>
                  <c:y val="-3.508099245031442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load time </a:t>
                    </a:r>
                    <a:r>
                      <a:rPr lang="en-US" baseline="0">
                        <a:latin typeface="Calibri" panose="020F0502020204030204" pitchFamily="34" charset="0"/>
                      </a:rPr>
                      <a:t>≈</a:t>
                    </a:r>
                    <a:r>
                      <a:rPr lang="en-US" baseline="0"/>
                      <a:t> 2E-05 </a:t>
                    </a:r>
                    <a:r>
                      <a:rPr lang="en-US" baseline="0">
                        <a:latin typeface="Calibri" panose="020F0502020204030204" pitchFamily="34" charset="0"/>
                      </a:rPr>
                      <a:t>∙ pages</a:t>
                    </a:r>
                    <a:r>
                      <a:rPr lang="en-US" baseline="30000"/>
                      <a:t>2</a:t>
                    </a:r>
                    <a:r>
                      <a:rPr lang="en-US" baseline="0"/>
                      <a:t> + 0.002 </a:t>
                    </a:r>
                    <a:r>
                      <a:rPr lang="en-US" baseline="0">
                        <a:latin typeface="Calibri" panose="020F0502020204030204" pitchFamily="34" charset="0"/>
                      </a:rPr>
                      <a:t>∙ pages</a:t>
                    </a:r>
                    <a:r>
                      <a:rPr lang="en-US" baseline="0"/>
                      <a:t> + 0.22</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vs!!!'!$O$111:$O$195</c:f>
              <c:numCache>
                <c:formatCode>General</c:formatCode>
                <c:ptCount val="85"/>
                <c:pt idx="0">
                  <c:v>0.35</c:v>
                </c:pt>
                <c:pt idx="1">
                  <c:v>0.25</c:v>
                </c:pt>
                <c:pt idx="2">
                  <c:v>0.25</c:v>
                </c:pt>
                <c:pt idx="3">
                  <c:v>0.28999999999999998</c:v>
                </c:pt>
                <c:pt idx="4">
                  <c:v>0.28999999999999998</c:v>
                </c:pt>
                <c:pt idx="5">
                  <c:v>0.3</c:v>
                </c:pt>
                <c:pt idx="6">
                  <c:v>0.4</c:v>
                </c:pt>
                <c:pt idx="7">
                  <c:v>0.41</c:v>
                </c:pt>
                <c:pt idx="8">
                  <c:v>0.39</c:v>
                </c:pt>
                <c:pt idx="9">
                  <c:v>0.56000000000000005</c:v>
                </c:pt>
                <c:pt idx="10">
                  <c:v>0.56000000000000005</c:v>
                </c:pt>
                <c:pt idx="11">
                  <c:v>0.56999999999999995</c:v>
                </c:pt>
                <c:pt idx="12">
                  <c:v>0.8</c:v>
                </c:pt>
                <c:pt idx="13">
                  <c:v>0.78</c:v>
                </c:pt>
                <c:pt idx="14">
                  <c:v>0.8</c:v>
                </c:pt>
                <c:pt idx="15">
                  <c:v>1.27</c:v>
                </c:pt>
                <c:pt idx="16">
                  <c:v>1.05</c:v>
                </c:pt>
                <c:pt idx="17">
                  <c:v>1.03</c:v>
                </c:pt>
                <c:pt idx="18">
                  <c:v>1.36</c:v>
                </c:pt>
                <c:pt idx="19">
                  <c:v>1.31</c:v>
                </c:pt>
                <c:pt idx="20">
                  <c:v>1.34</c:v>
                </c:pt>
                <c:pt idx="21">
                  <c:v>1.65</c:v>
                </c:pt>
                <c:pt idx="22">
                  <c:v>1.66</c:v>
                </c:pt>
                <c:pt idx="23">
                  <c:v>1.66</c:v>
                </c:pt>
                <c:pt idx="24">
                  <c:v>1.97</c:v>
                </c:pt>
                <c:pt idx="25">
                  <c:v>2.02</c:v>
                </c:pt>
                <c:pt idx="26">
                  <c:v>2.2200000000000002</c:v>
                </c:pt>
                <c:pt idx="27">
                  <c:v>2.4300000000000002</c:v>
                </c:pt>
                <c:pt idx="28">
                  <c:v>2.46</c:v>
                </c:pt>
                <c:pt idx="29">
                  <c:v>2.44</c:v>
                </c:pt>
                <c:pt idx="30">
                  <c:v>2.86</c:v>
                </c:pt>
                <c:pt idx="31">
                  <c:v>2.86</c:v>
                </c:pt>
                <c:pt idx="32">
                  <c:v>2.86</c:v>
                </c:pt>
                <c:pt idx="33">
                  <c:v>0.24</c:v>
                </c:pt>
                <c:pt idx="34">
                  <c:v>0.24</c:v>
                </c:pt>
                <c:pt idx="35">
                  <c:v>0.24</c:v>
                </c:pt>
                <c:pt idx="36">
                  <c:v>0.24</c:v>
                </c:pt>
                <c:pt idx="37">
                  <c:v>0.32</c:v>
                </c:pt>
                <c:pt idx="38">
                  <c:v>0.24</c:v>
                </c:pt>
                <c:pt idx="39">
                  <c:v>0.24</c:v>
                </c:pt>
                <c:pt idx="40">
                  <c:v>0.24</c:v>
                </c:pt>
                <c:pt idx="41">
                  <c:v>0.25</c:v>
                </c:pt>
                <c:pt idx="42">
                  <c:v>0.25</c:v>
                </c:pt>
                <c:pt idx="43">
                  <c:v>0.25</c:v>
                </c:pt>
                <c:pt idx="44">
                  <c:v>0.24</c:v>
                </c:pt>
                <c:pt idx="45">
                  <c:v>0.25</c:v>
                </c:pt>
                <c:pt idx="46">
                  <c:v>0.25</c:v>
                </c:pt>
                <c:pt idx="47">
                  <c:v>0.25</c:v>
                </c:pt>
                <c:pt idx="48">
                  <c:v>0.25</c:v>
                </c:pt>
                <c:pt idx="49">
                  <c:v>0.26</c:v>
                </c:pt>
                <c:pt idx="50">
                  <c:v>0.26</c:v>
                </c:pt>
                <c:pt idx="51">
                  <c:v>0.25</c:v>
                </c:pt>
                <c:pt idx="52">
                  <c:v>0.26</c:v>
                </c:pt>
                <c:pt idx="53">
                  <c:v>0.26</c:v>
                </c:pt>
                <c:pt idx="54">
                  <c:v>0.26</c:v>
                </c:pt>
                <c:pt idx="55">
                  <c:v>0.25</c:v>
                </c:pt>
                <c:pt idx="56">
                  <c:v>0.26</c:v>
                </c:pt>
                <c:pt idx="57">
                  <c:v>0.26</c:v>
                </c:pt>
                <c:pt idx="58">
                  <c:v>0.27</c:v>
                </c:pt>
                <c:pt idx="59">
                  <c:v>0.26</c:v>
                </c:pt>
                <c:pt idx="60">
                  <c:v>0.27</c:v>
                </c:pt>
                <c:pt idx="61">
                  <c:v>0.27</c:v>
                </c:pt>
                <c:pt idx="62">
                  <c:v>0.27</c:v>
                </c:pt>
                <c:pt idx="63">
                  <c:v>0.27</c:v>
                </c:pt>
                <c:pt idx="64">
                  <c:v>0.27</c:v>
                </c:pt>
                <c:pt idx="65">
                  <c:v>0.27</c:v>
                </c:pt>
                <c:pt idx="66">
                  <c:v>0.27</c:v>
                </c:pt>
                <c:pt idx="67">
                  <c:v>0.28000000000000003</c:v>
                </c:pt>
                <c:pt idx="68">
                  <c:v>0.28000000000000003</c:v>
                </c:pt>
                <c:pt idx="69">
                  <c:v>0.28999999999999998</c:v>
                </c:pt>
                <c:pt idx="70">
                  <c:v>0.28000000000000003</c:v>
                </c:pt>
                <c:pt idx="71">
                  <c:v>0.28000000000000003</c:v>
                </c:pt>
                <c:pt idx="72">
                  <c:v>0.28000000000000003</c:v>
                </c:pt>
                <c:pt idx="73">
                  <c:v>0.3</c:v>
                </c:pt>
                <c:pt idx="74">
                  <c:v>0.3</c:v>
                </c:pt>
                <c:pt idx="75">
                  <c:v>0.28999999999999998</c:v>
                </c:pt>
                <c:pt idx="76">
                  <c:v>0.31</c:v>
                </c:pt>
                <c:pt idx="77">
                  <c:v>0.32</c:v>
                </c:pt>
                <c:pt idx="78">
                  <c:v>0.33</c:v>
                </c:pt>
                <c:pt idx="79">
                  <c:v>0.35</c:v>
                </c:pt>
                <c:pt idx="80">
                  <c:v>0.35</c:v>
                </c:pt>
                <c:pt idx="81">
                  <c:v>0.34</c:v>
                </c:pt>
                <c:pt idx="82">
                  <c:v>0.38</c:v>
                </c:pt>
                <c:pt idx="83">
                  <c:v>0.37</c:v>
                </c:pt>
                <c:pt idx="84">
                  <c:v>0.37</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1"/>
            <c:trendlineLbl>
              <c:layout>
                <c:manualLayout>
                  <c:x val="-0.15799885591224178"/>
                  <c:y val="9.315778974665868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load time </a:t>
                    </a:r>
                    <a:r>
                      <a:rPr lang="en-US" baseline="0">
                        <a:latin typeface="Calibri" panose="020F0502020204030204" pitchFamily="34" charset="0"/>
                      </a:rPr>
                      <a:t>≈</a:t>
                    </a:r>
                    <a:r>
                      <a:rPr lang="en-US" baseline="0"/>
                      <a:t> 7E-05 </a:t>
                    </a:r>
                    <a:r>
                      <a:rPr lang="en-US" baseline="0">
                        <a:latin typeface="Calibri" panose="020F0502020204030204" pitchFamily="34" charset="0"/>
                      </a:rPr>
                      <a:t>∙ pages</a:t>
                    </a:r>
                    <a:r>
                      <a:rPr lang="en-US" baseline="30000"/>
                      <a:t>2</a:t>
                    </a:r>
                    <a:r>
                      <a:rPr lang="en-US" baseline="0"/>
                      <a:t> + 0.12 </a:t>
                    </a:r>
                    <a:r>
                      <a:rPr lang="en-US" baseline="0">
                        <a:latin typeface="Calibri" panose="020F0502020204030204" pitchFamily="34" charset="0"/>
                      </a:rPr>
                      <a:t>∙ pages</a:t>
                    </a:r>
                    <a:r>
                      <a:rPr lang="en-US" baseline="0"/>
                      <a:t> + 0.03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vs!!!'!$O$196:$O$277</c:f>
              <c:numCache>
                <c:formatCode>General</c:formatCode>
                <c:ptCount val="82"/>
                <c:pt idx="0">
                  <c:v>0.28000000000000003</c:v>
                </c:pt>
                <c:pt idx="1">
                  <c:v>0.28000000000000003</c:v>
                </c:pt>
                <c:pt idx="2">
                  <c:v>0.57999999999999996</c:v>
                </c:pt>
                <c:pt idx="3">
                  <c:v>3.72</c:v>
                </c:pt>
                <c:pt idx="4">
                  <c:v>3.87</c:v>
                </c:pt>
                <c:pt idx="5">
                  <c:v>3.77</c:v>
                </c:pt>
                <c:pt idx="6">
                  <c:v>7.03</c:v>
                </c:pt>
                <c:pt idx="7">
                  <c:v>7.32</c:v>
                </c:pt>
                <c:pt idx="8">
                  <c:v>7.23</c:v>
                </c:pt>
                <c:pt idx="9">
                  <c:v>11.35</c:v>
                </c:pt>
                <c:pt idx="10">
                  <c:v>11.39</c:v>
                </c:pt>
                <c:pt idx="11">
                  <c:v>11.31</c:v>
                </c:pt>
                <c:pt idx="12">
                  <c:v>16.04</c:v>
                </c:pt>
                <c:pt idx="13">
                  <c:v>16.03</c:v>
                </c:pt>
                <c:pt idx="14">
                  <c:v>16</c:v>
                </c:pt>
                <c:pt idx="15">
                  <c:v>20.36</c:v>
                </c:pt>
                <c:pt idx="16">
                  <c:v>20.260000000000002</c:v>
                </c:pt>
                <c:pt idx="17">
                  <c:v>20.18</c:v>
                </c:pt>
                <c:pt idx="18">
                  <c:v>24.89</c:v>
                </c:pt>
                <c:pt idx="19">
                  <c:v>25.07</c:v>
                </c:pt>
                <c:pt idx="20">
                  <c:v>29.46</c:v>
                </c:pt>
                <c:pt idx="21">
                  <c:v>29.42</c:v>
                </c:pt>
                <c:pt idx="22">
                  <c:v>29.29</c:v>
                </c:pt>
                <c:pt idx="23">
                  <c:v>34.22</c:v>
                </c:pt>
                <c:pt idx="24">
                  <c:v>33.619999999999997</c:v>
                </c:pt>
                <c:pt idx="25">
                  <c:v>39.26</c:v>
                </c:pt>
                <c:pt idx="26">
                  <c:v>37.76</c:v>
                </c:pt>
                <c:pt idx="27">
                  <c:v>38.47</c:v>
                </c:pt>
                <c:pt idx="28">
                  <c:v>42.25</c:v>
                </c:pt>
                <c:pt idx="29">
                  <c:v>42.11</c:v>
                </c:pt>
                <c:pt idx="30">
                  <c:v>42.71</c:v>
                </c:pt>
                <c:pt idx="31">
                  <c:v>0.47</c:v>
                </c:pt>
                <c:pt idx="32">
                  <c:v>0.47</c:v>
                </c:pt>
                <c:pt idx="33">
                  <c:v>0.46</c:v>
                </c:pt>
                <c:pt idx="34">
                  <c:v>0.73</c:v>
                </c:pt>
                <c:pt idx="35">
                  <c:v>0.7</c:v>
                </c:pt>
                <c:pt idx="36">
                  <c:v>0.7</c:v>
                </c:pt>
                <c:pt idx="37">
                  <c:v>0.94</c:v>
                </c:pt>
                <c:pt idx="38">
                  <c:v>0.94</c:v>
                </c:pt>
                <c:pt idx="39">
                  <c:v>0.96</c:v>
                </c:pt>
                <c:pt idx="40">
                  <c:v>1.17</c:v>
                </c:pt>
                <c:pt idx="41">
                  <c:v>1.17</c:v>
                </c:pt>
                <c:pt idx="42">
                  <c:v>1.17</c:v>
                </c:pt>
                <c:pt idx="43">
                  <c:v>1.4</c:v>
                </c:pt>
                <c:pt idx="44">
                  <c:v>1.39</c:v>
                </c:pt>
                <c:pt idx="45">
                  <c:v>1.64</c:v>
                </c:pt>
                <c:pt idx="46">
                  <c:v>1.74</c:v>
                </c:pt>
                <c:pt idx="47">
                  <c:v>1.7</c:v>
                </c:pt>
                <c:pt idx="48">
                  <c:v>1.84</c:v>
                </c:pt>
                <c:pt idx="49">
                  <c:v>1.85</c:v>
                </c:pt>
                <c:pt idx="50">
                  <c:v>2.0699999999999998</c:v>
                </c:pt>
                <c:pt idx="51">
                  <c:v>2.2000000000000002</c:v>
                </c:pt>
                <c:pt idx="52">
                  <c:v>2.08</c:v>
                </c:pt>
                <c:pt idx="53">
                  <c:v>2.33</c:v>
                </c:pt>
                <c:pt idx="54">
                  <c:v>2.31</c:v>
                </c:pt>
                <c:pt idx="55">
                  <c:v>2.5299999999999998</c:v>
                </c:pt>
                <c:pt idx="56">
                  <c:v>2.64</c:v>
                </c:pt>
                <c:pt idx="57">
                  <c:v>2.56</c:v>
                </c:pt>
                <c:pt idx="58">
                  <c:v>2.72</c:v>
                </c:pt>
                <c:pt idx="59">
                  <c:v>2.76</c:v>
                </c:pt>
                <c:pt idx="60">
                  <c:v>2.77</c:v>
                </c:pt>
                <c:pt idx="61">
                  <c:v>2.97</c:v>
                </c:pt>
                <c:pt idx="62">
                  <c:v>2.98</c:v>
                </c:pt>
                <c:pt idx="63">
                  <c:v>3.02</c:v>
                </c:pt>
                <c:pt idx="64">
                  <c:v>3.2</c:v>
                </c:pt>
                <c:pt idx="65">
                  <c:v>3.23</c:v>
                </c:pt>
                <c:pt idx="66">
                  <c:v>3.28</c:v>
                </c:pt>
                <c:pt idx="67">
                  <c:v>3.44</c:v>
                </c:pt>
                <c:pt idx="68">
                  <c:v>3.53</c:v>
                </c:pt>
                <c:pt idx="69">
                  <c:v>3.61</c:v>
                </c:pt>
                <c:pt idx="70">
                  <c:v>3.89</c:v>
                </c:pt>
                <c:pt idx="71">
                  <c:v>3.85</c:v>
                </c:pt>
                <c:pt idx="72">
                  <c:v>3.88</c:v>
                </c:pt>
                <c:pt idx="73">
                  <c:v>4.83</c:v>
                </c:pt>
                <c:pt idx="74">
                  <c:v>5.01</c:v>
                </c:pt>
                <c:pt idx="75">
                  <c:v>4.87</c:v>
                </c:pt>
                <c:pt idx="76">
                  <c:v>5.58</c:v>
                </c:pt>
                <c:pt idx="77">
                  <c:v>5.67</c:v>
                </c:pt>
                <c:pt idx="78">
                  <c:v>5.64</c:v>
                </c:pt>
                <c:pt idx="79">
                  <c:v>6.71</c:v>
                </c:pt>
                <c:pt idx="80">
                  <c:v>6.48</c:v>
                </c:pt>
                <c:pt idx="81">
                  <c:v>6.58</c:v>
                </c:pt>
              </c:numCache>
            </c:numRef>
          </c:yVal>
          <c:smooth val="0"/>
        </c:ser>
        <c:dLbls>
          <c:showLegendKey val="0"/>
          <c:showVal val="0"/>
          <c:showCatName val="0"/>
          <c:showSerName val="0"/>
          <c:showPercent val="0"/>
          <c:showBubbleSize val="0"/>
        </c:dLbls>
        <c:axId val="638719072"/>
        <c:axId val="638721816"/>
      </c:scatterChart>
      <c:valAx>
        <c:axId val="638719072"/>
        <c:scaling>
          <c:orientation val="minMax"/>
          <c:max val="301"/>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Pages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721816"/>
        <c:crosses val="autoZero"/>
        <c:crossBetween val="midCat"/>
      </c:valAx>
      <c:valAx>
        <c:axId val="638721816"/>
        <c:scaling>
          <c:orientation val="minMax"/>
          <c:max val="4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719072"/>
        <c:crosses val="autoZero"/>
        <c:crossBetween val="midCat"/>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F3A"/>
    <w:rsid w:val="008F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5F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Tao07</b:Tag>
    <b:SourceType>ConferenceProceedings</b:SourceType>
    <b:Guid>{235742E7-8804-4D22-9834-1851F36C3B91}</b:Guid>
    <b:Title>An Exploration of Proximity Measures in Information Retrieval</b:Title>
    <b:JournalName>Proceeding</b:JournalName>
    <b:Year>2007</b:Year>
    <b:Author>
      <b:Author>
        <b:NameList>
          <b:Person>
            <b:Last>Tao</b:Last>
            <b:First>Tao</b:First>
          </b:Person>
          <b:Person>
            <b:Last>Zhai</b:Last>
            <b:First>ChengXiang</b:First>
          </b:Person>
        </b:NameList>
      </b:Author>
    </b:Author>
    <b:ConferenceName>SIGIR '07 Proceedings of the 30th annual international ACM SIGIR conference on Research and development in information retrieval Pages 295-302</b:ConferenceName>
    <b:RefOrder>1</b:RefOrder>
  </b:Source>
</b:Sources>
</file>

<file path=customXml/itemProps1.xml><?xml version="1.0" encoding="utf-8"?>
<ds:datastoreItem xmlns:ds="http://schemas.openxmlformats.org/officeDocument/2006/customXml" ds:itemID="{133B644F-624B-4626-8503-BC3B02D35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7391</TotalTime>
  <Pages>34</Pages>
  <Words>9555</Words>
  <Characters>54464</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493</cp:revision>
  <cp:lastPrinted>2014-06-28T05:22:00Z</cp:lastPrinted>
  <dcterms:created xsi:type="dcterms:W3CDTF">2014-06-23T19:44:00Z</dcterms:created>
  <dcterms:modified xsi:type="dcterms:W3CDTF">2014-06-29T02:58:00Z</dcterms:modified>
</cp:coreProperties>
</file>