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2D125" w14:textId="77777777" w:rsidR="00F02D93" w:rsidRDefault="00000000">
      <w:pPr>
        <w:jc w:val="center"/>
      </w:pPr>
      <w:r>
        <w:rPr>
          <w:b/>
          <w:sz w:val="40"/>
        </w:rPr>
        <w:t>The Agile Manifesto and Mindset</w:t>
      </w:r>
      <w:r>
        <w:rPr>
          <w:b/>
          <w:sz w:val="40"/>
        </w:rPr>
        <w:br/>
        <w:t>Study Guide</w:t>
      </w:r>
    </w:p>
    <w:p w14:paraId="1FAE64CA" w14:textId="77777777" w:rsidR="00F02D93" w:rsidRDefault="00000000">
      <w:pPr>
        <w:jc w:val="center"/>
      </w:pPr>
      <w:r>
        <w:rPr>
          <w:i/>
          <w:sz w:val="24"/>
        </w:rPr>
        <w:t>Readable Exam Notes</w:t>
      </w:r>
    </w:p>
    <w:p w14:paraId="7BB82CD8" w14:textId="639D51AE" w:rsidR="0008633B" w:rsidRDefault="00000000">
      <w:r>
        <w:br w:type="page"/>
      </w:r>
    </w:p>
    <w:p w14:paraId="1A1A7A67" w14:textId="77777777" w:rsidR="00F02D93" w:rsidRDefault="00000000">
      <w:pPr>
        <w:pStyle w:val="Heading1"/>
      </w:pPr>
      <w:r>
        <w:lastRenderedPageBreak/>
        <w:t>Table of Contents</w:t>
      </w:r>
    </w:p>
    <w:p w14:paraId="04D67918" w14:textId="77777777" w:rsidR="00F02D93" w:rsidRDefault="00000000" w:rsidP="00DE7D12">
      <w:pPr>
        <w:pStyle w:val="ListBullet"/>
        <w:numPr>
          <w:ilvl w:val="0"/>
          <w:numId w:val="0"/>
        </w:numPr>
      </w:pPr>
      <w:r>
        <w:t>1. The Four Agile Values &amp; Manifesto</w:t>
      </w:r>
    </w:p>
    <w:p w14:paraId="32F04DFD" w14:textId="77777777" w:rsidR="00F02D93" w:rsidRDefault="00000000" w:rsidP="00DE7D12">
      <w:pPr>
        <w:pStyle w:val="ListBullet"/>
        <w:numPr>
          <w:ilvl w:val="0"/>
          <w:numId w:val="0"/>
        </w:numPr>
      </w:pPr>
      <w:r>
        <w:t>2. The Agile 12 Clarifying Principles</w:t>
      </w:r>
    </w:p>
    <w:p w14:paraId="47ECBEC1" w14:textId="77777777" w:rsidR="00F02D93" w:rsidRDefault="00000000" w:rsidP="00DE7D12">
      <w:pPr>
        <w:pStyle w:val="ListBullet"/>
        <w:numPr>
          <w:ilvl w:val="0"/>
          <w:numId w:val="0"/>
        </w:numPr>
      </w:pPr>
      <w:r>
        <w:t>3. Life Cycle Selection and Comparison</w:t>
      </w:r>
    </w:p>
    <w:p w14:paraId="605EC7FB" w14:textId="77777777" w:rsidR="00F02D93" w:rsidRDefault="00000000" w:rsidP="00DE7D12">
      <w:pPr>
        <w:pStyle w:val="ListBullet"/>
        <w:numPr>
          <w:ilvl w:val="0"/>
          <w:numId w:val="0"/>
        </w:numPr>
      </w:pPr>
      <w:r>
        <w:t>4. Definable vs. High-Uncertainty Work</w:t>
      </w:r>
    </w:p>
    <w:p w14:paraId="2F2AC82B" w14:textId="77777777" w:rsidR="00F02D93" w:rsidRDefault="00000000" w:rsidP="00DE7D12">
      <w:pPr>
        <w:pStyle w:val="ListBullet"/>
        <w:numPr>
          <w:ilvl w:val="0"/>
          <w:numId w:val="0"/>
        </w:numPr>
      </w:pPr>
      <w:r>
        <w:t>5. Agile Core Practices</w:t>
      </w:r>
    </w:p>
    <w:p w14:paraId="22AD3C9F" w14:textId="260B2203" w:rsidR="00F02D93" w:rsidRDefault="00000000" w:rsidP="002553BA">
      <w:pPr>
        <w:pStyle w:val="ListBullet"/>
        <w:numPr>
          <w:ilvl w:val="0"/>
          <w:numId w:val="0"/>
        </w:numPr>
      </w:pPr>
      <w:r>
        <w:t>6. References &amp; Further Study</w:t>
      </w:r>
    </w:p>
    <w:p w14:paraId="6AFB6658" w14:textId="77777777" w:rsidR="00F02D93" w:rsidRDefault="00000000">
      <w:pPr>
        <w:pStyle w:val="Heading1"/>
      </w:pPr>
      <w:r>
        <w:t>1. The Four Agile Values &amp; Manifesto</w:t>
      </w:r>
    </w:p>
    <w:p w14:paraId="49921BDB" w14:textId="77777777" w:rsidR="00F02D93" w:rsidRDefault="00000000">
      <w:r>
        <w:t>The Agile Manifesto highlights four key value pairs. Values on the left are preferred over those on the right, though the items on the right still have value in context.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02D93" w14:paraId="5C9DBF7B" w14:textId="77777777">
        <w:trPr>
          <w:jc w:val="center"/>
        </w:trPr>
        <w:tc>
          <w:tcPr>
            <w:tcW w:w="4320" w:type="dxa"/>
          </w:tcPr>
          <w:p w14:paraId="05436AF7" w14:textId="77777777" w:rsidR="00F02D93" w:rsidRDefault="00000000">
            <w:r>
              <w:t>Agile Value (Preferred)</w:t>
            </w:r>
          </w:p>
        </w:tc>
        <w:tc>
          <w:tcPr>
            <w:tcW w:w="4320" w:type="dxa"/>
          </w:tcPr>
          <w:p w14:paraId="066B475F" w14:textId="77777777" w:rsidR="00F02D93" w:rsidRDefault="00000000">
            <w:r>
              <w:t>Over</w:t>
            </w:r>
          </w:p>
        </w:tc>
      </w:tr>
      <w:tr w:rsidR="00F02D93" w14:paraId="1FC156B6" w14:textId="77777777">
        <w:trPr>
          <w:jc w:val="center"/>
        </w:trPr>
        <w:tc>
          <w:tcPr>
            <w:tcW w:w="4320" w:type="dxa"/>
          </w:tcPr>
          <w:p w14:paraId="2AC7C5D3" w14:textId="77777777" w:rsidR="00F02D93" w:rsidRDefault="00000000">
            <w:r>
              <w:t>Individuals and interactions</w:t>
            </w:r>
          </w:p>
        </w:tc>
        <w:tc>
          <w:tcPr>
            <w:tcW w:w="4320" w:type="dxa"/>
          </w:tcPr>
          <w:p w14:paraId="4CFCF7F5" w14:textId="77777777" w:rsidR="00F02D93" w:rsidRDefault="00000000">
            <w:r>
              <w:t>Processes and tools</w:t>
            </w:r>
          </w:p>
        </w:tc>
      </w:tr>
      <w:tr w:rsidR="00F02D93" w14:paraId="7975E438" w14:textId="77777777">
        <w:trPr>
          <w:jc w:val="center"/>
        </w:trPr>
        <w:tc>
          <w:tcPr>
            <w:tcW w:w="4320" w:type="dxa"/>
          </w:tcPr>
          <w:p w14:paraId="57283C63" w14:textId="77777777" w:rsidR="00F02D93" w:rsidRDefault="00000000">
            <w:r>
              <w:t>Working software</w:t>
            </w:r>
          </w:p>
        </w:tc>
        <w:tc>
          <w:tcPr>
            <w:tcW w:w="4320" w:type="dxa"/>
          </w:tcPr>
          <w:p w14:paraId="3DA18B9D" w14:textId="77777777" w:rsidR="00F02D93" w:rsidRDefault="00000000">
            <w:r>
              <w:t>Comprehensive documentation</w:t>
            </w:r>
          </w:p>
        </w:tc>
      </w:tr>
      <w:tr w:rsidR="00F02D93" w14:paraId="114BC6BD" w14:textId="77777777">
        <w:trPr>
          <w:jc w:val="center"/>
        </w:trPr>
        <w:tc>
          <w:tcPr>
            <w:tcW w:w="4320" w:type="dxa"/>
          </w:tcPr>
          <w:p w14:paraId="3AC11E8C" w14:textId="77777777" w:rsidR="00F02D93" w:rsidRDefault="00000000">
            <w:r>
              <w:t>Customer collaboration</w:t>
            </w:r>
          </w:p>
        </w:tc>
        <w:tc>
          <w:tcPr>
            <w:tcW w:w="4320" w:type="dxa"/>
          </w:tcPr>
          <w:p w14:paraId="1DBDB169" w14:textId="77777777" w:rsidR="00F02D93" w:rsidRDefault="00000000">
            <w:r>
              <w:t>Contract negotiation</w:t>
            </w:r>
          </w:p>
        </w:tc>
      </w:tr>
      <w:tr w:rsidR="00F02D93" w14:paraId="004F6E15" w14:textId="77777777">
        <w:trPr>
          <w:jc w:val="center"/>
        </w:trPr>
        <w:tc>
          <w:tcPr>
            <w:tcW w:w="4320" w:type="dxa"/>
          </w:tcPr>
          <w:p w14:paraId="2313FFFA" w14:textId="77777777" w:rsidR="00F02D93" w:rsidRDefault="00000000">
            <w:r>
              <w:t>Responding to change</w:t>
            </w:r>
          </w:p>
        </w:tc>
        <w:tc>
          <w:tcPr>
            <w:tcW w:w="4320" w:type="dxa"/>
          </w:tcPr>
          <w:p w14:paraId="514FDFF4" w14:textId="77777777" w:rsidR="00F02D93" w:rsidRDefault="00000000">
            <w:r>
              <w:t>Following a plan</w:t>
            </w:r>
          </w:p>
        </w:tc>
      </w:tr>
    </w:tbl>
    <w:p w14:paraId="023ED853" w14:textId="0ED39543" w:rsidR="00F02D93" w:rsidRDefault="00F02D93">
      <w:pPr>
        <w:pBdr>
          <w:bottom w:val="single" w:sz="6" w:space="1" w:color="auto"/>
        </w:pBdr>
      </w:pPr>
    </w:p>
    <w:p w14:paraId="3FFDA093" w14:textId="77777777" w:rsidR="00F02D93" w:rsidRDefault="00000000">
      <w:pPr>
        <w:pStyle w:val="Heading1"/>
      </w:pPr>
      <w:r>
        <w:t>2. The Agile 12 Clarifying Principles</w:t>
      </w:r>
    </w:p>
    <w:p w14:paraId="00060701" w14:textId="77777777" w:rsidR="00F02D93" w:rsidRDefault="00000000">
      <w:r>
        <w:t>1. Satisfy the customer through early and continuous delivery of valuable software.</w:t>
      </w:r>
    </w:p>
    <w:p w14:paraId="02475C3A" w14:textId="77777777" w:rsidR="00F02D93" w:rsidRDefault="00000000">
      <w:r>
        <w:t>2. Welcome changing requirements, even late in development.</w:t>
      </w:r>
    </w:p>
    <w:p w14:paraId="06A9CCA8" w14:textId="77777777" w:rsidR="00F02D93" w:rsidRDefault="00000000">
      <w:r>
        <w:t>3. Deliver working software frequently, with a preference for shorter timescales.</w:t>
      </w:r>
    </w:p>
    <w:p w14:paraId="3B1CF0EA" w14:textId="77777777" w:rsidR="00F02D93" w:rsidRDefault="00000000">
      <w:r>
        <w:t>4. Business people and developers must work together daily.</w:t>
      </w:r>
    </w:p>
    <w:p w14:paraId="605304E9" w14:textId="77777777" w:rsidR="00F02D93" w:rsidRDefault="00000000">
      <w:r>
        <w:t>5. Build projects around motivated individuals and give them the environment and support they need.</w:t>
      </w:r>
    </w:p>
    <w:p w14:paraId="6BF04658" w14:textId="77777777" w:rsidR="00F02D93" w:rsidRDefault="00000000">
      <w:r>
        <w:t>6. The most efficient communication is face-to-face conversation.</w:t>
      </w:r>
    </w:p>
    <w:p w14:paraId="7BC786CA" w14:textId="77777777" w:rsidR="00F02D93" w:rsidRDefault="00000000">
      <w:r>
        <w:t>7. Working software is the primary measure of progress.</w:t>
      </w:r>
    </w:p>
    <w:p w14:paraId="308AF815" w14:textId="77777777" w:rsidR="00F02D93" w:rsidRDefault="00000000">
      <w:r>
        <w:t>8. Promote sustainable development at a constant pace.</w:t>
      </w:r>
    </w:p>
    <w:p w14:paraId="5E5C0B7A" w14:textId="77777777" w:rsidR="00F02D93" w:rsidRDefault="00000000">
      <w:r>
        <w:t>9. Continuous attention to technical excellence and good design enhances agility.</w:t>
      </w:r>
    </w:p>
    <w:p w14:paraId="0C313CF6" w14:textId="77777777" w:rsidR="00F02D93" w:rsidRDefault="00000000">
      <w:r>
        <w:t>10. Simplicity—the art of maximizing the amount of work not done—is essential.</w:t>
      </w:r>
    </w:p>
    <w:p w14:paraId="57FC6396" w14:textId="77777777" w:rsidR="00F02D93" w:rsidRDefault="00000000">
      <w:r>
        <w:t>11. The best architectures, requirements, and designs emerge from self-organizing teams.</w:t>
      </w:r>
    </w:p>
    <w:p w14:paraId="7D6E24A0" w14:textId="5AE5E3FF" w:rsidR="00F02D93" w:rsidRDefault="00000000">
      <w:pPr>
        <w:pBdr>
          <w:bottom w:val="single" w:sz="6" w:space="1" w:color="auto"/>
        </w:pBdr>
      </w:pPr>
      <w:r>
        <w:lastRenderedPageBreak/>
        <w:t>12. Regularly reflect and adjust team behavior to improve effectiveness.</w:t>
      </w:r>
    </w:p>
    <w:p w14:paraId="057FFE12" w14:textId="77777777" w:rsidR="00F02D93" w:rsidRDefault="00000000">
      <w:pPr>
        <w:pStyle w:val="Heading1"/>
      </w:pPr>
      <w:r>
        <w:t>3. Life Cycle Selection and Comparison</w:t>
      </w:r>
    </w:p>
    <w:p w14:paraId="1A42BA67" w14:textId="77777777" w:rsidR="00F02D93" w:rsidRDefault="00000000">
      <w:r>
        <w:t>Project life cycles differ based on requirement stability, complexity, and risk. Use predictive approaches for stable work and agile approaches for high change and uncertainty.</w:t>
      </w:r>
    </w:p>
    <w:p w14:paraId="0CF5CE4C" w14:textId="77777777" w:rsidR="00F02D93" w:rsidRDefault="00000000">
      <w:pPr>
        <w:pStyle w:val="Heading2"/>
      </w:pPr>
      <w:r>
        <w:t>3.1 Life Cycle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511"/>
        <w:gridCol w:w="1980"/>
        <w:gridCol w:w="1620"/>
        <w:gridCol w:w="2430"/>
      </w:tblGrid>
      <w:tr w:rsidR="00F02D93" w14:paraId="063F36F9" w14:textId="77777777" w:rsidTr="002553BA">
        <w:tc>
          <w:tcPr>
            <w:tcW w:w="1297" w:type="dxa"/>
          </w:tcPr>
          <w:p w14:paraId="4CF7FB05" w14:textId="77777777" w:rsidR="00F02D93" w:rsidRPr="002553BA" w:rsidRDefault="00000000">
            <w:pPr>
              <w:rPr>
                <w:b/>
                <w:bCs/>
              </w:rPr>
            </w:pPr>
            <w:r w:rsidRPr="002553BA">
              <w:rPr>
                <w:b/>
                <w:bCs/>
              </w:rPr>
              <w:t>Approach</w:t>
            </w:r>
          </w:p>
        </w:tc>
        <w:tc>
          <w:tcPr>
            <w:tcW w:w="1511" w:type="dxa"/>
          </w:tcPr>
          <w:p w14:paraId="6065DE9C" w14:textId="77777777" w:rsidR="00F02D93" w:rsidRPr="002553BA" w:rsidRDefault="00000000">
            <w:pPr>
              <w:rPr>
                <w:b/>
                <w:bCs/>
              </w:rPr>
            </w:pPr>
            <w:r w:rsidRPr="002553BA">
              <w:rPr>
                <w:b/>
                <w:bCs/>
              </w:rPr>
              <w:t>Requirements</w:t>
            </w:r>
          </w:p>
        </w:tc>
        <w:tc>
          <w:tcPr>
            <w:tcW w:w="1980" w:type="dxa"/>
          </w:tcPr>
          <w:p w14:paraId="3F19E0D0" w14:textId="77777777" w:rsidR="00F02D93" w:rsidRPr="002553BA" w:rsidRDefault="00000000">
            <w:pPr>
              <w:rPr>
                <w:b/>
                <w:bCs/>
              </w:rPr>
            </w:pPr>
            <w:r w:rsidRPr="002553BA">
              <w:rPr>
                <w:b/>
                <w:bCs/>
              </w:rPr>
              <w:t>Activities</w:t>
            </w:r>
          </w:p>
        </w:tc>
        <w:tc>
          <w:tcPr>
            <w:tcW w:w="1620" w:type="dxa"/>
          </w:tcPr>
          <w:p w14:paraId="5ED252BE" w14:textId="77777777" w:rsidR="00F02D93" w:rsidRPr="002553BA" w:rsidRDefault="00000000">
            <w:pPr>
              <w:rPr>
                <w:b/>
                <w:bCs/>
              </w:rPr>
            </w:pPr>
            <w:r w:rsidRPr="002553BA">
              <w:rPr>
                <w:b/>
                <w:bCs/>
              </w:rPr>
              <w:t>Delivery</w:t>
            </w:r>
          </w:p>
        </w:tc>
        <w:tc>
          <w:tcPr>
            <w:tcW w:w="2430" w:type="dxa"/>
          </w:tcPr>
          <w:p w14:paraId="45BD324B" w14:textId="77777777" w:rsidR="00F02D93" w:rsidRPr="002553BA" w:rsidRDefault="00000000">
            <w:pPr>
              <w:rPr>
                <w:b/>
                <w:bCs/>
              </w:rPr>
            </w:pPr>
            <w:r w:rsidRPr="002553BA">
              <w:rPr>
                <w:b/>
                <w:bCs/>
              </w:rPr>
              <w:t>Goal</w:t>
            </w:r>
          </w:p>
        </w:tc>
      </w:tr>
      <w:tr w:rsidR="00F02D93" w14:paraId="1D5EEE9F" w14:textId="77777777" w:rsidTr="002553BA">
        <w:tc>
          <w:tcPr>
            <w:tcW w:w="1297" w:type="dxa"/>
          </w:tcPr>
          <w:p w14:paraId="422CAC20" w14:textId="77777777" w:rsidR="00F02D93" w:rsidRDefault="00000000">
            <w:r>
              <w:t>Predictive</w:t>
            </w:r>
          </w:p>
        </w:tc>
        <w:tc>
          <w:tcPr>
            <w:tcW w:w="1511" w:type="dxa"/>
          </w:tcPr>
          <w:p w14:paraId="46D40DE8" w14:textId="77777777" w:rsidR="00F02D93" w:rsidRDefault="00000000">
            <w:r>
              <w:t>Fixed</w:t>
            </w:r>
          </w:p>
        </w:tc>
        <w:tc>
          <w:tcPr>
            <w:tcW w:w="1980" w:type="dxa"/>
          </w:tcPr>
          <w:p w14:paraId="502665A8" w14:textId="77777777" w:rsidR="00F02D93" w:rsidRDefault="00000000">
            <w:r>
              <w:t>Performed once for entire project</w:t>
            </w:r>
          </w:p>
        </w:tc>
        <w:tc>
          <w:tcPr>
            <w:tcW w:w="1620" w:type="dxa"/>
          </w:tcPr>
          <w:p w14:paraId="6C16B8D8" w14:textId="77777777" w:rsidR="00F02D93" w:rsidRDefault="00000000">
            <w:r>
              <w:t>Single delivery</w:t>
            </w:r>
          </w:p>
        </w:tc>
        <w:tc>
          <w:tcPr>
            <w:tcW w:w="2430" w:type="dxa"/>
          </w:tcPr>
          <w:p w14:paraId="3EBE1601" w14:textId="77777777" w:rsidR="00F02D93" w:rsidRDefault="00000000">
            <w:r>
              <w:t>Manage cost / scope certainty</w:t>
            </w:r>
          </w:p>
        </w:tc>
      </w:tr>
      <w:tr w:rsidR="00F02D93" w14:paraId="38CBFB33" w14:textId="77777777" w:rsidTr="002553BA">
        <w:tc>
          <w:tcPr>
            <w:tcW w:w="1297" w:type="dxa"/>
          </w:tcPr>
          <w:p w14:paraId="5DF4FD76" w14:textId="77777777" w:rsidR="00F02D93" w:rsidRDefault="00000000">
            <w:r>
              <w:t>Iterative</w:t>
            </w:r>
          </w:p>
        </w:tc>
        <w:tc>
          <w:tcPr>
            <w:tcW w:w="1511" w:type="dxa"/>
          </w:tcPr>
          <w:p w14:paraId="1AAC7E72" w14:textId="77777777" w:rsidR="00F02D93" w:rsidRDefault="00000000">
            <w:r>
              <w:t>Dynamic</w:t>
            </w:r>
          </w:p>
        </w:tc>
        <w:tc>
          <w:tcPr>
            <w:tcW w:w="1980" w:type="dxa"/>
          </w:tcPr>
          <w:p w14:paraId="667BA870" w14:textId="77777777" w:rsidR="00F02D93" w:rsidRDefault="00000000">
            <w:r>
              <w:t>Repeated until solution is correct</w:t>
            </w:r>
          </w:p>
        </w:tc>
        <w:tc>
          <w:tcPr>
            <w:tcW w:w="1620" w:type="dxa"/>
          </w:tcPr>
          <w:p w14:paraId="30F9C667" w14:textId="77777777" w:rsidR="00F02D93" w:rsidRDefault="00000000">
            <w:r>
              <w:t>Single delivery</w:t>
            </w:r>
          </w:p>
        </w:tc>
        <w:tc>
          <w:tcPr>
            <w:tcW w:w="2430" w:type="dxa"/>
          </w:tcPr>
          <w:p w14:paraId="793D1E9A" w14:textId="77777777" w:rsidR="00F02D93" w:rsidRDefault="00000000">
            <w:r>
              <w:t>Correctness of solution</w:t>
            </w:r>
          </w:p>
        </w:tc>
      </w:tr>
      <w:tr w:rsidR="00F02D93" w14:paraId="228A84EB" w14:textId="77777777" w:rsidTr="002553BA">
        <w:tc>
          <w:tcPr>
            <w:tcW w:w="1297" w:type="dxa"/>
          </w:tcPr>
          <w:p w14:paraId="047093BF" w14:textId="77777777" w:rsidR="00F02D93" w:rsidRDefault="00000000">
            <w:r>
              <w:t>Incremental</w:t>
            </w:r>
          </w:p>
        </w:tc>
        <w:tc>
          <w:tcPr>
            <w:tcW w:w="1511" w:type="dxa"/>
          </w:tcPr>
          <w:p w14:paraId="6DE0AD0C" w14:textId="77777777" w:rsidR="00F02D93" w:rsidRDefault="00000000">
            <w:r>
              <w:t>Dynamic</w:t>
            </w:r>
          </w:p>
        </w:tc>
        <w:tc>
          <w:tcPr>
            <w:tcW w:w="1980" w:type="dxa"/>
          </w:tcPr>
          <w:p w14:paraId="5F5B9B12" w14:textId="77777777" w:rsidR="00F02D93" w:rsidRDefault="00000000">
            <w:r>
              <w:t>Performed per increment</w:t>
            </w:r>
          </w:p>
        </w:tc>
        <w:tc>
          <w:tcPr>
            <w:tcW w:w="1620" w:type="dxa"/>
          </w:tcPr>
          <w:p w14:paraId="5858E92A" w14:textId="77777777" w:rsidR="00F02D93" w:rsidRDefault="00000000">
            <w:r>
              <w:t>Frequent small deliveries</w:t>
            </w:r>
          </w:p>
        </w:tc>
        <w:tc>
          <w:tcPr>
            <w:tcW w:w="2430" w:type="dxa"/>
          </w:tcPr>
          <w:p w14:paraId="65F5D21D" w14:textId="77777777" w:rsidR="00F02D93" w:rsidRDefault="00000000">
            <w:r>
              <w:t>Speed of delivery</w:t>
            </w:r>
          </w:p>
        </w:tc>
      </w:tr>
      <w:tr w:rsidR="00F02D93" w14:paraId="5A119302" w14:textId="77777777" w:rsidTr="002553BA">
        <w:tc>
          <w:tcPr>
            <w:tcW w:w="1297" w:type="dxa"/>
          </w:tcPr>
          <w:p w14:paraId="3719F1CE" w14:textId="77777777" w:rsidR="00F02D93" w:rsidRDefault="00000000">
            <w:r>
              <w:t>Agile</w:t>
            </w:r>
          </w:p>
        </w:tc>
        <w:tc>
          <w:tcPr>
            <w:tcW w:w="1511" w:type="dxa"/>
          </w:tcPr>
          <w:p w14:paraId="795E3BC8" w14:textId="77777777" w:rsidR="00F02D93" w:rsidRDefault="00000000">
            <w:r>
              <w:t>Dynamic</w:t>
            </w:r>
          </w:p>
        </w:tc>
        <w:tc>
          <w:tcPr>
            <w:tcW w:w="1980" w:type="dxa"/>
          </w:tcPr>
          <w:p w14:paraId="2F286098" w14:textId="77777777" w:rsidR="00F02D93" w:rsidRDefault="00000000">
            <w:r>
              <w:t>Repeated with feedback</w:t>
            </w:r>
          </w:p>
        </w:tc>
        <w:tc>
          <w:tcPr>
            <w:tcW w:w="1620" w:type="dxa"/>
          </w:tcPr>
          <w:p w14:paraId="3B0E614A" w14:textId="77777777" w:rsidR="00F02D93" w:rsidRDefault="00000000">
            <w:r>
              <w:t>Frequent small deliveries</w:t>
            </w:r>
          </w:p>
        </w:tc>
        <w:tc>
          <w:tcPr>
            <w:tcW w:w="2430" w:type="dxa"/>
          </w:tcPr>
          <w:p w14:paraId="31B724F5" w14:textId="77777777" w:rsidR="00F02D93" w:rsidRDefault="00000000">
            <w:r>
              <w:t>Value delivery via feedback</w:t>
            </w:r>
          </w:p>
        </w:tc>
      </w:tr>
    </w:tbl>
    <w:p w14:paraId="6F41A2EB" w14:textId="77777777" w:rsidR="00F02D93" w:rsidRDefault="00000000">
      <w:pPr>
        <w:pStyle w:val="Heading2"/>
      </w:pPr>
      <w:r>
        <w:t>Predictive / Waterfall Approach</w:t>
      </w:r>
    </w:p>
    <w:p w14:paraId="4414007D" w14:textId="77777777" w:rsidR="00F02D93" w:rsidRDefault="00000000">
      <w:pPr>
        <w:pStyle w:val="ListBullet"/>
      </w:pPr>
      <w:r>
        <w:t>Plans are completed up front and executed sequentially.</w:t>
      </w:r>
    </w:p>
    <w:p w14:paraId="4E63A3A3" w14:textId="77777777" w:rsidR="00F02D93" w:rsidRDefault="00000000">
      <w:pPr>
        <w:pStyle w:val="ListBullet"/>
      </w:pPr>
      <w:r>
        <w:t>Best for high-certainty requirements and low expected change.</w:t>
      </w:r>
    </w:p>
    <w:p w14:paraId="5F897117" w14:textId="77777777" w:rsidR="00F02D93" w:rsidRDefault="00000000">
      <w:pPr>
        <w:pStyle w:val="ListBullet"/>
      </w:pPr>
      <w:r>
        <w:t>Typical flow: Analyze → Design → Build → Test → Deliver.</w:t>
      </w:r>
    </w:p>
    <w:p w14:paraId="36C46722" w14:textId="77777777" w:rsidR="00F02D93" w:rsidRDefault="00000000">
      <w:pPr>
        <w:pStyle w:val="Heading2"/>
      </w:pPr>
      <w:r>
        <w:t>Iterative Life Cycle</w:t>
      </w:r>
    </w:p>
    <w:p w14:paraId="27B54CC8" w14:textId="77777777" w:rsidR="00F02D93" w:rsidRDefault="00000000">
      <w:pPr>
        <w:pStyle w:val="ListBullet"/>
      </w:pPr>
      <w:r>
        <w:t>Feedback is used on partially complete work to refine the solution.</w:t>
      </w:r>
    </w:p>
    <w:p w14:paraId="714F6ECB" w14:textId="77777777" w:rsidR="00F02D93" w:rsidRDefault="00000000">
      <w:pPr>
        <w:pStyle w:val="ListBullet"/>
      </w:pPr>
      <w:r>
        <w:t>Optimized for learning and improving correctness over time.</w:t>
      </w:r>
    </w:p>
    <w:p w14:paraId="0F5A4F4B" w14:textId="77777777" w:rsidR="00F02D93" w:rsidRDefault="00000000">
      <w:pPr>
        <w:pStyle w:val="ListBullet"/>
      </w:pPr>
      <w:r>
        <w:t>Useful when scope or requirements are evolving.</w:t>
      </w:r>
    </w:p>
    <w:p w14:paraId="16A0B94E" w14:textId="77777777" w:rsidR="00F02D93" w:rsidRDefault="00000000">
      <w:pPr>
        <w:pStyle w:val="Heading2"/>
      </w:pPr>
      <w:r>
        <w:t>Incremental Life Cycle</w:t>
      </w:r>
    </w:p>
    <w:p w14:paraId="2EF19CA2" w14:textId="77777777" w:rsidR="00F02D93" w:rsidRDefault="00000000">
      <w:pPr>
        <w:pStyle w:val="ListBullet"/>
      </w:pPr>
      <w:r>
        <w:t>Delivers finished increments the customer can use immediately.</w:t>
      </w:r>
    </w:p>
    <w:p w14:paraId="0612CEA5" w14:textId="77777777" w:rsidR="00F02D93" w:rsidRDefault="00000000">
      <w:pPr>
        <w:pStyle w:val="ListBullet"/>
      </w:pPr>
      <w:r>
        <w:t>Supports frequent small releases, one slice of value at a time.</w:t>
      </w:r>
    </w:p>
    <w:p w14:paraId="1A8E309D" w14:textId="77777777" w:rsidR="00F02D93" w:rsidRDefault="00000000">
      <w:pPr>
        <w:pStyle w:val="Heading2"/>
      </w:pPr>
      <w:r>
        <w:t>Agile Life Cycle</w:t>
      </w:r>
    </w:p>
    <w:p w14:paraId="5BEBB201" w14:textId="77777777" w:rsidR="00F02D93" w:rsidRDefault="00000000">
      <w:pPr>
        <w:pStyle w:val="ListBullet"/>
      </w:pPr>
      <w:r>
        <w:t>Combines iterative learning with incremental delivery.</w:t>
      </w:r>
    </w:p>
    <w:p w14:paraId="7C18A853" w14:textId="77777777" w:rsidR="00F02D93" w:rsidRDefault="00000000">
      <w:pPr>
        <w:pStyle w:val="ListBullet"/>
      </w:pPr>
      <w:r>
        <w:t>Feedback from each iteration drives planning for the next.</w:t>
      </w:r>
    </w:p>
    <w:p w14:paraId="58FE81CB" w14:textId="77777777" w:rsidR="00F02D93" w:rsidRDefault="00000000">
      <w:pPr>
        <w:pStyle w:val="ListBullet"/>
      </w:pPr>
      <w:r>
        <w:t>Often uses Kanban boards and WIP limits to manage flow.</w:t>
      </w:r>
    </w:p>
    <w:p w14:paraId="36C63C83" w14:textId="77777777" w:rsidR="00F02D93" w:rsidRDefault="00000000">
      <w:pPr>
        <w:pStyle w:val="Heading2"/>
      </w:pPr>
      <w:r>
        <w:t>Hybrid Approaches</w:t>
      </w:r>
    </w:p>
    <w:p w14:paraId="6E0C396A" w14:textId="77777777" w:rsidR="00F02D93" w:rsidRDefault="00000000">
      <w:pPr>
        <w:pStyle w:val="ListBullet"/>
      </w:pPr>
      <w:r>
        <w:t>Many real projects mix predictive and agile approaches.</w:t>
      </w:r>
    </w:p>
    <w:p w14:paraId="31D77EC3" w14:textId="4E431235" w:rsidR="00F02D93" w:rsidRDefault="00000000" w:rsidP="00DE7D12">
      <w:pPr>
        <w:pStyle w:val="ListBullet"/>
        <w:pBdr>
          <w:bottom w:val="single" w:sz="6" w:space="1" w:color="auto"/>
        </w:pBdr>
      </w:pPr>
      <w:r>
        <w:t>Examples: predictive contracts with agile delivery teams; predictive phases followed by agile iterations.</w:t>
      </w:r>
    </w:p>
    <w:p w14:paraId="3326DAB4" w14:textId="77777777" w:rsidR="00F02D93" w:rsidRDefault="00000000">
      <w:pPr>
        <w:pStyle w:val="Heading1"/>
      </w:pPr>
      <w:r>
        <w:lastRenderedPageBreak/>
        <w:t>4. Definable Work vs. High-Uncertainty Work</w:t>
      </w:r>
    </w:p>
    <w:p w14:paraId="74A0F963" w14:textId="77777777" w:rsidR="00F02D93" w:rsidRDefault="00000000">
      <w:r>
        <w:t>Work can be thought of as a spectrum between clearly definable and highly uncertain. Choose a life cycle that matches where your project sits on this spectrum.</w:t>
      </w:r>
    </w:p>
    <w:p w14:paraId="5E8C4E8A" w14:textId="77777777" w:rsidR="00F02D93" w:rsidRDefault="00000000">
      <w:pPr>
        <w:pStyle w:val="Heading2"/>
      </w:pPr>
      <w:r>
        <w:t>Definable Work</w:t>
      </w:r>
    </w:p>
    <w:p w14:paraId="47ADDC79" w14:textId="77777777" w:rsidR="00F02D93" w:rsidRDefault="00000000">
      <w:pPr>
        <w:pStyle w:val="ListBullet"/>
      </w:pPr>
      <w:r>
        <w:t>Clear, repeatable procedures are known in advance.</w:t>
      </w:r>
    </w:p>
    <w:p w14:paraId="73EFEDB6" w14:textId="77777777" w:rsidR="00F02D93" w:rsidRDefault="00000000">
      <w:pPr>
        <w:pStyle w:val="ListBullet"/>
      </w:pPr>
      <w:r>
        <w:t>Similar to past projects (e.g., manufacturing, standard deployments).</w:t>
      </w:r>
    </w:p>
    <w:p w14:paraId="567F6490" w14:textId="77777777" w:rsidR="00F02D93" w:rsidRDefault="00000000">
      <w:pPr>
        <w:pStyle w:val="Heading2"/>
      </w:pPr>
      <w:r>
        <w:t>High-Uncertainty Work</w:t>
      </w:r>
    </w:p>
    <w:p w14:paraId="7041D57B" w14:textId="77777777" w:rsidR="00F02D93" w:rsidRDefault="00000000">
      <w:pPr>
        <w:pStyle w:val="ListBullet"/>
      </w:pPr>
      <w:r>
        <w:t>High rate of change, complexity, or novelty (e.g., product design, R&amp;D).</w:t>
      </w:r>
    </w:p>
    <w:p w14:paraId="28A7C27A" w14:textId="77777777" w:rsidR="00F02D93" w:rsidRDefault="00000000">
      <w:pPr>
        <w:pStyle w:val="ListBullet"/>
        <w:pBdr>
          <w:bottom w:val="single" w:sz="6" w:space="1" w:color="auto"/>
        </w:pBdr>
      </w:pPr>
      <w:r>
        <w:t>Requirements and solutions evolve as the team learns more.</w:t>
      </w:r>
    </w:p>
    <w:p w14:paraId="143252AE" w14:textId="77777777" w:rsidR="00F02D93" w:rsidRDefault="00000000">
      <w:pPr>
        <w:pStyle w:val="Heading1"/>
      </w:pPr>
      <w:r>
        <w:t>5. Agile Core Practices</w:t>
      </w:r>
    </w:p>
    <w:p w14:paraId="699A8EBD" w14:textId="77777777" w:rsidR="00F02D93" w:rsidRDefault="00000000">
      <w:pPr>
        <w:pStyle w:val="Heading2"/>
      </w:pPr>
      <w:r>
        <w:t>5.1 Whole Team Approach</w:t>
      </w:r>
    </w:p>
    <w:p w14:paraId="6962C4F8" w14:textId="77777777" w:rsidR="00F02D93" w:rsidRDefault="00000000">
      <w:pPr>
        <w:pStyle w:val="ListBullet"/>
      </w:pPr>
      <w:r>
        <w:t>Everyone needed for success is included on the team.</w:t>
      </w:r>
    </w:p>
    <w:p w14:paraId="0D2B55E8" w14:textId="77777777" w:rsidR="00F02D93" w:rsidRDefault="00000000">
      <w:pPr>
        <w:pStyle w:val="ListBullet"/>
      </w:pPr>
      <w:r>
        <w:t>Teams are small (often 3–9 people) and ideally co-located.</w:t>
      </w:r>
    </w:p>
    <w:p w14:paraId="528B69C4" w14:textId="77777777" w:rsidR="00F02D93" w:rsidRDefault="00000000">
      <w:pPr>
        <w:pStyle w:val="ListBullet"/>
      </w:pPr>
      <w:r>
        <w:t>High team dedication improves focus and throughput.</w:t>
      </w:r>
    </w:p>
    <w:p w14:paraId="49655ECB" w14:textId="77777777" w:rsidR="00F02D93" w:rsidRDefault="00000000">
      <w:pPr>
        <w:pStyle w:val="ListBullet"/>
      </w:pPr>
      <w:r>
        <w:t>Cross-functional teams deliver releasable increments regularly.</w:t>
      </w:r>
    </w:p>
    <w:p w14:paraId="50F25C60" w14:textId="77777777" w:rsidR="00F02D93" w:rsidRDefault="00000000">
      <w:pPr>
        <w:pStyle w:val="ListBullet"/>
      </w:pPr>
      <w:r>
        <w:t>Key roles:</w:t>
      </w:r>
    </w:p>
    <w:p w14:paraId="7CCEA56A" w14:textId="77777777" w:rsidR="00F02D93" w:rsidRDefault="00000000">
      <w:pPr>
        <w:pStyle w:val="ListBullet"/>
      </w:pPr>
      <w:r>
        <w:t>Product Owner – represents the customer and prioritizes the backlog.</w:t>
      </w:r>
    </w:p>
    <w:p w14:paraId="1EACCBD8" w14:textId="77777777" w:rsidR="00F02D93" w:rsidRDefault="00000000">
      <w:pPr>
        <w:pStyle w:val="ListBullet"/>
      </w:pPr>
      <w:r>
        <w:t>Team Facilitator / Scrum Master – servant leader who removes impediments.</w:t>
      </w:r>
    </w:p>
    <w:p w14:paraId="6614EC84" w14:textId="77777777" w:rsidR="00F02D93" w:rsidRDefault="00000000">
      <w:pPr>
        <w:pStyle w:val="Heading2"/>
      </w:pPr>
      <w:r>
        <w:t>5.2 Early and Frequent Feedback</w:t>
      </w:r>
    </w:p>
    <w:p w14:paraId="4BC275FE" w14:textId="77777777" w:rsidR="00F02D93" w:rsidRDefault="00000000">
      <w:pPr>
        <w:pStyle w:val="ListBullet"/>
      </w:pPr>
      <w:r>
        <w:t>Short iterations deliver working features regularly.</w:t>
      </w:r>
    </w:p>
    <w:p w14:paraId="7E357CA4" w14:textId="77777777" w:rsidR="00F02D93" w:rsidRDefault="00000000">
      <w:pPr>
        <w:pStyle w:val="ListBullet"/>
      </w:pPr>
      <w:r>
        <w:t>Stakeholders provide feedback early and often.</w:t>
      </w:r>
    </w:p>
    <w:p w14:paraId="64FBAAF1" w14:textId="77777777" w:rsidR="00F02D93" w:rsidRDefault="00000000">
      <w:pPr>
        <w:pStyle w:val="ListBullet"/>
      </w:pPr>
      <w:r>
        <w:t>Reduces rework and clarifies requirements.</w:t>
      </w:r>
    </w:p>
    <w:p w14:paraId="25D9DA0F" w14:textId="77777777" w:rsidR="00F02D93" w:rsidRDefault="00000000">
      <w:pPr>
        <w:pStyle w:val="Heading2"/>
      </w:pPr>
      <w:r>
        <w:t>5.3 Rolling Wave Planning</w:t>
      </w:r>
    </w:p>
    <w:p w14:paraId="318F4A9D" w14:textId="77777777" w:rsidR="00F02D93" w:rsidRDefault="00000000">
      <w:pPr>
        <w:pStyle w:val="ListBullet"/>
      </w:pPr>
      <w:r>
        <w:t>Near-term work is planned in detail; future work remains high-level.</w:t>
      </w:r>
    </w:p>
    <w:p w14:paraId="612E48B8" w14:textId="77777777" w:rsidR="00F02D93" w:rsidRDefault="00000000">
      <w:pPr>
        <w:pStyle w:val="ListBullet"/>
      </w:pPr>
      <w:r>
        <w:t>Plans are progressively elaborated as information becomes available.</w:t>
      </w:r>
    </w:p>
    <w:p w14:paraId="47A892F6" w14:textId="77777777" w:rsidR="00F02D93" w:rsidRDefault="00000000">
      <w:pPr>
        <w:pStyle w:val="ListBullet"/>
      </w:pPr>
      <w:r>
        <w:t>Large features are broken down closer to when they will be done.</w:t>
      </w:r>
    </w:p>
    <w:p w14:paraId="291AB239" w14:textId="77777777" w:rsidR="00F02D93" w:rsidRDefault="00000000">
      <w:pPr>
        <w:pStyle w:val="Heading2"/>
      </w:pPr>
      <w:r>
        <w:t>5.4 Daily Stand-Up</w:t>
      </w:r>
    </w:p>
    <w:p w14:paraId="0033F9CC" w14:textId="77777777" w:rsidR="00F02D93" w:rsidRDefault="00000000">
      <w:r>
        <w:t>A short, timeboxed meeting (often 15 minutes) for the team to synchronize and highlight impediments.</w:t>
      </w:r>
    </w:p>
    <w:p w14:paraId="6502A65A" w14:textId="77777777" w:rsidR="00F02D93" w:rsidRDefault="00000000">
      <w:pPr>
        <w:pStyle w:val="ListBullet"/>
      </w:pPr>
      <w:r>
        <w:t>Typical questions:</w:t>
      </w:r>
    </w:p>
    <w:p w14:paraId="31B4C116" w14:textId="77777777" w:rsidR="00F02D93" w:rsidRDefault="00000000">
      <w:pPr>
        <w:pStyle w:val="ListBullet"/>
      </w:pPr>
      <w:r>
        <w:t>What did I complete since the last stand-up?</w:t>
      </w:r>
    </w:p>
    <w:p w14:paraId="7E602A8D" w14:textId="77777777" w:rsidR="00F02D93" w:rsidRDefault="00000000">
      <w:pPr>
        <w:pStyle w:val="ListBullet"/>
      </w:pPr>
      <w:r>
        <w:t>What am I working on next?</w:t>
      </w:r>
    </w:p>
    <w:p w14:paraId="4A4D60F4" w14:textId="77777777" w:rsidR="00F02D93" w:rsidRDefault="00000000">
      <w:pPr>
        <w:pStyle w:val="ListBullet"/>
      </w:pPr>
      <w:r>
        <w:t>What blockers or impediments do I have?</w:t>
      </w:r>
    </w:p>
    <w:p w14:paraId="158D42B1" w14:textId="77777777" w:rsidR="00F02D93" w:rsidRDefault="00000000">
      <w:pPr>
        <w:pStyle w:val="Heading2"/>
      </w:pPr>
      <w:r>
        <w:t>5.5 Retrospectives</w:t>
      </w:r>
    </w:p>
    <w:p w14:paraId="67442FCE" w14:textId="77777777" w:rsidR="00F02D93" w:rsidRDefault="00000000">
      <w:pPr>
        <w:pStyle w:val="ListBullet"/>
      </w:pPr>
      <w:r>
        <w:t>Held at the end of an iteration to reflect on how work was done.</w:t>
      </w:r>
    </w:p>
    <w:p w14:paraId="3DEAD1D2" w14:textId="77777777" w:rsidR="00F02D93" w:rsidRDefault="00000000">
      <w:pPr>
        <w:pStyle w:val="ListBullet"/>
      </w:pPr>
      <w:r>
        <w:lastRenderedPageBreak/>
        <w:t>Identify what went well, what did not, and what to change next time.</w:t>
      </w:r>
    </w:p>
    <w:p w14:paraId="748032E9" w14:textId="77777777" w:rsidR="00F02D93" w:rsidRDefault="00000000">
      <w:pPr>
        <w:pStyle w:val="ListBullet"/>
      </w:pPr>
      <w:r>
        <w:t>Drives continuous improvement in both process and teamwork.</w:t>
      </w:r>
    </w:p>
    <w:p w14:paraId="752E1BBD" w14:textId="77777777" w:rsidR="00F02D93" w:rsidRDefault="00000000">
      <w:pPr>
        <w:pStyle w:val="Heading2"/>
      </w:pPr>
      <w:r>
        <w:t>5.6 Release Planning vs. Iteration Planning</w:t>
      </w:r>
    </w:p>
    <w:p w14:paraId="04EB0EAF" w14:textId="77777777" w:rsidR="00F02D93" w:rsidRDefault="00000000">
      <w:pPr>
        <w:pStyle w:val="ListBullet"/>
      </w:pPr>
      <w:r>
        <w:t>Release Planning:</w:t>
      </w:r>
    </w:p>
    <w:p w14:paraId="489F0E24" w14:textId="77777777" w:rsidR="00F02D93" w:rsidRDefault="00000000">
      <w:pPr>
        <w:pStyle w:val="ListBullet"/>
      </w:pPr>
      <w:r>
        <w:t>Sets goals and scope for a group of iterations or a release.</w:t>
      </w:r>
    </w:p>
    <w:p w14:paraId="18EE4842" w14:textId="77777777" w:rsidR="00F02D93" w:rsidRDefault="00000000">
      <w:pPr>
        <w:pStyle w:val="ListBullet"/>
      </w:pPr>
      <w:r>
        <w:t>Involves business stakeholders and product management.</w:t>
      </w:r>
    </w:p>
    <w:p w14:paraId="0856C2E7" w14:textId="77777777" w:rsidR="00F02D93" w:rsidRDefault="00000000">
      <w:pPr>
        <w:pStyle w:val="ListBullet"/>
      </w:pPr>
      <w:r>
        <w:t>Iteration Planning:</w:t>
      </w:r>
    </w:p>
    <w:p w14:paraId="037FD0DE" w14:textId="77777777" w:rsidR="00F02D93" w:rsidRDefault="00000000">
      <w:pPr>
        <w:pStyle w:val="ListBullet"/>
      </w:pPr>
      <w:r>
        <w:t>The team selects and estimates user stories from the backlog.</w:t>
      </w:r>
    </w:p>
    <w:p w14:paraId="597C89EC" w14:textId="77777777" w:rsidR="00F02D93" w:rsidRDefault="00000000">
      <w:pPr>
        <w:pStyle w:val="ListBullet"/>
      </w:pPr>
      <w:r>
        <w:t>Scope is based on team capacity and historical velocity.</w:t>
      </w:r>
    </w:p>
    <w:p w14:paraId="19C40232" w14:textId="77777777" w:rsidR="00F02D93" w:rsidRDefault="00000000">
      <w:pPr>
        <w:pStyle w:val="Heading2"/>
      </w:pPr>
      <w:r>
        <w:t>5.7 Collaborative User Story Creation</w:t>
      </w:r>
    </w:p>
    <w:p w14:paraId="0F94FB61" w14:textId="77777777" w:rsidR="00F02D93" w:rsidRDefault="00000000">
      <w:pPr>
        <w:pStyle w:val="ListBullet"/>
      </w:pPr>
      <w:r>
        <w:t>Stories are created collaboratively by developers, testers, and business representatives.</w:t>
      </w:r>
    </w:p>
    <w:p w14:paraId="617C6917" w14:textId="77777777" w:rsidR="00F02D93" w:rsidRDefault="00000000">
      <w:pPr>
        <w:pStyle w:val="ListBullet"/>
      </w:pPr>
      <w:r>
        <w:t>Cover functional / non-functional requirements and acceptance criteria.</w:t>
      </w:r>
    </w:p>
    <w:p w14:paraId="7CD881AD" w14:textId="77777777" w:rsidR="00F02D93" w:rsidRDefault="00000000">
      <w:pPr>
        <w:pStyle w:val="ListBullet"/>
      </w:pPr>
      <w:r>
        <w:t>Follow the 'Three Cs': Card, Conversation, Confirmation.</w:t>
      </w:r>
    </w:p>
    <w:p w14:paraId="18F3C063" w14:textId="77777777" w:rsidR="00F02D93" w:rsidRDefault="00000000">
      <w:pPr>
        <w:pStyle w:val="Heading2"/>
      </w:pPr>
      <w:r>
        <w:t>5.8 Demonstrations / Reviews</w:t>
      </w:r>
    </w:p>
    <w:p w14:paraId="5A28573A" w14:textId="77777777" w:rsidR="00F02D93" w:rsidRDefault="00000000">
      <w:pPr>
        <w:pStyle w:val="ListBullet"/>
      </w:pPr>
      <w:r>
        <w:t>At the end of each iteration, teams demo completed features to stakeholders.</w:t>
      </w:r>
    </w:p>
    <w:p w14:paraId="58A72DED" w14:textId="77777777" w:rsidR="00F02D93" w:rsidRDefault="00000000">
      <w:pPr>
        <w:pStyle w:val="ListBullet"/>
      </w:pPr>
      <w:r>
        <w:t>Enables continuous feedback and alignment with customer needs.</w:t>
      </w:r>
    </w:p>
    <w:p w14:paraId="2099BF7B" w14:textId="77777777" w:rsidR="00F02D93" w:rsidRDefault="00000000">
      <w:pPr>
        <w:pStyle w:val="Heading2"/>
      </w:pPr>
      <w:r>
        <w:t>5.9 Continuous Integration &amp; Agile Testing</w:t>
      </w:r>
    </w:p>
    <w:p w14:paraId="4553981E" w14:textId="77777777" w:rsidR="00F02D93" w:rsidRDefault="00000000">
      <w:pPr>
        <w:pStyle w:val="ListBullet"/>
      </w:pPr>
      <w:r>
        <w:t>Integrate and test changes frequently—ideally daily.</w:t>
      </w:r>
    </w:p>
    <w:p w14:paraId="32FF86D9" w14:textId="77777777" w:rsidR="00F02D93" w:rsidRDefault="00000000">
      <w:pPr>
        <w:pStyle w:val="ListBullet"/>
      </w:pPr>
      <w:r>
        <w:t>Use automated builds and tests to catch defects early.</w:t>
      </w:r>
    </w:p>
    <w:p w14:paraId="0FE50568" w14:textId="77777777" w:rsidR="00F02D93" w:rsidRDefault="00000000">
      <w:pPr>
        <w:pStyle w:val="ListBullet"/>
      </w:pPr>
      <w:r>
        <w:t>Test at multiple levels: unit, integration, system, UAT, ATDD, TDD, BDD.</w:t>
      </w:r>
    </w:p>
    <w:p w14:paraId="600D20B3" w14:textId="77777777" w:rsidR="00F02D93" w:rsidRDefault="00000000">
      <w:pPr>
        <w:pStyle w:val="ListBullet"/>
      </w:pPr>
      <w:r>
        <w:t>Use spikes for research or experimentation when needed.</w:t>
      </w:r>
    </w:p>
    <w:p w14:paraId="72AC5C86" w14:textId="77777777" w:rsidR="00F02D93" w:rsidRDefault="00000000">
      <w:pPr>
        <w:pStyle w:val="Heading2"/>
      </w:pPr>
      <w:r>
        <w:t>5.10 Servant Leadership</w:t>
      </w:r>
    </w:p>
    <w:p w14:paraId="5966774A" w14:textId="77777777" w:rsidR="00F02D93" w:rsidRDefault="00000000">
      <w:pPr>
        <w:pStyle w:val="ListBullet"/>
      </w:pPr>
      <w:r>
        <w:t>Leaders focus on serving the team, not controlling it.</w:t>
      </w:r>
    </w:p>
    <w:p w14:paraId="4AFB4067" w14:textId="77777777" w:rsidR="00F02D93" w:rsidRDefault="00000000">
      <w:pPr>
        <w:pStyle w:val="ListBullet"/>
      </w:pPr>
      <w:r>
        <w:t>Emphasize purpose (why), people (support), and process (improvement).</w:t>
      </w:r>
    </w:p>
    <w:p w14:paraId="315BB2CA" w14:textId="77777777" w:rsidR="00DE7D12" w:rsidRDefault="00000000" w:rsidP="00DE7D12">
      <w:pPr>
        <w:pStyle w:val="ListBullet"/>
        <w:pBdr>
          <w:bottom w:val="single" w:sz="6" w:space="1" w:color="auto"/>
        </w:pBdr>
      </w:pPr>
      <w:r>
        <w:t>Encourage self-organization and shared ownership of outcomes.</w:t>
      </w:r>
    </w:p>
    <w:p w14:paraId="44429FF3" w14:textId="77777777" w:rsidR="00F02D93" w:rsidRDefault="00000000">
      <w:pPr>
        <w:pStyle w:val="Heading1"/>
      </w:pPr>
      <w:r>
        <w:t>6. References &amp; Further Study</w:t>
      </w:r>
    </w:p>
    <w:p w14:paraId="4AFF162D" w14:textId="77777777" w:rsidR="00F02D93" w:rsidRDefault="00000000">
      <w:r>
        <w:t>For deeper learning, review the Agile Manifesto, the 12 principles, and topic-specific material on:</w:t>
      </w:r>
      <w:r>
        <w:br/>
        <w:t>• Whole Team Approach</w:t>
      </w:r>
      <w:r>
        <w:br/>
        <w:t>• Early &amp; Frequent Feedback</w:t>
      </w:r>
      <w:r>
        <w:br/>
        <w:t>• Rolling Wave Planning</w:t>
      </w:r>
      <w:r>
        <w:br/>
        <w:t>• Daily Stand-Ups</w:t>
      </w:r>
      <w:r>
        <w:br/>
        <w:t>• Release and Iteration Planning</w:t>
      </w:r>
      <w:r>
        <w:br/>
        <w:t>• Collaborative Story Writing</w:t>
      </w:r>
      <w:r>
        <w:br/>
        <w:t>• Continuous Integration and Agile Testing</w:t>
      </w:r>
      <w:r>
        <w:br/>
      </w:r>
    </w:p>
    <w:sectPr w:rsidR="00F02D93" w:rsidSect="001C75B4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109760">
    <w:abstractNumId w:val="8"/>
  </w:num>
  <w:num w:numId="2" w16cid:durableId="979261473">
    <w:abstractNumId w:val="6"/>
  </w:num>
  <w:num w:numId="3" w16cid:durableId="1074090221">
    <w:abstractNumId w:val="5"/>
  </w:num>
  <w:num w:numId="4" w16cid:durableId="1068307202">
    <w:abstractNumId w:val="4"/>
  </w:num>
  <w:num w:numId="5" w16cid:durableId="2077431089">
    <w:abstractNumId w:val="7"/>
  </w:num>
  <w:num w:numId="6" w16cid:durableId="1959139390">
    <w:abstractNumId w:val="3"/>
  </w:num>
  <w:num w:numId="7" w16cid:durableId="1759909357">
    <w:abstractNumId w:val="2"/>
  </w:num>
  <w:num w:numId="8" w16cid:durableId="2044165978">
    <w:abstractNumId w:val="1"/>
  </w:num>
  <w:num w:numId="9" w16cid:durableId="662392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33B"/>
    <w:rsid w:val="000C4D9E"/>
    <w:rsid w:val="0015074B"/>
    <w:rsid w:val="001C75B4"/>
    <w:rsid w:val="002553BA"/>
    <w:rsid w:val="0029639D"/>
    <w:rsid w:val="00326F90"/>
    <w:rsid w:val="00526A16"/>
    <w:rsid w:val="0055388D"/>
    <w:rsid w:val="008341D4"/>
    <w:rsid w:val="00AA1D8D"/>
    <w:rsid w:val="00B0634F"/>
    <w:rsid w:val="00B47730"/>
    <w:rsid w:val="00CB0664"/>
    <w:rsid w:val="00DE7D12"/>
    <w:rsid w:val="00F02D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CC7F1"/>
  <w14:defaultImageDpi w14:val="300"/>
  <w15:docId w15:val="{B85BFD60-F505-486F-BD0F-142918BD5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Razer</cp:lastModifiedBy>
  <cp:revision>9</cp:revision>
  <dcterms:created xsi:type="dcterms:W3CDTF">2013-12-23T23:15:00Z</dcterms:created>
  <dcterms:modified xsi:type="dcterms:W3CDTF">2025-11-28T00:18:00Z</dcterms:modified>
  <cp:category/>
</cp:coreProperties>
</file>