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EF6E8" w14:textId="69F89A2D" w:rsidR="007214CA" w:rsidRDefault="007214CA" w:rsidP="00704506"/>
    <w:p w14:paraId="013FA218" w14:textId="77777777" w:rsidR="00E20B07" w:rsidRDefault="00E20B07" w:rsidP="00704506"/>
    <w:p w14:paraId="0AD76762" w14:textId="77777777" w:rsidR="007214CA" w:rsidRDefault="007214CA" w:rsidP="00704506"/>
    <w:p w14:paraId="79B3ED77" w14:textId="074E2D13" w:rsidR="00661498" w:rsidRPr="00E20B07" w:rsidRDefault="00661498" w:rsidP="00661498">
      <w:pPr>
        <w:pStyle w:val="Heading1"/>
        <w:numPr>
          <w:ilvl w:val="0"/>
          <w:numId w:val="0"/>
        </w:numPr>
        <w:spacing w:before="0" w:after="0"/>
        <w:jc w:val="center"/>
        <w:rPr>
          <w:b w:val="0"/>
          <w:color w:val="000000" w:themeColor="text1"/>
          <w:sz w:val="44"/>
          <w:szCs w:val="28"/>
        </w:rPr>
      </w:pPr>
      <w:r w:rsidRPr="00E20B07">
        <w:rPr>
          <w:color w:val="auto"/>
          <w:sz w:val="44"/>
          <w:szCs w:val="28"/>
        </w:rPr>
        <w:t>Topic:</w:t>
      </w:r>
      <w:r w:rsidRPr="00E20B07">
        <w:rPr>
          <w:b w:val="0"/>
          <w:color w:val="auto"/>
          <w:sz w:val="40"/>
          <w:szCs w:val="24"/>
        </w:rPr>
        <w:t xml:space="preserve"> </w:t>
      </w:r>
      <w:r w:rsidRPr="00E20B07">
        <w:rPr>
          <w:b w:val="0"/>
          <w:color w:val="auto"/>
          <w:sz w:val="44"/>
          <w:szCs w:val="24"/>
          <w:u w:val="single"/>
        </w:rPr>
        <w:t xml:space="preserve">Intelligent </w:t>
      </w:r>
      <w:proofErr w:type="spellStart"/>
      <w:r w:rsidR="007D438E">
        <w:rPr>
          <w:b w:val="0"/>
          <w:color w:val="000000" w:themeColor="text1"/>
          <w:sz w:val="44"/>
          <w:szCs w:val="28"/>
          <w:u w:val="single"/>
        </w:rPr>
        <w:t>xxxxxxxxxxx</w:t>
      </w:r>
      <w:proofErr w:type="spellEnd"/>
      <w:r w:rsidRPr="00E20B07">
        <w:rPr>
          <w:b w:val="0"/>
          <w:color w:val="000000" w:themeColor="text1"/>
          <w:sz w:val="44"/>
          <w:szCs w:val="28"/>
          <w:u w:val="single"/>
        </w:rPr>
        <w:t xml:space="preserve"> </w:t>
      </w:r>
      <w:r w:rsidRPr="00E20B07">
        <w:rPr>
          <w:b w:val="0"/>
          <w:color w:val="000000" w:themeColor="text1"/>
          <w:sz w:val="44"/>
          <w:szCs w:val="28"/>
        </w:rPr>
        <w:t xml:space="preserve"> </w:t>
      </w:r>
    </w:p>
    <w:p w14:paraId="06A9EDD6" w14:textId="77777777" w:rsidR="001E5546" w:rsidRPr="001E5546" w:rsidRDefault="001E5546" w:rsidP="001E5546"/>
    <w:p w14:paraId="4015EB1B" w14:textId="389BA771" w:rsidR="00A30A49" w:rsidRPr="00E20B07" w:rsidRDefault="00661498" w:rsidP="00E82B78">
      <w:pPr>
        <w:pStyle w:val="Heading1"/>
        <w:numPr>
          <w:ilvl w:val="0"/>
          <w:numId w:val="0"/>
        </w:numPr>
        <w:spacing w:before="0" w:after="0"/>
        <w:jc w:val="center"/>
        <w:rPr>
          <w:sz w:val="40"/>
        </w:rPr>
      </w:pPr>
      <w:r w:rsidRPr="00E20B07">
        <w:rPr>
          <w:color w:val="000000" w:themeColor="text1"/>
          <w:sz w:val="36"/>
          <w:szCs w:val="28"/>
        </w:rPr>
        <w:t xml:space="preserve">Area: </w:t>
      </w:r>
      <w:r w:rsidRPr="00E20B07">
        <w:rPr>
          <w:b w:val="0"/>
          <w:color w:val="000000" w:themeColor="text1"/>
          <w:sz w:val="36"/>
          <w:szCs w:val="28"/>
          <w:u w:val="single"/>
        </w:rPr>
        <w:t>Big Data Analytics Systems</w:t>
      </w:r>
    </w:p>
    <w:p w14:paraId="23E945C6" w14:textId="7E3EF905" w:rsidR="00A30A49" w:rsidRDefault="00A30A49" w:rsidP="00B7368C">
      <w:pPr>
        <w:pStyle w:val="BodyText"/>
        <w:jc w:val="center"/>
      </w:pPr>
    </w:p>
    <w:p w14:paraId="50E41EC4" w14:textId="7E3DA6ED" w:rsidR="007214CA" w:rsidRDefault="007214CA" w:rsidP="00B7368C">
      <w:pPr>
        <w:pStyle w:val="BodyText"/>
        <w:jc w:val="center"/>
      </w:pPr>
    </w:p>
    <w:p w14:paraId="1E39BE39" w14:textId="77777777" w:rsidR="007214CA" w:rsidRDefault="007214CA" w:rsidP="00B7368C">
      <w:pPr>
        <w:pStyle w:val="BodyText"/>
        <w:jc w:val="center"/>
      </w:pPr>
    </w:p>
    <w:p w14:paraId="47268409" w14:textId="77777777" w:rsidR="00B7368C" w:rsidRDefault="00B7368C" w:rsidP="00B7368C">
      <w:pPr>
        <w:pStyle w:val="BodyText"/>
        <w:jc w:val="center"/>
      </w:pPr>
      <w:r>
        <w:t>by</w:t>
      </w:r>
    </w:p>
    <w:p w14:paraId="2BA43592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55A7F5E2" w14:textId="034DB3A3" w:rsidR="00B7368C" w:rsidRPr="00A30A49" w:rsidRDefault="007D438E" w:rsidP="00B7368C">
      <w:pPr>
        <w:pStyle w:val="BodyText"/>
        <w:jc w:val="center"/>
        <w:rPr>
          <w:sz w:val="24"/>
        </w:rPr>
      </w:pPr>
      <w:proofErr w:type="spellStart"/>
      <w:r>
        <w:rPr>
          <w:sz w:val="24"/>
        </w:rPr>
        <w:t>xxxxxxxxxxxxxxx</w:t>
      </w:r>
      <w:proofErr w:type="spellEnd"/>
      <w:r w:rsidR="00AB45A9">
        <w:rPr>
          <w:sz w:val="24"/>
        </w:rPr>
        <w:t xml:space="preserve"> </w:t>
      </w:r>
    </w:p>
    <w:p w14:paraId="2790C2C2" w14:textId="77777777" w:rsidR="00A30A49" w:rsidRDefault="00A30A49" w:rsidP="00B7368C">
      <w:pPr>
        <w:pStyle w:val="BodyText"/>
        <w:jc w:val="center"/>
      </w:pPr>
    </w:p>
    <w:p w14:paraId="778C5647" w14:textId="77777777" w:rsidR="00A30A49" w:rsidRDefault="00A30A49" w:rsidP="00B7368C">
      <w:pPr>
        <w:pStyle w:val="BodyText"/>
        <w:jc w:val="center"/>
      </w:pPr>
    </w:p>
    <w:p w14:paraId="5DD6DEC6" w14:textId="77777777" w:rsidR="00A30A49" w:rsidRDefault="00A30A49" w:rsidP="00B7368C">
      <w:pPr>
        <w:pStyle w:val="BodyText"/>
        <w:jc w:val="center"/>
      </w:pPr>
    </w:p>
    <w:p w14:paraId="172D2ADF" w14:textId="77777777" w:rsidR="00A30A49" w:rsidRPr="00A30A49" w:rsidRDefault="00A30A49" w:rsidP="00B7368C">
      <w:pPr>
        <w:pStyle w:val="BodyText"/>
        <w:jc w:val="center"/>
        <w:rPr>
          <w:sz w:val="24"/>
        </w:rPr>
      </w:pPr>
      <w:r w:rsidRPr="00A30A49">
        <w:rPr>
          <w:sz w:val="24"/>
        </w:rPr>
        <w:t>Supervisor</w:t>
      </w:r>
    </w:p>
    <w:p w14:paraId="3AD277CA" w14:textId="77777777" w:rsidR="00A30A49" w:rsidRDefault="00A30A49" w:rsidP="00B7368C">
      <w:pPr>
        <w:pStyle w:val="BodyText"/>
        <w:jc w:val="center"/>
      </w:pPr>
    </w:p>
    <w:p w14:paraId="374A64DD" w14:textId="77777777" w:rsidR="00A30A49" w:rsidRPr="00A30A49" w:rsidRDefault="00A30A49" w:rsidP="00B7368C">
      <w:pPr>
        <w:pStyle w:val="BodyText"/>
        <w:jc w:val="center"/>
        <w:rPr>
          <w:sz w:val="24"/>
        </w:rPr>
      </w:pPr>
      <w:r w:rsidRPr="00A30A49">
        <w:rPr>
          <w:sz w:val="24"/>
        </w:rPr>
        <w:t>Farhana H</w:t>
      </w:r>
      <w:r w:rsidR="0052184D">
        <w:rPr>
          <w:sz w:val="24"/>
        </w:rPr>
        <w:t>.</w:t>
      </w:r>
      <w:r w:rsidRPr="00A30A49">
        <w:rPr>
          <w:sz w:val="24"/>
        </w:rPr>
        <w:t xml:space="preserve"> Zulkernine</w:t>
      </w:r>
    </w:p>
    <w:p w14:paraId="3C0C3C04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3C67351A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5E6D0381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0C83BDC0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3513162A" w14:textId="77777777" w:rsidR="00B7368C" w:rsidRPr="00A30A49" w:rsidRDefault="00B7368C" w:rsidP="00B7368C">
      <w:pPr>
        <w:pStyle w:val="BodyText"/>
        <w:jc w:val="center"/>
        <w:rPr>
          <w:sz w:val="28"/>
        </w:rPr>
      </w:pPr>
    </w:p>
    <w:p w14:paraId="38461190" w14:textId="77777777" w:rsidR="00B7368C" w:rsidRPr="00A30A49" w:rsidRDefault="00B7368C" w:rsidP="00B7368C">
      <w:pPr>
        <w:pStyle w:val="BodyText"/>
        <w:spacing w:line="480" w:lineRule="auto"/>
        <w:jc w:val="center"/>
        <w:rPr>
          <w:sz w:val="24"/>
        </w:rPr>
      </w:pPr>
      <w:r w:rsidRPr="00A30A49">
        <w:rPr>
          <w:sz w:val="24"/>
        </w:rPr>
        <w:t xml:space="preserve">A topic proposal submitted to the School of Computing </w:t>
      </w:r>
    </w:p>
    <w:p w14:paraId="731CA603" w14:textId="77777777" w:rsidR="00B7368C" w:rsidRPr="00A30A49" w:rsidRDefault="00B7368C" w:rsidP="00B7368C">
      <w:pPr>
        <w:pStyle w:val="BodyText"/>
        <w:spacing w:line="480" w:lineRule="auto"/>
        <w:jc w:val="center"/>
        <w:rPr>
          <w:sz w:val="24"/>
        </w:rPr>
      </w:pPr>
      <w:r w:rsidRPr="00A30A49">
        <w:rPr>
          <w:sz w:val="24"/>
        </w:rPr>
        <w:t>In conformity with the requirements for</w:t>
      </w:r>
    </w:p>
    <w:p w14:paraId="2D19C617" w14:textId="77777777" w:rsidR="00B7368C" w:rsidRPr="00A30A49" w:rsidRDefault="00B7368C" w:rsidP="00B7368C">
      <w:pPr>
        <w:pStyle w:val="BodyText"/>
        <w:jc w:val="center"/>
        <w:rPr>
          <w:sz w:val="24"/>
        </w:rPr>
      </w:pPr>
      <w:r w:rsidRPr="00A30A49">
        <w:rPr>
          <w:sz w:val="24"/>
        </w:rPr>
        <w:t>the degree of Doctor of Philosophy</w:t>
      </w:r>
    </w:p>
    <w:p w14:paraId="50D123B7" w14:textId="77777777" w:rsidR="00B7368C" w:rsidRPr="00A30A49" w:rsidRDefault="00B7368C" w:rsidP="00B7368C">
      <w:pPr>
        <w:pStyle w:val="BodyText"/>
        <w:jc w:val="center"/>
        <w:rPr>
          <w:sz w:val="28"/>
        </w:rPr>
      </w:pPr>
    </w:p>
    <w:p w14:paraId="025408A3" w14:textId="77777777" w:rsidR="00B7368C" w:rsidRPr="00A30A49" w:rsidRDefault="00B7368C" w:rsidP="00B7368C">
      <w:pPr>
        <w:pStyle w:val="BodyText"/>
        <w:jc w:val="center"/>
        <w:rPr>
          <w:sz w:val="28"/>
        </w:rPr>
      </w:pPr>
    </w:p>
    <w:p w14:paraId="518271C0" w14:textId="77777777" w:rsidR="00B7368C" w:rsidRPr="00A30A49" w:rsidRDefault="00B7368C" w:rsidP="00B7368C">
      <w:pPr>
        <w:pStyle w:val="BodyText"/>
        <w:jc w:val="center"/>
        <w:rPr>
          <w:sz w:val="28"/>
        </w:rPr>
      </w:pPr>
    </w:p>
    <w:p w14:paraId="1452A3E6" w14:textId="77777777" w:rsidR="00B7368C" w:rsidRPr="00A30A49" w:rsidRDefault="00B7368C" w:rsidP="00B7368C">
      <w:pPr>
        <w:pStyle w:val="BodyText"/>
        <w:jc w:val="center"/>
        <w:rPr>
          <w:sz w:val="28"/>
        </w:rPr>
      </w:pPr>
    </w:p>
    <w:p w14:paraId="41667D88" w14:textId="77777777" w:rsidR="00A30A49" w:rsidRPr="00A30A49" w:rsidRDefault="00B7368C" w:rsidP="00B7368C">
      <w:pPr>
        <w:pStyle w:val="BodyText"/>
        <w:spacing w:line="480" w:lineRule="auto"/>
        <w:ind w:firstLine="2"/>
        <w:jc w:val="center"/>
        <w:rPr>
          <w:sz w:val="24"/>
        </w:rPr>
      </w:pPr>
      <w:r w:rsidRPr="00A30A49">
        <w:rPr>
          <w:sz w:val="24"/>
        </w:rPr>
        <w:t>Queen’s Unive</w:t>
      </w:r>
      <w:r w:rsidR="00A30A49" w:rsidRPr="00A30A49">
        <w:rPr>
          <w:sz w:val="24"/>
        </w:rPr>
        <w:t>rsity</w:t>
      </w:r>
    </w:p>
    <w:p w14:paraId="13EA8F1E" w14:textId="77777777" w:rsidR="00B7368C" w:rsidRPr="00A30A49" w:rsidRDefault="00A30A49" w:rsidP="00B7368C">
      <w:pPr>
        <w:pStyle w:val="BodyText"/>
        <w:spacing w:line="480" w:lineRule="auto"/>
        <w:ind w:firstLine="2"/>
        <w:jc w:val="center"/>
        <w:rPr>
          <w:sz w:val="24"/>
        </w:rPr>
      </w:pPr>
      <w:r w:rsidRPr="00A30A49">
        <w:rPr>
          <w:sz w:val="24"/>
        </w:rPr>
        <w:t xml:space="preserve"> Kingston, Ontario, Canada</w:t>
      </w:r>
    </w:p>
    <w:p w14:paraId="28813B08" w14:textId="77777777" w:rsidR="00B7368C" w:rsidRDefault="00B7368C" w:rsidP="00B7368C">
      <w:pPr>
        <w:pStyle w:val="BodyText"/>
        <w:jc w:val="center"/>
        <w:rPr>
          <w:sz w:val="24"/>
        </w:rPr>
      </w:pPr>
    </w:p>
    <w:p w14:paraId="00C2602D" w14:textId="77777777" w:rsidR="00B7368C" w:rsidRDefault="00B7368C" w:rsidP="00B7368C">
      <w:pPr>
        <w:pStyle w:val="BodyText"/>
        <w:jc w:val="center"/>
        <w:rPr>
          <w:sz w:val="20"/>
        </w:rPr>
      </w:pPr>
    </w:p>
    <w:p w14:paraId="3BF04FA7" w14:textId="70006122" w:rsidR="00B7368C" w:rsidRDefault="00AB45A9" w:rsidP="00B7368C">
      <w:pPr>
        <w:pStyle w:val="BodyText"/>
        <w:jc w:val="center"/>
      </w:pPr>
      <w:r>
        <w:t xml:space="preserve">Copyright © </w:t>
      </w:r>
      <w:proofErr w:type="spellStart"/>
      <w:r w:rsidR="007D438E">
        <w:t>xxxxx</w:t>
      </w:r>
      <w:proofErr w:type="spellEnd"/>
      <w:r w:rsidR="00B7368C">
        <w:t xml:space="preserve">, </w:t>
      </w:r>
      <w:r w:rsidR="00E367E0">
        <w:t>2018</w:t>
      </w:r>
    </w:p>
    <w:p w14:paraId="0D2C8114" w14:textId="77777777" w:rsidR="00030C6B" w:rsidRPr="004718AC" w:rsidRDefault="00B35DD1" w:rsidP="004718AC">
      <w:pPr>
        <w:spacing w:after="160" w:line="259" w:lineRule="auto"/>
        <w:jc w:val="left"/>
      </w:pPr>
      <w:r>
        <w:br w:type="page"/>
      </w:r>
    </w:p>
    <w:p w14:paraId="7F609F2C" w14:textId="77777777" w:rsidR="00030C6B" w:rsidRPr="00030C6B" w:rsidRDefault="00706D34" w:rsidP="00030C6B">
      <w:pPr>
        <w:pStyle w:val="Heading1"/>
      </w:pPr>
      <w:r>
        <w:lastRenderedPageBreak/>
        <w:t xml:space="preserve">Subject Area: </w:t>
      </w:r>
      <w:r w:rsidRPr="00BA6AA7">
        <w:rPr>
          <w:u w:val="single"/>
        </w:rPr>
        <w:t>Big Data Analytics Systems</w:t>
      </w:r>
    </w:p>
    <w:p w14:paraId="38C7630E" w14:textId="6A1C47AE" w:rsidR="0052184D" w:rsidRDefault="00C72902" w:rsidP="008030F5">
      <w:pPr>
        <w:spacing w:after="0" w:line="360" w:lineRule="auto"/>
      </w:pPr>
      <w:r>
        <w:t xml:space="preserve">We are living in a digital era where thousands of connected devices are continuously generating massive amount of data, and </w:t>
      </w:r>
      <w:r w:rsidR="009C4D68">
        <w:t xml:space="preserve">we face </w:t>
      </w:r>
      <w:r>
        <w:t xml:space="preserve">a critical challenge </w:t>
      </w:r>
      <w:r w:rsidR="009C4D68">
        <w:t xml:space="preserve">in </w:t>
      </w:r>
      <w:r>
        <w:t>storing and processing the</w:t>
      </w:r>
      <w:r w:rsidR="00453211">
        <w:t xml:space="preserve"> massive</w:t>
      </w:r>
      <w:r>
        <w:t xml:space="preserve"> data to </w:t>
      </w:r>
      <w:r w:rsidR="009C4D68">
        <w:t xml:space="preserve">extract </w:t>
      </w:r>
      <w:r>
        <w:t xml:space="preserve">usable knowledge. </w:t>
      </w:r>
      <w:r w:rsidR="00770D02" w:rsidRPr="00770D02">
        <w:t xml:space="preserve">According to P. </w:t>
      </w:r>
      <w:proofErr w:type="spellStart"/>
      <w:r w:rsidR="00770D02" w:rsidRPr="00770D02">
        <w:t>Russom</w:t>
      </w:r>
      <w:proofErr w:type="spellEnd"/>
      <w:r w:rsidR="00770D02" w:rsidRPr="00770D02">
        <w:t xml:space="preserve"> </w:t>
      </w:r>
      <w:r w:rsidR="001174B8">
        <w:fldChar w:fldCharType="begin"/>
      </w:r>
      <w:r w:rsidR="001174B8">
        <w:instrText xml:space="preserve"> REF _Ref521799839 \r \h </w:instrText>
      </w:r>
      <w:r w:rsidR="001174B8">
        <w:fldChar w:fldCharType="separate"/>
      </w:r>
      <w:r w:rsidR="001174B8">
        <w:t>[47]</w:t>
      </w:r>
      <w:r w:rsidR="001174B8">
        <w:fldChar w:fldCharType="end"/>
      </w:r>
      <w:r w:rsidR="00770D02" w:rsidRPr="00770D02">
        <w:t xml:space="preserve">, </w:t>
      </w:r>
      <w:r w:rsidR="005F66E0">
        <w:t>“</w:t>
      </w:r>
      <w:r w:rsidR="00770D02" w:rsidRPr="00770D02">
        <w:t>big data analytics is where advanced analytic techniques operate on big data</w:t>
      </w:r>
      <w:r w:rsidR="005F66E0">
        <w:t>”</w:t>
      </w:r>
      <w:r w:rsidR="00770D02" w:rsidRPr="00770D02">
        <w:t>.</w:t>
      </w:r>
      <w:r w:rsidR="005F66E0">
        <w:t xml:space="preserve"> A</w:t>
      </w:r>
      <w:r>
        <w:t>dd</w:t>
      </w:r>
      <w:r w:rsidR="005F66E0">
        <w:t>ing</w:t>
      </w:r>
      <w:r>
        <w:t xml:space="preserve"> to this problem, d</w:t>
      </w:r>
      <w:r w:rsidR="0052184D" w:rsidRPr="0052184D">
        <w:t xml:space="preserve">ata </w:t>
      </w:r>
      <w:r>
        <w:t>constantly change</w:t>
      </w:r>
      <w:r w:rsidR="00487455">
        <w:t>s</w:t>
      </w:r>
      <w:r w:rsidR="00AB5796">
        <w:t xml:space="preserve"> </w:t>
      </w:r>
      <w:r w:rsidR="0052184D" w:rsidRPr="0052184D">
        <w:t xml:space="preserve">over time, and therefore, </w:t>
      </w:r>
      <w:r w:rsidR="00770D02">
        <w:t>analyzing</w:t>
      </w:r>
      <w:r w:rsidR="0052184D" w:rsidRPr="0052184D">
        <w:t xml:space="preserve"> </w:t>
      </w:r>
      <w:r w:rsidR="005F66E0">
        <w:t xml:space="preserve">big </w:t>
      </w:r>
      <w:r w:rsidR="0052184D" w:rsidRPr="0052184D">
        <w:t>data involves dealing with a number of challenges such as frequ</w:t>
      </w:r>
      <w:r w:rsidR="005F66E0">
        <w:t>ency, dimensionality</w:t>
      </w:r>
      <w:r w:rsidR="0052184D" w:rsidRPr="0052184D">
        <w:t>, irregularity, outl</w:t>
      </w:r>
      <w:r w:rsidR="0052184D">
        <w:t>iers, and noise apart from the 6</w:t>
      </w:r>
      <w:r w:rsidR="0052184D" w:rsidRPr="0052184D">
        <w:t>V challenges of big data namely volu</w:t>
      </w:r>
      <w:r w:rsidR="0052184D">
        <w:t xml:space="preserve">me, velocity, variety, </w:t>
      </w:r>
      <w:r w:rsidR="0052184D" w:rsidRPr="0052184D">
        <w:t>veracity</w:t>
      </w:r>
      <w:r w:rsidR="0052184D">
        <w:t>, variability and value</w:t>
      </w:r>
      <w:r w:rsidR="001174B8">
        <w:t xml:space="preserve"> </w:t>
      </w:r>
      <w:r w:rsidR="001174B8">
        <w:fldChar w:fldCharType="begin"/>
      </w:r>
      <w:r w:rsidR="001174B8">
        <w:instrText xml:space="preserve"> REF _Ref521799881 \r \h </w:instrText>
      </w:r>
      <w:r w:rsidR="001174B8">
        <w:fldChar w:fldCharType="separate"/>
      </w:r>
      <w:r w:rsidR="001174B8">
        <w:t>[1]</w:t>
      </w:r>
      <w:r w:rsidR="001174B8">
        <w:fldChar w:fldCharType="end"/>
      </w:r>
      <w:r w:rsidR="0052184D" w:rsidRPr="0052184D">
        <w:t>.</w:t>
      </w:r>
      <w:r w:rsidR="002D20C3">
        <w:t xml:space="preserve"> </w:t>
      </w:r>
      <w:r w:rsidR="007214CA">
        <w:t xml:space="preserve">Developers of </w:t>
      </w:r>
      <w:r w:rsidR="002D20C3">
        <w:t xml:space="preserve">big data analytics systems </w:t>
      </w:r>
      <w:r w:rsidR="007214CA">
        <w:t xml:space="preserve">have to not only </w:t>
      </w:r>
      <w:r w:rsidR="002D20C3">
        <w:t xml:space="preserve">deal with the </w:t>
      </w:r>
      <w:r w:rsidR="009C4D68">
        <w:t xml:space="preserve">above </w:t>
      </w:r>
      <w:r w:rsidR="002D20C3">
        <w:t xml:space="preserve">mentioned issues, </w:t>
      </w:r>
      <w:r w:rsidR="00453211">
        <w:t xml:space="preserve">but also </w:t>
      </w:r>
      <w:r w:rsidR="007214CA">
        <w:t xml:space="preserve">have </w:t>
      </w:r>
      <w:r w:rsidR="00D17D1A">
        <w:t>to consider computation time, security, privacy, fault-tolerance,</w:t>
      </w:r>
      <w:r w:rsidR="009C4D68">
        <w:t xml:space="preserve"> and the</w:t>
      </w:r>
      <w:r w:rsidR="00D17D1A">
        <w:t xml:space="preserve"> quality of end result</w:t>
      </w:r>
      <w:r w:rsidR="009C4D68">
        <w:t>s</w:t>
      </w:r>
      <w:r w:rsidR="001174B8">
        <w:t xml:space="preserve"> </w:t>
      </w:r>
      <w:r w:rsidR="001174B8">
        <w:fldChar w:fldCharType="begin"/>
      </w:r>
      <w:r w:rsidR="001174B8">
        <w:instrText xml:space="preserve"> REF _Ref521799902 \r \h </w:instrText>
      </w:r>
      <w:r w:rsidR="001174B8">
        <w:fldChar w:fldCharType="separate"/>
      </w:r>
      <w:r w:rsidR="001174B8">
        <w:t>[48]</w:t>
      </w:r>
      <w:r w:rsidR="001174B8">
        <w:fldChar w:fldCharType="end"/>
      </w:r>
      <w:r w:rsidR="00D17D1A">
        <w:t>.</w:t>
      </w:r>
    </w:p>
    <w:p w14:paraId="542FE487" w14:textId="26AD1D60" w:rsidR="00706D34" w:rsidRDefault="00706D34" w:rsidP="00BA6AA7">
      <w:pPr>
        <w:pStyle w:val="Heading1"/>
        <w:spacing w:before="240"/>
      </w:pPr>
      <w:r>
        <w:t xml:space="preserve">Proposed Research Topic: </w:t>
      </w:r>
      <w:r w:rsidRPr="00BA6AA7">
        <w:rPr>
          <w:u w:val="single"/>
        </w:rPr>
        <w:t xml:space="preserve">Intelligent </w:t>
      </w:r>
      <w:proofErr w:type="spellStart"/>
      <w:r w:rsidR="007D438E">
        <w:rPr>
          <w:u w:val="single"/>
        </w:rPr>
        <w:t>xxxxxxxxxxxxx</w:t>
      </w:r>
      <w:proofErr w:type="spellEnd"/>
      <w:r w:rsidRPr="00BA6AA7">
        <w:rPr>
          <w:u w:val="single"/>
        </w:rPr>
        <w:t xml:space="preserve"> </w:t>
      </w:r>
    </w:p>
    <w:p w14:paraId="315C817B" w14:textId="77777777" w:rsidR="007D438E" w:rsidRDefault="007D438E">
      <w:pPr>
        <w:spacing w:after="0" w:line="360" w:lineRule="auto"/>
        <w:ind w:firstLine="360"/>
      </w:pPr>
      <w:r>
        <w:t>[Description]</w:t>
      </w:r>
    </w:p>
    <w:p w14:paraId="1EF6A20A" w14:textId="77777777" w:rsidR="007D438E" w:rsidRDefault="007D438E">
      <w:pPr>
        <w:spacing w:after="0" w:line="360" w:lineRule="auto"/>
        <w:ind w:firstLine="360"/>
      </w:pPr>
    </w:p>
    <w:p w14:paraId="3174119F" w14:textId="09F9D60D" w:rsidR="00B76241" w:rsidRDefault="007D438E">
      <w:pPr>
        <w:spacing w:after="0" w:line="360" w:lineRule="auto"/>
        <w:ind w:firstLine="360"/>
      </w:pPr>
      <w:r>
        <w:t xml:space="preserve">[System Diagram / Concept </w:t>
      </w:r>
      <w:proofErr w:type="gramStart"/>
      <w:r>
        <w:t>Diagram ]</w:t>
      </w:r>
      <w:proofErr w:type="gramEnd"/>
      <w:r w:rsidR="00FB00BA">
        <w:t xml:space="preserve"> </w:t>
      </w:r>
    </w:p>
    <w:p w14:paraId="4CD4C027" w14:textId="5AEB72BF" w:rsidR="004218B4" w:rsidRDefault="004218B4" w:rsidP="00074D4F">
      <w:pPr>
        <w:spacing w:after="0" w:line="360" w:lineRule="auto"/>
        <w:jc w:val="center"/>
        <w:rPr>
          <w:b/>
          <w:color w:val="2E74B5" w:themeColor="accent1" w:themeShade="BF"/>
          <w:sz w:val="23"/>
          <w:szCs w:val="23"/>
        </w:rPr>
      </w:pPr>
    </w:p>
    <w:p w14:paraId="18DC6546" w14:textId="511DFAE9" w:rsidR="00F12DCF" w:rsidRPr="00074D4F" w:rsidRDefault="00074D4F" w:rsidP="00074D4F">
      <w:pPr>
        <w:spacing w:after="0" w:line="360" w:lineRule="auto"/>
        <w:jc w:val="center"/>
        <w:rPr>
          <w:b/>
          <w:color w:val="2E74B5" w:themeColor="accent1" w:themeShade="BF"/>
          <w:sz w:val="23"/>
          <w:szCs w:val="23"/>
        </w:rPr>
      </w:pPr>
      <w:r w:rsidRPr="00074D4F">
        <w:rPr>
          <w:b/>
          <w:color w:val="2E74B5" w:themeColor="accent1" w:themeShade="BF"/>
          <w:sz w:val="23"/>
          <w:szCs w:val="23"/>
        </w:rPr>
        <w:t xml:space="preserve">Figure 1. </w:t>
      </w:r>
      <w:proofErr w:type="spellStart"/>
      <w:r w:rsidR="007D438E">
        <w:rPr>
          <w:b/>
          <w:color w:val="2E74B5" w:themeColor="accent1" w:themeShade="BF"/>
          <w:sz w:val="23"/>
          <w:szCs w:val="23"/>
        </w:rPr>
        <w:t>xxxxxxxxxxxxxx</w:t>
      </w:r>
      <w:proofErr w:type="spellEnd"/>
    </w:p>
    <w:p w14:paraId="5A25DE62" w14:textId="77777777" w:rsidR="000C1D89" w:rsidRPr="00030C6B" w:rsidRDefault="000C1D89" w:rsidP="000C1D89">
      <w:pPr>
        <w:pStyle w:val="Heading2"/>
      </w:pPr>
      <w:r w:rsidRPr="00030C6B">
        <w:t>Motivation</w:t>
      </w:r>
    </w:p>
    <w:p w14:paraId="6A85C32B" w14:textId="3EC24032" w:rsidR="000C1D89" w:rsidRPr="00A443F5" w:rsidRDefault="007D438E" w:rsidP="00BF252B">
      <w:pPr>
        <w:spacing w:after="0" w:line="360" w:lineRule="auto"/>
        <w:ind w:firstLine="360"/>
        <w:rPr>
          <w:color w:val="000000" w:themeColor="text1"/>
        </w:rPr>
      </w:pPr>
      <w:r>
        <w:rPr>
          <w:color w:val="000000" w:themeColor="text1"/>
        </w:rPr>
        <w:t>[…..]</w:t>
      </w:r>
    </w:p>
    <w:p w14:paraId="30A44A81" w14:textId="77777777" w:rsidR="002E00C9" w:rsidRDefault="002E00C9" w:rsidP="002E00C9">
      <w:pPr>
        <w:pStyle w:val="Heading2"/>
      </w:pPr>
      <w:r>
        <w:t>Research challenges</w:t>
      </w:r>
    </w:p>
    <w:p w14:paraId="73CCDFF1" w14:textId="3C460D35" w:rsidR="004E65C0" w:rsidRDefault="007D438E" w:rsidP="004E65C0">
      <w:pPr>
        <w:spacing w:after="0" w:line="360" w:lineRule="auto"/>
      </w:pPr>
      <w:r>
        <w:t>[description….]</w:t>
      </w:r>
    </w:p>
    <w:p w14:paraId="34DD5A53" w14:textId="6DD92515" w:rsidR="004E65C0" w:rsidRPr="004E65C0" w:rsidRDefault="007D438E" w:rsidP="00B85DC4">
      <w:pPr>
        <w:pStyle w:val="ListParagraph"/>
        <w:numPr>
          <w:ilvl w:val="0"/>
          <w:numId w:val="14"/>
        </w:numPr>
        <w:spacing w:after="0" w:line="360" w:lineRule="auto"/>
        <w:ind w:left="360"/>
      </w:pPr>
      <w:r>
        <w:rPr>
          <w:b/>
        </w:rPr>
        <w:t xml:space="preserve">[ Key </w:t>
      </w:r>
      <w:proofErr w:type="gramStart"/>
      <w:r>
        <w:rPr>
          <w:b/>
        </w:rPr>
        <w:t>Points ]</w:t>
      </w:r>
      <w:proofErr w:type="gramEnd"/>
      <w:r w:rsidR="00BD4645" w:rsidRPr="004E65C0">
        <w:rPr>
          <w:b/>
        </w:rPr>
        <w:t xml:space="preserve"> </w:t>
      </w:r>
    </w:p>
    <w:p w14:paraId="73EDEF58" w14:textId="0D963528" w:rsidR="004E65C0" w:rsidRDefault="007D438E" w:rsidP="00B85DC4">
      <w:pPr>
        <w:pStyle w:val="ListParagraph"/>
        <w:numPr>
          <w:ilvl w:val="0"/>
          <w:numId w:val="12"/>
        </w:numPr>
        <w:spacing w:after="0" w:line="360" w:lineRule="auto"/>
        <w:ind w:left="720"/>
      </w:pPr>
      <w:r>
        <w:t xml:space="preserve">[ Sub </w:t>
      </w:r>
      <w:proofErr w:type="gramStart"/>
      <w:r>
        <w:t>points ]</w:t>
      </w:r>
      <w:proofErr w:type="gramEnd"/>
      <w:r w:rsidR="00031023">
        <w:t xml:space="preserve"> </w:t>
      </w:r>
    </w:p>
    <w:p w14:paraId="233977F9" w14:textId="1D39891D" w:rsidR="00FD1704" w:rsidRPr="00FD1704" w:rsidRDefault="007D438E" w:rsidP="00B85DC4">
      <w:pPr>
        <w:pStyle w:val="ListParagraph"/>
        <w:numPr>
          <w:ilvl w:val="0"/>
          <w:numId w:val="14"/>
        </w:numPr>
        <w:spacing w:after="0" w:line="360" w:lineRule="auto"/>
        <w:ind w:left="360"/>
      </w:pPr>
      <w:r>
        <w:rPr>
          <w:b/>
        </w:rPr>
        <w:t xml:space="preserve">[ Key </w:t>
      </w:r>
      <w:proofErr w:type="gramStart"/>
      <w:r>
        <w:rPr>
          <w:b/>
        </w:rPr>
        <w:t>Points ]</w:t>
      </w:r>
      <w:proofErr w:type="gramEnd"/>
      <w:r w:rsidR="00BD4645" w:rsidRPr="004E65C0">
        <w:rPr>
          <w:b/>
        </w:rPr>
        <w:t xml:space="preserve"> </w:t>
      </w:r>
    </w:p>
    <w:p w14:paraId="4316D45A" w14:textId="4FD807AB" w:rsidR="004E65C0" w:rsidRDefault="007D438E" w:rsidP="00B85DC4">
      <w:pPr>
        <w:pStyle w:val="ListParagraph"/>
        <w:numPr>
          <w:ilvl w:val="0"/>
          <w:numId w:val="15"/>
        </w:numPr>
        <w:spacing w:after="0" w:line="360" w:lineRule="auto"/>
        <w:ind w:left="720"/>
      </w:pPr>
      <w:r>
        <w:t>[Sub points]</w:t>
      </w:r>
      <w:r w:rsidR="007E1DF0">
        <w:t xml:space="preserve"> </w:t>
      </w:r>
    </w:p>
    <w:p w14:paraId="75DEDE08" w14:textId="77777777" w:rsidR="00645A93" w:rsidRDefault="002E00C9" w:rsidP="00645A93">
      <w:pPr>
        <w:pStyle w:val="Heading1"/>
      </w:pPr>
      <w:r>
        <w:t>Literature Study</w:t>
      </w:r>
    </w:p>
    <w:p w14:paraId="01F8E088" w14:textId="4F9EA4D2" w:rsidR="00871B62" w:rsidRPr="00645A93" w:rsidRDefault="00BD4645" w:rsidP="009E56B1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We present </w:t>
      </w:r>
      <w:r w:rsidR="00B85DC4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literature study on the research challenges </w:t>
      </w:r>
      <w:r w:rsidR="00B85DC4">
        <w:rPr>
          <w:color w:val="000000" w:themeColor="text1"/>
        </w:rPr>
        <w:t>as</w:t>
      </w:r>
      <w:r>
        <w:rPr>
          <w:color w:val="000000" w:themeColor="text1"/>
        </w:rPr>
        <w:t xml:space="preserve"> listed in Section 2.2 </w:t>
      </w:r>
      <w:r w:rsidR="00B85DC4">
        <w:rPr>
          <w:color w:val="000000" w:themeColor="text1"/>
        </w:rPr>
        <w:t xml:space="preserve">which we </w:t>
      </w:r>
      <w:r>
        <w:rPr>
          <w:color w:val="000000" w:themeColor="text1"/>
        </w:rPr>
        <w:t>intend to address in our research</w:t>
      </w:r>
      <w:r w:rsidR="00E25234">
        <w:rPr>
          <w:color w:val="000000" w:themeColor="text1"/>
        </w:rPr>
        <w:t>.</w:t>
      </w:r>
    </w:p>
    <w:p w14:paraId="43CA6C31" w14:textId="7A2D24D8" w:rsidR="00487455" w:rsidRDefault="007D438E" w:rsidP="00487455">
      <w:pPr>
        <w:pStyle w:val="Heading2"/>
      </w:pPr>
      <w:r>
        <w:t>[ Use the Key Points as the title from Section 2]</w:t>
      </w:r>
    </w:p>
    <w:p w14:paraId="2169F91B" w14:textId="44017AB3" w:rsidR="00215A0A" w:rsidRDefault="007D438E" w:rsidP="0037268D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[General introduction / </w:t>
      </w:r>
      <w:proofErr w:type="gramStart"/>
      <w:r>
        <w:rPr>
          <w:color w:val="000000" w:themeColor="text1"/>
        </w:rPr>
        <w:t>description ]</w:t>
      </w:r>
      <w:proofErr w:type="gramEnd"/>
    </w:p>
    <w:p w14:paraId="2E3FD2CB" w14:textId="6EECC7C5" w:rsidR="00215A0A" w:rsidRPr="00AA2A55" w:rsidRDefault="007D438E">
      <w:pPr>
        <w:pStyle w:val="Heading3"/>
      </w:pPr>
      <w:r>
        <w:t>[ Sub point from Section 2]</w:t>
      </w:r>
    </w:p>
    <w:p w14:paraId="68740ED5" w14:textId="2CBC5AB3" w:rsidR="0037268D" w:rsidRDefault="007D438E" w:rsidP="0091200E">
      <w:pPr>
        <w:spacing w:after="0" w:line="360" w:lineRule="auto"/>
        <w:ind w:firstLine="360"/>
      </w:pPr>
      <w:r>
        <w:t>[Literature study…]</w:t>
      </w:r>
      <w:r w:rsidR="0037268D">
        <w:t xml:space="preserve"> </w:t>
      </w:r>
    </w:p>
    <w:p w14:paraId="292F66D3" w14:textId="77777777" w:rsidR="00C33C8D" w:rsidRDefault="00147E14" w:rsidP="00C33C8D">
      <w:pPr>
        <w:pStyle w:val="Heading2"/>
      </w:pPr>
      <w:r>
        <w:t>Research</w:t>
      </w:r>
      <w:r w:rsidR="00C33C8D">
        <w:t xml:space="preserve"> Proposal</w:t>
      </w:r>
    </w:p>
    <w:p w14:paraId="7FD66163" w14:textId="4666E933" w:rsidR="00681B03" w:rsidRDefault="009B10A1">
      <w:r>
        <w:rPr>
          <w:color w:val="000000" w:themeColor="text1"/>
        </w:rPr>
        <w:t>The next phase of research proposal will be composed of</w:t>
      </w:r>
      <w:r w:rsidR="00D5205D">
        <w:rPr>
          <w:color w:val="000000" w:themeColor="text1"/>
        </w:rPr>
        <w:t xml:space="preserve"> 70%</w:t>
      </w:r>
      <w:r w:rsidR="00D5205D" w:rsidRPr="009B10A1">
        <w:rPr>
          <w:color w:val="000000" w:themeColor="text1"/>
        </w:rPr>
        <w:t xml:space="preserve"> literature review </w:t>
      </w:r>
      <w:r w:rsidR="00D5205D">
        <w:rPr>
          <w:color w:val="000000" w:themeColor="text1"/>
        </w:rPr>
        <w:t>and</w:t>
      </w:r>
      <w:r w:rsidR="00D5205D" w:rsidRPr="009B10A1">
        <w:rPr>
          <w:color w:val="000000" w:themeColor="text1"/>
        </w:rPr>
        <w:t xml:space="preserve"> </w:t>
      </w:r>
      <w:r w:rsidR="00D5205D">
        <w:rPr>
          <w:color w:val="000000" w:themeColor="text1"/>
        </w:rPr>
        <w:t xml:space="preserve">30% </w:t>
      </w:r>
      <w:r w:rsidR="00D5205D" w:rsidRPr="009B10A1">
        <w:rPr>
          <w:color w:val="000000" w:themeColor="text1"/>
        </w:rPr>
        <w:t>proposed research</w:t>
      </w:r>
      <w:r w:rsidR="00147E14">
        <w:rPr>
          <w:color w:val="000000" w:themeColor="text1"/>
        </w:rPr>
        <w:t>.</w:t>
      </w:r>
      <w:r w:rsidR="00F1529F" w:rsidRPr="009B10A1">
        <w:rPr>
          <w:color w:val="000000" w:themeColor="text1"/>
        </w:rPr>
        <w:t xml:space="preserve"> </w:t>
      </w:r>
    </w:p>
    <w:p w14:paraId="5E6300CF" w14:textId="77777777" w:rsidR="00C33C8D" w:rsidRDefault="008711F1" w:rsidP="008711F1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14:paraId="1722EA21" w14:textId="77777777" w:rsidR="008D0EE1" w:rsidRPr="001A19C6" w:rsidRDefault="00AB5796" w:rsidP="001A19C6">
      <w:pPr>
        <w:pStyle w:val="ListParagraph"/>
        <w:numPr>
          <w:ilvl w:val="0"/>
          <w:numId w:val="8"/>
        </w:numPr>
        <w:spacing w:after="0"/>
        <w:ind w:left="648" w:hanging="648"/>
        <w:rPr>
          <w:color w:val="000000" w:themeColor="text1"/>
        </w:rPr>
      </w:pPr>
      <w:bookmarkStart w:id="0" w:name="_Ref521799881"/>
      <w:r w:rsidRPr="001A19C6">
        <w:rPr>
          <w:color w:val="000000" w:themeColor="text1"/>
        </w:rPr>
        <w:t xml:space="preserve">M. </w:t>
      </w:r>
      <w:proofErr w:type="spellStart"/>
      <w:r w:rsidRPr="001A19C6">
        <w:rPr>
          <w:color w:val="000000" w:themeColor="text1"/>
        </w:rPr>
        <w:t>Mohammadi</w:t>
      </w:r>
      <w:proofErr w:type="spellEnd"/>
      <w:r w:rsidRPr="001A19C6">
        <w:rPr>
          <w:color w:val="000000" w:themeColor="text1"/>
        </w:rPr>
        <w:t>, A. Al-</w:t>
      </w:r>
      <w:proofErr w:type="spellStart"/>
      <w:r w:rsidRPr="001A19C6">
        <w:rPr>
          <w:color w:val="000000" w:themeColor="text1"/>
        </w:rPr>
        <w:t>Fuqaha</w:t>
      </w:r>
      <w:proofErr w:type="spellEnd"/>
      <w:r w:rsidRPr="001A19C6">
        <w:rPr>
          <w:color w:val="000000" w:themeColor="text1"/>
        </w:rPr>
        <w:t xml:space="preserve">, S. </w:t>
      </w:r>
      <w:proofErr w:type="spellStart"/>
      <w:r w:rsidRPr="001A19C6">
        <w:rPr>
          <w:color w:val="000000" w:themeColor="text1"/>
        </w:rPr>
        <w:t>Sorour</w:t>
      </w:r>
      <w:proofErr w:type="spellEnd"/>
      <w:r w:rsidRPr="001A19C6">
        <w:rPr>
          <w:color w:val="000000" w:themeColor="text1"/>
        </w:rPr>
        <w:t xml:space="preserve"> and M. </w:t>
      </w:r>
      <w:proofErr w:type="spellStart"/>
      <w:r w:rsidRPr="001A19C6">
        <w:rPr>
          <w:color w:val="000000" w:themeColor="text1"/>
        </w:rPr>
        <w:t>Guizani</w:t>
      </w:r>
      <w:proofErr w:type="spellEnd"/>
      <w:r w:rsidRPr="001A19C6">
        <w:rPr>
          <w:color w:val="000000" w:themeColor="text1"/>
        </w:rPr>
        <w:t xml:space="preserve">. 2018. Deep Learning for IoT Big Data and Streaming Analytics: A Survey. </w:t>
      </w:r>
      <w:r w:rsidRPr="001A19C6">
        <w:rPr>
          <w:i/>
          <w:color w:val="000000" w:themeColor="text1"/>
        </w:rPr>
        <w:t>IEEE Communications Surveys &amp; Tutorials</w:t>
      </w:r>
      <w:r w:rsidRPr="001A19C6">
        <w:rPr>
          <w:color w:val="000000" w:themeColor="text1"/>
        </w:rPr>
        <w:t>.</w:t>
      </w:r>
      <w:bookmarkEnd w:id="0"/>
    </w:p>
    <w:p w14:paraId="317CC12A" w14:textId="77777777" w:rsidR="007C6FE1" w:rsidRPr="001A19C6" w:rsidRDefault="008D0EE1" w:rsidP="001A19C6">
      <w:pPr>
        <w:pStyle w:val="ListParagraph"/>
        <w:numPr>
          <w:ilvl w:val="0"/>
          <w:numId w:val="8"/>
        </w:numPr>
        <w:spacing w:after="0"/>
        <w:ind w:left="648" w:hanging="648"/>
        <w:rPr>
          <w:color w:val="000000" w:themeColor="text1"/>
        </w:rPr>
      </w:pPr>
      <w:r w:rsidRPr="001A19C6">
        <w:rPr>
          <w:color w:val="000000" w:themeColor="text1"/>
        </w:rPr>
        <w:t xml:space="preserve">L. Wan, and T. Ge. 2016. Event regularity and irregularity in a time unit. 2016. </w:t>
      </w:r>
      <w:r w:rsidRPr="005F6A34">
        <w:rPr>
          <w:i/>
          <w:color w:val="000000" w:themeColor="text1"/>
        </w:rPr>
        <w:t>IEEE 32nd International Conference on Data Engineering (ICDE)</w:t>
      </w:r>
      <w:r w:rsidRPr="001A19C6">
        <w:rPr>
          <w:color w:val="000000" w:themeColor="text1"/>
        </w:rPr>
        <w:t>, Helsinki. pp. 930-941.</w:t>
      </w:r>
    </w:p>
    <w:p w14:paraId="1A0B458C" w14:textId="77777777" w:rsidR="006710C6" w:rsidRPr="001A19C6" w:rsidRDefault="007C6FE1" w:rsidP="001A19C6">
      <w:pPr>
        <w:pStyle w:val="ListParagraph"/>
        <w:numPr>
          <w:ilvl w:val="0"/>
          <w:numId w:val="8"/>
        </w:numPr>
        <w:spacing w:after="0"/>
        <w:ind w:left="648" w:hanging="648"/>
        <w:rPr>
          <w:color w:val="000000" w:themeColor="text1"/>
        </w:rPr>
      </w:pPr>
      <w:r w:rsidRPr="001A19C6">
        <w:rPr>
          <w:color w:val="000000" w:themeColor="text1"/>
        </w:rPr>
        <w:t xml:space="preserve">"Falls". [online accessed January, 2018]: </w:t>
      </w:r>
      <w:hyperlink r:id="rId8" w:history="1">
        <w:r w:rsidR="007B418A" w:rsidRPr="008B1D99">
          <w:rPr>
            <w:rStyle w:val="Hyperlink"/>
          </w:rPr>
          <w:t>http://www.who.int/en/news-room/fact-sheets/detail/falls</w:t>
        </w:r>
      </w:hyperlink>
      <w:r w:rsidRPr="001A19C6">
        <w:rPr>
          <w:color w:val="000000" w:themeColor="text1"/>
        </w:rPr>
        <w:t>.</w:t>
      </w:r>
      <w:r w:rsidR="007B418A" w:rsidRPr="001A19C6">
        <w:rPr>
          <w:color w:val="000000" w:themeColor="text1"/>
        </w:rPr>
        <w:t xml:space="preserve"> </w:t>
      </w:r>
    </w:p>
    <w:p w14:paraId="1467EA74" w14:textId="0A11AF04" w:rsidR="00BC63D8" w:rsidRPr="005C7C2F" w:rsidRDefault="00B46EC9" w:rsidP="005C7C2F">
      <w:pPr>
        <w:pStyle w:val="ListParagraph"/>
        <w:numPr>
          <w:ilvl w:val="0"/>
          <w:numId w:val="8"/>
        </w:numPr>
        <w:spacing w:after="0"/>
        <w:ind w:left="648" w:hanging="648"/>
        <w:rPr>
          <w:color w:val="000000" w:themeColor="text1"/>
        </w:rPr>
      </w:pPr>
      <w:bookmarkStart w:id="1" w:name="_Ref521927085"/>
      <w:bookmarkStart w:id="2" w:name="_GoBack"/>
      <w:bookmarkEnd w:id="2"/>
      <w:r w:rsidRPr="005C7C2F">
        <w:rPr>
          <w:color w:val="000000" w:themeColor="text1"/>
        </w:rPr>
        <w:t xml:space="preserve">in data streams. </w:t>
      </w:r>
      <w:r w:rsidR="00BC63D8" w:rsidRPr="005C7C2F">
        <w:rPr>
          <w:i/>
          <w:color w:val="000000" w:themeColor="text1"/>
        </w:rPr>
        <w:t>Artificial Intelligence Review</w:t>
      </w:r>
      <w:r w:rsidR="00BC63D8" w:rsidRPr="005C7C2F">
        <w:rPr>
          <w:color w:val="000000" w:themeColor="text1"/>
        </w:rPr>
        <w:t>, 45: 235.</w:t>
      </w:r>
      <w:bookmarkEnd w:id="1"/>
    </w:p>
    <w:sectPr w:rsidR="00BC63D8" w:rsidRPr="005C7C2F" w:rsidSect="00C27E51">
      <w:footerReference w:type="default" r:id="rId9"/>
      <w:pgSz w:w="12240" w:h="15840" w:code="1"/>
      <w:pgMar w:top="1440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81DFC" w14:textId="77777777" w:rsidR="004F15C8" w:rsidRDefault="004F15C8" w:rsidP="00B35DD1">
      <w:pPr>
        <w:spacing w:after="0"/>
      </w:pPr>
      <w:r>
        <w:separator/>
      </w:r>
    </w:p>
  </w:endnote>
  <w:endnote w:type="continuationSeparator" w:id="0">
    <w:p w14:paraId="48E61648" w14:textId="77777777" w:rsidR="004F15C8" w:rsidRDefault="004F15C8" w:rsidP="00B35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2799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6FEFF" w14:textId="1A9978FB" w:rsidR="008E0327" w:rsidRDefault="008E03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3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E13A4D" w14:textId="77777777" w:rsidR="008E0327" w:rsidRDefault="008E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AAEBF" w14:textId="77777777" w:rsidR="004F15C8" w:rsidRDefault="004F15C8" w:rsidP="00B35DD1">
      <w:pPr>
        <w:spacing w:after="0"/>
      </w:pPr>
      <w:r>
        <w:separator/>
      </w:r>
    </w:p>
  </w:footnote>
  <w:footnote w:type="continuationSeparator" w:id="0">
    <w:p w14:paraId="755E67A5" w14:textId="77777777" w:rsidR="004F15C8" w:rsidRDefault="004F15C8" w:rsidP="00B35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036"/>
    <w:multiLevelType w:val="hybridMultilevel"/>
    <w:tmpl w:val="CA64F1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B4FAA"/>
    <w:multiLevelType w:val="hybridMultilevel"/>
    <w:tmpl w:val="06DC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5ABC"/>
    <w:multiLevelType w:val="hybridMultilevel"/>
    <w:tmpl w:val="5BF2EF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E3338"/>
    <w:multiLevelType w:val="hybridMultilevel"/>
    <w:tmpl w:val="748A4AD6"/>
    <w:lvl w:ilvl="0" w:tplc="C4BA96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1F15"/>
    <w:multiLevelType w:val="hybridMultilevel"/>
    <w:tmpl w:val="57CE13E2"/>
    <w:lvl w:ilvl="0" w:tplc="0BE828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061D"/>
    <w:multiLevelType w:val="hybridMultilevel"/>
    <w:tmpl w:val="4970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3A34"/>
    <w:multiLevelType w:val="hybridMultilevel"/>
    <w:tmpl w:val="13A2B4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AA931F2"/>
    <w:multiLevelType w:val="multilevel"/>
    <w:tmpl w:val="CA8E6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4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A84A42"/>
    <w:multiLevelType w:val="hybridMultilevel"/>
    <w:tmpl w:val="F718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31F9"/>
    <w:multiLevelType w:val="hybridMultilevel"/>
    <w:tmpl w:val="A4DE5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A42E46"/>
    <w:multiLevelType w:val="hybridMultilevel"/>
    <w:tmpl w:val="C46E25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140E32"/>
    <w:multiLevelType w:val="hybridMultilevel"/>
    <w:tmpl w:val="93B887A6"/>
    <w:lvl w:ilvl="0" w:tplc="64989A6C">
      <w:start w:val="1"/>
      <w:numFmt w:val="decimal"/>
      <w:lvlText w:val="[%1]"/>
      <w:lvlJc w:val="left"/>
      <w:pPr>
        <w:ind w:left="1081" w:hanging="64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C3648974">
      <w:numFmt w:val="bullet"/>
      <w:lvlText w:val="•"/>
      <w:lvlJc w:val="left"/>
      <w:pPr>
        <w:ind w:left="1892" w:hanging="641"/>
      </w:pPr>
      <w:rPr>
        <w:rFonts w:hint="default"/>
      </w:rPr>
    </w:lvl>
    <w:lvl w:ilvl="2" w:tplc="BC7EAD82">
      <w:numFmt w:val="bullet"/>
      <w:lvlText w:val="•"/>
      <w:lvlJc w:val="left"/>
      <w:pPr>
        <w:ind w:left="2704" w:hanging="641"/>
      </w:pPr>
      <w:rPr>
        <w:rFonts w:hint="default"/>
      </w:rPr>
    </w:lvl>
    <w:lvl w:ilvl="3" w:tplc="E05CC2FE">
      <w:numFmt w:val="bullet"/>
      <w:lvlText w:val="•"/>
      <w:lvlJc w:val="left"/>
      <w:pPr>
        <w:ind w:left="3516" w:hanging="641"/>
      </w:pPr>
      <w:rPr>
        <w:rFonts w:hint="default"/>
      </w:rPr>
    </w:lvl>
    <w:lvl w:ilvl="4" w:tplc="0A64F6FA">
      <w:numFmt w:val="bullet"/>
      <w:lvlText w:val="•"/>
      <w:lvlJc w:val="left"/>
      <w:pPr>
        <w:ind w:left="4328" w:hanging="641"/>
      </w:pPr>
      <w:rPr>
        <w:rFonts w:hint="default"/>
      </w:rPr>
    </w:lvl>
    <w:lvl w:ilvl="5" w:tplc="91A26BA2">
      <w:numFmt w:val="bullet"/>
      <w:lvlText w:val="•"/>
      <w:lvlJc w:val="left"/>
      <w:pPr>
        <w:ind w:left="5140" w:hanging="641"/>
      </w:pPr>
      <w:rPr>
        <w:rFonts w:hint="default"/>
      </w:rPr>
    </w:lvl>
    <w:lvl w:ilvl="6" w:tplc="8604EEA0">
      <w:numFmt w:val="bullet"/>
      <w:lvlText w:val="•"/>
      <w:lvlJc w:val="left"/>
      <w:pPr>
        <w:ind w:left="5952" w:hanging="641"/>
      </w:pPr>
      <w:rPr>
        <w:rFonts w:hint="default"/>
      </w:rPr>
    </w:lvl>
    <w:lvl w:ilvl="7" w:tplc="012C3D40">
      <w:numFmt w:val="bullet"/>
      <w:lvlText w:val="•"/>
      <w:lvlJc w:val="left"/>
      <w:pPr>
        <w:ind w:left="6764" w:hanging="641"/>
      </w:pPr>
      <w:rPr>
        <w:rFonts w:hint="default"/>
      </w:rPr>
    </w:lvl>
    <w:lvl w:ilvl="8" w:tplc="1E1EB06A">
      <w:numFmt w:val="bullet"/>
      <w:lvlText w:val="•"/>
      <w:lvlJc w:val="left"/>
      <w:pPr>
        <w:ind w:left="7576" w:hanging="641"/>
      </w:pPr>
      <w:rPr>
        <w:rFonts w:hint="default"/>
      </w:rPr>
    </w:lvl>
  </w:abstractNum>
  <w:abstractNum w:abstractNumId="12" w15:restartNumberingAfterBreak="0">
    <w:nsid w:val="5EAF26DF"/>
    <w:multiLevelType w:val="hybridMultilevel"/>
    <w:tmpl w:val="D630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5564"/>
    <w:multiLevelType w:val="multilevel"/>
    <w:tmpl w:val="5B4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C148D"/>
    <w:multiLevelType w:val="hybridMultilevel"/>
    <w:tmpl w:val="24D68464"/>
    <w:lvl w:ilvl="0" w:tplc="2DD0052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521DF"/>
    <w:multiLevelType w:val="hybridMultilevel"/>
    <w:tmpl w:val="526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B"/>
    <w:rsid w:val="00001773"/>
    <w:rsid w:val="00025E7C"/>
    <w:rsid w:val="00030C6B"/>
    <w:rsid w:val="00031023"/>
    <w:rsid w:val="00041B2E"/>
    <w:rsid w:val="00042848"/>
    <w:rsid w:val="00046FF6"/>
    <w:rsid w:val="00074D4F"/>
    <w:rsid w:val="00076F44"/>
    <w:rsid w:val="00084733"/>
    <w:rsid w:val="000B059B"/>
    <w:rsid w:val="000B6DB1"/>
    <w:rsid w:val="000C1D89"/>
    <w:rsid w:val="000C7B57"/>
    <w:rsid w:val="000D7CFC"/>
    <w:rsid w:val="000E08CA"/>
    <w:rsid w:val="000E2A19"/>
    <w:rsid w:val="000F051E"/>
    <w:rsid w:val="000F3FB4"/>
    <w:rsid w:val="00104E61"/>
    <w:rsid w:val="001174B8"/>
    <w:rsid w:val="00147E14"/>
    <w:rsid w:val="00150907"/>
    <w:rsid w:val="00167299"/>
    <w:rsid w:val="00181103"/>
    <w:rsid w:val="00181BC9"/>
    <w:rsid w:val="001A19C6"/>
    <w:rsid w:val="001A2F35"/>
    <w:rsid w:val="001B3D98"/>
    <w:rsid w:val="001C404D"/>
    <w:rsid w:val="001D293C"/>
    <w:rsid w:val="001D2A6B"/>
    <w:rsid w:val="001D705B"/>
    <w:rsid w:val="001E5546"/>
    <w:rsid w:val="001F4387"/>
    <w:rsid w:val="002042CC"/>
    <w:rsid w:val="00204926"/>
    <w:rsid w:val="00206261"/>
    <w:rsid w:val="002072B4"/>
    <w:rsid w:val="00215A0A"/>
    <w:rsid w:val="002253C2"/>
    <w:rsid w:val="00253800"/>
    <w:rsid w:val="00253F5B"/>
    <w:rsid w:val="00255CF7"/>
    <w:rsid w:val="002574EC"/>
    <w:rsid w:val="00277D1F"/>
    <w:rsid w:val="00291353"/>
    <w:rsid w:val="00293BF3"/>
    <w:rsid w:val="00296998"/>
    <w:rsid w:val="002C0E38"/>
    <w:rsid w:val="002C4C12"/>
    <w:rsid w:val="002D20C3"/>
    <w:rsid w:val="002D4684"/>
    <w:rsid w:val="002E00C9"/>
    <w:rsid w:val="002F11B4"/>
    <w:rsid w:val="0030549D"/>
    <w:rsid w:val="003253E4"/>
    <w:rsid w:val="003423A8"/>
    <w:rsid w:val="003474D6"/>
    <w:rsid w:val="00347A23"/>
    <w:rsid w:val="00352A94"/>
    <w:rsid w:val="0037268D"/>
    <w:rsid w:val="0039090F"/>
    <w:rsid w:val="00393287"/>
    <w:rsid w:val="00395303"/>
    <w:rsid w:val="00395BCC"/>
    <w:rsid w:val="003A4BC0"/>
    <w:rsid w:val="003D3BB4"/>
    <w:rsid w:val="003D4F65"/>
    <w:rsid w:val="003E51F9"/>
    <w:rsid w:val="00417F63"/>
    <w:rsid w:val="0042009C"/>
    <w:rsid w:val="004204CC"/>
    <w:rsid w:val="0042144F"/>
    <w:rsid w:val="004218B4"/>
    <w:rsid w:val="004472A2"/>
    <w:rsid w:val="004511B5"/>
    <w:rsid w:val="00451CB5"/>
    <w:rsid w:val="00453211"/>
    <w:rsid w:val="004573D0"/>
    <w:rsid w:val="00460E89"/>
    <w:rsid w:val="00466BE3"/>
    <w:rsid w:val="00470700"/>
    <w:rsid w:val="004718AC"/>
    <w:rsid w:val="00487455"/>
    <w:rsid w:val="004A7641"/>
    <w:rsid w:val="004C089F"/>
    <w:rsid w:val="004C64FE"/>
    <w:rsid w:val="004E65C0"/>
    <w:rsid w:val="004F15C8"/>
    <w:rsid w:val="00505EC7"/>
    <w:rsid w:val="005123C4"/>
    <w:rsid w:val="0052184D"/>
    <w:rsid w:val="00534A7E"/>
    <w:rsid w:val="00575AFD"/>
    <w:rsid w:val="0058096C"/>
    <w:rsid w:val="00580C41"/>
    <w:rsid w:val="0059073D"/>
    <w:rsid w:val="00590D7A"/>
    <w:rsid w:val="00591085"/>
    <w:rsid w:val="005B6BF3"/>
    <w:rsid w:val="005B740A"/>
    <w:rsid w:val="005C09A0"/>
    <w:rsid w:val="005C5D0A"/>
    <w:rsid w:val="005C7C2F"/>
    <w:rsid w:val="005D14B9"/>
    <w:rsid w:val="005D75F9"/>
    <w:rsid w:val="005F6570"/>
    <w:rsid w:val="005F66E0"/>
    <w:rsid w:val="005F6A34"/>
    <w:rsid w:val="00604F43"/>
    <w:rsid w:val="00607806"/>
    <w:rsid w:val="006312B7"/>
    <w:rsid w:val="0063157D"/>
    <w:rsid w:val="00634DF8"/>
    <w:rsid w:val="0064031E"/>
    <w:rsid w:val="00645A93"/>
    <w:rsid w:val="006608CB"/>
    <w:rsid w:val="00661498"/>
    <w:rsid w:val="006710C6"/>
    <w:rsid w:val="0067567F"/>
    <w:rsid w:val="00676A4B"/>
    <w:rsid w:val="00677E0B"/>
    <w:rsid w:val="00681483"/>
    <w:rsid w:val="00681B03"/>
    <w:rsid w:val="006E7E51"/>
    <w:rsid w:val="006F3739"/>
    <w:rsid w:val="006F46F5"/>
    <w:rsid w:val="006F7168"/>
    <w:rsid w:val="00704506"/>
    <w:rsid w:val="00706D34"/>
    <w:rsid w:val="007103A0"/>
    <w:rsid w:val="00716447"/>
    <w:rsid w:val="007214CA"/>
    <w:rsid w:val="0075015D"/>
    <w:rsid w:val="0075228B"/>
    <w:rsid w:val="00763341"/>
    <w:rsid w:val="00763A94"/>
    <w:rsid w:val="007660F8"/>
    <w:rsid w:val="00770D02"/>
    <w:rsid w:val="007754F6"/>
    <w:rsid w:val="00781B18"/>
    <w:rsid w:val="007B418A"/>
    <w:rsid w:val="007B4630"/>
    <w:rsid w:val="007C55B4"/>
    <w:rsid w:val="007C5739"/>
    <w:rsid w:val="007C6FE1"/>
    <w:rsid w:val="007D161C"/>
    <w:rsid w:val="007D438E"/>
    <w:rsid w:val="007E1D13"/>
    <w:rsid w:val="007E1DF0"/>
    <w:rsid w:val="007E4F11"/>
    <w:rsid w:val="007E6A71"/>
    <w:rsid w:val="008005EB"/>
    <w:rsid w:val="00800728"/>
    <w:rsid w:val="008030F5"/>
    <w:rsid w:val="00803117"/>
    <w:rsid w:val="0082410D"/>
    <w:rsid w:val="0083360F"/>
    <w:rsid w:val="00842CD9"/>
    <w:rsid w:val="00851FA8"/>
    <w:rsid w:val="0085654B"/>
    <w:rsid w:val="008711F1"/>
    <w:rsid w:val="00871B62"/>
    <w:rsid w:val="00873728"/>
    <w:rsid w:val="00877A6D"/>
    <w:rsid w:val="0088411B"/>
    <w:rsid w:val="008879DB"/>
    <w:rsid w:val="00893880"/>
    <w:rsid w:val="008A614D"/>
    <w:rsid w:val="008B4F82"/>
    <w:rsid w:val="008C796B"/>
    <w:rsid w:val="008D0EE1"/>
    <w:rsid w:val="008E0327"/>
    <w:rsid w:val="008F09D6"/>
    <w:rsid w:val="0091200E"/>
    <w:rsid w:val="009322B5"/>
    <w:rsid w:val="009379E7"/>
    <w:rsid w:val="009447D8"/>
    <w:rsid w:val="009955E1"/>
    <w:rsid w:val="009A6315"/>
    <w:rsid w:val="009B10A1"/>
    <w:rsid w:val="009C4D68"/>
    <w:rsid w:val="009E1418"/>
    <w:rsid w:val="009E56B1"/>
    <w:rsid w:val="00A012DB"/>
    <w:rsid w:val="00A068D9"/>
    <w:rsid w:val="00A102EC"/>
    <w:rsid w:val="00A30627"/>
    <w:rsid w:val="00A30A49"/>
    <w:rsid w:val="00A443F5"/>
    <w:rsid w:val="00A44F1D"/>
    <w:rsid w:val="00A47E95"/>
    <w:rsid w:val="00A63981"/>
    <w:rsid w:val="00A6576F"/>
    <w:rsid w:val="00A80BC4"/>
    <w:rsid w:val="00A92CF9"/>
    <w:rsid w:val="00AA2A55"/>
    <w:rsid w:val="00AB45A9"/>
    <w:rsid w:val="00AB5796"/>
    <w:rsid w:val="00AB70EC"/>
    <w:rsid w:val="00AD0A15"/>
    <w:rsid w:val="00AE6D31"/>
    <w:rsid w:val="00AF3CE6"/>
    <w:rsid w:val="00AF4440"/>
    <w:rsid w:val="00AF5A3B"/>
    <w:rsid w:val="00B05C10"/>
    <w:rsid w:val="00B16C58"/>
    <w:rsid w:val="00B26CAF"/>
    <w:rsid w:val="00B35DD1"/>
    <w:rsid w:val="00B37697"/>
    <w:rsid w:val="00B44B26"/>
    <w:rsid w:val="00B46EC9"/>
    <w:rsid w:val="00B57D07"/>
    <w:rsid w:val="00B73518"/>
    <w:rsid w:val="00B7368C"/>
    <w:rsid w:val="00B76241"/>
    <w:rsid w:val="00B770BD"/>
    <w:rsid w:val="00B85DC4"/>
    <w:rsid w:val="00B869C2"/>
    <w:rsid w:val="00BA4456"/>
    <w:rsid w:val="00BA6AA7"/>
    <w:rsid w:val="00BC5CA7"/>
    <w:rsid w:val="00BC63D8"/>
    <w:rsid w:val="00BD4645"/>
    <w:rsid w:val="00BE71C1"/>
    <w:rsid w:val="00BF252B"/>
    <w:rsid w:val="00C024AD"/>
    <w:rsid w:val="00C10FB0"/>
    <w:rsid w:val="00C2150A"/>
    <w:rsid w:val="00C24634"/>
    <w:rsid w:val="00C27E51"/>
    <w:rsid w:val="00C33C8D"/>
    <w:rsid w:val="00C40FE2"/>
    <w:rsid w:val="00C44BBE"/>
    <w:rsid w:val="00C60779"/>
    <w:rsid w:val="00C71AC7"/>
    <w:rsid w:val="00C72902"/>
    <w:rsid w:val="00CB6495"/>
    <w:rsid w:val="00CC4BA6"/>
    <w:rsid w:val="00CC5C67"/>
    <w:rsid w:val="00CC7840"/>
    <w:rsid w:val="00CD6608"/>
    <w:rsid w:val="00CE69EB"/>
    <w:rsid w:val="00CF5CE3"/>
    <w:rsid w:val="00D153F2"/>
    <w:rsid w:val="00D17D1A"/>
    <w:rsid w:val="00D36365"/>
    <w:rsid w:val="00D45718"/>
    <w:rsid w:val="00D46174"/>
    <w:rsid w:val="00D5205D"/>
    <w:rsid w:val="00D53BCE"/>
    <w:rsid w:val="00D90557"/>
    <w:rsid w:val="00D90999"/>
    <w:rsid w:val="00DA282E"/>
    <w:rsid w:val="00DB0591"/>
    <w:rsid w:val="00DE23DF"/>
    <w:rsid w:val="00DE5937"/>
    <w:rsid w:val="00DE6B5C"/>
    <w:rsid w:val="00DF0AD0"/>
    <w:rsid w:val="00E07A33"/>
    <w:rsid w:val="00E141AB"/>
    <w:rsid w:val="00E20B07"/>
    <w:rsid w:val="00E21359"/>
    <w:rsid w:val="00E25234"/>
    <w:rsid w:val="00E254AB"/>
    <w:rsid w:val="00E3046A"/>
    <w:rsid w:val="00E30861"/>
    <w:rsid w:val="00E3143F"/>
    <w:rsid w:val="00E34120"/>
    <w:rsid w:val="00E351BE"/>
    <w:rsid w:val="00E367E0"/>
    <w:rsid w:val="00E517D9"/>
    <w:rsid w:val="00E52CDC"/>
    <w:rsid w:val="00E82B78"/>
    <w:rsid w:val="00E91A2F"/>
    <w:rsid w:val="00E97F8A"/>
    <w:rsid w:val="00EA1A57"/>
    <w:rsid w:val="00EB2041"/>
    <w:rsid w:val="00EB5CB4"/>
    <w:rsid w:val="00EC20FD"/>
    <w:rsid w:val="00EC48D7"/>
    <w:rsid w:val="00EE3D22"/>
    <w:rsid w:val="00EF3CAE"/>
    <w:rsid w:val="00F12DCF"/>
    <w:rsid w:val="00F1529F"/>
    <w:rsid w:val="00F2040F"/>
    <w:rsid w:val="00F27856"/>
    <w:rsid w:val="00F33CEA"/>
    <w:rsid w:val="00F47C9C"/>
    <w:rsid w:val="00F63C1E"/>
    <w:rsid w:val="00F641FF"/>
    <w:rsid w:val="00F646A1"/>
    <w:rsid w:val="00F95579"/>
    <w:rsid w:val="00FA7356"/>
    <w:rsid w:val="00FB00BA"/>
    <w:rsid w:val="00FC7DB9"/>
    <w:rsid w:val="00FD1704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07E0"/>
  <w15:chartTrackingRefBased/>
  <w15:docId w15:val="{3BEF98C4-AD15-4471-8FB0-F777DE9F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C6B"/>
    <w:pPr>
      <w:spacing w:after="120" w:line="240" w:lineRule="auto"/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C6B"/>
    <w:pPr>
      <w:keepNext/>
      <w:keepLines/>
      <w:numPr>
        <w:numId w:val="1"/>
      </w:numPr>
      <w:spacing w:before="360" w:after="240"/>
      <w:outlineLvl w:val="0"/>
    </w:pPr>
    <w:rPr>
      <w:rFonts w:eastAsiaTheme="majorEastAsia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C6B"/>
    <w:pPr>
      <w:keepNext/>
      <w:keepLines/>
      <w:numPr>
        <w:ilvl w:val="1"/>
        <w:numId w:val="1"/>
      </w:numPr>
      <w:spacing w:before="240"/>
      <w:ind w:left="576"/>
      <w:outlineLvl w:val="1"/>
    </w:pPr>
    <w:rPr>
      <w:rFonts w:eastAsiaTheme="majorEastAsia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A55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C6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C6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6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6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6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6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6B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C6B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0C6B"/>
    <w:pPr>
      <w:spacing w:after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C6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A2A55"/>
    <w:rPr>
      <w:rFonts w:ascii="Times New Roman" w:eastAsiaTheme="majorEastAsia" w:hAnsi="Times New Roman" w:cs="Times New Roman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C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C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C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368C"/>
    <w:pPr>
      <w:widowControl w:val="0"/>
      <w:autoSpaceDE w:val="0"/>
      <w:autoSpaceDN w:val="0"/>
      <w:spacing w:after="0"/>
    </w:pPr>
    <w:rPr>
      <w:rFonts w:eastAsia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7368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5D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5DD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D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5DD1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CC5C67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CC5C67"/>
    <w:rPr>
      <w:i/>
      <w:iCs/>
    </w:rPr>
  </w:style>
  <w:style w:type="character" w:styleId="Strong">
    <w:name w:val="Strong"/>
    <w:basedOn w:val="DefaultParagraphFont"/>
    <w:uiPriority w:val="22"/>
    <w:qFormat/>
    <w:rsid w:val="00CC5C67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1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B7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1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D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D8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D8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en/news-room/fact-sheets/detail/fa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1D50-16FA-47AB-8F62-DD7F6DCE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Zulkernine</dc:creator>
  <cp:keywords/>
  <dc:description/>
  <cp:lastModifiedBy>Farhana Zulkernine</cp:lastModifiedBy>
  <cp:revision>3</cp:revision>
  <dcterms:created xsi:type="dcterms:W3CDTF">2018-08-24T16:30:00Z</dcterms:created>
  <dcterms:modified xsi:type="dcterms:W3CDTF">2018-08-24T16:35:00Z</dcterms:modified>
</cp:coreProperties>
</file>