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1C77" w14:textId="77777777" w:rsidR="00A05E82" w:rsidRDefault="00A05E82" w:rsidP="00A05E82"/>
    <w:p w14:paraId="22F0BBE7" w14:textId="77777777" w:rsidR="00A05E82" w:rsidRDefault="00A05E82" w:rsidP="00A05E82">
      <w:pPr>
        <w:jc w:val="center"/>
        <w:rPr>
          <w:sz w:val="32"/>
        </w:rPr>
      </w:pPr>
    </w:p>
    <w:p w14:paraId="08654904" w14:textId="77777777" w:rsidR="00A05E82" w:rsidRDefault="00A05E82" w:rsidP="00A05E82">
      <w:pPr>
        <w:jc w:val="center"/>
        <w:rPr>
          <w:sz w:val="32"/>
        </w:rPr>
      </w:pPr>
    </w:p>
    <w:p w14:paraId="30AEC57E" w14:textId="77777777" w:rsidR="00A05E82" w:rsidRDefault="00A05E82" w:rsidP="00A05E82">
      <w:pPr>
        <w:jc w:val="center"/>
        <w:rPr>
          <w:sz w:val="32"/>
        </w:rPr>
      </w:pPr>
    </w:p>
    <w:p w14:paraId="3BDB3E9A" w14:textId="77777777" w:rsidR="00A05E82" w:rsidRDefault="00A05E82" w:rsidP="00A05E82">
      <w:pPr>
        <w:jc w:val="center"/>
        <w:rPr>
          <w:sz w:val="32"/>
        </w:rPr>
      </w:pPr>
    </w:p>
    <w:p w14:paraId="64FD6CE4" w14:textId="77777777" w:rsidR="00A05E82" w:rsidRDefault="00A05E82" w:rsidP="00A05E82">
      <w:pPr>
        <w:jc w:val="center"/>
        <w:rPr>
          <w:sz w:val="32"/>
        </w:rPr>
      </w:pPr>
    </w:p>
    <w:p w14:paraId="69474396" w14:textId="77777777" w:rsidR="00A05E82" w:rsidRDefault="00A05E82" w:rsidP="00A05E82">
      <w:pPr>
        <w:jc w:val="center"/>
        <w:rPr>
          <w:sz w:val="32"/>
        </w:rPr>
      </w:pPr>
    </w:p>
    <w:p w14:paraId="6DF8CCBF" w14:textId="77777777" w:rsidR="00A05E82" w:rsidRDefault="00A05E82" w:rsidP="00A05E82">
      <w:pPr>
        <w:jc w:val="center"/>
        <w:rPr>
          <w:sz w:val="32"/>
        </w:rPr>
      </w:pPr>
      <w:r>
        <w:rPr>
          <w:sz w:val="32"/>
        </w:rPr>
        <w:t xml:space="preserve">Gestion de Projet </w:t>
      </w:r>
    </w:p>
    <w:p w14:paraId="7CD3B3DE" w14:textId="77777777" w:rsidR="00A05E82" w:rsidRDefault="00A05E82" w:rsidP="00A05E82"/>
    <w:p w14:paraId="60A84ED9" w14:textId="77777777" w:rsidR="00A05E82" w:rsidRDefault="00A05E82" w:rsidP="00A05E82"/>
    <w:p w14:paraId="33E5B6C5" w14:textId="77777777" w:rsidR="00A05E82" w:rsidRDefault="00A05E82" w:rsidP="00A05E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56"/>
          <w:szCs w:val="56"/>
        </w:rPr>
      </w:pPr>
    </w:p>
    <w:p w14:paraId="0EA1788A" w14:textId="77777777" w:rsidR="00A05E82" w:rsidRDefault="00A05E82" w:rsidP="00A05E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Sprint </w:t>
      </w:r>
      <w:proofErr w:type="spellStart"/>
      <w:r>
        <w:rPr>
          <w:b/>
          <w:sz w:val="56"/>
          <w:szCs w:val="56"/>
        </w:rPr>
        <w:t>Retrospective</w:t>
      </w:r>
      <w:proofErr w:type="spellEnd"/>
    </w:p>
    <w:p w14:paraId="6399F8DC" w14:textId="77777777" w:rsidR="00A05E82" w:rsidRDefault="00A05E82" w:rsidP="00A05E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56"/>
          <w:szCs w:val="56"/>
        </w:rPr>
      </w:pPr>
    </w:p>
    <w:p w14:paraId="24ECE8A4" w14:textId="77777777" w:rsidR="00A05E82" w:rsidRDefault="00A05E82" w:rsidP="00A05E82"/>
    <w:p w14:paraId="2FA59174" w14:textId="77777777" w:rsidR="00A05E82" w:rsidRDefault="00A05E82" w:rsidP="00A05E82"/>
    <w:p w14:paraId="7DC9D99E" w14:textId="77777777" w:rsidR="00A05E82" w:rsidRDefault="00A05E82" w:rsidP="00A05E82"/>
    <w:p w14:paraId="43AE715E" w14:textId="77777777" w:rsidR="00A05E82" w:rsidRDefault="00A05E82" w:rsidP="00A05E82"/>
    <w:p w14:paraId="163FFD71" w14:textId="77777777" w:rsidR="00A05E82" w:rsidRDefault="00A05E82" w:rsidP="00A05E82">
      <w:pPr>
        <w:jc w:val="right"/>
      </w:pPr>
      <w:r>
        <w:t>Année Académique 2020-2021</w:t>
      </w:r>
    </w:p>
    <w:p w14:paraId="2FEA86CF" w14:textId="77777777" w:rsidR="00A05E82" w:rsidRDefault="00A05E82" w:rsidP="00A05E82">
      <w:pPr>
        <w:jc w:val="right"/>
      </w:pPr>
      <w:r>
        <w:t>Groupe N°8</w:t>
      </w:r>
    </w:p>
    <w:p w14:paraId="534273DD" w14:textId="77777777" w:rsidR="00A05E82" w:rsidRDefault="00A05E82" w:rsidP="00A05E82">
      <w:pPr>
        <w:jc w:val="right"/>
      </w:pPr>
    </w:p>
    <w:p w14:paraId="3763B5C2" w14:textId="77777777" w:rsidR="00A05E82" w:rsidRDefault="00A05E82" w:rsidP="00A05E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Clément </w:t>
      </w:r>
      <w:proofErr w:type="spellStart"/>
      <w:r>
        <w:t>Raulier</w:t>
      </w:r>
      <w:proofErr w:type="spellEnd"/>
    </w:p>
    <w:p w14:paraId="0740B077" w14:textId="77777777" w:rsidR="00A05E82" w:rsidRDefault="00A05E82" w:rsidP="00A05E82">
      <w:r>
        <w:tab/>
      </w:r>
      <w:r>
        <w:tab/>
        <w:t xml:space="preserve">                                                                                                                              Mathieu </w:t>
      </w:r>
      <w:proofErr w:type="spellStart"/>
      <w:r>
        <w:t>Bawin</w:t>
      </w:r>
      <w:proofErr w:type="spellEnd"/>
    </w:p>
    <w:p w14:paraId="57BE88AA" w14:textId="77777777" w:rsidR="00A05E82" w:rsidRDefault="00A05E82" w:rsidP="00A05E82">
      <w:r>
        <w:tab/>
      </w:r>
      <w:r>
        <w:tab/>
        <w:t xml:space="preserve">                                                                                                                           Quentin Mettens</w:t>
      </w:r>
    </w:p>
    <w:p w14:paraId="438DCDE1" w14:textId="77777777" w:rsidR="00A05E82" w:rsidRDefault="00A05E82" w:rsidP="00A05E82">
      <w:r>
        <w:tab/>
      </w:r>
      <w:r>
        <w:tab/>
        <w:t xml:space="preserve">                                                                                                                          Antoine </w:t>
      </w:r>
      <w:proofErr w:type="spellStart"/>
      <w:r>
        <w:t>Dhainaut</w:t>
      </w:r>
      <w:proofErr w:type="spellEnd"/>
    </w:p>
    <w:p w14:paraId="32200EB3" w14:textId="77777777" w:rsidR="00A05E82" w:rsidRDefault="00A05E82" w:rsidP="00A05E82">
      <w:r>
        <w:tab/>
      </w:r>
      <w:r>
        <w:tab/>
        <w:t xml:space="preserve">                                                                                                                                  Damien </w:t>
      </w:r>
      <w:proofErr w:type="spellStart"/>
      <w:r>
        <w:t>Ghys</w:t>
      </w:r>
      <w:proofErr w:type="spellEnd"/>
    </w:p>
    <w:p w14:paraId="12E0BA54" w14:textId="77777777" w:rsidR="00A05E82" w:rsidRDefault="00A05E82" w:rsidP="00A05E82"/>
    <w:p w14:paraId="5258DF10" w14:textId="77777777" w:rsidR="00A05E82" w:rsidRDefault="00A05E82" w:rsidP="00A05E82"/>
    <w:p w14:paraId="36724BA5" w14:textId="77777777" w:rsidR="00A05E82" w:rsidRDefault="00A05E82" w:rsidP="00A05E82">
      <w:pPr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lastRenderedPageBreak/>
        <w:t>Mardi 20 avril 2021 (14h00)</w:t>
      </w:r>
    </w:p>
    <w:p w14:paraId="59CCC2D2" w14:textId="77777777" w:rsidR="00A05E82" w:rsidRDefault="00A05E82" w:rsidP="00A05E82">
      <w:pPr>
        <w:rPr>
          <w:rFonts w:cs="Calibri"/>
          <w:b/>
          <w:bCs/>
          <w:color w:val="000000"/>
          <w:sz w:val="24"/>
          <w:szCs w:val="24"/>
          <w:u w:val="single"/>
        </w:rPr>
      </w:pPr>
      <w:r>
        <w:rPr>
          <w:rFonts w:cs="Calibri"/>
          <w:b/>
          <w:bCs/>
          <w:color w:val="000000"/>
          <w:sz w:val="24"/>
          <w:szCs w:val="24"/>
          <w:u w:val="single"/>
        </w:rPr>
        <w:t xml:space="preserve"> Start :</w:t>
      </w:r>
    </w:p>
    <w:p w14:paraId="1F5ACFE0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Être plus efficace, pouvoir montrer quelque chose de concret aux différents PO</w:t>
      </w:r>
    </w:p>
    <w:p w14:paraId="79E59931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Prévoir les tests à l’avance</w:t>
      </w:r>
    </w:p>
    <w:p w14:paraId="7832DE50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Prévoir aussi des tests en dehors de notre environnement de travail (notamment pour le Wi-Fi)</w:t>
      </w:r>
    </w:p>
    <w:p w14:paraId="5287AA75" w14:textId="77777777" w:rsidR="00A05E82" w:rsidRDefault="00A05E82" w:rsidP="00A05E82">
      <w:pPr>
        <w:rPr>
          <w:rFonts w:cs="Calibri"/>
          <w:b/>
          <w:bCs/>
          <w:color w:val="000000"/>
          <w:sz w:val="24"/>
          <w:szCs w:val="24"/>
          <w:u w:val="single"/>
        </w:rPr>
      </w:pPr>
      <w:r>
        <w:rPr>
          <w:rFonts w:cs="Calibri"/>
          <w:b/>
          <w:bCs/>
          <w:color w:val="000000"/>
          <w:sz w:val="24"/>
          <w:szCs w:val="24"/>
          <w:u w:val="single"/>
        </w:rPr>
        <w:t xml:space="preserve">Garder : </w:t>
      </w:r>
    </w:p>
    <w:p w14:paraId="39A32D09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Esprit de groupe</w:t>
      </w:r>
    </w:p>
    <w:p w14:paraId="440386A4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Entraide entre les différents membres de l’équipe lorsqu’il y a quelque chose qui ne va pas.</w:t>
      </w:r>
    </w:p>
    <w:p w14:paraId="56510949" w14:textId="77777777" w:rsidR="00A05E82" w:rsidRDefault="00A05E82" w:rsidP="00A05E82">
      <w:pPr>
        <w:rPr>
          <w:rFonts w:cs="Calibri"/>
          <w:b/>
          <w:bCs/>
          <w:color w:val="000000"/>
          <w:sz w:val="24"/>
          <w:szCs w:val="24"/>
          <w:u w:val="single"/>
        </w:rPr>
      </w:pPr>
      <w:r>
        <w:rPr>
          <w:rFonts w:cs="Calibri"/>
          <w:b/>
          <w:bCs/>
          <w:color w:val="000000"/>
          <w:sz w:val="24"/>
          <w:szCs w:val="24"/>
          <w:u w:val="single"/>
        </w:rPr>
        <w:t>Négatif :</w:t>
      </w:r>
    </w:p>
    <w:p w14:paraId="7DDE08D6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Manque d’information ou information peu correcte </w:t>
      </w:r>
    </w:p>
    <w:p w14:paraId="4A05F958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Manque de temps pour des tests en milieu extérieur</w:t>
      </w:r>
    </w:p>
    <w:p w14:paraId="623B8BB2" w14:textId="77777777" w:rsidR="00A05E82" w:rsidRDefault="00A05E82" w:rsidP="00A05E82">
      <w:pPr>
        <w:pStyle w:val="Paragraphedeliste"/>
        <w:numPr>
          <w:ilvl w:val="0"/>
          <w:numId w:val="1"/>
        </w:numPr>
      </w:pPr>
      <w:r>
        <w:rPr>
          <w:rFonts w:cs="Calibri"/>
          <w:color w:val="000000"/>
          <w:sz w:val="24"/>
          <w:szCs w:val="24"/>
          <w:shd w:val="clear" w:color="auto" w:fill="FFFFFF"/>
        </w:rPr>
        <w:t>É</w:t>
      </w:r>
      <w:r>
        <w:rPr>
          <w:rFonts w:cs="Calibri"/>
          <w:color w:val="000000"/>
          <w:sz w:val="24"/>
          <w:szCs w:val="24"/>
        </w:rPr>
        <w:t>parpillement de l’équipe par moments</w:t>
      </w:r>
    </w:p>
    <w:p w14:paraId="216B06A1" w14:textId="77777777" w:rsidR="00A05E82" w:rsidRDefault="00A05E82" w:rsidP="00A05E82">
      <w:pPr>
        <w:pStyle w:val="Paragraphedeliste"/>
      </w:pPr>
    </w:p>
    <w:p w14:paraId="21EA1599" w14:textId="77777777" w:rsidR="00A05E82" w:rsidRDefault="00A05E82" w:rsidP="00A05E82">
      <w:pPr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t>Jeudi 22 avril 2021 (9h00)</w:t>
      </w:r>
    </w:p>
    <w:p w14:paraId="2C4B5085" w14:textId="77777777" w:rsidR="00A05E82" w:rsidRDefault="00A05E82" w:rsidP="00A05E82">
      <w:pPr>
        <w:rPr>
          <w:rFonts w:cs="Calibri"/>
          <w:b/>
          <w:bCs/>
          <w:color w:val="000000"/>
          <w:sz w:val="24"/>
          <w:szCs w:val="24"/>
          <w:u w:val="single"/>
        </w:rPr>
      </w:pPr>
      <w:r>
        <w:rPr>
          <w:rFonts w:cs="Calibri"/>
          <w:b/>
          <w:bCs/>
          <w:color w:val="000000"/>
          <w:sz w:val="24"/>
          <w:szCs w:val="24"/>
          <w:u w:val="single"/>
        </w:rPr>
        <w:t xml:space="preserve"> Start :</w:t>
      </w:r>
    </w:p>
    <w:p w14:paraId="605CD229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Vérifier les piles lors de la présentation afin d’éviter de devoir les changer lors de la présentation </w:t>
      </w:r>
    </w:p>
    <w:p w14:paraId="63F7528C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Ne pas hésiter à demander de l’aide lorsque nous sommes vraiment bloqués afin de pouvoir avancer</w:t>
      </w:r>
    </w:p>
    <w:p w14:paraId="2226B507" w14:textId="77777777" w:rsidR="00A05E82" w:rsidRDefault="00A05E82" w:rsidP="00A05E82">
      <w:pPr>
        <w:rPr>
          <w:rFonts w:cs="Calibri"/>
          <w:b/>
          <w:bCs/>
          <w:color w:val="000000"/>
          <w:sz w:val="24"/>
          <w:szCs w:val="24"/>
          <w:u w:val="single"/>
        </w:rPr>
      </w:pPr>
      <w:r>
        <w:rPr>
          <w:rFonts w:cs="Calibri"/>
          <w:b/>
          <w:bCs/>
          <w:color w:val="000000"/>
          <w:sz w:val="24"/>
          <w:szCs w:val="24"/>
          <w:u w:val="single"/>
        </w:rPr>
        <w:t xml:space="preserve">Garder : </w:t>
      </w:r>
    </w:p>
    <w:p w14:paraId="41FBA429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Productivité </w:t>
      </w:r>
    </w:p>
    <w:p w14:paraId="6DD591D5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Entraide lorsque nos scripts sont bloqués </w:t>
      </w:r>
    </w:p>
    <w:p w14:paraId="35488986" w14:textId="77777777" w:rsidR="00A05E82" w:rsidRDefault="00A05E82" w:rsidP="00A05E82">
      <w:pPr>
        <w:rPr>
          <w:rFonts w:cs="Calibri"/>
          <w:b/>
          <w:bCs/>
          <w:color w:val="000000"/>
          <w:sz w:val="24"/>
          <w:szCs w:val="24"/>
          <w:u w:val="single"/>
        </w:rPr>
      </w:pPr>
      <w:r>
        <w:rPr>
          <w:rFonts w:cs="Calibri"/>
          <w:b/>
          <w:bCs/>
          <w:color w:val="000000"/>
          <w:sz w:val="24"/>
          <w:szCs w:val="24"/>
          <w:u w:val="single"/>
        </w:rPr>
        <w:t>Négatif :</w:t>
      </w:r>
    </w:p>
    <w:p w14:paraId="3AD097F2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Ne pas attendre sans rien faire lorsqu’on est bloqué sur quelque chose </w:t>
      </w:r>
    </w:p>
    <w:p w14:paraId="6F61F694" w14:textId="77777777" w:rsidR="00A05E82" w:rsidRDefault="00A05E82" w:rsidP="00A05E82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Nous ne sommes pas assez flexibles </w:t>
      </w:r>
    </w:p>
    <w:p w14:paraId="6BE77E1F" w14:textId="2D19081A" w:rsidR="00551FC4" w:rsidRDefault="00551FC4"/>
    <w:p w14:paraId="34588651" w14:textId="4325A618" w:rsidR="00F21744" w:rsidRDefault="00F21744"/>
    <w:p w14:paraId="1661CA4D" w14:textId="409AAECF" w:rsidR="00F21744" w:rsidRDefault="00F21744"/>
    <w:p w14:paraId="093115F1" w14:textId="3B2370C1" w:rsidR="00F21744" w:rsidRDefault="00F21744"/>
    <w:p w14:paraId="59A96A69" w14:textId="5364373A" w:rsidR="00F21744" w:rsidRDefault="00F21744"/>
    <w:p w14:paraId="26D6EA24" w14:textId="119B6D81" w:rsidR="00F21744" w:rsidRDefault="00F21744" w:rsidP="00F21744">
      <w:pPr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lastRenderedPageBreak/>
        <w:t>Vendredi</w:t>
      </w:r>
      <w:r>
        <w:rPr>
          <w:color w:val="00B050"/>
          <w:sz w:val="28"/>
          <w:szCs w:val="28"/>
          <w:u w:val="single"/>
        </w:rPr>
        <w:t xml:space="preserve"> 2</w:t>
      </w:r>
      <w:r>
        <w:rPr>
          <w:color w:val="00B050"/>
          <w:sz w:val="28"/>
          <w:szCs w:val="28"/>
          <w:u w:val="single"/>
        </w:rPr>
        <w:t>3</w:t>
      </w:r>
      <w:r>
        <w:rPr>
          <w:color w:val="00B050"/>
          <w:sz w:val="28"/>
          <w:szCs w:val="28"/>
          <w:u w:val="single"/>
        </w:rPr>
        <w:t xml:space="preserve"> avril 2021 (</w:t>
      </w:r>
      <w:r>
        <w:rPr>
          <w:color w:val="00B050"/>
          <w:sz w:val="28"/>
          <w:szCs w:val="28"/>
          <w:u w:val="single"/>
        </w:rPr>
        <w:t>16h00</w:t>
      </w:r>
      <w:r>
        <w:rPr>
          <w:color w:val="00B050"/>
          <w:sz w:val="28"/>
          <w:szCs w:val="28"/>
          <w:u w:val="single"/>
        </w:rPr>
        <w:t>)</w:t>
      </w:r>
    </w:p>
    <w:p w14:paraId="1DE13814" w14:textId="77777777" w:rsidR="00F21744" w:rsidRDefault="00F21744" w:rsidP="00F21744">
      <w:pPr>
        <w:rPr>
          <w:rFonts w:cs="Calibri"/>
          <w:b/>
          <w:bCs/>
          <w:color w:val="000000"/>
          <w:sz w:val="24"/>
          <w:szCs w:val="24"/>
          <w:u w:val="single"/>
        </w:rPr>
      </w:pPr>
      <w:r>
        <w:rPr>
          <w:rFonts w:cs="Calibri"/>
          <w:b/>
          <w:bCs/>
          <w:color w:val="000000"/>
          <w:sz w:val="24"/>
          <w:szCs w:val="24"/>
          <w:u w:val="single"/>
        </w:rPr>
        <w:t xml:space="preserve"> Start :</w:t>
      </w:r>
    </w:p>
    <w:p w14:paraId="4A7E3549" w14:textId="742448DA" w:rsidR="00F21744" w:rsidRDefault="00F21744" w:rsidP="00F21744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Réaliser beaucoup plus de tests sur le circuit </w:t>
      </w:r>
    </w:p>
    <w:p w14:paraId="3E5B1287" w14:textId="423E409B" w:rsidR="00F21744" w:rsidRDefault="00F21744" w:rsidP="00F21744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Se focaliser sur un code fonctionnel plutôt qu’esthétique</w:t>
      </w:r>
    </w:p>
    <w:p w14:paraId="66CF2043" w14:textId="4AD74F41" w:rsidR="00F21744" w:rsidRDefault="00F21744" w:rsidP="00F21744">
      <w:pPr>
        <w:rPr>
          <w:rFonts w:cs="Calibri"/>
          <w:b/>
          <w:bCs/>
          <w:color w:val="000000"/>
          <w:sz w:val="24"/>
          <w:szCs w:val="24"/>
          <w:u w:val="single"/>
        </w:rPr>
      </w:pPr>
      <w:r>
        <w:rPr>
          <w:rFonts w:cs="Calibri"/>
          <w:b/>
          <w:bCs/>
          <w:color w:val="000000"/>
          <w:sz w:val="24"/>
          <w:szCs w:val="24"/>
          <w:u w:val="single"/>
        </w:rPr>
        <w:t xml:space="preserve">Garder : </w:t>
      </w:r>
    </w:p>
    <w:p w14:paraId="41085F5C" w14:textId="104E14BD" w:rsidR="00F21744" w:rsidRPr="00F21744" w:rsidRDefault="00F21744" w:rsidP="00F21744">
      <w:pPr>
        <w:pStyle w:val="Paragraphedelist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Entraide lorsque nos scripts sont bloqués </w:t>
      </w:r>
    </w:p>
    <w:p w14:paraId="5E17BCF8" w14:textId="77777777" w:rsidR="00F21744" w:rsidRDefault="00F21744" w:rsidP="00F21744">
      <w:pPr>
        <w:rPr>
          <w:rFonts w:cs="Calibri"/>
          <w:b/>
          <w:bCs/>
          <w:color w:val="000000"/>
          <w:sz w:val="24"/>
          <w:szCs w:val="24"/>
          <w:u w:val="single"/>
        </w:rPr>
      </w:pPr>
      <w:r>
        <w:rPr>
          <w:rFonts w:cs="Calibri"/>
          <w:b/>
          <w:bCs/>
          <w:color w:val="000000"/>
          <w:sz w:val="24"/>
          <w:szCs w:val="24"/>
          <w:u w:val="single"/>
        </w:rPr>
        <w:t>Négatif :</w:t>
      </w:r>
    </w:p>
    <w:p w14:paraId="46A79A4A" w14:textId="5A23FD19" w:rsidR="00F21744" w:rsidRPr="00F21744" w:rsidRDefault="00F21744" w:rsidP="00F217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21744">
        <w:rPr>
          <w:sz w:val="24"/>
          <w:szCs w:val="24"/>
        </w:rPr>
        <w:t xml:space="preserve">Dispersion de l’équipe après la répartition des tâches </w:t>
      </w:r>
    </w:p>
    <w:p w14:paraId="11C6543E" w14:textId="4028A3FC" w:rsidR="00F21744" w:rsidRPr="00F21744" w:rsidRDefault="00F21744" w:rsidP="00F217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21744">
        <w:rPr>
          <w:sz w:val="24"/>
          <w:szCs w:val="24"/>
        </w:rPr>
        <w:t>Organisation médiocre lors de la dernière ligne droite du projet</w:t>
      </w:r>
    </w:p>
    <w:sectPr w:rsidR="00F21744" w:rsidRPr="00F21744" w:rsidSect="00A05E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A632" w14:textId="77777777" w:rsidR="00AB22A4" w:rsidRDefault="00AB22A4" w:rsidP="00A05E82">
      <w:pPr>
        <w:spacing w:after="0"/>
      </w:pPr>
      <w:r>
        <w:separator/>
      </w:r>
    </w:p>
  </w:endnote>
  <w:endnote w:type="continuationSeparator" w:id="0">
    <w:p w14:paraId="53AF1A5B" w14:textId="77777777" w:rsidR="00AB22A4" w:rsidRDefault="00AB22A4" w:rsidP="00A05E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3953" w14:textId="77777777" w:rsidR="002A67F8" w:rsidRDefault="002A67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4F9C" w14:textId="300A7E1E" w:rsidR="002A67F8" w:rsidRDefault="002A67F8" w:rsidP="002A67F8">
    <w:pPr>
      <w:pStyle w:val="Pieddepage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625B193" wp14:editId="077F0C60">
          <wp:simplePos x="0" y="0"/>
          <wp:positionH relativeFrom="column">
            <wp:posOffset>-361950</wp:posOffset>
          </wp:positionH>
          <wp:positionV relativeFrom="paragraph">
            <wp:posOffset>-66675</wp:posOffset>
          </wp:positionV>
          <wp:extent cx="2228850" cy="447675"/>
          <wp:effectExtent l="0" t="0" r="0" b="9525"/>
          <wp:wrapThrough wrapText="bothSides">
            <wp:wrapPolygon edited="0">
              <wp:start x="0" y="0"/>
              <wp:lineTo x="0" y="21140"/>
              <wp:lineTo x="21415" y="21140"/>
              <wp:lineTo x="21415" y="0"/>
              <wp:lineTo x="0" y="0"/>
            </wp:wrapPolygon>
          </wp:wrapThrough>
          <wp:docPr id="3" name="Image 3" descr="logo partenai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logo partenai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4F1A2FBD" wp14:editId="559A5CB2">
          <wp:simplePos x="0" y="0"/>
          <wp:positionH relativeFrom="column">
            <wp:posOffset>-695325</wp:posOffset>
          </wp:positionH>
          <wp:positionV relativeFrom="paragraph">
            <wp:posOffset>-4010025</wp:posOffset>
          </wp:positionV>
          <wp:extent cx="114300" cy="4457700"/>
          <wp:effectExtent l="0" t="0" r="0" b="0"/>
          <wp:wrapThrough wrapText="bothSides">
            <wp:wrapPolygon edited="0">
              <wp:start x="0" y="0"/>
              <wp:lineTo x="0" y="21508"/>
              <wp:lineTo x="18000" y="21508"/>
              <wp:lineTo x="18000" y="0"/>
              <wp:lineTo x="0" y="0"/>
            </wp:wrapPolygon>
          </wp:wrapThrough>
          <wp:docPr id="2" name="Image 2" descr="Phra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Phras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445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8D0085" w14:textId="77777777" w:rsidR="002A67F8" w:rsidRDefault="002A67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E329" w14:textId="36406D80" w:rsidR="00A05E82" w:rsidRDefault="00A05E82">
    <w:pPr>
      <w:pStyle w:val="Pieddepage"/>
    </w:pPr>
    <w:r>
      <w:rPr>
        <w:noProof/>
        <w:lang w:eastAsia="fr-BE"/>
      </w:rPr>
      <w:drawing>
        <wp:anchor distT="0" distB="0" distL="114300" distR="114300" simplePos="0" relativeHeight="251661312" behindDoc="1" locked="0" layoutInCell="1" allowOverlap="1" wp14:anchorId="60B5A037" wp14:editId="402D60FD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560835" cy="962662"/>
          <wp:effectExtent l="0" t="0" r="2540" b="8890"/>
          <wp:wrapNone/>
          <wp:docPr id="5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835" cy="96266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D6F9" w14:textId="77777777" w:rsidR="00AB22A4" w:rsidRDefault="00AB22A4" w:rsidP="00A05E82">
      <w:pPr>
        <w:spacing w:after="0"/>
      </w:pPr>
      <w:r>
        <w:separator/>
      </w:r>
    </w:p>
  </w:footnote>
  <w:footnote w:type="continuationSeparator" w:id="0">
    <w:p w14:paraId="40E6D24A" w14:textId="77777777" w:rsidR="00AB22A4" w:rsidRDefault="00AB22A4" w:rsidP="00A05E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11BE" w14:textId="77777777" w:rsidR="002A67F8" w:rsidRDefault="002A67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52F31" w14:textId="53F2EE7F" w:rsidR="002A67F8" w:rsidRDefault="002A67F8">
    <w:pPr>
      <w:pStyle w:val="En-tt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9B461B8" wp14:editId="4953291C">
          <wp:simplePos x="0" y="0"/>
          <wp:positionH relativeFrom="column">
            <wp:posOffset>-652145</wp:posOffset>
          </wp:positionH>
          <wp:positionV relativeFrom="paragraph">
            <wp:posOffset>-230505</wp:posOffset>
          </wp:positionV>
          <wp:extent cx="1872615" cy="675640"/>
          <wp:effectExtent l="0" t="0" r="0" b="0"/>
          <wp:wrapSquare wrapText="bothSides"/>
          <wp:docPr id="1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675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592EE" w14:textId="179E1C0A" w:rsidR="00A05E82" w:rsidRDefault="00A05E82">
    <w:pPr>
      <w:pStyle w:val="En-tte"/>
    </w:pPr>
    <w:r>
      <w:rPr>
        <w:noProof/>
        <w:lang w:eastAsia="fr-BE"/>
      </w:rPr>
      <w:drawing>
        <wp:anchor distT="0" distB="0" distL="114300" distR="114300" simplePos="0" relativeHeight="251659264" behindDoc="1" locked="0" layoutInCell="1" allowOverlap="1" wp14:anchorId="27A67943" wp14:editId="67532373">
          <wp:simplePos x="0" y="0"/>
          <wp:positionH relativeFrom="page">
            <wp:align>right</wp:align>
          </wp:positionH>
          <wp:positionV relativeFrom="paragraph">
            <wp:posOffset>-419735</wp:posOffset>
          </wp:positionV>
          <wp:extent cx="7551416" cy="3363236"/>
          <wp:effectExtent l="0" t="0" r="0" b="8890"/>
          <wp:wrapNone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1416" cy="336323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582"/>
    <w:multiLevelType w:val="multilevel"/>
    <w:tmpl w:val="9E8CD9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82"/>
    <w:rsid w:val="00143981"/>
    <w:rsid w:val="002A67F8"/>
    <w:rsid w:val="00441748"/>
    <w:rsid w:val="00551FC4"/>
    <w:rsid w:val="0062294E"/>
    <w:rsid w:val="00777DD3"/>
    <w:rsid w:val="00A05E82"/>
    <w:rsid w:val="00AB22A4"/>
    <w:rsid w:val="00F2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B2290"/>
  <w15:chartTrackingRefBased/>
  <w15:docId w15:val="{4D0D847B-F2E0-44DB-8A33-1EA61522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E82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5E8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05E82"/>
  </w:style>
  <w:style w:type="paragraph" w:styleId="Pieddepage">
    <w:name w:val="footer"/>
    <w:basedOn w:val="Normal"/>
    <w:link w:val="PieddepageCar"/>
    <w:unhideWhenUsed/>
    <w:rsid w:val="00A05E8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A05E82"/>
  </w:style>
  <w:style w:type="paragraph" w:styleId="Paragraphedeliste">
    <w:name w:val="List Paragraph"/>
    <w:basedOn w:val="Normal"/>
    <w:rsid w:val="00A05E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7A0E8-4224-4921-8AFA-F2A7EE7A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METTENS Quentin</dc:creator>
  <cp:keywords/>
  <dc:description/>
  <cp:lastModifiedBy>METTENS Quentin</cp:lastModifiedBy>
  <cp:revision>3</cp:revision>
  <dcterms:created xsi:type="dcterms:W3CDTF">2021-04-23T05:29:00Z</dcterms:created>
  <dcterms:modified xsi:type="dcterms:W3CDTF">2021-04-23T14:06:00Z</dcterms:modified>
</cp:coreProperties>
</file>