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814"/>
        <w:gridCol w:w="7541"/>
      </w:tblGrid>
      <w:tr>
        <w:tc>
          <w:tcPr>
            <w:tcW w:type="dxa" w:w="1814"/>
          </w:tcPr>
          <w:p>
            <w:r>
              <w:drawing>
                <wp:inline xmlns:a="http://schemas.openxmlformats.org/drawingml/2006/main" xmlns:pic="http://schemas.openxmlformats.org/drawingml/2006/picture">
                  <wp:extent cx="936000" cy="1075579"/>
                  <wp:docPr id="1" name="Picture 1"/>
                  <wp:cNvGraphicFramePr>
                    <a:graphicFrameLocks noChangeAspect="1"/>
                  </wp:cNvGraphicFramePr>
                  <a:graphic>
                    <a:graphicData uri="http://schemas.openxmlformats.org/drawingml/2006/picture">
                      <pic:pic>
                        <pic:nvPicPr>
                          <pic:cNvPr id="0" name="nir-000.png"/>
                          <pic:cNvPicPr/>
                        </pic:nvPicPr>
                        <pic:blipFill>
                          <a:blip r:embed="rId9"/>
                          <a:stretch>
                            <a:fillRect/>
                          </a:stretch>
                        </pic:blipFill>
                        <pic:spPr>
                          <a:xfrm>
                            <a:off x="0" y="0"/>
                            <a:ext cx="936000" cy="1075579"/>
                          </a:xfrm>
                          <a:prstGeom prst="rect"/>
                        </pic:spPr>
                      </pic:pic>
                    </a:graphicData>
                  </a:graphic>
                </wp:inline>
              </w:drawing>
            </w:r>
          </w:p>
        </w:tc>
        <w:tc>
          <w:tcPr>
            <w:tcW w:type="dxa" w:w="7540"/>
          </w:tcPr>
          <w:p>
            <w:pPr>
              <w:spacing w:line="240" w:lineRule="auto"/>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spacing w:line="240" w:lineRule="auto"/>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w:t>
            </w:r>
          </w:p>
          <w:p>
            <w:pPr>
              <w:spacing w:line="240" w:lineRule="auto"/>
              <w:ind w:firstLine="0"/>
              <w:jc w:val="center"/>
            </w:pPr>
            <w:r>
              <w:rPr>
                <w:rFonts w:ascii="Times New Roman" w:hAnsi="Times New Roman" w:cs="Times New Roman" w:eastAsia="Times New Roman"/>
                <w:b/>
                <w:i w:val="0"/>
                <w:sz w:val="24"/>
                <w:u w:val="none"/>
              </w:rPr>
              <w:t>образовательного учреждения высшего образования</w:t>
            </w:r>
          </w:p>
          <w:p>
            <w:pPr>
              <w:spacing w:line="240" w:lineRule="auto"/>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w:t>
            </w:r>
          </w:p>
          <w:p>
            <w:pPr>
              <w:spacing w:line="240" w:lineRule="auto"/>
              <w:ind w:firstLine="0"/>
              <w:jc w:val="center"/>
            </w:pPr>
            <w:r>
              <w:rPr>
                <w:rFonts w:ascii="Times New Roman" w:hAnsi="Times New Roman" w:cs="Times New Roman" w:eastAsia="Times New Roman"/>
                <w:b/>
                <w:i w:val="0"/>
                <w:sz w:val="24"/>
                <w:u w:val="none"/>
              </w:rPr>
              <w:t>имени Н.Э. Баумана</w:t>
            </w:r>
          </w:p>
          <w:p>
            <w:pPr>
              <w:spacing w:line="240" w:lineRule="auto"/>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spacing w:line="240" w:lineRule="auto"/>
              <w:ind w:firstLine="0"/>
              <w:jc w:val="center"/>
            </w:pPr>
            <w:r>
              <w:rPr>
                <w:rFonts w:ascii="Times New Roman" w:hAnsi="Times New Roman" w:cs="Times New Roman" w:eastAsia="Times New Roman"/>
                <w:b/>
                <w:i w:val="0"/>
                <w:sz w:val="24"/>
                <w:u w:val="none"/>
              </w:rPr>
              <w:t>(КФ МГТУ им. Н.Э. Баумана)</w:t>
            </w:r>
          </w:p>
        </w:tc>
      </w:tr>
    </w:tbl>
    <w:p>
      <w:pPr>
        <w:keepNext w:val="0"/>
        <w:spacing w:line="240" w:lineRule="auto" w:before="0" w:after="0"/>
        <w:ind w:firstLine="0"/>
        <w:jc w:val="both"/>
        <w:pBdr>
          <w:bottom w:val="thickThinSmallGap" w:sz="24" w:space="1" w:color="000000"/>
        </w:pBdr>
      </w:pPr>
    </w:p>
    <w:p>
      <w:pPr>
        <w:keepNext w:val="0"/>
        <w:spacing w:line="360" w:lineRule="auto" w:before="600" w:after="0"/>
        <w:ind w:firstLine="0"/>
        <w:jc w:val="center"/>
      </w:pPr>
      <w:r>
        <w:rPr>
          <w:rFonts w:ascii="Times New Roman" w:hAnsi="Times New Roman" w:cs="Times New Roman" w:eastAsia="Times New Roman"/>
          <w:b w:val="0"/>
          <w:i w:val="0"/>
          <w:sz w:val="28"/>
          <w:u w:val="none"/>
        </w:rPr>
        <w:t>ФАКУЛЬТЕТ «ИНФОРМАТИКА И УПРАВЛЕНИЕ» (ИУК)</w:t>
      </w:r>
    </w:p>
    <w:p>
      <w:pPr>
        <w:keepNext w:val="0"/>
        <w:spacing w:line="360" w:lineRule="auto" w:before="0" w:after="0"/>
        <w:ind w:firstLine="0"/>
        <w:jc w:val="center"/>
      </w:pPr>
      <w:r>
        <w:rPr>
          <w:rFonts w:ascii="Times New Roman" w:hAnsi="Times New Roman" w:cs="Times New Roman" w:eastAsia="Times New Roman"/>
          <w:b w:val="0"/>
          <w:i w:val="0"/>
          <w:sz w:val="28"/>
          <w:u w:val="none"/>
        </w:rPr>
        <w:t>КАФЕДРА «СИСТЕМЫ АВТОМАТИЧЕСКОГО УПРАВЛЕНИЯ» (ИУК3)</w:t>
      </w:r>
    </w:p>
    <w:p>
      <w:pPr>
        <w:keepNext w:val="0"/>
        <w:spacing w:line="240" w:lineRule="auto" w:before="720" w:after="0"/>
        <w:ind w:firstLine="0"/>
        <w:jc w:val="center"/>
      </w:pPr>
      <w:r>
        <w:rPr>
          <w:rFonts w:ascii="Times New Roman" w:hAnsi="Times New Roman" w:cs="Times New Roman" w:eastAsia="Times New Roman"/>
          <w:b/>
          <w:i w:val="0"/>
          <w:sz w:val="40"/>
          <w:u w:val="none"/>
        </w:rPr>
        <w:t>РАСЧЕТНО-ПОЯСНИТЕЛЬНАЯ ЗАПИСКА</w:t>
      </w:r>
    </w:p>
    <w:p>
      <w:pPr>
        <w:keepNext w:val="0"/>
        <w:spacing w:line="240" w:lineRule="auto" w:before="160" w:after="0"/>
        <w:ind w:firstLine="0"/>
        <w:jc w:val="center"/>
      </w:pPr>
      <w:r>
        <w:rPr>
          <w:rFonts w:ascii="Times New Roman" w:hAnsi="Times New Roman" w:cs="Times New Roman" w:eastAsia="Times New Roman"/>
          <w:b/>
          <w:i w:val="0"/>
          <w:sz w:val="32"/>
          <w:u w:val="none"/>
        </w:rPr>
        <w:t>К КУРСОВОМУ ПРОЕКТУ</w:t>
      </w:r>
    </w:p>
    <w:p>
      <w:pPr>
        <w:keepNext w:val="0"/>
        <w:spacing w:line="240" w:lineRule="auto" w:before="0" w:after="0"/>
        <w:ind w:firstLine="0"/>
        <w:jc w:val="center"/>
      </w:pPr>
      <w:r>
        <w:rPr>
          <w:rFonts w:ascii="Times New Roman" w:hAnsi="Times New Roman" w:cs="Times New Roman" w:eastAsia="Times New Roman"/>
          <w:b/>
          <w:i w:val="0"/>
          <w:sz w:val="32"/>
          <w:u w:val="none"/>
        </w:rPr>
        <w:t>НА ТЕМУ:</w:t>
      </w:r>
    </w:p>
    <w:p>
      <w:pPr>
        <w:keepNext w:val="0"/>
        <w:spacing w:line="312" w:lineRule="auto" w:before="280" w:after="1200"/>
        <w:ind w:firstLine="0"/>
        <w:jc w:val="center"/>
      </w:pPr>
      <w:r>
        <w:rPr>
          <w:rFonts w:ascii="Times New Roman" w:hAnsi="Times New Roman" w:cs="Times New Roman" w:eastAsia="Times New Roman"/>
          <w:b w:val="0"/>
          <w:i/>
          <w:sz w:val="36"/>
          <w:u w:val="single"/>
        </w:rPr>
        <w:t>Разработка подсистемы построения математической модели САУ в пространстве состояний по структурной схеме</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402"/>
        <w:gridCol w:w="567"/>
        <w:gridCol w:w="2268"/>
        <w:gridCol w:w="3118"/>
      </w:tblGrid>
      <w:tr>
        <w:tc>
          <w:tcPr>
            <w:tcW w:type="dxa" w:w="3402"/>
          </w:tcPr>
          <w:p>
            <w:pPr>
              <w:spacing w:line="240" w:lineRule="auto"/>
              <w:ind w:firstLine="0"/>
            </w:pPr>
            <w:r>
              <w:rPr>
                <w:rFonts w:ascii="Times New Roman" w:hAnsi="Times New Roman" w:cs="Times New Roman" w:eastAsia="Times New Roman"/>
                <w:b w:val="0"/>
                <w:i w:val="0"/>
                <w:sz w:val="28"/>
                <w:u w:val="none"/>
              </w:rPr>
              <w:t>Студент группы ИУК3-71Б</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3402"/>
          </w:tcPr>
          <w:p>
            <w:pPr>
              <w:spacing w:line="240" w:lineRule="auto"/>
              <w:ind w:firstLine="0"/>
            </w:pPr>
            <w:r>
              <w:rPr>
                <w:rFonts w:ascii="Times New Roman" w:hAnsi="Times New Roman" w:cs="Times New Roman" w:eastAsia="Times New Roman"/>
                <w:b w:val="0"/>
                <w:i w:val="0"/>
                <w:sz w:val="28"/>
                <w:u w:val="none"/>
              </w:rPr>
              <w:t>Руководитель курсового проекта</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pPr>
        <w:keepNext w:val="0"/>
        <w:spacing w:line="360" w:lineRule="auto" w:before="2200" w:after="0"/>
        <w:ind w:firstLine="0"/>
        <w:jc w:val="center"/>
      </w:pPr>
      <w:r>
        <w:rPr>
          <w:rFonts w:ascii="Times New Roman" w:hAnsi="Times New Roman" w:cs="Times New Roman" w:eastAsia="Times New Roman"/>
          <w:b w:val="0"/>
          <w:i w:val="0"/>
          <w:sz w:val="28"/>
          <w:u w:val="none"/>
        </w:rPr>
        <w:t>Калуга, 2026</w:t>
      </w:r>
    </w:p>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0" w:after="0"/>
        <w:ind w:firstLine="0"/>
        <w:jc w:val="right"/>
      </w:pPr>
      <w:r>
        <w:rPr>
          <w:rFonts w:ascii="Times New Roman" w:hAnsi="Times New Roman" w:cs="Times New Roman" w:eastAsia="Times New Roman"/>
          <w:b w:val="0"/>
          <w:i w:val="0"/>
          <w:sz w:val="28"/>
          <w:u w:val="none"/>
        </w:rPr>
        <w:t>УТВЕРЖДАЮ</w:t>
      </w:r>
    </w:p>
    <w:p>
      <w:pPr>
        <w:keepNext w:val="0"/>
        <w:spacing w:line="240" w:lineRule="auto" w:before="0" w:after="0"/>
        <w:ind w:firstLine="0"/>
        <w:jc w:val="right"/>
      </w:pPr>
      <w:r>
        <w:rPr>
          <w:rFonts w:ascii="Times New Roman" w:hAnsi="Times New Roman" w:cs="Times New Roman" w:eastAsia="Times New Roman"/>
          <w:b w:val="0"/>
          <w:i w:val="0"/>
          <w:sz w:val="28"/>
          <w:u w:val="none"/>
        </w:rPr>
        <w:t>Заведующий кафедрой ИУК-3</w:t>
      </w:r>
    </w:p>
    <w:p>
      <w:pPr>
        <w:keepNext w:val="0"/>
        <w:spacing w:line="240" w:lineRule="auto" w:before="0" w:after="0"/>
        <w:ind w:firstLine="0"/>
        <w:jc w:val="right"/>
      </w:pPr>
      <w:r>
        <w:rPr>
          <w:rFonts w:ascii="Times New Roman" w:hAnsi="Times New Roman" w:cs="Times New Roman" w:eastAsia="Times New Roman"/>
          <w:b w:val="0"/>
          <w:i w:val="0"/>
          <w:sz w:val="28"/>
          <w:u w:val="none"/>
        </w:rPr>
        <w:t>__________ (Д.В. Мельников)</w:t>
      </w:r>
    </w:p>
    <w:p>
      <w:pPr>
        <w:keepNext w:val="0"/>
        <w:spacing w:line="240" w:lineRule="auto" w:before="0" w:after="0"/>
        <w:ind w:firstLine="0"/>
        <w:jc w:val="right"/>
      </w:pPr>
      <w:r>
        <w:rPr>
          <w:rFonts w:ascii="Times New Roman" w:hAnsi="Times New Roman" w:cs="Times New Roman" w:eastAsia="Times New Roman"/>
          <w:b w:val="0"/>
          <w:i w:val="0"/>
          <w:sz w:val="28"/>
          <w:u w:val="none"/>
        </w:rPr>
        <w:t>«___» __________ 2026 г.</w:t>
      </w:r>
    </w:p>
    <w:p>
      <w:pPr>
        <w:keepNext w:val="0"/>
        <w:spacing w:line="240" w:lineRule="auto" w:before="200" w:after="0"/>
        <w:ind w:firstLine="0"/>
        <w:jc w:val="center"/>
      </w:pPr>
      <w:r>
        <w:rPr>
          <w:rFonts w:ascii="Times New Roman" w:hAnsi="Times New Roman" w:cs="Times New Roman" w:eastAsia="Times New Roman"/>
          <w:b/>
          <w:i w:val="0"/>
          <w:sz w:val="36"/>
          <w:u w:val="none"/>
        </w:rPr>
        <w:t>З А Д А Н И Е</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52"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Направленность КП: </w:t>
      </w:r>
      <w:r>
        <w:rPr>
          <w:rFonts w:ascii="Times New Roman" w:hAnsi="Times New Roman" w:cs="Times New Roman" w:eastAsia="Times New Roman"/>
          <w:b/>
          <w:i w:val="0"/>
          <w:sz w:val="28"/>
          <w:u w:val="none"/>
        </w:rPr>
        <w:t>учебный</w:t>
      </w:r>
    </w:p>
    <w:p>
      <w:pPr>
        <w:keepNext w:val="0"/>
        <w:spacing w:line="252" w:lineRule="auto" w:before="0" w:after="120"/>
        <w:ind w:firstLine="0"/>
        <w:jc w:val="both"/>
      </w:pPr>
      <w:r>
        <w:rPr>
          <w:rFonts w:ascii="Times New Roman" w:hAnsi="Times New Roman" w:cs="Times New Roman" w:eastAsia="Times New Roman"/>
          <w:b w:val="0"/>
          <w:i w:val="0"/>
          <w:sz w:val="28"/>
          <w:u w:val="none"/>
        </w:rPr>
        <w:t xml:space="preserve">Источник тематики: </w:t>
      </w:r>
      <w:r>
        <w:rPr>
          <w:rFonts w:ascii="Times New Roman" w:hAnsi="Times New Roman" w:cs="Times New Roman" w:eastAsia="Times New Roman"/>
          <w:b/>
          <w:i w:val="0"/>
          <w:sz w:val="28"/>
          <w:u w:val="none"/>
        </w:rPr>
        <w:t>кафедра ИУК-3</w:t>
      </w:r>
    </w:p>
    <w:p>
      <w:pPr>
        <w:keepNext w:val="0"/>
        <w:spacing w:line="252" w:lineRule="auto" w:before="0" w:after="0"/>
        <w:ind w:firstLine="0"/>
        <w:jc w:val="both"/>
      </w:pPr>
      <w:r>
        <w:rPr>
          <w:rFonts w:ascii="Times New Roman" w:hAnsi="Times New Roman" w:cs="Times New Roman" w:eastAsia="Times New Roman"/>
          <w:b/>
          <w:i w:val="0"/>
          <w:sz w:val="28"/>
          <w:u w:val="none"/>
        </w:rPr>
        <w:t>Задание</w:t>
      </w:r>
    </w:p>
    <w:p>
      <w:pPr>
        <w:keepNext w:val="0"/>
        <w:spacing w:line="252" w:lineRule="auto" w:before="0" w:after="0"/>
        <w:ind w:firstLine="0"/>
        <w:jc w:val="both"/>
      </w:pPr>
      <w:r>
        <w:rPr>
          <w:rFonts w:ascii="Times New Roman" w:hAnsi="Times New Roman" w:cs="Times New Roman" w:eastAsia="Times New Roman"/>
          <w:b w:val="0"/>
          <w:i w:val="0"/>
          <w:sz w:val="28"/>
          <w:u w:val="none"/>
        </w:rPr>
        <w:t>– Описать модели типовых звеньев в пространстве состояний и способы перехода от структурной схемы к модели всей системы.</w:t>
      </w:r>
    </w:p>
    <w:p>
      <w:pPr>
        <w:keepNext w:val="0"/>
        <w:spacing w:line="252" w:lineRule="auto" w:before="0" w:after="0"/>
        <w:ind w:firstLine="0"/>
        <w:jc w:val="both"/>
      </w:pPr>
      <w:r>
        <w:rPr>
          <w:rFonts w:ascii="Times New Roman" w:hAnsi="Times New Roman" w:cs="Times New Roman" w:eastAsia="Times New Roman"/>
          <w:b w:val="0"/>
          <w:i w:val="0"/>
          <w:sz w:val="28"/>
          <w:u w:val="none"/>
        </w:rPr>
        <w:t>– Разработать алгоритм построения матриц A, B, C, D по структурной схеме, включая схемы с подсистемами и петлями без инерционных звеньев.</w:t>
      </w:r>
    </w:p>
    <w:p>
      <w:pPr>
        <w:keepNext w:val="0"/>
        <w:spacing w:line="252" w:lineRule="auto" w:before="0" w:after="0"/>
        <w:ind w:firstLine="0"/>
        <w:jc w:val="both"/>
      </w:pPr>
      <w:r>
        <w:rPr>
          <w:rFonts w:ascii="Times New Roman" w:hAnsi="Times New Roman" w:cs="Times New Roman" w:eastAsia="Times New Roman"/>
          <w:b w:val="0"/>
          <w:i w:val="0"/>
          <w:sz w:val="28"/>
          <w:u w:val="none"/>
        </w:rPr>
        <w:t>– Реализовать подсистему в серверной части системы моделирования и вывести полученную модель в веб-интерфейсе.</w:t>
      </w:r>
    </w:p>
    <w:p>
      <w:pPr>
        <w:keepNext w:val="0"/>
        <w:spacing w:line="252" w:lineRule="auto" w:before="0" w:after="0"/>
        <w:ind w:firstLine="0"/>
        <w:jc w:val="both"/>
      </w:pPr>
      <w:r>
        <w:rPr>
          <w:rFonts w:ascii="Times New Roman" w:hAnsi="Times New Roman" w:cs="Times New Roman" w:eastAsia="Times New Roman"/>
          <w:b w:val="0"/>
          <w:i w:val="0"/>
          <w:sz w:val="28"/>
          <w:u w:val="none"/>
        </w:rPr>
        <w:t>– Проверить подсистему на схемах с известным ответом, оценить точность и время построения модели.</w:t>
      </w:r>
    </w:p>
    <w:p>
      <w:pPr>
        <w:keepNext w:val="0"/>
        <w:spacing w:line="252" w:lineRule="auto" w:before="120" w:after="0"/>
        <w:ind w:firstLine="0"/>
        <w:jc w:val="both"/>
      </w:pPr>
      <w:r>
        <w:rPr>
          <w:rFonts w:ascii="Times New Roman" w:hAnsi="Times New Roman" w:cs="Times New Roman" w:eastAsia="Times New Roman"/>
          <w:b/>
          <w:i w:val="0"/>
          <w:sz w:val="28"/>
          <w:u w:val="none"/>
        </w:rPr>
        <w:t>Оформление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Расчетно-пояснительная записка на _____ листах формата А4.</w:t>
      </w:r>
    </w:p>
    <w:p>
      <w:pPr>
        <w:keepNext w:val="0"/>
        <w:spacing w:line="252" w:lineRule="auto" w:before="0" w:after="0"/>
        <w:ind w:firstLine="0"/>
        <w:jc w:val="both"/>
      </w:pPr>
      <w:r>
        <w:rPr>
          <w:rFonts w:ascii="Times New Roman" w:hAnsi="Times New Roman" w:cs="Times New Roman" w:eastAsia="Times New Roman"/>
          <w:b w:val="0"/>
          <w:i w:val="0"/>
          <w:sz w:val="28"/>
          <w:u w:val="none"/>
        </w:rPr>
        <w:t>Перечень графического материала КП (плакаты, схемы, чертежи и т.п.):</w:t>
      </w:r>
    </w:p>
    <w:p>
      <w:pPr>
        <w:keepNext w:val="0"/>
        <w:spacing w:line="252" w:lineRule="auto" w:before="0" w:after="0"/>
        <w:ind w:firstLine="0"/>
        <w:jc w:val="both"/>
      </w:pPr>
      <w:r>
        <w:rPr>
          <w:rFonts w:ascii="Times New Roman" w:hAnsi="Times New Roman" w:cs="Times New Roman" w:eastAsia="Times New Roman"/>
          <w:b w:val="0"/>
          <w:i w:val="0"/>
          <w:sz w:val="28"/>
          <w:u w:val="none"/>
        </w:rPr>
        <w:t>– схема алгоритма построения модели – 1 лист формата А3;</w:t>
      </w:r>
    </w:p>
    <w:p>
      <w:pPr>
        <w:keepNext w:val="0"/>
        <w:spacing w:line="252" w:lineRule="auto" w:before="0" w:after="0"/>
        <w:ind w:firstLine="0"/>
        <w:jc w:val="both"/>
      </w:pPr>
      <w:r>
        <w:rPr>
          <w:rFonts w:ascii="Times New Roman" w:hAnsi="Times New Roman" w:cs="Times New Roman" w:eastAsia="Times New Roman"/>
          <w:b w:val="0"/>
          <w:i w:val="0"/>
          <w:sz w:val="28"/>
          <w:u w:val="none"/>
        </w:rPr>
        <w:t>– примеры построения модели и результаты проверки – 1 лист формата А3.</w:t>
      </w:r>
    </w:p>
    <w:p>
      <w:pPr>
        <w:keepNext w:val="0"/>
        <w:spacing w:line="360" w:lineRule="auto" w:before="80" w:after="0"/>
        <w:ind w:firstLine="0"/>
        <w:jc w:val="both"/>
      </w:pPr>
      <w:r>
        <w:rPr>
          <w:rFonts w:ascii="Times New Roman" w:hAnsi="Times New Roman" w:cs="Times New Roman" w:eastAsia="Times New Roman"/>
          <w:b w:val="0"/>
          <w:i w:val="0"/>
          <w:sz w:val="28"/>
          <w:u w:val="none"/>
        </w:rPr>
        <w:t>Дата выдачи задания «___» __________ 2026 г.</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200" w:after="0"/>
        <w:ind w:firstLine="0"/>
        <w:jc w:val="center"/>
      </w:pPr>
      <w:r>
        <w:rPr>
          <w:rFonts w:ascii="Times New Roman" w:hAnsi="Times New Roman" w:cs="Times New Roman" w:eastAsia="Times New Roman"/>
          <w:b/>
          <w:i w:val="0"/>
          <w:sz w:val="36"/>
          <w:u w:val="none"/>
        </w:rPr>
        <w:t>КАЛЕНДАРНЫЙ ПЛАН</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88"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88"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88" w:lineRule="auto" w:before="0" w:after="16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tbl>
      <w:tblPr>
        <w:tblStyle w:val="TableGrid"/>
        <w:tblW w:type="auto" w:w="0"/>
        <w:jc w:val="center"/>
        <w:tblLayout w:type="fixed"/>
        <w:tblLook w:firstColumn="1" w:firstRow="1" w:lastColumn="0" w:lastRow="0" w:noHBand="0" w:noVBand="1" w:val="04A0"/>
        <w:tblLayout w:type="fixed"/>
      </w:tblPr>
      <w:tblGrid>
        <w:gridCol w:w="567"/>
        <w:gridCol w:w="3685"/>
        <w:gridCol w:w="1247"/>
        <w:gridCol w:w="1247"/>
        <w:gridCol w:w="1474"/>
        <w:gridCol w:w="1134"/>
      </w:tblGrid>
      <w:tr>
        <w:trPr>
          <w:cantSplit/>
        </w:trPr>
        <w:tc>
          <w:tcPr>
            <w:tcW w:type="dxa" w:w="567"/>
          </w:tcPr>
          <w:p>
            <w:pPr>
              <w:keepNext/>
              <w:spacing w:line="240" w:lineRule="auto"/>
              <w:ind w:firstLine="0"/>
              <w:jc w:val="center"/>
            </w:pPr>
            <w:r/>
            <w:r>
              <w:rPr>
                <w:rFonts w:ascii="Times New Roman" w:hAnsi="Times New Roman" w:cs="Times New Roman" w:eastAsia="Times New Roman"/>
                <w:b/>
                <w:i w:val="0"/>
                <w:sz w:val="26"/>
                <w:u w:val="none"/>
              </w:rPr>
              <w:t>№</w:t>
            </w:r>
          </w:p>
        </w:tc>
        <w:tc>
          <w:tcPr>
            <w:tcW w:type="dxa" w:w="3685"/>
          </w:tcPr>
          <w:p>
            <w:pPr>
              <w:keepNext/>
              <w:spacing w:line="240" w:lineRule="auto"/>
              <w:ind w:firstLine="0"/>
              <w:jc w:val="center"/>
            </w:pPr>
            <w:r/>
            <w:r>
              <w:rPr>
                <w:rFonts w:ascii="Times New Roman" w:hAnsi="Times New Roman" w:cs="Times New Roman" w:eastAsia="Times New Roman"/>
                <w:b/>
                <w:i w:val="0"/>
                <w:sz w:val="26"/>
                <w:u w:val="none"/>
              </w:rPr>
              <w:t>Наименование этапов</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план</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факт</w:t>
            </w:r>
          </w:p>
        </w:tc>
        <w:tc>
          <w:tcPr>
            <w:tcW w:type="dxa" w:w="1474"/>
          </w:tcPr>
          <w:p>
            <w:pPr>
              <w:keepNext/>
              <w:spacing w:line="240" w:lineRule="auto"/>
              <w:ind w:firstLine="0"/>
              <w:jc w:val="center"/>
            </w:pPr>
            <w:r/>
            <w:r>
              <w:rPr>
                <w:rFonts w:ascii="Times New Roman" w:hAnsi="Times New Roman" w:cs="Times New Roman" w:eastAsia="Times New Roman"/>
                <w:b/>
                <w:i w:val="0"/>
                <w:sz w:val="26"/>
                <w:u w:val="none"/>
              </w:rPr>
              <w:t>Отметка руководителя</w:t>
            </w:r>
          </w:p>
        </w:tc>
        <w:tc>
          <w:tcPr>
            <w:tcW w:type="dxa" w:w="1134"/>
          </w:tcPr>
          <w:p>
            <w:pPr>
              <w:keepNext/>
              <w:spacing w:line="240" w:lineRule="auto"/>
              <w:ind w:firstLine="0"/>
              <w:jc w:val="center"/>
            </w:pPr>
            <w:r/>
            <w:r>
              <w:rPr>
                <w:rFonts w:ascii="Times New Roman" w:hAnsi="Times New Roman" w:cs="Times New Roman" w:eastAsia="Times New Roman"/>
                <w:b/>
                <w:i w:val="0"/>
                <w:sz w:val="26"/>
                <w:u w:val="none"/>
              </w:rPr>
              <w:t>Куратор</w:t>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Задание на выполнение КП</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2</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Изучение моделей звеньев и способов построения модели схемы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6-я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3</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Разработка алгоритма и реализация подсистемы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10-я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4</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Проверка на схемах с известным ответом, замеры времени</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5</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Оформление расчетно-пояснительной записки и графической части</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15-я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val="0"/>
              <w:spacing w:line="240" w:lineRule="auto"/>
              <w:ind w:firstLine="0"/>
              <w:jc w:val="left"/>
            </w:pPr>
            <w:r/>
            <w:r>
              <w:rPr>
                <w:rFonts w:ascii="Times New Roman" w:hAnsi="Times New Roman" w:cs="Times New Roman" w:eastAsia="Times New Roman"/>
                <w:b w:val="0"/>
                <w:i w:val="0"/>
                <w:sz w:val="26"/>
                <w:u w:val="none"/>
              </w:rPr>
              <w:t>6</w:t>
            </w:r>
          </w:p>
        </w:tc>
        <w:tc>
          <w:tcPr>
            <w:tcW w:type="dxa" w:w="3685"/>
          </w:tcPr>
          <w:p>
            <w:pPr>
              <w:keepNext w:val="0"/>
              <w:spacing w:line="240" w:lineRule="auto"/>
              <w:ind w:firstLine="0"/>
              <w:jc w:val="center"/>
            </w:pPr>
            <w:r/>
            <w:r>
              <w:rPr>
                <w:rFonts w:ascii="Times New Roman" w:hAnsi="Times New Roman" w:cs="Times New Roman" w:eastAsia="Times New Roman"/>
                <w:b w:val="0"/>
                <w:i w:val="0"/>
                <w:sz w:val="26"/>
                <w:u w:val="none"/>
              </w:rPr>
              <w:t>Защита</w:t>
            </w:r>
          </w:p>
        </w:tc>
        <w:tc>
          <w:tcPr>
            <w:tcW w:type="dxa" w:w="1247"/>
          </w:tcPr>
          <w:p>
            <w:pPr>
              <w:keepNext w:val="0"/>
              <w:spacing w:line="240" w:lineRule="auto"/>
              <w:ind w:firstLine="0"/>
              <w:jc w:val="center"/>
            </w:pPr>
            <w:r/>
            <w:r>
              <w:rPr>
                <w:rFonts w:ascii="Times New Roman" w:hAnsi="Times New Roman" w:cs="Times New Roman" w:eastAsia="Times New Roman"/>
                <w:b w:val="0"/>
                <w:i w:val="0"/>
                <w:sz w:val="26"/>
                <w:u w:val="none"/>
              </w:rPr>
              <w:t>17-я нед.</w:t>
            </w:r>
          </w:p>
        </w:tc>
        <w:tc>
          <w:tcPr>
            <w:tcW w:type="dxa" w:w="1247"/>
          </w:tcPr>
          <w:p>
            <w:pPr>
              <w:keepNext w:val="0"/>
              <w:spacing w:line="240" w:lineRule="auto"/>
              <w:ind w:firstLine="0"/>
              <w:jc w:val="center"/>
            </w:pPr>
            <w:r/>
          </w:p>
        </w:tc>
        <w:tc>
          <w:tcPr>
            <w:tcW w:type="dxa" w:w="1474"/>
          </w:tcPr>
          <w:p>
            <w:pPr>
              <w:keepNext w:val="0"/>
              <w:spacing w:line="240" w:lineRule="auto"/>
              <w:ind w:firstLine="0"/>
              <w:jc w:val="center"/>
            </w:pPr>
            <w:r/>
          </w:p>
        </w:tc>
        <w:tc>
          <w:tcPr>
            <w:tcW w:type="dxa" w:w="1134"/>
          </w:tcPr>
          <w:p>
            <w:pPr>
              <w:keepNext w:val="0"/>
              <w:spacing w:line="240" w:lineRule="auto"/>
              <w:ind w:firstLine="0"/>
              <w:jc w:val="center"/>
            </w:pPr>
            <w:r/>
          </w:p>
        </w:tc>
      </w:tr>
    </w:tbl>
    <w:p>
      <w:pPr>
        <w:keepNext w:val="0"/>
        <w:spacing w:line="240" w:lineRule="auto" w:before="0" w:after="0"/>
        <w:ind w:firstLine="709"/>
        <w:jc w:val="both"/>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bl>
    <w:p>
      <w:pPr>
        <w:sectPr>
          <w:footerReference w:type="default" r:id="rId11"/>
          <w:pgSz w:w="11906" w:h="16838"/>
          <w:pgMar w:top="1134" w:right="850" w:bottom="1134" w:left="1701" w:header="720" w:footer="720" w:gutter="0"/>
          <w:cols w:space="720"/>
          <w:docGrid w:linePitch="360"/>
        </w:sectPr>
      </w:pPr>
    </w:p>
    <w:p>
      <w:pPr>
        <w:keepNext w:val="0"/>
        <w:spacing w:line="360" w:lineRule="auto" w:before="0" w:after="240"/>
        <w:ind w:firstLine="0"/>
        <w:jc w:val="center"/>
      </w:pPr>
      <w:r>
        <w:rPr>
          <w:rFonts w:ascii="Times New Roman" w:hAnsi="Times New Roman" w:cs="Times New Roman" w:eastAsia="Times New Roman"/>
          <w:b/>
          <w:i w:val="0"/>
          <w:sz w:val="28"/>
          <w:u w:val="none"/>
        </w:rPr>
        <w:t>Содержание</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Перечень сокращений и обозначений</w:t>
        <w:tab/>
        <w:t>6</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Введение</w:t>
        <w:tab/>
        <w:t>7</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Постановка задачи</w:t>
        <w:tab/>
        <w:t>8</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1 Модель системы в пространстве состояний</w:t>
        <w:tab/>
        <w:t>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1.1 Что такое модель в пространстве состояний</w:t>
        <w:tab/>
        <w:t>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1.2 Модели типовых звеньев</w:t>
        <w:tab/>
        <w:t>10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1.3 Как получить модель всей схемы</w:t>
        <w:tab/>
        <w:t>11</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2 Алгоритм построения модели</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2.1 Общий порядок работы</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2.2 Проверка схемы</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2.3 Раскрытие подсистем</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2.4 Объединение уравнений звеньев</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2.5 Таблицы соединений</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2.6 Итоговые матрицы и петли без инерционных звеньев</w:t>
        <w:tab/>
        <w:t>15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3 Примеры построения модели</w:t>
        <w:tab/>
        <w:t>17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3.1 Последовательное соединение</w:t>
        <w:tab/>
        <w:t>17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3.2 Параллельное соединение</w:t>
        <w:tab/>
        <w:t>18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3.3 Замкнутый контур с неустойчивым объектом</w:t>
        <w:tab/>
        <w:t>19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3.4 Тот же контур внутри подсистемы</w:t>
        <w:tab/>
        <w:t>20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3.5 Контур третьего порядка</w:t>
        <w:tab/>
        <w:t>21</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3.6 Петля без инерционных звеньев</w:t>
        <w:tab/>
        <w:t>22</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4 Программная реализация</w:t>
        <w:tab/>
        <w:t>24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4.1 Место подсистемы в системе моделирования</w:t>
        <w:tab/>
        <w:t>24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4.2 Входные данные</w:t>
        <w:tab/>
        <w:t>24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4.3 Основные структуры данных</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4.4 Функции построения модели</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4.5 Что получает пользователь</w:t>
        <w:tab/>
        <w:t>26</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5 Проверка подсистемы</w:t>
        <w:tab/>
        <w:t>27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5.1 Схемы с известным ответом</w:t>
        <w:tab/>
        <w:t>27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5.2 Надёжность решения петель без инерционных звеньев</w:t>
        <w:tab/>
        <w:t>28</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5.3 Схемы с подсистемами</w:t>
        <w:tab/>
        <w:t>29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5.4 Время построения модели</w:t>
        <w:tab/>
        <w:t>30</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6 Руководство пользователя</w:t>
        <w:tab/>
        <w:t>32</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6.1 Построение модели схемы</w:t>
        <w:tab/>
        <w:t>32</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6.2 Работа с подсистемами</w:t>
        <w:tab/>
        <w:t>32</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6.3 Если модель не построена</w:t>
        <w:tab/>
        <w:t>33</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Заключение</w:t>
        <w:tab/>
        <w:t>34</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Список литературы</w:t>
        <w:tab/>
        <w:t>35</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А. Листинги программы</w:t>
        <w:tab/>
        <w:t>36</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Перечень сокращений и обозначений</w:t>
      </w:r>
    </w:p>
    <w:p>
      <w:pPr>
        <w:keepNext w:val="0"/>
        <w:spacing w:line="360" w:lineRule="auto" w:before="0" w:after="0"/>
        <w:ind w:firstLine="0"/>
        <w:jc w:val="left"/>
      </w:pPr>
      <w:r>
        <w:rPr>
          <w:rFonts w:ascii="Times New Roman" w:hAnsi="Times New Roman" w:cs="Times New Roman" w:eastAsia="Times New Roman"/>
          <w:b w:val="0"/>
          <w:i w:val="0"/>
          <w:sz w:val="28"/>
          <w:u w:val="none"/>
        </w:rPr>
        <w:t>САУ – система автоматического управления</w:t>
      </w:r>
    </w:p>
    <w:p>
      <w:pPr>
        <w:keepNext w:val="0"/>
        <w:spacing w:line="360" w:lineRule="auto" w:before="0" w:after="0"/>
        <w:ind w:firstLine="0"/>
        <w:jc w:val="left"/>
      </w:pPr>
      <w:r>
        <w:rPr>
          <w:rFonts w:ascii="Times New Roman" w:hAnsi="Times New Roman" w:cs="Times New Roman" w:eastAsia="Times New Roman"/>
          <w:b w:val="0"/>
          <w:i w:val="0"/>
          <w:sz w:val="28"/>
          <w:u w:val="none"/>
        </w:rPr>
        <w:t>ПФ – передаточная функция</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 векторы состояния, входов и выходов</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матрицы модели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oMath>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M</m:t>
        </m:r>
        <m:r>
          <m:rPr>
            <m:sty m:val="p"/>
          </m:rPr>
          <w:rPr>
            <w:rFonts w:ascii="Cambria Math" w:hAnsi="Cambria Math" w:cs="Cambria Math"/>
            <w:sz w:val="28"/>
            <w:szCs w:val="28"/>
          </w:rPr>
          <m:t>,</m:t>
        </m:r>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таблицы (матрицы) соединений схемы</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 число обусловленности петли без инерционных звеньев</w:t>
      </w:r>
    </w:p>
    <w:p>
      <w:pPr>
        <w:keepNext w:val="0"/>
        <w:spacing w:line="360" w:lineRule="auto" w:before="0" w:after="0"/>
        <w:ind w:firstLine="0"/>
        <w:jc w:val="left"/>
      </w:pPr>
      <w:r>
        <w:rPr>
          <w:rFonts w:ascii="Times New Roman" w:hAnsi="Times New Roman" w:cs="Times New Roman" w:eastAsia="Times New Roman"/>
          <w:b w:val="0"/>
          <w:i w:val="0"/>
          <w:sz w:val="28"/>
          <w:u w:val="none"/>
        </w:rPr>
        <w:t>API – программный интерфейс сервера</w:t>
      </w:r>
    </w:p>
    <w:p>
      <w:pPr>
        <w:keepNext w:val="0"/>
        <w:spacing w:line="360" w:lineRule="auto" w:before="0" w:after="0"/>
        <w:ind w:firstLine="0"/>
        <w:jc w:val="left"/>
      </w:pPr>
      <w:r>
        <w:rPr>
          <w:rFonts w:ascii="Times New Roman" w:hAnsi="Times New Roman" w:cs="Times New Roman" w:eastAsia="Times New Roman"/>
          <w:b w:val="0"/>
          <w:i w:val="0"/>
          <w:sz w:val="28"/>
          <w:u w:val="none"/>
        </w:rPr>
        <w:t>JSON – текстовый формат, в котором схема передаётся на сервер</w:t>
      </w:r>
    </w:p>
    <w:p>
      <w:pPr>
        <w:keepNext/>
        <w:pageBreakBefore/>
        <w:spacing w:line="360" w:lineRule="auto" w:before="0" w:after="240"/>
        <w:ind w:firstLine="0"/>
        <w:jc w:val="center"/>
      </w:pPr>
      <w:r>
        <w:rPr>
          <w:rFonts w:ascii="Times New Roman" w:hAnsi="Times New Roman" w:cs="Times New Roman" w:eastAsia="Times New Roman"/>
          <w:b/>
          <w:i w:val="0"/>
          <w:sz w:val="28"/>
          <w:u w:val="none"/>
        </w:rPr>
        <w:t>Введение</w:t>
      </w:r>
    </w:p>
    <w:p>
      <w:pPr>
        <w:keepNext w:val="0"/>
        <w:spacing w:line="360" w:lineRule="auto" w:before="0" w:after="0"/>
        <w:ind w:firstLine="709"/>
        <w:jc w:val="both"/>
      </w:pPr>
      <w:r>
        <w:rPr>
          <w:rFonts w:ascii="Times New Roman" w:hAnsi="Times New Roman" w:cs="Times New Roman" w:eastAsia="Times New Roman"/>
          <w:b w:val="0"/>
          <w:i w:val="0"/>
          <w:sz w:val="28"/>
          <w:u w:val="none"/>
        </w:rPr>
        <w:t>Систему автоматического управления (САУ) обычно изображают структурной схемой: каждое звено — прямоугольник со своей передаточной функцией, стрелки показывают, куда идёт сигнал. Схема удобна человеку, но рассчитать по ней поведение системы напрямую нельзя: для расчёта нужны уравнения.</w:t>
      </w:r>
    </w:p>
    <w:p>
      <w:pPr>
        <w:keepNext w:val="0"/>
        <w:spacing w:line="360" w:lineRule="auto" w:before="0" w:after="0"/>
        <w:ind w:firstLine="709"/>
        <w:jc w:val="both"/>
      </w:pPr>
      <w:r>
        <w:rPr>
          <w:rFonts w:ascii="Times New Roman" w:hAnsi="Times New Roman" w:cs="Times New Roman" w:eastAsia="Times New Roman"/>
          <w:b w:val="0"/>
          <w:i w:val="0"/>
          <w:sz w:val="28"/>
          <w:u w:val="none"/>
        </w:rPr>
        <w:t>Программы моделирования решают эту задачу по-разному. Самый простой способ — считать блоки по очереди на каждом шаге времени: каждый блок по своему входу вычисляет свой выход и свою производную. Так работает, например, обычное моделирование в Simulink. Общих уравнений системы при этом не возникает, поэтому, чтобы узнать полюса, передаточную функцию или частотные характеристики всей схемы, требуются отдельные инструменты.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Другой способ — один раз превратить всю схему в одну модель вида «вход – состояние – выход»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По такой модели сразу получаются и переходные процессы, и полюса, и передаточная функция, и частотные характеристики. Но построить её по произвольной схеме — с несколькими контурами, подсистемами внутри подсистем и петлями, в которых сигнал проходит мгновенно, — непросто.</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Курсовой проект выполнен как часть выпускной квалификационной работы «Веб-ориентированная система визуального моделирования систем автоматического управления». В проекте разработана подсистема, которая по структурной схеме, собранной пользователем в браузере, автоматически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и показывает пользователю, какой блок схемы отвечает за каждую переменную модели. Все остальные расчёты системы моделирования выполняются по этой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Постановка задачи</w:t>
      </w:r>
    </w:p>
    <w:p>
      <w:pPr>
        <w:keepNext w:val="0"/>
        <w:spacing w:line="360" w:lineRule="auto" w:before="0" w:after="0"/>
        <w:ind w:firstLine="709"/>
        <w:jc w:val="both"/>
      </w:pPr>
      <w:r>
        <w:rPr>
          <w:rFonts w:ascii="Times New Roman" w:hAnsi="Times New Roman" w:cs="Times New Roman" w:eastAsia="Times New Roman"/>
          <w:b w:val="0"/>
          <w:i w:val="0"/>
          <w:sz w:val="28"/>
          <w:u w:val="none"/>
        </w:rPr>
        <w:t>В курсовом проекте требуется:</w:t>
      </w:r>
    </w:p>
    <w:p>
      <w:pPr>
        <w:keepNext w:val="0"/>
        <w:spacing w:line="360" w:lineRule="auto" w:before="0" w:after="0"/>
        <w:ind w:firstLine="709"/>
        <w:jc w:val="both"/>
      </w:pPr>
      <w:r>
        <w:rPr>
          <w:rFonts w:ascii="Times New Roman" w:hAnsi="Times New Roman" w:cs="Times New Roman" w:eastAsia="Times New Roman"/>
          <w:b w:val="0"/>
          <w:i w:val="0"/>
          <w:sz w:val="28"/>
          <w:u w:val="none"/>
        </w:rPr>
        <w:t>1. Описать, как типовые звенья записываются в пространстве состояний, и сравнить способы перехода от структурной схемы к модели всей системы.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2. Разработать алгоритм, который по схеме любой сложности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схема может содержать обратные связи, подсистемы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3. Предусмотреть понятные сообщения для схем, модель которых построить нельзя или ненадёжно.</w:t>
      </w:r>
    </w:p>
    <w:p>
      <w:pPr>
        <w:keepNext w:val="0"/>
        <w:spacing w:line="360" w:lineRule="auto" w:before="0" w:after="0"/>
        <w:ind w:firstLine="709"/>
        <w:jc w:val="both"/>
      </w:pPr>
      <w:r>
        <w:rPr>
          <w:rFonts w:ascii="Times New Roman" w:hAnsi="Times New Roman" w:cs="Times New Roman" w:eastAsia="Times New Roman"/>
          <w:b w:val="0"/>
          <w:i w:val="0"/>
          <w:sz w:val="28"/>
          <w:u w:val="none"/>
        </w:rPr>
        <w:t>4. Реализовать подсистему в серверной части (Python) и показать полученную модель во вкладке «Матрицы» веб-интерфейса.</w:t>
      </w:r>
    </w:p>
    <w:p>
      <w:pPr>
        <w:keepNext w:val="0"/>
        <w:spacing w:line="360" w:lineRule="auto" w:before="0" w:after="0"/>
        <w:ind w:firstLine="709"/>
        <w:jc w:val="both"/>
      </w:pPr>
      <w:r>
        <w:rPr>
          <w:rFonts w:ascii="Times New Roman" w:hAnsi="Times New Roman" w:cs="Times New Roman" w:eastAsia="Times New Roman"/>
          <w:b w:val="0"/>
          <w:i w:val="0"/>
          <w:sz w:val="28"/>
          <w:u w:val="none"/>
        </w:rPr>
        <w:t>5. Разобрать работу алгоритма на примерах и проверить его на схемах с известным ответом, оценить точность и время построения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1 Модель системы в пространстве состояний</w:t>
      </w:r>
    </w:p>
    <w:p>
      <w:pPr>
        <w:keepNext/>
        <w:spacing w:line="360" w:lineRule="auto" w:before="240" w:after="120"/>
        <w:ind w:firstLine="709"/>
        <w:jc w:val="left"/>
      </w:pPr>
      <w:r>
        <w:rPr>
          <w:rFonts w:ascii="Times New Roman" w:hAnsi="Times New Roman" w:cs="Times New Roman" w:eastAsia="Times New Roman"/>
          <w:b/>
          <w:i w:val="0"/>
          <w:sz w:val="28"/>
          <w:u w:val="none"/>
        </w:rPr>
        <w:t>1.1 Что такое модель в пространстве состояний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Любое линейное звено можно представить как устройство со входом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и выходом </w:t>
      </w:r>
      <m:oMath xmlns:a="http://schemas.openxmlformats.org/drawingml/2006/main" xmlns:pic="http://schemas.openxmlformats.org/drawingml/2006/picture">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(рисунок 1). Если звено инерционное, у него есть «память»: его выход зависит не только от входа в данный момент, но и от того, что было раньше. Например, интегратор накапливает входной сигнал, а апериодическое звено плавно догоняет вход. Величины, которые звено помнит, называют переменными состояния и обозначают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3960000" cy="990000"/>
            <wp:docPr id="2" name="Picture 2"/>
            <wp:cNvGraphicFramePr>
              <a:graphicFrameLocks noChangeAspect="1"/>
            </wp:cNvGraphicFramePr>
            <a:graphic>
              <a:graphicData uri="http://schemas.openxmlformats.org/drawingml/2006/picture">
                <pic:pic>
                  <pic:nvPicPr>
                    <pic:cNvPr id="0" name="kp_block.png"/>
                    <pic:cNvPicPr/>
                  </pic:nvPicPr>
                  <pic:blipFill>
                    <a:blip r:embed="rId12"/>
                    <a:stretch>
                      <a:fillRect/>
                    </a:stretch>
                  </pic:blipFill>
                  <pic:spPr>
                    <a:xfrm>
                      <a:off x="0" y="0"/>
                      <a:ext cx="3960000" cy="99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 – Звено: вход u, состояние x, выход y</w:t>
      </w:r>
    </w:p>
    <w:p>
      <w:pPr>
        <w:keepNext w:val="0"/>
        <w:spacing w:line="360" w:lineRule="auto" w:before="0" w:after="0"/>
        <w:ind w:firstLine="709"/>
        <w:jc w:val="both"/>
      </w:pPr>
      <w:r>
        <w:rPr>
          <w:rFonts w:ascii="Times New Roman" w:hAnsi="Times New Roman" w:cs="Times New Roman" w:eastAsia="Times New Roman"/>
          <w:b w:val="0"/>
          <w:i w:val="0"/>
          <w:sz w:val="28"/>
          <w:u w:val="none"/>
        </w:rPr>
        <w:t>Модель в пространстве состояний — это два уравнения:</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w:t>
      </w:r>
    </w:p>
    <w:p>
      <w:pPr>
        <w:keepNext w:val="0"/>
        <w:spacing w:line="360" w:lineRule="auto" w:before="0" w:after="0"/>
        <w:ind w:firstLine="709"/>
        <w:jc w:val="both"/>
      </w:pPr>
      <w:r>
        <w:rPr>
          <w:rFonts w:ascii="Times New Roman" w:hAnsi="Times New Roman" w:cs="Times New Roman" w:eastAsia="Times New Roman"/>
          <w:b w:val="0"/>
          <w:i w:val="0"/>
          <w:sz w:val="28"/>
          <w:u w:val="none"/>
        </w:rPr>
        <w:t>Первое уравнение говорит, как быстро меняется состояние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 производная по времени). Второе — как из состояния и входа получается выход. Матрицы — это просто таблицы коэффициентов: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показывает, как состояние влияет само на себя (например, затухание);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 как вход влияет на изменение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 какая комбинация переменных состояния видна на выходе;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какая часть входа проходит на выход сразу, без задержки.</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такая модель построена для всей схемы, из неё без дополнительных преобразований получаются основные характеристики системы [1, 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полюса системы — это собственные числа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то есть корни уравнения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система устойчива, если у всех полюсов вещественная часть отрицательна;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передаточная функция —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переходный процесс — решение первого уравнения при ступенчатом входе;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частотная характеристика —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j</m:t>
            </m:r>
            <m:r>
              <w:rPr>
                <w:rFonts w:ascii="Cambria Math" w:hAnsi="Cambria Math" w:cs="Cambria Math"/>
                <w:sz w:val="28"/>
                <w:szCs w:val="28"/>
              </w:rPr>
              <m:t>ω</m:t>
            </m:r>
          </m:e>
        </m:d>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Поэтому модель всей схемы в пространстве состояний — основа для всех расчётов системы моделирования.</w:t>
      </w:r>
    </w:p>
    <w:p>
      <w:pPr>
        <w:keepNext/>
        <w:spacing w:line="360" w:lineRule="auto" w:before="240" w:after="120"/>
        <w:ind w:firstLine="709"/>
        <w:jc w:val="left"/>
      </w:pPr>
      <w:r>
        <w:rPr>
          <w:rFonts w:ascii="Times New Roman" w:hAnsi="Times New Roman" w:cs="Times New Roman" w:eastAsia="Times New Roman"/>
          <w:b/>
          <w:i w:val="0"/>
          <w:sz w:val="28"/>
          <w:u w:val="none"/>
        </w:rPr>
        <w:t>1.2 Модели типовых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Для каждого звена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выписываются по его параметрам один раз. Покажем это на апериодическом звене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Его уравнение во времени: </w:t>
      </w:r>
      <m:oMath xmlns:a="http://schemas.openxmlformats.org/drawingml/2006/main" xmlns:pic="http://schemas.openxmlformats.org/drawingml/2006/picture">
        <m:r>
          <w:rPr>
            <w:rFonts w:ascii="Cambria Math" w:hAnsi="Cambria Math" w:cs="Cambria Math"/>
            <w:sz w:val="28"/>
            <w:szCs w:val="28"/>
          </w:rPr>
          <m:t>T</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Возьмём в качестве состояния сам выход, </w:t>
      </w: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Тогда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m:rPr>
            <m:sty m:val="p"/>
          </m:rPr>
          <w:rPr>
            <w:rFonts w:ascii="Cambria Math" w:hAnsi="Cambria Math" w:cs="Cambria Math"/>
            <w:sz w:val="28"/>
            <w:szCs w:val="28"/>
          </w:rPr>
          <m:t>−</m:t>
        </m:r>
        <m:f>
          <m:fPr>
            <m:type m:val="bar"/>
          </m:fPr>
          <m:num>
            <m:r>
              <w:rPr>
                <w:rFonts w:ascii="Cambria Math" w:hAnsi="Cambria Math" w:cs="Cambria Math"/>
                <w:sz w:val="28"/>
                <w:szCs w:val="28"/>
              </w:rPr>
              <m:t>1</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x</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то есть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интегратора </w:t>
      </w:r>
      <m:oMath xmlns:a="http://schemas.openxmlformats.org/drawingml/2006/main" xmlns:pic="http://schemas.openxmlformats.org/drawingml/2006/picture">
        <m:f>
          <m:fPr>
            <m:type m:val="bar"/>
          </m:fPr>
          <m:num>
            <m:r>
              <w:rPr>
                <w:rFonts w:ascii="Cambria Math" w:hAnsi="Cambria Math" w:cs="Cambria Math"/>
                <w:sz w:val="28"/>
                <w:szCs w:val="28"/>
              </w:rPr>
              <m:t>k</m:t>
            </m:r>
          </m:num>
          <m:den>
            <m:r>
              <w:rPr>
                <w:rFonts w:ascii="Cambria Math" w:hAnsi="Cambria Math" w:cs="Cambria Math"/>
                <w:sz w:val="28"/>
                <w:szCs w:val="28"/>
              </w:rPr>
              <m:t>s</m:t>
            </m:r>
          </m:den>
        </m:f>
      </m:oMath>
      <w:r>
        <w:rPr>
          <w:rFonts w:ascii="Times New Roman" w:hAnsi="Times New Roman" w:cs="Times New Roman" w:eastAsia="Times New Roman"/>
          <w:b w:val="0"/>
          <w:i w:val="0"/>
          <w:sz w:val="28"/>
          <w:u w:val="none"/>
        </w:rPr>
        <w:t xml:space="preserve"> состояние — накопленное значение: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усилителя и сумматора состояния нет совсем, выход появляется сразу: для усилителя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для сумматора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строка из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по знакам входов. Звено с произвольной передаточной функцией </w:t>
      </w:r>
      <m:oMath xmlns:a="http://schemas.openxmlformats.org/drawingml/2006/main" xmlns:pic="http://schemas.openxmlformats.org/drawingml/2006/picture">
        <m:f>
          <m:fPr>
            <m:type m:val="bar"/>
          </m:fPr>
          <m:num>
            <m:r>
              <w:rPr>
                <w:rFonts w:ascii="Cambria Math" w:hAnsi="Cambria Math" w:cs="Cambria Math"/>
                <w:sz w:val="28"/>
                <w:szCs w:val="28"/>
              </w:rPr>
              <m:t>N</m:t>
            </m:r>
            <m:d>
              <m:dPr>
                <m:begChr m:val="("/>
                <m:endChr m:val=")"/>
                <m:sepChr m:val=""/>
                <m:grow/>
              </m:dPr>
              <m:e>
                <m:r>
                  <w:rPr>
                    <w:rFonts w:ascii="Cambria Math" w:hAnsi="Cambria Math" w:cs="Cambria Math"/>
                    <w:sz w:val="28"/>
                    <w:szCs w:val="28"/>
                  </w:rPr>
                  <m:t>s</m:t>
                </m:r>
              </m:e>
            </m:d>
          </m:num>
          <m:den>
            <m:r>
              <w:rPr>
                <w:rFonts w:ascii="Cambria Math" w:hAnsi="Cambria Math" w:cs="Cambria Math"/>
                <w:sz w:val="28"/>
                <w:szCs w:val="28"/>
              </w:rPr>
              <m:t>D</m:t>
            </m:r>
            <m:d>
              <m:dPr>
                <m:begChr m:val="("/>
                <m:endChr m:val=")"/>
                <m:sepChr m:val=""/>
                <m:grow/>
              </m:dPr>
              <m:e>
                <m:r>
                  <w:rPr>
                    <w:rFonts w:ascii="Cambria Math" w:hAnsi="Cambria Math" w:cs="Cambria Math"/>
                    <w:sz w:val="28"/>
                    <w:szCs w:val="28"/>
                  </w:rPr>
                  <m:t>s</m:t>
                </m:r>
              </m:e>
            </m:d>
          </m:den>
        </m:f>
      </m:oMath>
      <w:r>
        <w:rPr>
          <w:rFonts w:ascii="Times New Roman" w:hAnsi="Times New Roman" w:cs="Times New Roman" w:eastAsia="Times New Roman"/>
          <w:b w:val="0"/>
          <w:i w:val="0"/>
          <w:sz w:val="28"/>
          <w:u w:val="none"/>
        </w:rPr>
        <w:t xml:space="preserve"> записывается в стандартной (канонической) форме [2]: порядок модели равен степени знаменателя. Все поддерживаемые звенья приведены в таблице 1.</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 – Типовые звенья и их модели</w:t>
      </w:r>
    </w:p>
    <w:tbl>
      <w:tblPr>
        <w:tblStyle w:val="TableGrid"/>
        <w:tblW w:type="auto" w:w="0"/>
        <w:jc w:val="center"/>
        <w:tblLayout w:type="fixed"/>
        <w:tblLook w:firstColumn="1" w:firstRow="1" w:lastColumn="0" w:lastRow="0" w:noHBand="0" w:noVBand="1" w:val="04A0"/>
        <w:tblLayout w:type="fixed"/>
      </w:tblPr>
      <w:tblGrid>
        <w:gridCol w:w="2494"/>
        <w:gridCol w:w="3402"/>
        <w:gridCol w:w="1360"/>
        <w:gridCol w:w="2097"/>
      </w:tblGrid>
      <w:tr>
        <w:trPr>
          <w:cantSplit/>
        </w:trPr>
        <w:tc>
          <w:tcPr>
            <w:tcW w:type="dxa" w:w="2494"/>
          </w:tcPr>
          <w:p>
            <w:pPr>
              <w:keepNext/>
              <w:spacing w:line="240" w:lineRule="auto"/>
              <w:ind w:firstLine="0"/>
              <w:jc w:val="center"/>
            </w:pPr>
            <w:r/>
            <w:r>
              <w:rPr>
                <w:rFonts w:ascii="Times New Roman" w:hAnsi="Times New Roman" w:cs="Times New Roman" w:eastAsia="Times New Roman"/>
                <w:b/>
                <w:i w:val="0"/>
                <w:sz w:val="24"/>
                <w:u w:val="none"/>
              </w:rPr>
              <w:t>Звено</w:t>
            </w:r>
          </w:p>
        </w:tc>
        <w:tc>
          <w:tcPr>
            <w:tcW w:type="dxa" w:w="3402"/>
          </w:tcPr>
          <w:p>
            <w:pPr>
              <w:keepNext/>
              <w:spacing w:line="240" w:lineRule="auto"/>
              <w:ind w:firstLine="0"/>
              <w:jc w:val="center"/>
            </w:pPr>
            <w:r/>
            <w:r>
              <w:rPr>
                <w:rFonts w:ascii="Times New Roman" w:hAnsi="Times New Roman" w:cs="Times New Roman" w:eastAsia="Times New Roman"/>
                <w:b/>
                <w:i w:val="0"/>
                <w:sz w:val="24"/>
                <w:u w:val="none"/>
              </w:rPr>
              <w:t>Передаточная функция</w:t>
            </w:r>
          </w:p>
        </w:tc>
        <w:tc>
          <w:tcPr>
            <w:tcW w:type="dxa" w:w="1361"/>
          </w:tcPr>
          <w:p>
            <w:pPr>
              <w:keepNext/>
              <w:spacing w:line="240" w:lineRule="auto"/>
              <w:ind w:firstLine="0"/>
              <w:jc w:val="center"/>
            </w:pPr>
            <w:r/>
            <w:r>
              <w:rPr>
                <w:rFonts w:ascii="Times New Roman" w:hAnsi="Times New Roman" w:cs="Times New Roman" w:eastAsia="Times New Roman"/>
                <w:b/>
                <w:i w:val="0"/>
                <w:sz w:val="24"/>
                <w:u w:val="none"/>
              </w:rPr>
              <w:t>Состояний</w:t>
            </w:r>
          </w:p>
        </w:tc>
        <w:tc>
          <w:tcPr>
            <w:tcW w:type="dxa" w:w="2098"/>
          </w:tcPr>
          <w:p>
            <w:pPr>
              <w:keepNext/>
              <w:spacing w:line="240" w:lineRule="auto"/>
              <w:ind w:firstLine="0"/>
              <w:jc w:val="center"/>
            </w:pPr>
            <w:r/>
            <w:r>
              <w:rPr>
                <w:rFonts w:ascii="Times New Roman" w:hAnsi="Times New Roman" w:cs="Times New Roman" w:eastAsia="Times New Roman"/>
                <w:b/>
                <w:i w:val="0"/>
                <w:sz w:val="24"/>
                <w:u w:val="none"/>
              </w:rPr>
              <w:t>Мгновенная передача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Усилитель</w:t>
            </w:r>
          </w:p>
        </w:tc>
        <w:tc>
          <w:tcPr>
            <w:tcW w:type="dxa" w:w="3402"/>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4"/>
                  <w:szCs w:val="24"/>
                </w:rPr>
                <m:t>k</m:t>
              </m:r>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Сумматор</w:t>
            </w:r>
          </w:p>
        </w:tc>
        <w:tc>
          <w:tcPr>
            <w:tcW w:type="dxa" w:w="3402"/>
          </w:tcPr>
          <w:p>
            <w:pPr>
              <w:keepNext/>
              <w:spacing w:line="240" w:lineRule="auto"/>
              <w:ind w:firstLine="0"/>
              <w:jc w:val="center"/>
            </w:pPr>
            <w:r/>
            <m:oMath xmlns:a="http://schemas.openxmlformats.org/drawingml/2006/main" xmlns:pic="http://schemas.openxmlformats.org/drawingml/2006/picture">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1</m:t>
                  </m:r>
                </m:sub>
              </m:sSub>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2</m:t>
                  </m:r>
                </m:sub>
              </m:sSub>
              <m:r>
                <m:rPr>
                  <m:sty m:val="p"/>
                </m:rPr>
                <w:rPr>
                  <w:rFonts w:ascii="Cambria Math" w:hAnsi="Cambria Math" w:cs="Cambria Math"/>
                  <w:sz w:val="24"/>
                  <w:szCs w:val="24"/>
                </w:rPr>
                <m:t>±</m:t>
              </m:r>
              <m:r>
                <m:rPr>
                  <m:sty m:val="p"/>
                </m:rPr>
                <w:rPr>
                  <w:rFonts w:ascii="Cambria Math" w:hAnsi="Cambria Math" w:cs="Cambria Math"/>
                  <w:sz w:val="24"/>
                  <w:szCs w:val="24"/>
                </w:rPr>
                <m:t>…</m:t>
              </m:r>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Интегратор</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s</m:t>
                  </m:r>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Звено 1-го порядка</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T</m:t>
                  </m:r>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Колебательное звено</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num>
                <m:den>
                  <m:sSup>
                    <m:e>
                      <m:r>
                        <w:rPr>
                          <w:rFonts w:ascii="Cambria Math" w:hAnsi="Cambria Math" w:cs="Cambria Math"/>
                          <w:sz w:val="24"/>
                          <w:szCs w:val="24"/>
                        </w:rPr>
                        <m:t>s</m:t>
                      </m:r>
                    </m:e>
                    <m:sup>
                      <m:r>
                        <w:rPr>
                          <w:rFonts w:ascii="Cambria Math" w:hAnsi="Cambria Math" w:cs="Cambria Math"/>
                          <w:sz w:val="24"/>
                          <w:szCs w:val="24"/>
                        </w:rPr>
                        <m:t>2</m:t>
                      </m:r>
                    </m:sup>
                  </m:sSup>
                  <m:r>
                    <m:rPr>
                      <m:sty m:val="p"/>
                    </m:rPr>
                    <w:rPr>
                      <w:rFonts w:ascii="Cambria Math" w:hAnsi="Cambria Math" w:cs="Cambria Math"/>
                      <w:sz w:val="24"/>
                      <w:szCs w:val="24"/>
                    </w:rPr>
                    <m:t>+</m:t>
                  </m:r>
                  <m:r>
                    <w:rPr>
                      <w:rFonts w:ascii="Cambria Math" w:hAnsi="Cambria Math" w:cs="Cambria Math"/>
                      <w:sz w:val="24"/>
                      <w:szCs w:val="24"/>
                    </w:rPr>
                    <m:t>2</m:t>
                  </m:r>
                  <m:r>
                    <w:rPr>
                      <w:rFonts w:ascii="Cambria Math" w:hAnsi="Cambria Math" w:cs="Cambria Math"/>
                      <w:sz w:val="24"/>
                      <w:szCs w:val="24"/>
                    </w:rPr>
                    <m:t>ζ</m:t>
                  </m:r>
                  <m:sSub>
                    <m:e>
                      <m:r>
                        <w:rPr>
                          <w:rFonts w:ascii="Cambria Math" w:hAnsi="Cambria Math" w:cs="Cambria Math"/>
                          <w:sz w:val="24"/>
                          <w:szCs w:val="24"/>
                        </w:rPr>
                        <m:t>ω</m:t>
                      </m:r>
                    </m:e>
                    <m:sub>
                      <m:r>
                        <w:rPr>
                          <w:rFonts w:ascii="Cambria Math" w:hAnsi="Cambria Math" w:cs="Cambria Math"/>
                          <w:sz w:val="24"/>
                          <w:szCs w:val="24"/>
                        </w:rPr>
                        <m:t>0</m:t>
                      </m:r>
                    </m:sub>
                  </m:sSub>
                  <m:r>
                    <w:rPr>
                      <w:rFonts w:ascii="Cambria Math" w:hAnsi="Cambria Math" w:cs="Cambria Math"/>
                      <w:sz w:val="24"/>
                      <w:szCs w:val="24"/>
                    </w:rPr>
                    <m:t>s</m:t>
                  </m:r>
                  <m:r>
                    <m:rPr>
                      <m:sty m:val="p"/>
                    </m:rPr>
                    <w:rPr>
                      <w:rFonts w:ascii="Cambria Math" w:hAnsi="Cambria Math" w:cs="Cambria Math"/>
                      <w:sz w:val="24"/>
                      <w:szCs w:val="24"/>
                    </w:rPr>
                    <m:t>+</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2</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Передаточная функция</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N</m:t>
                  </m:r>
                  <m:d>
                    <m:dPr>
                      <m:begChr m:val="("/>
                      <m:endChr m:val=")"/>
                      <m:sepChr m:val=""/>
                      <m:grow/>
                    </m:dPr>
                    <m:e>
                      <m:r>
                        <w:rPr>
                          <w:rFonts w:ascii="Cambria Math" w:hAnsi="Cambria Math" w:cs="Cambria Math"/>
                          <w:sz w:val="24"/>
                          <w:szCs w:val="24"/>
                        </w:rPr>
                        <m:t>s</m:t>
                      </m:r>
                    </m:e>
                  </m:d>
                </m:num>
                <m:den>
                  <m:r>
                    <w:rPr>
                      <w:rFonts w:ascii="Cambria Math" w:hAnsi="Cambria Math" w:cs="Cambria Math"/>
                      <w:sz w:val="24"/>
                      <w:szCs w:val="24"/>
                    </w:rPr>
                    <m:t>D</m:t>
                  </m:r>
                  <m:d>
                    <m:dPr>
                      <m:begChr m:val="("/>
                      <m:endChr m:val=")"/>
                      <m:sepChr m:val=""/>
                      <m:grow/>
                    </m:dPr>
                    <m:e>
                      <m:r>
                        <w:rPr>
                          <w:rFonts w:ascii="Cambria Math" w:hAnsi="Cambria Math" w:cs="Cambria Math"/>
                          <w:sz w:val="24"/>
                          <w:szCs w:val="24"/>
                        </w:rPr>
                        <m:t>s</m:t>
                      </m:r>
                    </m:e>
                  </m:d>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степень D(s)</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если степени N и D равны</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ФНЧ Баттерворта</w:t>
            </w:r>
          </w:p>
        </w:tc>
        <w:tc>
          <w:tcPr>
            <w:tcW w:type="dxa" w:w="3402"/>
          </w:tcPr>
          <w:p>
            <w:pPr>
              <w:keepNext/>
              <w:spacing w:line="240" w:lineRule="auto"/>
              <w:ind w:firstLine="0"/>
              <w:jc w:val="center"/>
            </w:pPr>
            <w:r/>
            <w:r>
              <w:rPr>
                <w:rFonts w:ascii="Times New Roman" w:hAnsi="Times New Roman" w:cs="Times New Roman" w:eastAsia="Times New Roman"/>
                <w:b w:val="0"/>
                <w:i w:val="0"/>
                <w:sz w:val="24"/>
                <w:u w:val="none"/>
              </w:rPr>
              <w:t xml:space="preserve">порядок </w:t>
            </w:r>
            <m:oMath xmlns:a="http://schemas.openxmlformats.org/drawingml/2006/main" xmlns:pic="http://schemas.openxmlformats.org/drawingml/2006/picture">
              <m:r>
                <w:rPr>
                  <w:rFonts w:ascii="Cambria Math" w:hAnsi="Cambria Math" w:cs="Cambria Math"/>
                  <w:sz w:val="24"/>
                  <w:szCs w:val="24"/>
                </w:rPr>
                <m:t>n</m:t>
              </m:r>
            </m:oMath>
            <w:r>
              <w:rPr>
                <w:rFonts w:ascii="Times New Roman" w:hAnsi="Times New Roman" w:cs="Times New Roman" w:eastAsia="Times New Roman"/>
                <w:b w:val="0"/>
                <w:i w:val="0"/>
                <w:sz w:val="24"/>
                <w:u w:val="none"/>
              </w:rPr>
              <w:t xml:space="preserve">, частота среза </w:t>
            </w:r>
            <m:oMath xmlns:a="http://schemas.openxmlformats.org/drawingml/2006/main" xmlns:pic="http://schemas.openxmlformats.org/drawingml/2006/picture">
              <m:sSub>
                <m:e>
                  <m:r>
                    <w:rPr>
                      <w:rFonts w:ascii="Cambria Math" w:hAnsi="Cambria Math" w:cs="Cambria Math"/>
                      <w:sz w:val="24"/>
                      <w:szCs w:val="24"/>
                    </w:rPr>
                    <m:t>ω</m:t>
                  </m:r>
                </m:e>
                <m:sub>
                  <m:r>
                    <w:rPr>
                      <w:rFonts w:ascii="Cambria Math" w:hAnsi="Cambria Math" w:cs="Cambria Math"/>
                      <w:sz w:val="24"/>
                      <w:szCs w:val="24"/>
                    </w:rPr>
                    <m:t>c</m:t>
                  </m:r>
                </m:sub>
              </m:sSub>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n</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val="0"/>
              <w:spacing w:line="240" w:lineRule="auto"/>
              <w:ind w:firstLine="0"/>
              <w:jc w:val="left"/>
            </w:pPr>
            <w:r/>
            <w:r>
              <w:rPr>
                <w:rFonts w:ascii="Times New Roman" w:hAnsi="Times New Roman" w:cs="Times New Roman" w:eastAsia="Times New Roman"/>
                <w:b w:val="0"/>
                <w:i w:val="0"/>
                <w:sz w:val="24"/>
                <w:u w:val="none"/>
              </w:rPr>
              <w:t>ПИД-регулятор</w:t>
            </w:r>
          </w:p>
        </w:tc>
        <w:tc>
          <w:tcPr>
            <w:tcW w:type="dxa" w:w="3402"/>
          </w:tcPr>
          <w:p>
            <w:pPr>
              <w:keepNext w:val="0"/>
              <w:spacing w:line="240" w:lineRule="auto"/>
              <w:ind w:firstLine="0"/>
              <w:jc w:val="center"/>
            </w:pPr>
            <w:r/>
            <m:oMath xmlns:a="http://schemas.openxmlformats.org/drawingml/2006/main" xmlns:pic="http://schemas.openxmlformats.org/drawingml/2006/picture">
              <m:sSub>
                <m:e>
                  <m:r>
                    <w:rPr>
                      <w:rFonts w:ascii="Cambria Math" w:hAnsi="Cambria Math" w:cs="Cambria Math"/>
                      <w:sz w:val="24"/>
                      <w:szCs w:val="24"/>
                    </w:rPr>
                    <m:t>K</m:t>
                  </m:r>
                </m:e>
                <m:sub>
                  <m:r>
                    <w:rPr>
                      <w:rFonts w:ascii="Cambria Math" w:hAnsi="Cambria Math" w:cs="Cambria Math"/>
                      <w:sz w:val="24"/>
                      <w:szCs w:val="24"/>
                    </w:rPr>
                    <m:t>p</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i</m:t>
                      </m:r>
                    </m:sub>
                  </m:sSub>
                </m:num>
                <m:den>
                  <m:r>
                    <w:rPr>
                      <w:rFonts w:ascii="Cambria Math" w:hAnsi="Cambria Math" w:cs="Cambria Math"/>
                      <w:sz w:val="24"/>
                      <w:szCs w:val="24"/>
                    </w:rPr>
                    <m:t>s</m:t>
                  </m:r>
                </m:den>
              </m:f>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d</m:t>
                      </m:r>
                    </m:sub>
                  </m:sSub>
                  <m:r>
                    <w:rPr>
                      <w:rFonts w:ascii="Cambria Math" w:hAnsi="Cambria Math" w:cs="Cambria Math"/>
                      <w:sz w:val="24"/>
                      <w:szCs w:val="24"/>
                    </w:rPr>
                    <m:t>N</m:t>
                  </m:r>
                  <m:r>
                    <w:rPr>
                      <w:rFonts w:ascii="Cambria Math" w:hAnsi="Cambria Math" w:cs="Cambria Math"/>
                      <w:sz w:val="24"/>
                      <w:szCs w:val="24"/>
                    </w:rPr>
                    <m:t>s</m:t>
                  </m:r>
                </m:num>
                <m:den>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N</m:t>
                  </m:r>
                </m:den>
              </m:f>
            </m:oMath>
          </w:p>
        </w:tc>
        <w:tc>
          <w:tcPr>
            <w:tcW w:type="dxa" w:w="1361"/>
          </w:tcPr>
          <w:p>
            <w:pPr>
              <w:keepNext w:val="0"/>
              <w:spacing w:line="240" w:lineRule="auto"/>
              <w:ind w:firstLine="0"/>
              <w:jc w:val="center"/>
            </w:pPr>
            <w:r/>
            <w:r>
              <w:rPr>
                <w:rFonts w:ascii="Times New Roman" w:hAnsi="Times New Roman" w:cs="Times New Roman" w:eastAsia="Times New Roman"/>
                <w:b w:val="0"/>
                <w:i w:val="0"/>
                <w:sz w:val="24"/>
                <w:u w:val="none"/>
              </w:rPr>
              <w:t>2</w:t>
            </w:r>
          </w:p>
        </w:tc>
        <w:tc>
          <w:tcPr>
            <w:tcW w:type="dxa" w:w="2098"/>
          </w:tcPr>
          <w:p>
            <w:pPr>
              <w:keepNext w:val="0"/>
              <w:spacing w:line="240" w:lineRule="auto"/>
              <w:ind w:firstLine="0"/>
              <w:jc w:val="center"/>
            </w:pPr>
            <w:r/>
            <w:r>
              <w:rPr>
                <w:rFonts w:ascii="Times New Roman" w:hAnsi="Times New Roman" w:cs="Times New Roman" w:eastAsia="Times New Roman"/>
                <w:b w:val="0"/>
                <w:i w:val="0"/>
                <w:sz w:val="24"/>
                <w:u w:val="none"/>
              </w:rPr>
              <w:t>да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Последний столбец показывает, передаёт ли звено изменение входа на выход сразу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Это свойство понадобится в разделе 2.6: если сигнал по петле проходит только через такие звенья, он обходит её мгновенно, и такую петлю приходится решать отдельно.</w:t>
      </w:r>
    </w:p>
    <w:p>
      <w:pPr>
        <w:keepNext/>
        <w:spacing w:line="360" w:lineRule="auto" w:before="240" w:after="120"/>
        <w:ind w:firstLine="709"/>
        <w:jc w:val="left"/>
      </w:pPr>
      <w:r>
        <w:rPr>
          <w:rFonts w:ascii="Times New Roman" w:hAnsi="Times New Roman" w:cs="Times New Roman" w:eastAsia="Times New Roman"/>
          <w:b/>
          <w:i w:val="0"/>
          <w:sz w:val="28"/>
          <w:u w:val="none"/>
        </w:rPr>
        <w:t>1.3 Как получить модель всей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Можно выделить три способа (таблица 2).</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2 – Способы получить модель всей схемы</w:t>
      </w:r>
    </w:p>
    <w:tbl>
      <w:tblPr>
        <w:tblStyle w:val="TableGrid"/>
        <w:tblW w:type="auto" w:w="0"/>
        <w:jc w:val="center"/>
        <w:tblLayout w:type="fixed"/>
        <w:tblLook w:firstColumn="1" w:firstRow="1" w:lastColumn="0" w:lastRow="0" w:noHBand="0" w:noVBand="1" w:val="04A0"/>
        <w:tblLayout w:type="fixed"/>
      </w:tblPr>
      <w:tblGrid>
        <w:gridCol w:w="2608"/>
        <w:gridCol w:w="3628"/>
        <w:gridCol w:w="3118"/>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4"/>
                <w:u w:val="none"/>
              </w:rPr>
              <w:t>Способ</w:t>
            </w:r>
          </w:p>
        </w:tc>
        <w:tc>
          <w:tcPr>
            <w:tcW w:type="dxa" w:w="3628"/>
          </w:tcPr>
          <w:p>
            <w:pPr>
              <w:keepNext/>
              <w:spacing w:line="240" w:lineRule="auto"/>
              <w:ind w:firstLine="0"/>
              <w:jc w:val="center"/>
            </w:pPr>
            <w:r/>
            <w:r>
              <w:rPr>
                <w:rFonts w:ascii="Times New Roman" w:hAnsi="Times New Roman" w:cs="Times New Roman" w:eastAsia="Times New Roman"/>
                <w:b/>
                <w:i w:val="0"/>
                <w:sz w:val="24"/>
                <w:u w:val="none"/>
              </w:rPr>
              <w:t>Как работает</w:t>
            </w:r>
          </w:p>
        </w:tc>
        <w:tc>
          <w:tcPr>
            <w:tcW w:type="dxa" w:w="3118"/>
          </w:tcPr>
          <w:p>
            <w:pPr>
              <w:keepNext/>
              <w:spacing w:line="240" w:lineRule="auto"/>
              <w:ind w:firstLine="0"/>
              <w:jc w:val="center"/>
            </w:pPr>
            <w:r/>
            <w:r>
              <w:rPr>
                <w:rFonts w:ascii="Times New Roman" w:hAnsi="Times New Roman" w:cs="Times New Roman" w:eastAsia="Times New Roman"/>
                <w:b/>
                <w:i w:val="0"/>
                <w:sz w:val="24"/>
                <w:u w:val="none"/>
              </w:rPr>
              <w:t>Ограничения</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Правила структурных преобразований (вручную)</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 xml:space="preserve">Последовательные звенья перемножают, параллельные складывают, контур сворачивают по формуле </w:t>
            </w:r>
            <m:oMath xmlns:a="http://schemas.openxmlformats.org/drawingml/2006/main" xmlns:pic="http://schemas.openxmlformats.org/drawingml/2006/picture">
              <m:r>
                <w:rPr>
                  <w:rFonts w:ascii="Cambria Math" w:hAnsi="Cambria Math" w:cs="Cambria Math"/>
                  <w:sz w:val="24"/>
                  <w:szCs w:val="24"/>
                </w:rPr>
                <m:t>W</m:t>
              </m:r>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W</m:t>
                  </m:r>
                </m:e>
              </m:d>
            </m:oMath>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Долго и легко ошибиться, если контуров несколько; даёт только передаточную функцию</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Поблочный расчёт (как при обычном моделировании в Simulink)</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На каждом шаге времени блоки считаются по очереди, по ходу сигнала</w:t>
            </w:r>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Нет общих матриц системы; не работает, если сигнал обходит петлю мгновенно</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4"/>
                <w:u w:val="none"/>
              </w:rPr>
              <w:t>Построение единой модели (разработано в проекте)</w:t>
            </w:r>
          </w:p>
        </w:tc>
        <w:tc>
          <w:tcPr>
            <w:tcW w:type="dxa" w:w="3628"/>
          </w:tcPr>
          <w:p>
            <w:pPr>
              <w:keepNext w:val="0"/>
              <w:spacing w:line="240" w:lineRule="auto"/>
              <w:ind w:firstLine="0"/>
              <w:jc w:val="center"/>
            </w:pPr>
            <w:r/>
            <w:r>
              <w:rPr>
                <w:rFonts w:ascii="Times New Roman" w:hAnsi="Times New Roman" w:cs="Times New Roman" w:eastAsia="Times New Roman"/>
                <w:b w:val="0"/>
                <w:i w:val="0"/>
                <w:sz w:val="24"/>
                <w:u w:val="none"/>
              </w:rPr>
              <w:t>Уравнения всех звеньев объединяются, соединения подставляются, получаются A, B, C, D</w:t>
            </w:r>
          </w:p>
        </w:tc>
        <w:tc>
          <w:tcPr>
            <w:tcW w:type="dxa" w:w="3118"/>
          </w:tcPr>
          <w:p>
            <w:pPr>
              <w:keepNext w:val="0"/>
              <w:spacing w:line="240" w:lineRule="auto"/>
              <w:ind w:firstLine="0"/>
              <w:jc w:val="center"/>
            </w:pPr>
            <w:r/>
            <w:r>
              <w:rPr>
                <w:rFonts w:ascii="Times New Roman" w:hAnsi="Times New Roman" w:cs="Times New Roman" w:eastAsia="Times New Roman"/>
                <w:b w:val="0"/>
                <w:i w:val="0"/>
                <w:sz w:val="24"/>
                <w:u w:val="none"/>
              </w:rPr>
              <w:t>Только линейные звенья</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Поблочный расчёт использовался в первой версии системы моделирования. Он прост, но не даёт матриц всей системы и не может рассчитать схему, в которой сигнал проходит по петле без задержки. Поэтому в проекте разработан третий способ. Он не ищет на схеме контуры и не выбирает порядок их сворачивания: любое соединение для него — просто ещё одна запись в таблице соединений.</w:t>
      </w:r>
    </w:p>
    <w:p>
      <w:pPr>
        <w:keepNext/>
        <w:pageBreakBefore/>
        <w:spacing w:line="360" w:lineRule="auto" w:before="0" w:after="240"/>
        <w:ind w:firstLine="0"/>
        <w:jc w:val="center"/>
      </w:pPr>
      <w:r>
        <w:rPr>
          <w:rFonts w:ascii="Times New Roman" w:hAnsi="Times New Roman" w:cs="Times New Roman" w:eastAsia="Times New Roman"/>
          <w:b/>
          <w:i w:val="0"/>
          <w:sz w:val="28"/>
          <w:u w:val="none"/>
        </w:rPr>
        <w:t>2 Алгоритм построения модели</w:t>
      </w:r>
    </w:p>
    <w:p>
      <w:pPr>
        <w:keepNext/>
        <w:spacing w:line="360" w:lineRule="auto" w:before="240" w:after="120"/>
        <w:ind w:firstLine="709"/>
        <w:jc w:val="left"/>
      </w:pPr>
      <w:r>
        <w:rPr>
          <w:rFonts w:ascii="Times New Roman" w:hAnsi="Times New Roman" w:cs="Times New Roman" w:eastAsia="Times New Roman"/>
          <w:b/>
          <w:i w:val="0"/>
          <w:sz w:val="28"/>
          <w:u w:val="none"/>
        </w:rPr>
        <w:t>2.1 Общий порядок работы</w:t>
      </w:r>
    </w:p>
    <w:p>
      <w:pPr>
        <w:keepNext w:val="0"/>
        <w:spacing w:line="360" w:lineRule="auto" w:before="0" w:after="0"/>
        <w:ind w:firstLine="709"/>
        <w:jc w:val="both"/>
      </w:pPr>
      <w:r>
        <w:rPr>
          <w:rFonts w:ascii="Times New Roman" w:hAnsi="Times New Roman" w:cs="Times New Roman" w:eastAsia="Times New Roman"/>
          <w:b w:val="0"/>
          <w:i w:val="0"/>
          <w:sz w:val="28"/>
          <w:u w:val="none"/>
        </w:rPr>
        <w:t>Алгоритм состоит из шести шагов (рисунок 2). Если на каком-либо шаге модель построить нельзя, пользователь получает сообщение с причиной и названиями блоков, которые нужно исправить.</w:t>
      </w:r>
    </w:p>
    <w:p>
      <w:pPr>
        <w:keepNext/>
        <w:spacing w:line="240" w:lineRule="auto" w:before="120" w:after="0"/>
        <w:ind w:firstLine="0"/>
        <w:jc w:val="center"/>
      </w:pPr>
      <w:r>
        <w:drawing>
          <wp:inline xmlns:a="http://schemas.openxmlformats.org/drawingml/2006/main" xmlns:pic="http://schemas.openxmlformats.org/drawingml/2006/picture">
            <wp:extent cx="5400000" cy="3240000"/>
            <wp:docPr id="3" name="Picture 3"/>
            <wp:cNvGraphicFramePr>
              <a:graphicFrameLocks noChangeAspect="1"/>
            </wp:cNvGraphicFramePr>
            <a:graphic>
              <a:graphicData uri="http://schemas.openxmlformats.org/drawingml/2006/picture">
                <pic:pic>
                  <pic:nvPicPr>
                    <pic:cNvPr id="0" name="kp_algorithm.png"/>
                    <pic:cNvPicPr/>
                  </pic:nvPicPr>
                  <pic:blipFill>
                    <a:blip r:embed="rId13"/>
                    <a:stretch>
                      <a:fillRect/>
                    </a:stretch>
                  </pic:blipFill>
                  <pic:spPr>
                    <a:xfrm>
                      <a:off x="0" y="0"/>
                      <a:ext cx="5400000" cy="324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 – Порядок построения модели по структурной схеме</w:t>
      </w:r>
    </w:p>
    <w:p>
      <w:pPr>
        <w:keepNext/>
        <w:spacing w:line="360" w:lineRule="auto" w:before="240" w:after="120"/>
        <w:ind w:firstLine="709"/>
        <w:jc w:val="left"/>
      </w:pPr>
      <w:r>
        <w:rPr>
          <w:rFonts w:ascii="Times New Roman" w:hAnsi="Times New Roman" w:cs="Times New Roman" w:eastAsia="Times New Roman"/>
          <w:b/>
          <w:i w:val="0"/>
          <w:sz w:val="28"/>
          <w:u w:val="none"/>
        </w:rPr>
        <w:t>2.2 Проверка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приходит на сервер в виде списка блоков и списка соединений «выход блока → вход блока» (формат JSON, пример — в разделе 4.2). Сначала проверяется, что схему вообще можно рассчитать: все блоки известного типа, параметры допустимы (например, постоянная времени </w:t>
      </w:r>
      <m:oMath xmlns:a="http://schemas.openxmlformats.org/drawingml/2006/main" xmlns:pic="http://schemas.openxmlformats.org/drawingml/2006/picture">
        <m:r>
          <w:rPr>
            <w:rFonts w:ascii="Cambria Math" w:hAnsi="Cambria Math" w:cs="Cambria Math"/>
            <w:sz w:val="28"/>
            <w:szCs w:val="28"/>
          </w:rPr>
          <m:t>T</m:t>
        </m:r>
        <m:r>
          <m:rPr>
            <m:sty m:val="p"/>
          </m:rPr>
          <w:rPr>
            <w:rFonts w:ascii="Cambria Math" w:hAnsi="Cambria Math" w:cs="Cambria Math"/>
            <w:sz w:val="28"/>
            <w:szCs w:val="28"/>
          </w:rPr>
          <m:t>&gt;</m:t>
        </m:r>
        <m:r>
          <w:rPr>
            <w:rFonts w:ascii="Cambria Math" w:hAnsi="Cambria Math" w:cs="Cambria Math"/>
            <w:sz w:val="28"/>
            <w:szCs w:val="28"/>
          </w:rPr>
          <m:t>0</m:t>
        </m:r>
      </m:oMath>
      <w:r>
        <w:rPr>
          <w:rFonts w:ascii="Times New Roman" w:hAnsi="Times New Roman" w:cs="Times New Roman" w:eastAsia="Times New Roman"/>
          <w:b w:val="0"/>
          <w:i w:val="0"/>
          <w:sz w:val="28"/>
          <w:u w:val="none"/>
        </w:rPr>
        <w:t>), к каждому входу подключён ровно один сигнал, нет соединений с несуществующими портами. Ошибки собираются списком, чтобы пользователь увидел их все сразу.</w:t>
      </w:r>
    </w:p>
    <w:p>
      <w:pPr>
        <w:keepNext/>
        <w:spacing w:line="360" w:lineRule="auto" w:before="240" w:after="120"/>
        <w:ind w:firstLine="709"/>
        <w:jc w:val="left"/>
      </w:pPr>
      <w:r>
        <w:rPr>
          <w:rFonts w:ascii="Times New Roman" w:hAnsi="Times New Roman" w:cs="Times New Roman" w:eastAsia="Times New Roman"/>
          <w:b/>
          <w:i w:val="0"/>
          <w:sz w:val="28"/>
          <w:u w:val="none"/>
        </w:rPr>
        <w:t>2.3 Раскрытие подсистем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 это блок, внутри которого своя схема со своими входами и выходами. Для расчёта она не нужна как отдельный объект, поэтому алгоритм сначала «раскрывает» подсистемы: переносит их блоки на верхний уровень и соединяет связи, проходившие через границу подсистемы, напрямую. Вложенные подсистемы раскрываются так же, рекурсивно.</w:t>
      </w:r>
    </w:p>
    <w:p>
      <w:pPr>
        <w:keepNext w:val="0"/>
        <w:spacing w:line="360" w:lineRule="auto" w:before="0" w:after="0"/>
        <w:ind w:firstLine="709"/>
        <w:jc w:val="both"/>
      </w:pPr>
      <w:r>
        <w:rPr>
          <w:rFonts w:ascii="Times New Roman" w:hAnsi="Times New Roman" w:cs="Times New Roman" w:eastAsia="Times New Roman"/>
          <w:b w:val="0"/>
          <w:i w:val="0"/>
          <w:sz w:val="28"/>
          <w:u w:val="none"/>
        </w:rPr>
        <w:t>Чтобы имена блоков из разных подсистем не совпали, к имени каждого блока добавляется путь, например measurement::sensor_path::filter. Поэтому две копии одной подсистемы не влияют друг на друга, а пользователь потом видит, из какой подсистемы пришла каждая переменная модели. Если выход подсистемы соединён прямо с её входом, сигнал просто проходит насквозь.</w:t>
      </w:r>
    </w:p>
    <w:p>
      <w:pPr>
        <w:keepNext/>
        <w:spacing w:line="360" w:lineRule="auto" w:before="240" w:after="120"/>
        <w:ind w:firstLine="709"/>
        <w:jc w:val="left"/>
      </w:pPr>
      <w:r>
        <w:rPr>
          <w:rFonts w:ascii="Times New Roman" w:hAnsi="Times New Roman" w:cs="Times New Roman" w:eastAsia="Times New Roman"/>
          <w:b/>
          <w:i w:val="0"/>
          <w:sz w:val="28"/>
          <w:u w:val="none"/>
        </w:rPr>
        <w:t>2.4 Объединение уравнений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После раскрытия у каждого звена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есть свои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(раздел 1.2). Запишем уравнения всех звеньев вместе, не учитывая пока соединений. Состояния всех звеньев собираются в один вектор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все входы — в вектор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все выходы — в вектор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Матрицы звеньев ставятся по диагонали общей матрицы, остальное заполняется нулями:</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w:rPr>
                          <w:rFonts w:ascii="Cambria Math" w:hAnsi="Cambria Math" w:cs="Cambria Math"/>
                          <w:sz w:val="28"/>
                          <w:szCs w:val="28"/>
                        </w:rPr>
                        <m:t>A</m:t>
                      </m:r>
                    </m:e>
                    <m:sub>
                      <m:r>
                        <w:rPr>
                          <w:rFonts w:ascii="Cambria Math" w:hAnsi="Cambria Math" w:cs="Cambria Math"/>
                          <w:sz w:val="28"/>
                          <w:szCs w:val="28"/>
                        </w:rPr>
                        <m:t>1</m:t>
                      </m:r>
                    </m:sub>
                  </m:sSub>
                </m:e>
                <m:e>
                  <m:r>
                    <w:rPr>
                      <w:rFonts w:ascii="Cambria Math" w:hAnsi="Cambria Math" w:cs="Cambria Math"/>
                      <w:sz w:val="28"/>
                      <w:szCs w:val="28"/>
                    </w:rPr>
                    <m:t>0</m:t>
                  </m:r>
                </m:e>
                <m:e>
                  <m:r>
                    <m:rPr>
                      <m:sty m:val="p"/>
                    </m:rPr>
                    <w:rPr>
                      <w:rFonts w:ascii="Cambria Math" w:hAnsi="Cambria Math" w:cs="Cambria Math"/>
                      <w:sz w:val="28"/>
                      <w:szCs w:val="28"/>
                    </w:rPr>
                    <m:t>⋯</m:t>
                  </m:r>
                </m:e>
              </m:mr>
              <m:mr>
                <m:e>
                  <m:r>
                    <w:rPr>
                      <w:rFonts w:ascii="Cambria Math" w:hAnsi="Cambria Math" w:cs="Cambria Math"/>
                      <w:sz w:val="28"/>
                      <w:szCs w:val="28"/>
                    </w:rPr>
                    <m:t>0</m:t>
                  </m:r>
                </m:e>
                <m:e>
                  <m:sSub>
                    <m:e>
                      <m:r>
                        <w:rPr>
                          <w:rFonts w:ascii="Cambria Math" w:hAnsi="Cambria Math" w:cs="Cambria Math"/>
                          <w:sz w:val="28"/>
                          <w:szCs w:val="28"/>
                        </w:rPr>
                        <m:t>A</m:t>
                      </m:r>
                    </m:e>
                    <m:sub>
                      <m:r>
                        <w:rPr>
                          <w:rFonts w:ascii="Cambria Math" w:hAnsi="Cambria Math" w:cs="Cambria Math"/>
                          <w:sz w:val="28"/>
                          <w:szCs w:val="28"/>
                        </w:rPr>
                        <m:t>2</m:t>
                      </m:r>
                    </m:sub>
                  </m:sSub>
                </m:e>
                <m:e>
                  <m:r>
                    <m:rPr>
                      <m:sty m:val="p"/>
                    </m:rPr>
                    <w:rPr>
                      <w:rFonts w:ascii="Cambria Math" w:hAnsi="Cambria Math" w:cs="Cambria Math"/>
                      <w:sz w:val="28"/>
                      <w:szCs w:val="28"/>
                    </w:rPr>
                    <m:t>⋯</m:t>
                  </m:r>
                </m:e>
              </m:mr>
              <m:mr>
                <m:e>
                  <m:r>
                    <m:rPr>
                      <m:sty m:val="p"/>
                    </m:rPr>
                    <w:rPr>
                      <w:rFonts w:ascii="Cambria Math" w:hAnsi="Cambria Math" w:cs="Cambria Math"/>
                      <w:sz w:val="28"/>
                      <w:szCs w:val="28"/>
                    </w:rPr>
                    <m:t>⋮</m:t>
                  </m:r>
                </m:e>
                <m:e>
                  <m:r>
                    <m:rPr>
                      <m:sty m:val="p"/>
                    </m:rPr>
                    <w:rPr>
                      <w:rFonts w:ascii="Cambria Math" w:hAnsi="Cambria Math" w:cs="Cambria Math"/>
                      <w:sz w:val="28"/>
                      <w:szCs w:val="28"/>
                    </w:rPr>
                    <m:t>⋮</m:t>
                  </m:r>
                </m:e>
                <m:e>
                  <m:r>
                    <m:rPr>
                      <m:sty m:val="p"/>
                    </m:rPr>
                    <w:rPr>
                      <w:rFonts w:ascii="Cambria Math" w:hAnsi="Cambria Math" w:cs="Cambria Math"/>
                      <w:sz w:val="28"/>
                      <w:szCs w:val="28"/>
                    </w:rPr>
                    <m:t>⋱</m:t>
                  </m:r>
                </m:e>
              </m:mr>
            </m:m>
          </m:e>
        </m:d>
        <m:r>
          <m:rPr>
            <m:sty m:val="p"/>
          </m:rPr>
          <w:rPr>
            <w:rFonts w:ascii="Cambria Math" w:hAnsi="Cambria Math" w:cs="Cambria Math"/>
            <w:sz w:val="28"/>
            <w:szCs w:val="28"/>
          </w:rPr>
          <m:t>,</m:t>
        </m:r>
        <m:r>
          <w:rPr>
            <w:rFonts w:ascii="Cambria Math" w:hAnsi="Cambria Math" w:cs="Cambria Math"/>
            <w:sz w:val="28"/>
            <w:szCs w:val="28"/>
          </w:rPr>
          <m:t> </m:t>
        </m:r>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(3)</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Матрицы </w:t>
      </w:r>
      <m:oMath xmlns:a="http://schemas.openxmlformats.org/drawingml/2006/main" xmlns:pic="http://schemas.openxmlformats.org/drawingml/2006/picture">
        <m:sSub>
          <m:e>
            <m:r>
              <w:rPr>
                <w:rFonts w:ascii="Cambria Math" w:hAnsi="Cambria Math" w:cs="Cambria Math"/>
                <w:sz w:val="28"/>
                <w:szCs w:val="28"/>
              </w:rPr>
              <m:t>B</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C</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составляются так же. Пока это просто «звенья, лежащие рядом».</w:t>
      </w:r>
    </w:p>
    <w:p>
      <w:pPr>
        <w:keepNext/>
        <w:spacing w:line="360" w:lineRule="auto" w:before="240" w:after="120"/>
        <w:ind w:firstLine="709"/>
        <w:jc w:val="left"/>
      </w:pPr>
      <w:r>
        <w:rPr>
          <w:rFonts w:ascii="Times New Roman" w:hAnsi="Times New Roman" w:cs="Times New Roman" w:eastAsia="Times New Roman"/>
          <w:b/>
          <w:i w:val="0"/>
          <w:sz w:val="28"/>
          <w:u w:val="none"/>
        </w:rPr>
        <w:t>2.5 Таблицы соединений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Теперь нужно учесть, как звенья соединены. Каждый вход получает ровно один сигнал: либо выход другого блока, либо внешнее воздействие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(ступенчатый вход). Это записывается двумя таблицами из нулей и единиц:</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строки — входы блоков, столбцы — выходы блоков. Единица в строке «вход усилителя» и столбце «выход сумматора» означает, что выход сумматора подключён ко входу усилителя. Таблица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так же показывает, к каким входам подключены внешние воздействия. Аналогично записывается, что видят осциллографы: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Таблицы составляются автоматически, проходом по списку соединений схемы.</w:t>
      </w:r>
    </w:p>
    <w:p>
      <w:pPr>
        <w:keepNext/>
        <w:spacing w:line="360" w:lineRule="auto" w:before="240" w:after="120"/>
        <w:ind w:firstLine="709"/>
        <w:jc w:val="left"/>
      </w:pPr>
      <w:r>
        <w:rPr>
          <w:rFonts w:ascii="Times New Roman" w:hAnsi="Times New Roman" w:cs="Times New Roman" w:eastAsia="Times New Roman"/>
          <w:b/>
          <w:i w:val="0"/>
          <w:sz w:val="28"/>
          <w:u w:val="none"/>
        </w:rPr>
        <w:t>2.6 Итоговые матрицы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Подставим соединения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в уравнение выходов звеньев. Выходы оказываются связаны между собой:</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M</m:t>
            </m:r>
          </m:e>
        </m:d>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(5)</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где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 единичная матрица. Это обычная система линейных уравнений относительно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Решив её, получаем выходы всех блоков через состояние и воздействия: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Подставив их в уравнения состояния и осциллографов, получаем модель всей схемы: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d>
          <m:dPr>
            <m:begChr m:val="("/>
            <m:endChr m:val=")"/>
            <m:sepChr m:val=""/>
            <m:grow/>
          </m:dPr>
          <m:e>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r>
              <w:rPr>
                <w:rFonts w:ascii="Cambria Math" w:hAnsi="Cambria Math" w:cs="Cambria Math"/>
                <w:sz w:val="28"/>
                <w:szCs w:val="28"/>
              </w:rPr>
              <m:t>N</m:t>
            </m:r>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Решать всю систему уравнений целиком обычно не нужно. В большинстве схем сигнал идёт от блока к блоку, и выходы можно найти по очереди, подставляя уже найденные. Поэтому алгоритм сначала находит группы блоков, по которым сигнал может пройти по кругу мгновенно (через звенья с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Для этого используется поиск сильно связных компонент графа — алгоритм Тарьяна [5]. Остальные блоки считаются простой подстановкой по ходу сигнала, а систему уравнений приходится решать только внутри найденных групп.</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Такая группа называется алгебраической петлёй. Её решение может быть очень чувствительным к коэффициентам. Простейший пример — усилитель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 положительной обратной связью:</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e>
        </m:d>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(7)</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решения нет. При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близком к единице, решение есть, но малая неточность в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сильно меняет результат: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999</m:t>
        </m:r>
      </m:oMath>
      <w:r>
        <w:rPr>
          <w:rFonts w:ascii="Times New Roman" w:hAnsi="Times New Roman" w:cs="Times New Roman" w:eastAsia="Times New Roman"/>
          <w:b w:val="0"/>
          <w:i w:val="0"/>
          <w:sz w:val="28"/>
          <w:u w:val="none"/>
        </w:rPr>
        <w:t xml:space="preserve"> получаем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999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а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998</m:t>
        </m:r>
      </m:oMath>
      <w:r>
        <w:rPr>
          <w:rFonts w:ascii="Times New Roman" w:hAnsi="Times New Roman" w:cs="Times New Roman" w:eastAsia="Times New Roman"/>
          <w:b w:val="0"/>
          <w:i w:val="0"/>
          <w:sz w:val="28"/>
          <w:u w:val="none"/>
        </w:rPr>
        <w:t xml:space="preserve"> — уже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499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Чувствительность петли оценивается числом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оно показывает, во сколько раз относительная погрешность коэффициентов может вырасти в ответе [4]. Для петли из нескольких блоков </w:t>
      </w:r>
      <m:oMath xmlns:a="http://schemas.openxmlformats.org/drawingml/2006/main" xmlns:pic="http://schemas.openxmlformats.org/drawingml/2006/picture">
        <m:r>
          <w:rPr>
            <w:rFonts w:ascii="Cambria Math" w:hAnsi="Cambria Math" w:cs="Cambria Math"/>
            <w:sz w:val="28"/>
            <w:szCs w:val="28"/>
          </w:rPr>
          <m:t>G</m:t>
        </m:r>
      </m:oMath>
      <w:r>
        <w:rPr>
          <w:rFonts w:ascii="Times New Roman" w:hAnsi="Times New Roman" w:cs="Times New Roman" w:eastAsia="Times New Roman"/>
          <w:b w:val="0"/>
          <w:i w:val="0"/>
          <w:sz w:val="28"/>
          <w:u w:val="none"/>
        </w:rPr>
        <w:t xml:space="preserve"> — матрица мгновенных передач внутри петли, </w:t>
      </w:r>
      <m:oMath xmlns:a="http://schemas.openxmlformats.org/drawingml/2006/main" xmlns:pic="http://schemas.openxmlformats.org/drawingml/2006/picture">
        <m:sSub>
          <m:e>
            <m:r>
              <w:rPr>
                <w:rFonts w:ascii="Cambria Math" w:hAnsi="Cambria Math" w:cs="Cambria Math"/>
                <w:sz w:val="28"/>
                <w:szCs w:val="28"/>
              </w:rPr>
              <m:t>σ</m:t>
            </m:r>
          </m:e>
          <m:sub>
            <m:r>
              <m:rPr>
                <m:sty m:val="p"/>
              </m:rPr>
              <w:rPr>
                <w:rFonts w:ascii="Cambria Math" w:hAnsi="Cambria Math" w:cs="Cambria Math"/>
                <w:sz w:val="28"/>
                <w:szCs w:val="28"/>
              </w:rPr>
              <m:t>min</m:t>
            </m:r>
          </m:sub>
        </m:sSub>
      </m:oMath>
      <w:r>
        <w:rPr>
          <w:rFonts w:ascii="Times New Roman" w:hAnsi="Times New Roman" w:cs="Times New Roman" w:eastAsia="Times New Roman"/>
          <w:b w:val="0"/>
          <w:i w:val="0"/>
          <w:sz w:val="28"/>
          <w:u w:val="none"/>
        </w:rPr>
        <w:t xml:space="preserve"> — наименьшее сингулярное число:</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G</m:t>
            </m:r>
            <m:r>
              <m:rPr>
                <m:sty m:val="p"/>
              </m:rPr>
              <w:rPr>
                <w:rFonts w:ascii="Cambria Math" w:hAnsi="Cambria Math" w:cs="Cambria Math"/>
                <w:sz w:val="28"/>
                <w:szCs w:val="28"/>
              </w:rPr>
              <m:t>∥</m:t>
            </m:r>
          </m:num>
          <m:den>
            <m:sSub>
              <m:e>
                <m:r>
                  <w:rPr>
                    <w:rFonts w:ascii="Cambria Math" w:hAnsi="Cambria Math" w:cs="Cambria Math"/>
                    <w:sz w:val="28"/>
                    <w:szCs w:val="28"/>
                  </w:rPr>
                  <m:t>σ</m:t>
                </m:r>
              </m:e>
              <m:sub>
                <m:r>
                  <m:rPr>
                    <m:sty m:val="p"/>
                  </m:rPr>
                  <w:rPr>
                    <w:rFonts w:ascii="Cambria Math" w:hAnsi="Cambria Math" w:cs="Cambria Math"/>
                    <w:sz w:val="28"/>
                    <w:szCs w:val="28"/>
                  </w:rPr>
                  <m:t>min</m:t>
                </m:r>
              </m:sub>
            </m:sSub>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e>
            </m:d>
          </m:den>
        </m:f>
        <m:r>
          <m:rPr>
            <m:sty m:val="p"/>
          </m:rPr>
          <w:rPr>
            <w:rFonts w:ascii="Cambria Math" w:hAnsi="Cambria Math" w:cs="Cambria Math"/>
            <w:sz w:val="28"/>
            <w:szCs w:val="28"/>
          </w:rPr>
          <m:t>,</m:t>
        </m:r>
        <m:r>
          <w:rPr>
            <w:rFonts w:ascii="Cambria Math" w:hAnsi="Cambria Math" w:cs="Cambria Math"/>
            <w:sz w:val="28"/>
            <w:szCs w:val="28"/>
          </w:rPr>
          <m:t>  </m:t>
        </m:r>
        <m:r>
          <m:rPr>
            <m:nor/>
            <m:sty m:val="p"/>
          </m:rPr>
          <w:rPr>
            <w:rFonts w:ascii="Cambria Math" w:hAnsi="Cambria Math" w:cs="Cambria Math"/>
            <w:sz w:val="28"/>
            <w:szCs w:val="28"/>
          </w:rPr>
          <m:t>для одного усилителя </m:t>
        </m:r>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k</m:t>
                </m:r>
              </m:e>
            </m:d>
          </m:num>
          <m:den>
            <m:d>
              <m:dPr>
                <m:begChr m:val="|"/>
                <m:endChr m:val="|"/>
                <m:sepChr m:val=""/>
                <m:grow/>
              </m:dPr>
              <m: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e>
            </m:d>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(8)</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Компьютер хранит числа примерно с 16 верными знаками. Если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больше </w:t>
      </w:r>
      <m:oMath xmlns:a="http://schemas.openxmlformats.org/drawingml/2006/main" xmlns:pic="http://schemas.openxmlformats.org/drawingml/2006/picture">
        <m:r>
          <w:rPr>
            <w:rFonts w:ascii="Cambria Math" w:hAnsi="Cambria Math" w:cs="Cambria Math"/>
            <w:sz w:val="28"/>
            <w:szCs w:val="28"/>
          </w:rPr>
          <m:t>1</m:t>
        </m:r>
        <m:r>
          <m:rPr>
            <m:sty m:val="p"/>
          </m:rPr>
          <w:rPr>
            <w:rFonts w:ascii="Cambria Math" w:hAnsi="Cambria Math" w:cs="Cambria Math"/>
            <w:sz w:val="28"/>
            <w:szCs w:val="28"/>
          </w:rPr>
          <m:t>/</m:t>
        </m:r>
        <m:rad>
          <m:radPr>
            <m:degHide m:val="on"/>
          </m:radPr>
          <m:deg/>
          <m:e>
            <m:r>
              <w:rPr>
                <w:rFonts w:ascii="Cambria Math" w:hAnsi="Cambria Math" w:cs="Cambria Math"/>
                <w:sz w:val="28"/>
                <w:szCs w:val="28"/>
              </w:rPr>
              <m:t>ε</m:t>
            </m:r>
          </m:e>
        </m:rad>
        <m:r>
          <m:rPr>
            <m:sty m:val="p"/>
          </m:rPr>
          <w:rPr>
            <w:rFonts w:ascii="Cambria Math" w:hAnsi="Cambria Math" w:cs="Cambria Math"/>
            <w:sz w:val="28"/>
            <w:szCs w:val="28"/>
          </w:rPr>
          <m:t>≈</m:t>
        </m:r>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oMath>
      <w:r>
        <w:rPr>
          <w:rFonts w:ascii="Times New Roman" w:hAnsi="Times New Roman" w:cs="Times New Roman" w:eastAsia="Times New Roman"/>
          <w:b w:val="0"/>
          <w:i w:val="0"/>
          <w:sz w:val="28"/>
          <w:u w:val="none"/>
        </w:rPr>
        <w:t xml:space="preserve">, где </w:t>
      </w:r>
      <m:oMath xmlns:a="http://schemas.openxmlformats.org/drawingml/2006/main" xmlns:pic="http://schemas.openxmlformats.org/drawingml/2006/picture">
        <m:r>
          <w:rPr>
            <w:rFonts w:ascii="Cambria Math" w:hAnsi="Cambria Math" w:cs="Cambria Math"/>
            <w:sz w:val="28"/>
            <w:szCs w:val="28"/>
          </w:rPr>
          <m:t>ε</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16</m:t>
            </m:r>
          </m:sup>
        </m:sSup>
      </m:oMath>
      <w:r>
        <w:rPr>
          <w:rFonts w:ascii="Times New Roman" w:hAnsi="Times New Roman" w:cs="Times New Roman" w:eastAsia="Times New Roman"/>
          <w:b w:val="0"/>
          <w:i w:val="0"/>
          <w:sz w:val="28"/>
          <w:u w:val="none"/>
        </w:rPr>
        <w:t xml:space="preserve"> — машинная точность, в ответе остаётся меньше половины верных знаков. В этом случае подсистема не выдаёт сомнительный результат, а сообщает, какие блоки образуют петлю, и предлагает изменить коэффициенты или добавить инерционное звено.</w:t>
      </w:r>
    </w:p>
    <w:p>
      <w:pPr>
        <w:keepNext/>
        <w:pageBreakBefore/>
        <w:spacing w:line="360" w:lineRule="auto" w:before="0" w:after="240"/>
        <w:ind w:firstLine="0"/>
        <w:jc w:val="center"/>
      </w:pPr>
      <w:r>
        <w:rPr>
          <w:rFonts w:ascii="Times New Roman" w:hAnsi="Times New Roman" w:cs="Times New Roman" w:eastAsia="Times New Roman"/>
          <w:b/>
          <w:i w:val="0"/>
          <w:sz w:val="28"/>
          <w:u w:val="none"/>
        </w:rPr>
        <w:t>3 Примеры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Разберём работу алгоритма на шести схемах. Для каждой модель сначала строится вручную, по шагам главы 2, а затем сравнивается с тем, что выдала программа. Ответы программы получены сценарием backend/scripts/kp_assembly_study.py и показаны во вкладке «Матрицы» интерфейса.</w:t>
      </w:r>
    </w:p>
    <w:p>
      <w:pPr>
        <w:keepNext/>
        <w:spacing w:line="360" w:lineRule="auto" w:before="240" w:after="120"/>
        <w:ind w:firstLine="709"/>
        <w:jc w:val="left"/>
      </w:pPr>
      <w:r>
        <w:rPr>
          <w:rFonts w:ascii="Times New Roman" w:hAnsi="Times New Roman" w:cs="Times New Roman" w:eastAsia="Times New Roman"/>
          <w:b/>
          <w:i w:val="0"/>
          <w:sz w:val="28"/>
          <w:u w:val="none"/>
        </w:rPr>
        <w:t>3.1 Последовательное соединение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показана на рисунке 3: ступенчатое воздействие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проходит через апериодическое звено </w:t>
      </w:r>
      <m:oMath xmlns:a="http://schemas.openxmlformats.org/drawingml/2006/main" xmlns:pic="http://schemas.openxmlformats.org/drawingml/2006/picture">
        <m:f>
          <m:fPr>
            <m:type m:val="bar"/>
          </m:fPr>
          <m:num>
            <m:r>
              <w:rPr>
                <w:rFonts w:ascii="Cambria Math" w:hAnsi="Cambria Math" w:cs="Cambria Math"/>
                <w:sz w:val="28"/>
                <w:szCs w:val="28"/>
              </w:rPr>
              <m:t>2</m:t>
            </m:r>
          </m:num>
          <m:den>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и интегратор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den>
        </m:f>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1209600"/>
            <wp:docPr id="4" name="Picture 4"/>
            <wp:cNvGraphicFramePr>
              <a:graphicFrameLocks noChangeAspect="1"/>
            </wp:cNvGraphicFramePr>
            <a:graphic>
              <a:graphicData uri="http://schemas.openxmlformats.org/drawingml/2006/picture">
                <pic:pic>
                  <pic:nvPicPr>
                    <pic:cNvPr id="0" name="ex_series.png"/>
                    <pic:cNvPicPr/>
                  </pic:nvPicPr>
                  <pic:blipFill>
                    <a:blip r:embed="rId14"/>
                    <a:stretch>
                      <a:fillRect/>
                    </a:stretch>
                  </pic:blipFill>
                  <pic:spPr>
                    <a:xfrm>
                      <a:off x="0" y="0"/>
                      <a:ext cx="5760000" cy="12096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3 – Последовательное соединение двух звеньев</w:t>
      </w:r>
    </w:p>
    <w:p>
      <w:pPr>
        <w:keepNext w:val="0"/>
        <w:spacing w:line="360" w:lineRule="auto" w:before="0" w:after="0"/>
        <w:ind w:firstLine="709"/>
        <w:jc w:val="both"/>
      </w:pPr>
      <w:r>
        <w:rPr>
          <w:rFonts w:ascii="Times New Roman" w:hAnsi="Times New Roman" w:cs="Times New Roman" w:eastAsia="Times New Roman"/>
          <w:b/>
          <w:i w:val="0"/>
          <w:sz w:val="28"/>
          <w:u w:val="none"/>
        </w:rPr>
        <w:t>Шаг 1. Уравнения звеньев.</w:t>
      </w:r>
      <w:r>
        <w:rPr>
          <w:rFonts w:ascii="Times New Roman" w:hAnsi="Times New Roman" w:cs="Times New Roman" w:eastAsia="Times New Roman"/>
          <w:b w:val="0"/>
          <w:i w:val="0"/>
          <w:sz w:val="28"/>
          <w:u w:val="none"/>
        </w:rPr>
        <w:t xml:space="preserve"> По разделу 1.2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T</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4</m:t>
        </m:r>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(9)</w:t>
      </w:r>
    </w:p>
    <w:p>
      <w:pPr>
        <w:keepNext w:val="0"/>
        <w:spacing w:line="360" w:lineRule="auto" w:before="0" w:after="0"/>
        <w:ind w:firstLine="709"/>
        <w:jc w:val="both"/>
      </w:pPr>
      <w:r>
        <w:rPr>
          <w:rFonts w:ascii="Times New Roman" w:hAnsi="Times New Roman" w:cs="Times New Roman" w:eastAsia="Times New Roman"/>
          <w:b/>
          <w:i w:val="0"/>
          <w:sz w:val="28"/>
          <w:u w:val="none"/>
        </w:rPr>
        <w:t>Шаг 2. Объединение.</w:t>
      </w:r>
      <w:r>
        <w:rPr>
          <w:rFonts w:ascii="Times New Roman" w:hAnsi="Times New Roman" w:cs="Times New Roman" w:eastAsia="Times New Roman"/>
          <w:b w:val="0"/>
          <w:i w:val="0"/>
          <w:sz w:val="28"/>
          <w:u w:val="none"/>
        </w:rPr>
        <w:t xml:space="preserve"> Матрицы звеньев ставятся по диагонали:</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2</m:t>
                  </m:r>
                </m:e>
                <m:e>
                  <m:r>
                    <w:rPr>
                      <w:rFonts w:ascii="Cambria Math" w:hAnsi="Cambria Math" w:cs="Cambria Math"/>
                      <w:sz w:val="28"/>
                      <w:szCs w:val="28"/>
                    </w:rPr>
                    <m:t>0</m:t>
                  </m:r>
                </m:e>
              </m:mr>
              <m:mr>
                <m:e>
                  <m:r>
                    <w:rPr>
                      <w:rFonts w:ascii="Cambria Math" w:hAnsi="Cambria Math" w:cs="Cambria Math"/>
                      <w:sz w:val="28"/>
                      <w:szCs w:val="28"/>
                    </w:rPr>
                    <m:t>0</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B</m:t>
            </m:r>
          </m:e>
          <m:sub>
            <m:r>
              <w:rPr>
                <w:rFonts w:ascii="Cambria Math" w:hAnsi="Cambria Math" w:cs="Cambria Math"/>
                <w:sz w:val="28"/>
                <w:szCs w:val="28"/>
              </w:rPr>
              <m:t>d</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s>
              </m:mPr>
              <m:mr>
                <m:e>
                  <m:r>
                    <w:rPr>
                      <w:rFonts w:ascii="Cambria Math" w:hAnsi="Cambria Math" w:cs="Cambria Math"/>
                      <w:sz w:val="28"/>
                      <w:szCs w:val="28"/>
                    </w:rPr>
                    <m:t>4</m:t>
                  </m:r>
                </m:e>
                <m:e>
                  <m:r>
                    <w:rPr>
                      <w:rFonts w:ascii="Cambria Math" w:hAnsi="Cambria Math" w:cs="Cambria Math"/>
                      <w:sz w:val="28"/>
                      <w:szCs w:val="28"/>
                    </w:rPr>
                    <m:t>0</m:t>
                  </m:r>
                </m:e>
              </m:mr>
              <m:mr>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C</m:t>
            </m:r>
          </m:e>
          <m:sub>
            <m:r>
              <w:rPr>
                <w:rFonts w:ascii="Cambria Math" w:hAnsi="Cambria Math" w:cs="Cambria Math"/>
                <w:sz w:val="28"/>
                <w:szCs w:val="28"/>
              </w:rPr>
              <m:t>d</m:t>
            </m:r>
          </m:sub>
        </m:sSub>
        <m:r>
          <m:rPr>
            <m:sty m:val="p"/>
          </m:rPr>
          <w:rPr>
            <w:rFonts w:ascii="Cambria Math" w:hAnsi="Cambria Math" w:cs="Cambria Math"/>
            <w:sz w:val="28"/>
            <w:szCs w:val="28"/>
          </w:rPr>
          <m:t>=</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D</m:t>
            </m:r>
          </m:e>
          <m:sub>
            <m:r>
              <w:rPr>
                <w:rFonts w:ascii="Cambria Math" w:hAnsi="Cambria Math" w:cs="Cambria Math"/>
                <w:sz w:val="28"/>
                <w:szCs w:val="28"/>
              </w:rPr>
              <m:t>d</m:t>
            </m:r>
          </m:sub>
        </m:sSub>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(10)</w:t>
      </w:r>
    </w:p>
    <w:p>
      <w:pPr>
        <w:keepNext w:val="0"/>
        <w:spacing w:line="360" w:lineRule="auto" w:before="0" w:after="0"/>
        <w:ind w:firstLine="709"/>
        <w:jc w:val="both"/>
      </w:pPr>
      <w:r>
        <w:rPr>
          <w:rFonts w:ascii="Times New Roman" w:hAnsi="Times New Roman" w:cs="Times New Roman" w:eastAsia="Times New Roman"/>
          <w:b/>
          <w:i w:val="0"/>
          <w:sz w:val="28"/>
          <w:u w:val="none"/>
        </w:rPr>
        <w:t>Шаг 3. Таблицы соединений.</w:t>
      </w:r>
      <w:r>
        <w:rPr>
          <w:rFonts w:ascii="Times New Roman" w:hAnsi="Times New Roman" w:cs="Times New Roman" w:eastAsia="Times New Roman"/>
          <w:b w:val="0"/>
          <w:i w:val="0"/>
          <w:sz w:val="28"/>
          <w:u w:val="none"/>
        </w:rPr>
        <w:t xml:space="preserve"> Вход первого звена подключён к воздействию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r</m:t>
        </m:r>
      </m:oMath>
      <w:r>
        <w:rPr>
          <w:rFonts w:ascii="Times New Roman" w:hAnsi="Times New Roman" w:cs="Times New Roman" w:eastAsia="Times New Roman"/>
          <w:b w:val="0"/>
          <w:i w:val="0"/>
          <w:sz w:val="28"/>
          <w:u w:val="none"/>
        </w:rPr>
        <w:t>), вход второго — к выходу первого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осциллограф показывает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M</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mr>
              <m:mr>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N</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y</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(11)</w:t>
      </w:r>
    </w:p>
    <w:p>
      <w:pPr>
        <w:keepNext w:val="0"/>
        <w:spacing w:line="360" w:lineRule="auto" w:before="0" w:after="0"/>
        <w:ind w:firstLine="709"/>
        <w:jc w:val="both"/>
      </w:pPr>
      <w:r>
        <w:rPr>
          <w:rFonts w:ascii="Times New Roman" w:hAnsi="Times New Roman" w:cs="Times New Roman" w:eastAsia="Times New Roman"/>
          <w:b/>
          <w:i w:val="0"/>
          <w:sz w:val="28"/>
          <w:u w:val="none"/>
        </w:rPr>
        <w:t>Шаг 4. Итоговые матрицы.</w:t>
      </w:r>
      <w:r>
        <w:rPr>
          <w:rFonts w:ascii="Times New Roman" w:hAnsi="Times New Roman" w:cs="Times New Roman" w:eastAsia="Times New Roman"/>
          <w:b w:val="0"/>
          <w:i w:val="0"/>
          <w:sz w:val="28"/>
          <w:u w:val="none"/>
        </w:rPr>
        <w:t xml:space="preserve"> Мгновенной передачи у звеньев нет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d</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поэтому петель без инерции нет и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то есть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По формулам раздела 2.6:</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r>
          <w:rPr>
            <w:rFonts w:ascii="Cambria Math" w:hAnsi="Cambria Math" w:cs="Cambria Math"/>
            <w:sz w:val="28"/>
            <w:szCs w:val="28"/>
          </w:rPr>
          <m:t>M</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2</m:t>
                  </m:r>
                </m:e>
                <m:e>
                  <m:r>
                    <w:rPr>
                      <w:rFonts w:ascii="Cambria Math" w:hAnsi="Cambria Math" w:cs="Cambria Math"/>
                      <w:sz w:val="28"/>
                      <w:szCs w:val="28"/>
                    </w:rPr>
                    <m:t>0</m:t>
                  </m:r>
                </m:e>
              </m:mr>
              <m:mr>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r>
          <w:rPr>
            <w:rFonts w:ascii="Cambria Math" w:hAnsi="Cambria Math" w:cs="Cambria Math"/>
            <w:sz w:val="28"/>
            <w:szCs w:val="28"/>
          </w:rPr>
          <m:t>N</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4</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Первая строка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 это уравнение первого звена, вторая строка — уравнение интегратора, вход которого теперь равен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Проверим передаточную функцию: </w:t>
      </w:r>
      <m:oMath xmlns:a="http://schemas.openxmlformats.org/drawingml/2006/main" xmlns:pic="http://schemas.openxmlformats.org/drawingml/2006/picture">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f>
          <m:fPr>
            <m:type m:val="bar"/>
          </m:fPr>
          <m:num>
            <m:r>
              <w:rPr>
                <w:rFonts w:ascii="Cambria Math" w:hAnsi="Cambria Math" w:cs="Cambria Math"/>
                <w:sz w:val="28"/>
                <w:szCs w:val="28"/>
              </w:rPr>
              <m:t>4</m:t>
            </m:r>
          </m:num>
          <m:den>
            <m:r>
              <w:rPr>
                <w:rFonts w:ascii="Cambria Math" w:hAnsi="Cambria Math" w:cs="Cambria Math"/>
                <w:sz w:val="28"/>
                <w:szCs w:val="28"/>
              </w:rPr>
              <m:t>s</m:t>
            </m:r>
            <m:d>
              <m:dPr>
                <m:begChr m:val="("/>
                <m:endChr m:val=")"/>
                <m:sepChr m:val=""/>
                <m:grow/>
              </m:dPr>
              <m:e>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e>
            </m:d>
          </m:den>
        </m:f>
      </m:oMath>
      <w:r>
        <w:rPr>
          <w:rFonts w:ascii="Times New Roman" w:hAnsi="Times New Roman" w:cs="Times New Roman" w:eastAsia="Times New Roman"/>
          <w:b w:val="0"/>
          <w:i w:val="0"/>
          <w:sz w:val="28"/>
          <w:u w:val="none"/>
        </w:rPr>
        <w:t xml:space="preserve">, что совпадает с ручным расчётом </w:t>
      </w:r>
      <m:oMath xmlns:a="http://schemas.openxmlformats.org/drawingml/2006/main" xmlns:pic="http://schemas.openxmlformats.org/drawingml/2006/picture">
        <m:f>
          <m:fPr>
            <m:type m:val="bar"/>
          </m:fPr>
          <m:num>
            <m:r>
              <w:rPr>
                <w:rFonts w:ascii="Cambria Math" w:hAnsi="Cambria Math" w:cs="Cambria Math"/>
                <w:sz w:val="28"/>
                <w:szCs w:val="28"/>
              </w:rPr>
              <m:t>2</m:t>
            </m:r>
          </m:num>
          <m:den>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r>
          <m:rPr>
            <m:sty m:val="p"/>
          </m:rPr>
          <w:rPr>
            <w:rFonts w:ascii="Cambria Math" w:hAnsi="Cambria Math" w:cs="Cambria Math"/>
            <w:sz w:val="28"/>
            <w:szCs w:val="28"/>
          </w:rPr>
          <m:t>⋅</m:t>
        </m:r>
        <m:f>
          <m:fPr>
            <m:type m:val="bar"/>
          </m:fPr>
          <m:num>
            <m:r>
              <w:rPr>
                <w:rFonts w:ascii="Cambria Math" w:hAnsi="Cambria Math" w:cs="Cambria Math"/>
                <w:sz w:val="28"/>
                <w:szCs w:val="28"/>
              </w:rPr>
              <m:t>1</m:t>
            </m:r>
          </m:num>
          <m:den>
            <m:r>
              <w:rPr>
                <w:rFonts w:ascii="Cambria Math" w:hAnsi="Cambria Math" w:cs="Cambria Math"/>
                <w:sz w:val="28"/>
                <w:szCs w:val="28"/>
              </w:rPr>
              <m:t>s</m:t>
            </m:r>
          </m:den>
        </m:f>
      </m:oMath>
      <w:r>
        <w:rPr>
          <w:rFonts w:ascii="Times New Roman" w:hAnsi="Times New Roman" w:cs="Times New Roman" w:eastAsia="Times New Roman"/>
          <w:b w:val="0"/>
          <w:i w:val="0"/>
          <w:sz w:val="28"/>
          <w:u w:val="none"/>
        </w:rPr>
        <w:t>. Программа выдала те же матрицы (рисунок 4); расхождение передаточных функций — 1,1·10⁻¹⁶, то есть ошибка округления.</w:t>
      </w:r>
    </w:p>
    <w:p>
      <w:pPr>
        <w:keepNext/>
        <w:spacing w:line="240" w:lineRule="auto" w:before="120" w:after="0"/>
        <w:ind w:firstLine="0"/>
        <w:jc w:val="center"/>
      </w:pPr>
      <w:r>
        <w:drawing>
          <wp:inline xmlns:a="http://schemas.openxmlformats.org/drawingml/2006/main" xmlns:pic="http://schemas.openxmlformats.org/drawingml/2006/picture">
            <wp:extent cx="5040000" cy="1728947"/>
            <wp:docPr id="5" name="Picture 5"/>
            <wp:cNvGraphicFramePr>
              <a:graphicFrameLocks noChangeAspect="1"/>
            </wp:cNvGraphicFramePr>
            <a:graphic>
              <a:graphicData uri="http://schemas.openxmlformats.org/drawingml/2006/picture">
                <pic:pic>
                  <pic:nvPicPr>
                    <pic:cNvPr id="0" name="n-matrices-series.png"/>
                    <pic:cNvPicPr/>
                  </pic:nvPicPr>
                  <pic:blipFill>
                    <a:blip r:embed="rId15"/>
                    <a:stretch>
                      <a:fillRect/>
                    </a:stretch>
                  </pic:blipFill>
                  <pic:spPr>
                    <a:xfrm>
                      <a:off x="0" y="0"/>
                      <a:ext cx="5040000" cy="1728947"/>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4 – Матрицы последовательного соединения во вкладке «Матрицы»</w:t>
      </w:r>
    </w:p>
    <w:p>
      <w:pPr>
        <w:keepNext/>
        <w:spacing w:line="360" w:lineRule="auto" w:before="240" w:after="120"/>
        <w:ind w:firstLine="709"/>
        <w:jc w:val="left"/>
      </w:pPr>
      <w:r>
        <w:rPr>
          <w:rFonts w:ascii="Times New Roman" w:hAnsi="Times New Roman" w:cs="Times New Roman" w:eastAsia="Times New Roman"/>
          <w:b/>
          <w:i w:val="0"/>
          <w:sz w:val="28"/>
          <w:u w:val="none"/>
        </w:rPr>
        <w:t>3.2 Параллельное соединение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Здесь (рисунок 5) сигнал разветвляется: одна ветвь идёт через звено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другая — через усилитель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затем ветви складываются.</w:t>
      </w:r>
    </w:p>
    <w:p>
      <w:pPr>
        <w:keepNext/>
        <w:spacing w:line="240" w:lineRule="auto" w:before="120" w:after="0"/>
        <w:ind w:firstLine="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ex_parallel.png"/>
                    <pic:cNvPicPr/>
                  </pic:nvPicPr>
                  <pic:blipFill>
                    <a:blip r:embed="rId16"/>
                    <a:stretch>
                      <a:fillRect/>
                    </a:stretch>
                  </pic:blipFill>
                  <pic:spPr>
                    <a:xfrm>
                      <a:off x="0" y="0"/>
                      <a:ext cx="5760000" cy="1728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5 – Параллельное соединение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Состояние одно — у апериодического звена: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Усилитель и сумматор состояния не имеют и передают сигнал сразу. Программа находит выходы по ходу сигнала: сначала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затем выход сумматора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oMath>
      <w:r>
        <w:rPr>
          <w:rFonts w:ascii="Times New Roman" w:hAnsi="Times New Roman" w:cs="Times New Roman" w:eastAsia="Times New Roman"/>
          <w:b w:val="0"/>
          <w:i w:val="0"/>
          <w:sz w:val="28"/>
          <w:u w:val="none"/>
        </w:rPr>
        <w:t>. Отсюда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(13)</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Здесь впервые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часть воздействия (через усилитель) попадает на выход мгновенно. Передаточная функция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f>
          <m:fPr>
            <m:type m:val="bar"/>
          </m:fPr>
          <m:num>
            <m:r>
              <w:rPr>
                <w:rFonts w:ascii="Cambria Math" w:hAnsi="Cambria Math" w:cs="Cambria Math"/>
                <w:sz w:val="28"/>
                <w:szCs w:val="28"/>
              </w:rPr>
              <m:t>2</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3</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совпадает с ручной. На рисунке 6 отмечена матрица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(1), найденная программой.</w:t>
      </w:r>
    </w:p>
    <w:p>
      <w:pPr>
        <w:keepNext/>
        <w:spacing w:line="240" w:lineRule="auto" w:before="120" w:after="0"/>
        <w:ind w:firstLine="0"/>
        <w:jc w:val="center"/>
      </w:pPr>
      <w:r>
        <w:drawing>
          <wp:inline xmlns:a="http://schemas.openxmlformats.org/drawingml/2006/main" xmlns:pic="http://schemas.openxmlformats.org/drawingml/2006/picture">
            <wp:extent cx="5040000" cy="1586842"/>
            <wp:docPr id="7" name="Picture 7"/>
            <wp:cNvGraphicFramePr>
              <a:graphicFrameLocks noChangeAspect="1"/>
            </wp:cNvGraphicFramePr>
            <a:graphic>
              <a:graphicData uri="http://schemas.openxmlformats.org/drawingml/2006/picture">
                <pic:pic>
                  <pic:nvPicPr>
                    <pic:cNvPr id="0" name="n-matrices-parallel.png"/>
                    <pic:cNvPicPr/>
                  </pic:nvPicPr>
                  <pic:blipFill>
                    <a:blip r:embed="rId17"/>
                    <a:stretch>
                      <a:fillRect/>
                    </a:stretch>
                  </pic:blipFill>
                  <pic:spPr>
                    <a:xfrm>
                      <a:off x="0" y="0"/>
                      <a:ext cx="5040000" cy="1586842"/>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6 – Матрицы параллельного соединения: (1) — прямая передача D = 2</w:t>
      </w:r>
    </w:p>
    <w:p>
      <w:pPr>
        <w:keepNext/>
        <w:spacing w:line="360" w:lineRule="auto" w:before="240" w:after="120"/>
        <w:ind w:firstLine="709"/>
        <w:jc w:val="left"/>
      </w:pPr>
      <w:r>
        <w:rPr>
          <w:rFonts w:ascii="Times New Roman" w:hAnsi="Times New Roman" w:cs="Times New Roman" w:eastAsia="Times New Roman"/>
          <w:b/>
          <w:i w:val="0"/>
          <w:sz w:val="28"/>
          <w:u w:val="none"/>
        </w:rPr>
        <w:t>3.3 Замкнутый контур с неустойчивым объектом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На рисунке 7 неустойчивый объект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охвачен усилителем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3</m:t>
        </m:r>
      </m:oMath>
      <w:r>
        <w:rPr>
          <w:rFonts w:ascii="Times New Roman" w:hAnsi="Times New Roman" w:cs="Times New Roman" w:eastAsia="Times New Roman"/>
          <w:b w:val="0"/>
          <w:i w:val="0"/>
          <w:sz w:val="28"/>
          <w:u w:val="none"/>
        </w:rPr>
        <w:t xml:space="preserve"> и отрицательной обратной связью.</w:t>
      </w:r>
    </w:p>
    <w:p>
      <w:pPr>
        <w:keepNext/>
        <w:spacing w:line="240" w:lineRule="auto" w:before="120" w:after="0"/>
        <w:ind w:firstLine="0"/>
        <w:jc w:val="center"/>
      </w:pPr>
      <w:r>
        <w:drawing>
          <wp:inline xmlns:a="http://schemas.openxmlformats.org/drawingml/2006/main" xmlns:pic="http://schemas.openxmlformats.org/drawingml/2006/picture">
            <wp:extent cx="5760000" cy="1670400"/>
            <wp:docPr id="8" name="Picture 8"/>
            <wp:cNvGraphicFramePr>
              <a:graphicFrameLocks noChangeAspect="1"/>
            </wp:cNvGraphicFramePr>
            <a:graphic>
              <a:graphicData uri="http://schemas.openxmlformats.org/drawingml/2006/picture">
                <pic:pic>
                  <pic:nvPicPr>
                    <pic:cNvPr id="0" name="ex_feedback.png"/>
                    <pic:cNvPicPr/>
                  </pic:nvPicPr>
                  <pic:blipFill>
                    <a:blip r:embed="rId18"/>
                    <a:stretch>
                      <a:fillRect/>
                    </a:stretch>
                  </pic:blipFill>
                  <pic:spPr>
                    <a:xfrm>
                      <a:off x="0" y="0"/>
                      <a:ext cx="5760000" cy="1670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7 – Стабилизация неустойчивого объекта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У схемы три блока с выходами (сумматор, усилитель, объект) и четыре входа. Таблица соединений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приведена в таблице 3: например, единица в строке «усилитель» и столбце «выход сумматора» означает, что выход сумматора подключён ко входу усилителя. Вход «+» сумматора подключён к воздействию, поэтому он записан не в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а в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3 – Таблица соединений M для схемы рисунка 7</w:t>
      </w:r>
    </w:p>
    <w:tbl>
      <w:tblPr>
        <w:tblStyle w:val="TableGrid"/>
        <w:tblW w:type="auto" w:w="0"/>
        <w:jc w:val="center"/>
        <w:tblLayout w:type="fixed"/>
        <w:tblLook w:firstColumn="1" w:firstRow="1" w:lastColumn="0" w:lastRow="0" w:noHBand="0" w:noVBand="1" w:val="04A0"/>
        <w:tblLayout w:type="fixed"/>
      </w:tblPr>
      <w:tblGrid>
        <w:gridCol w:w="3685"/>
        <w:gridCol w:w="1871"/>
        <w:gridCol w:w="1871"/>
        <w:gridCol w:w="1927"/>
      </w:tblGrid>
      <w:tr>
        <w:trPr>
          <w:cantSplit/>
        </w:trPr>
        <w:tc>
          <w:tcPr>
            <w:tcW w:type="dxa" w:w="3685"/>
          </w:tcPr>
          <w:p>
            <w:pPr>
              <w:keepNext/>
              <w:spacing w:line="240" w:lineRule="auto"/>
              <w:ind w:firstLine="0"/>
              <w:jc w:val="center"/>
            </w:pPr>
            <w:r/>
            <w:r>
              <w:rPr>
                <w:rFonts w:ascii="Times New Roman" w:hAnsi="Times New Roman" w:cs="Times New Roman" w:eastAsia="Times New Roman"/>
                <w:b/>
                <w:i w:val="0"/>
                <w:sz w:val="24"/>
                <w:u w:val="none"/>
              </w:rPr>
              <w:t>Вход блока</w:t>
            </w:r>
          </w:p>
        </w:tc>
        <w:tc>
          <w:tcPr>
            <w:tcW w:type="dxa" w:w="1871"/>
          </w:tcPr>
          <w:p>
            <w:pPr>
              <w:keepNext/>
              <w:spacing w:line="240" w:lineRule="auto"/>
              <w:ind w:firstLine="0"/>
              <w:jc w:val="center"/>
            </w:pPr>
            <w:r/>
            <w:r>
              <w:rPr>
                <w:rFonts w:ascii="Times New Roman" w:hAnsi="Times New Roman" w:cs="Times New Roman" w:eastAsia="Times New Roman"/>
                <w:b/>
                <w:i w:val="0"/>
                <w:sz w:val="24"/>
                <w:u w:val="none"/>
              </w:rPr>
              <w:t>Выход сумматора</w:t>
            </w:r>
          </w:p>
        </w:tc>
        <w:tc>
          <w:tcPr>
            <w:tcW w:type="dxa" w:w="1871"/>
          </w:tcPr>
          <w:p>
            <w:pPr>
              <w:keepNext/>
              <w:spacing w:line="240" w:lineRule="auto"/>
              <w:ind w:firstLine="0"/>
              <w:jc w:val="center"/>
            </w:pPr>
            <w:r/>
            <w:r>
              <w:rPr>
                <w:rFonts w:ascii="Times New Roman" w:hAnsi="Times New Roman" w:cs="Times New Roman" w:eastAsia="Times New Roman"/>
                <w:b/>
                <w:i w:val="0"/>
                <w:sz w:val="24"/>
                <w:u w:val="none"/>
              </w:rPr>
              <w:t>Выход усилителя</w:t>
            </w:r>
          </w:p>
        </w:tc>
        <w:tc>
          <w:tcPr>
            <w:tcW w:type="dxa" w:w="1928"/>
          </w:tcPr>
          <w:p>
            <w:pPr>
              <w:keepNext/>
              <w:spacing w:line="240" w:lineRule="auto"/>
              <w:ind w:firstLine="0"/>
              <w:jc w:val="center"/>
            </w:pPr>
            <w:r/>
            <w:r>
              <w:rPr>
                <w:rFonts w:ascii="Times New Roman" w:hAnsi="Times New Roman" w:cs="Times New Roman" w:eastAsia="Times New Roman"/>
                <w:b/>
                <w:i w:val="0"/>
                <w:sz w:val="24"/>
                <w:u w:val="none"/>
              </w:rPr>
              <w:t>Выход объекта</w:t>
            </w:r>
          </w:p>
        </w:tc>
      </w:tr>
      <w:tr>
        <w:trPr>
          <w:cantSplit/>
        </w:trPr>
        <w:tc>
          <w:tcPr>
            <w:tcW w:type="dxa" w:w="3685"/>
          </w:tcPr>
          <w:p>
            <w:pPr>
              <w:keepNext/>
              <w:spacing w:line="240" w:lineRule="auto"/>
              <w:ind w:firstLine="0"/>
              <w:jc w:val="left"/>
            </w:pPr>
            <w:r/>
            <w:r>
              <w:rPr>
                <w:rFonts w:ascii="Times New Roman" w:hAnsi="Times New Roman" w:cs="Times New Roman" w:eastAsia="Times New Roman"/>
                <w:b w:val="0"/>
                <w:i w:val="0"/>
                <w:sz w:val="24"/>
                <w:u w:val="none"/>
              </w:rPr>
              <w:t>сумматор, вход «+» (от ступеньки)</w:t>
            </w:r>
          </w:p>
        </w:tc>
        <w:tc>
          <w:tcPr>
            <w:tcW w:type="dxa" w:w="187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87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928"/>
          </w:tcPr>
          <w:p>
            <w:pPr>
              <w:keepNext/>
              <w:spacing w:line="240" w:lineRule="auto"/>
              <w:ind w:firstLine="0"/>
              <w:jc w:val="center"/>
            </w:pPr>
            <w:r/>
            <w:r>
              <w:rPr>
                <w:rFonts w:ascii="Times New Roman" w:hAnsi="Times New Roman" w:cs="Times New Roman" w:eastAsia="Times New Roman"/>
                <w:b w:val="0"/>
                <w:i w:val="0"/>
                <w:sz w:val="24"/>
                <w:u w:val="none"/>
              </w:rPr>
              <w:t>0</w:t>
            </w:r>
          </w:p>
        </w:tc>
      </w:tr>
      <w:tr>
        <w:trPr>
          <w:cantSplit/>
        </w:trPr>
        <w:tc>
          <w:tcPr>
            <w:tcW w:type="dxa" w:w="3685"/>
          </w:tcPr>
          <w:p>
            <w:pPr>
              <w:keepNext/>
              <w:spacing w:line="240" w:lineRule="auto"/>
              <w:ind w:firstLine="0"/>
              <w:jc w:val="left"/>
            </w:pPr>
            <w:r/>
            <w:r>
              <w:rPr>
                <w:rFonts w:ascii="Times New Roman" w:hAnsi="Times New Roman" w:cs="Times New Roman" w:eastAsia="Times New Roman"/>
                <w:b w:val="0"/>
                <w:i w:val="0"/>
                <w:sz w:val="24"/>
                <w:u w:val="none"/>
              </w:rPr>
              <w:t>сумматор, вход «−»</w:t>
            </w:r>
          </w:p>
        </w:tc>
        <w:tc>
          <w:tcPr>
            <w:tcW w:type="dxa" w:w="187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87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928"/>
          </w:tcPr>
          <w:p>
            <w:pPr>
              <w:keepNext/>
              <w:spacing w:line="240" w:lineRule="auto"/>
              <w:ind w:firstLine="0"/>
              <w:jc w:val="center"/>
            </w:pPr>
            <w:r/>
            <w:r>
              <w:rPr>
                <w:rFonts w:ascii="Times New Roman" w:hAnsi="Times New Roman" w:cs="Times New Roman" w:eastAsia="Times New Roman"/>
                <w:b w:val="0"/>
                <w:i w:val="0"/>
                <w:sz w:val="24"/>
                <w:u w:val="none"/>
              </w:rPr>
              <w:t>1</w:t>
            </w:r>
          </w:p>
        </w:tc>
      </w:tr>
      <w:tr>
        <w:trPr>
          <w:cantSplit/>
        </w:trPr>
        <w:tc>
          <w:tcPr>
            <w:tcW w:type="dxa" w:w="3685"/>
          </w:tcPr>
          <w:p>
            <w:pPr>
              <w:keepNext/>
              <w:spacing w:line="240" w:lineRule="auto"/>
              <w:ind w:firstLine="0"/>
              <w:jc w:val="left"/>
            </w:pPr>
            <w:r/>
            <w:r>
              <w:rPr>
                <w:rFonts w:ascii="Times New Roman" w:hAnsi="Times New Roman" w:cs="Times New Roman" w:eastAsia="Times New Roman"/>
                <w:b w:val="0"/>
                <w:i w:val="0"/>
                <w:sz w:val="24"/>
                <w:u w:val="none"/>
              </w:rPr>
              <w:t>усилитель</w:t>
            </w:r>
          </w:p>
        </w:tc>
        <w:tc>
          <w:tcPr>
            <w:tcW w:type="dxa" w:w="187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187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1928"/>
          </w:tcPr>
          <w:p>
            <w:pPr>
              <w:keepNext/>
              <w:spacing w:line="240" w:lineRule="auto"/>
              <w:ind w:firstLine="0"/>
              <w:jc w:val="center"/>
            </w:pPr>
            <w:r/>
            <w:r>
              <w:rPr>
                <w:rFonts w:ascii="Times New Roman" w:hAnsi="Times New Roman" w:cs="Times New Roman" w:eastAsia="Times New Roman"/>
                <w:b w:val="0"/>
                <w:i w:val="0"/>
                <w:sz w:val="24"/>
                <w:u w:val="none"/>
              </w:rPr>
              <w:t>0</w:t>
            </w:r>
          </w:p>
        </w:tc>
      </w:tr>
      <w:tr>
        <w:trPr>
          <w:cantSplit/>
        </w:trPr>
        <w:tc>
          <w:tcPr>
            <w:tcW w:type="dxa" w:w="3685"/>
          </w:tcPr>
          <w:p>
            <w:pPr>
              <w:keepNext w:val="0"/>
              <w:spacing w:line="240" w:lineRule="auto"/>
              <w:ind w:firstLine="0"/>
              <w:jc w:val="left"/>
            </w:pPr>
            <w:r/>
            <w:r>
              <w:rPr>
                <w:rFonts w:ascii="Times New Roman" w:hAnsi="Times New Roman" w:cs="Times New Roman" w:eastAsia="Times New Roman"/>
                <w:b w:val="0"/>
                <w:i w:val="0"/>
                <w:sz w:val="24"/>
                <w:u w:val="none"/>
              </w:rPr>
              <w:t xml:space="preserve">объект </w:t>
            </w:r>
            <m:oMath xmlns:a="http://schemas.openxmlformats.org/drawingml/2006/main" xmlns:pic="http://schemas.openxmlformats.org/drawingml/2006/picture">
              <m:f>
                <m:fPr>
                  <m:type m:val="bar"/>
                </m:fPr>
                <m:num>
                  <m:r>
                    <w:rPr>
                      <w:rFonts w:ascii="Cambria Math" w:hAnsi="Cambria Math" w:cs="Cambria Math"/>
                      <w:sz w:val="24"/>
                      <w:szCs w:val="24"/>
                    </w:rPr>
                    <m:t>1</m:t>
                  </m:r>
                </m:num>
                <m:den>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den>
              </m:f>
            </m:oMath>
          </w:p>
        </w:tc>
        <w:tc>
          <w:tcPr>
            <w:tcW w:type="dxa" w:w="1871"/>
          </w:tcPr>
          <w:p>
            <w:pPr>
              <w:keepNext w:val="0"/>
              <w:spacing w:line="240" w:lineRule="auto"/>
              <w:ind w:firstLine="0"/>
              <w:jc w:val="center"/>
            </w:pPr>
            <w:r/>
            <w:r>
              <w:rPr>
                <w:rFonts w:ascii="Times New Roman" w:hAnsi="Times New Roman" w:cs="Times New Roman" w:eastAsia="Times New Roman"/>
                <w:b w:val="0"/>
                <w:i w:val="0"/>
                <w:sz w:val="24"/>
                <w:u w:val="none"/>
              </w:rPr>
              <w:t>0</w:t>
            </w:r>
          </w:p>
        </w:tc>
        <w:tc>
          <w:tcPr>
            <w:tcW w:type="dxa" w:w="1871"/>
          </w:tcPr>
          <w:p>
            <w:pPr>
              <w:keepNext w:val="0"/>
              <w:spacing w:line="240" w:lineRule="auto"/>
              <w:ind w:firstLine="0"/>
              <w:jc w:val="center"/>
            </w:pPr>
            <w:r/>
            <w:r>
              <w:rPr>
                <w:rFonts w:ascii="Times New Roman" w:hAnsi="Times New Roman" w:cs="Times New Roman" w:eastAsia="Times New Roman"/>
                <w:b w:val="0"/>
                <w:i w:val="0"/>
                <w:sz w:val="24"/>
                <w:u w:val="none"/>
              </w:rPr>
              <w:t>1</w:t>
            </w:r>
          </w:p>
        </w:tc>
        <w:tc>
          <w:tcPr>
            <w:tcW w:type="dxa" w:w="1928"/>
          </w:tcPr>
          <w:p>
            <w:pPr>
              <w:keepNext w:val="0"/>
              <w:spacing w:line="240" w:lineRule="auto"/>
              <w:ind w:firstLine="0"/>
              <w:jc w:val="center"/>
            </w:pPr>
            <w:r/>
            <w:r>
              <w:rPr>
                <w:rFonts w:ascii="Times New Roman" w:hAnsi="Times New Roman" w:cs="Times New Roman" w:eastAsia="Times New Roman"/>
                <w:b w:val="0"/>
                <w:i w:val="0"/>
                <w:sz w:val="24"/>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Объект: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u</m:t>
            </m:r>
          </m:e>
          <m:sub>
            <m:r>
              <m:rPr>
                <m:nor/>
                <m:sty m:val="p"/>
              </m:rPr>
              <w:rPr>
                <w:rFonts w:ascii="Cambria Math" w:hAnsi="Cambria Math" w:cs="Cambria Math"/>
                <w:sz w:val="28"/>
                <w:szCs w:val="28"/>
              </w:rPr>
              <m:t>об</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y</m:t>
            </m:r>
          </m:e>
          <m:sub>
            <m:r>
              <m:rPr>
                <m:nor/>
                <m:sty m:val="p"/>
              </m:rPr>
              <w:rPr>
                <w:rFonts w:ascii="Cambria Math" w:hAnsi="Cambria Math" w:cs="Cambria Math"/>
                <w:sz w:val="28"/>
                <w:szCs w:val="28"/>
              </w:rPr>
              <m:t>об</m:t>
            </m:r>
          </m:sub>
        </m:sSub>
        <m:r>
          <m:rPr>
            <m:sty m:val="p"/>
          </m:rPr>
          <w:rPr>
            <w:rFonts w:ascii="Cambria Math" w:hAnsi="Cambria Math" w:cs="Cambria Math"/>
            <w:sz w:val="28"/>
            <w:szCs w:val="28"/>
          </w:rPr>
          <m:t>=</m:t>
        </m:r>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Решая уравнения выходов по ходу сигнала, получаем </w:t>
      </w:r>
      <m:oMath xmlns:a="http://schemas.openxmlformats.org/drawingml/2006/main" xmlns:pic="http://schemas.openxmlformats.org/drawingml/2006/picture">
        <m:r>
          <w:rPr>
            <w:rFonts w:ascii="Cambria Math" w:hAnsi="Cambria Math" w:cs="Cambria Math"/>
            <w:sz w:val="28"/>
            <w:szCs w:val="28"/>
          </w:rPr>
          <m:t>e</m:t>
        </m:r>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v</m:t>
        </m:r>
        <m:r>
          <m:rPr>
            <m:sty m:val="p"/>
          </m:rPr>
          <w:rPr>
            <w:rFonts w:ascii="Cambria Math" w:hAnsi="Cambria Math" w:cs="Cambria Math"/>
            <w:sz w:val="28"/>
            <w:szCs w:val="28"/>
          </w:rPr>
          <m:t>=</m:t>
        </m:r>
        <m:r>
          <w:rPr>
            <w:rFonts w:ascii="Cambria Math" w:hAnsi="Cambria Math" w:cs="Cambria Math"/>
            <w:sz w:val="28"/>
            <w:szCs w:val="28"/>
          </w:rPr>
          <m:t>3</m:t>
        </m:r>
        <m:r>
          <w:rPr>
            <w:rFonts w:ascii="Cambria Math" w:hAnsi="Cambria Math" w:cs="Cambria Math"/>
            <w:sz w:val="28"/>
            <w:szCs w:val="28"/>
          </w:rPr>
          <m:t>e</m:t>
        </m:r>
        <m:r>
          <m:rPr>
            <m:sty m:val="p"/>
          </m:rPr>
          <w:rPr>
            <w:rFonts w:ascii="Cambria Math" w:hAnsi="Cambria Math" w:cs="Cambria Math"/>
            <w:sz w:val="28"/>
            <w:szCs w:val="28"/>
          </w:rPr>
          <m:t>=</m:t>
        </m:r>
        <m:r>
          <w:rPr>
            <w:rFonts w:ascii="Cambria Math" w:hAnsi="Cambria Math" w:cs="Cambria Math"/>
            <w:sz w:val="28"/>
            <w:szCs w:val="28"/>
          </w:rPr>
          <m:t>3</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3</m:t>
        </m:r>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Подставляем </w:t>
      </w:r>
      <m:oMath xmlns:a="http://schemas.openxmlformats.org/drawingml/2006/main" xmlns:pic="http://schemas.openxmlformats.org/drawingml/2006/picture">
        <m:r>
          <w:rPr>
            <w:rFonts w:ascii="Cambria Math" w:hAnsi="Cambria Math" w:cs="Cambria Math"/>
            <w:sz w:val="28"/>
            <w:szCs w:val="28"/>
          </w:rPr>
          <m:t>v</m:t>
        </m:r>
      </m:oMath>
      <w:r>
        <w:rPr>
          <w:rFonts w:ascii="Times New Roman" w:hAnsi="Times New Roman" w:cs="Times New Roman" w:eastAsia="Times New Roman"/>
          <w:b w:val="0"/>
          <w:i w:val="0"/>
          <w:sz w:val="28"/>
          <w:u w:val="none"/>
        </w:rPr>
        <w:t xml:space="preserve"> на вход объекта: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3</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3</m:t>
        </m:r>
        <m:r>
          <w:rPr>
            <w:rFonts w:ascii="Cambria Math" w:hAnsi="Cambria Math" w:cs="Cambria Math"/>
            <w:sz w:val="28"/>
            <w:szCs w:val="28"/>
          </w:rPr>
          <m:t>x</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3</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Значит,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3</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что совпадает с ручным расчётом по формуле контура: </w:t>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r>
              <w:rPr>
                <w:rFonts w:ascii="Cambria Math" w:hAnsi="Cambria Math" w:cs="Cambria Math"/>
                <w:sz w:val="28"/>
                <w:szCs w:val="28"/>
              </w:rPr>
              <m:t>3</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3</m:t>
            </m:r>
          </m:den>
        </m:f>
        <m:r>
          <m:rPr>
            <m:sty m:val="p"/>
          </m:rPr>
          <w:rPr>
            <w:rFonts w:ascii="Cambria Math" w:hAnsi="Cambria Math" w:cs="Cambria Math"/>
            <w:sz w:val="28"/>
            <w:szCs w:val="28"/>
          </w:rPr>
          <m:t>=</m:t>
        </m:r>
        <m:f>
          <m:fPr>
            <m:type m:val="bar"/>
          </m:fPr>
          <m:num>
            <m:r>
              <w:rPr>
                <w:rFonts w:ascii="Cambria Math" w:hAnsi="Cambria Math" w:cs="Cambria Math"/>
                <w:sz w:val="28"/>
                <w:szCs w:val="28"/>
              </w:rPr>
              <m:t>3</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den>
        </m:f>
      </m:oMath>
      <w:r>
        <w:rPr>
          <w:rFonts w:ascii="Times New Roman" w:hAnsi="Times New Roman" w:cs="Times New Roman" w:eastAsia="Times New Roman"/>
          <w:b w:val="0"/>
          <w:i w:val="0"/>
          <w:sz w:val="28"/>
          <w:u w:val="none"/>
        </w:rPr>
        <w:t xml:space="preserve">. Обратите внимание: хотя у схемы есть контур, петли без инерции здесь нет — сигнал по контуру проходит через объект, у которого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Полюс замкнутой системы — собственное число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 равен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замкнутая система устойчива, хотя объект сам по себе неустойчив. Ответ программы — на рисунке 8.</w:t>
      </w:r>
    </w:p>
    <w:p>
      <w:pPr>
        <w:keepNext/>
        <w:spacing w:line="240" w:lineRule="auto" w:before="120" w:after="0"/>
        <w:ind w:firstLine="0"/>
        <w:jc w:val="center"/>
      </w:pPr>
      <w:r>
        <w:drawing>
          <wp:inline xmlns:a="http://schemas.openxmlformats.org/drawingml/2006/main" xmlns:pic="http://schemas.openxmlformats.org/drawingml/2006/picture">
            <wp:extent cx="5040000" cy="1586842"/>
            <wp:docPr id="9" name="Picture 9"/>
            <wp:cNvGraphicFramePr>
              <a:graphicFrameLocks noChangeAspect="1"/>
            </wp:cNvGraphicFramePr>
            <a:graphic>
              <a:graphicData uri="http://schemas.openxmlformats.org/drawingml/2006/picture">
                <pic:pic>
                  <pic:nvPicPr>
                    <pic:cNvPr id="0" name="n-matrices.png"/>
                    <pic:cNvPicPr/>
                  </pic:nvPicPr>
                  <pic:blipFill>
                    <a:blip r:embed="rId19"/>
                    <a:stretch>
                      <a:fillRect/>
                    </a:stretch>
                  </pic:blipFill>
                  <pic:spPr>
                    <a:xfrm>
                      <a:off x="0" y="0"/>
                      <a:ext cx="5040000" cy="1586842"/>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8 – Матрицы контура: (1) — матрица A = −2, полюс замкнутой системы</w:t>
      </w:r>
    </w:p>
    <w:p>
      <w:pPr>
        <w:keepNext/>
        <w:spacing w:line="360" w:lineRule="auto" w:before="240" w:after="120"/>
        <w:ind w:firstLine="709"/>
        <w:jc w:val="left"/>
      </w:pPr>
      <w:r>
        <w:rPr>
          <w:rFonts w:ascii="Times New Roman" w:hAnsi="Times New Roman" w:cs="Times New Roman" w:eastAsia="Times New Roman"/>
          <w:b/>
          <w:i w:val="0"/>
          <w:sz w:val="28"/>
          <w:u w:val="none"/>
        </w:rPr>
        <w:t>3.4 Тот же контур внутри подсистемы</w:t>
      </w:r>
    </w:p>
    <w:p>
      <w:pPr>
        <w:keepNext w:val="0"/>
        <w:spacing w:line="360" w:lineRule="auto" w:before="0" w:after="0"/>
        <w:ind w:firstLine="709"/>
        <w:jc w:val="both"/>
      </w:pPr>
      <w:r>
        <w:rPr>
          <w:rFonts w:ascii="Times New Roman" w:hAnsi="Times New Roman" w:cs="Times New Roman" w:eastAsia="Times New Roman"/>
          <w:b w:val="0"/>
          <w:i w:val="0"/>
          <w:sz w:val="28"/>
          <w:u w:val="none"/>
        </w:rPr>
        <w:t>Поместим усилитель и объект в подсистему «object» (рисунок 9). Для пользователя это другая схема: на верхнем уровне три блока, а внутри подсистемы свои входной и выходной порты.</w:t>
      </w:r>
    </w:p>
    <w:p>
      <w:pPr>
        <w:keepNext/>
        <w:spacing w:line="240" w:lineRule="auto" w:before="120" w:after="0"/>
        <w:ind w:firstLine="0"/>
        <w:jc w:val="center"/>
      </w:pPr>
      <w:r>
        <w:drawing>
          <wp:inline xmlns:a="http://schemas.openxmlformats.org/drawingml/2006/main" xmlns:pic="http://schemas.openxmlformats.org/drawingml/2006/picture">
            <wp:extent cx="5760000" cy="1670400"/>
            <wp:docPr id="10" name="Picture 10"/>
            <wp:cNvGraphicFramePr>
              <a:graphicFrameLocks noChangeAspect="1"/>
            </wp:cNvGraphicFramePr>
            <a:graphic>
              <a:graphicData uri="http://schemas.openxmlformats.org/drawingml/2006/picture">
                <pic:pic>
                  <pic:nvPicPr>
                    <pic:cNvPr id="0" name="ex_subsystem.png"/>
                    <pic:cNvPicPr/>
                  </pic:nvPicPr>
                  <pic:blipFill>
                    <a:blip r:embed="rId20"/>
                    <a:stretch>
                      <a:fillRect/>
                    </a:stretch>
                  </pic:blipFill>
                  <pic:spPr>
                    <a:xfrm>
                      <a:off x="0" y="0"/>
                      <a:ext cx="5760000" cy="1670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9 – Контур, в котором усилитель и объект вынесены в подсистему</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При раскрытии (раздел 2.3) блоки подсистемы получают имена object::k и object::plant, а связи «сумматор → вход подсистемы» и «выход подсистемы → сумматор» заменяются прямыми связями с этими блоками. После этого схема совпадает со схемой раздела 3.3, и программа выдаёт те же матрицы: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3</m:t>
        </m:r>
      </m:oMath>
      <w:r>
        <w:rPr>
          <w:rFonts w:ascii="Times New Roman" w:hAnsi="Times New Roman" w:cs="Times New Roman" w:eastAsia="Times New Roman"/>
          <w:b w:val="0"/>
          <w:i w:val="0"/>
          <w:sz w:val="28"/>
          <w:u w:val="none"/>
        </w:rPr>
        <w:t>. Отличается только имя переменной состояния — object::plant: по нему видно, из какой подсистемы она пришла.</w:t>
      </w:r>
    </w:p>
    <w:p>
      <w:pPr>
        <w:keepNext/>
        <w:spacing w:line="360" w:lineRule="auto" w:before="240" w:after="120"/>
        <w:ind w:firstLine="709"/>
        <w:jc w:val="left"/>
      </w:pPr>
      <w:r>
        <w:rPr>
          <w:rFonts w:ascii="Times New Roman" w:hAnsi="Times New Roman" w:cs="Times New Roman" w:eastAsia="Times New Roman"/>
          <w:b/>
          <w:i w:val="0"/>
          <w:sz w:val="28"/>
          <w:u w:val="none"/>
        </w:rPr>
        <w:t>3.5 Контур третьего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на рисунке 10: объект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d>
              <m:dPr>
                <m:begChr m:val="("/>
                <m:endChr m:val=")"/>
                <m:sepChr m:val=""/>
                <m:grow/>
              </m:dPr>
              <m:e>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e>
            </m:d>
            <m:d>
              <m:dPr>
                <m:begChr m:val="("/>
                <m:endChr m:val=")"/>
                <m:sepChr m:val=""/>
                <m:grow/>
              </m:dPr>
              <m:e>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e>
            </m:d>
          </m:den>
        </m:f>
      </m:oMath>
      <w:r>
        <w:rPr>
          <w:rFonts w:ascii="Times New Roman" w:hAnsi="Times New Roman" w:cs="Times New Roman" w:eastAsia="Times New Roman"/>
          <w:b w:val="0"/>
          <w:i w:val="0"/>
          <w:sz w:val="28"/>
          <w:u w:val="none"/>
        </w:rPr>
        <w:t xml:space="preserve"> с усилителем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в контуре отрицательной обратной связи. Это пример, где модель объекта уже имеет три переменные состояния.</w:t>
      </w:r>
    </w:p>
    <w:p>
      <w:pPr>
        <w:keepNext/>
        <w:spacing w:line="240" w:lineRule="auto" w:before="120" w:after="0"/>
        <w:ind w:firstLine="0"/>
        <w:jc w:val="center"/>
      </w:pPr>
      <w:r>
        <w:drawing>
          <wp:inline xmlns:a="http://schemas.openxmlformats.org/drawingml/2006/main" xmlns:pic="http://schemas.openxmlformats.org/drawingml/2006/picture">
            <wp:extent cx="5760000" cy="1670400"/>
            <wp:docPr id="11" name="Picture 11"/>
            <wp:cNvGraphicFramePr>
              <a:graphicFrameLocks noChangeAspect="1"/>
            </wp:cNvGraphicFramePr>
            <a:graphic>
              <a:graphicData uri="http://schemas.openxmlformats.org/drawingml/2006/picture">
                <pic:pic>
                  <pic:nvPicPr>
                    <pic:cNvPr id="0" name="ex_third.png"/>
                    <pic:cNvPicPr/>
                  </pic:nvPicPr>
                  <pic:blipFill>
                    <a:blip r:embed="rId21"/>
                    <a:stretch>
                      <a:fillRect/>
                    </a:stretch>
                  </pic:blipFill>
                  <pic:spPr>
                    <a:xfrm>
                      <a:off x="0" y="0"/>
                      <a:ext cx="5760000" cy="1670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10 – Контур третьего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Знаменатель объекта </w:t>
      </w:r>
      <m:oMath xmlns:a="http://schemas.openxmlformats.org/drawingml/2006/main" xmlns:pic="http://schemas.openxmlformats.org/drawingml/2006/picture">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s</m:t>
        </m:r>
      </m:oMath>
      <w:r>
        <w:rPr>
          <w:rFonts w:ascii="Times New Roman" w:hAnsi="Times New Roman" w:cs="Times New Roman" w:eastAsia="Times New Roman"/>
          <w:b w:val="0"/>
          <w:i w:val="0"/>
          <w:sz w:val="28"/>
          <w:u w:val="none"/>
        </w:rPr>
        <w:t>. В канонической форме [2] модель объекта имеет матрицы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A</m:t>
            </m:r>
          </m:e>
          <m:sub>
            <m:r>
              <m:rPr>
                <m:nor/>
                <m:sty m:val="p"/>
              </m:rPr>
              <w:rPr>
                <w:rFonts w:ascii="Cambria Math" w:hAnsi="Cambria Math" w:cs="Cambria Math"/>
                <w:sz w:val="28"/>
                <w:szCs w:val="28"/>
              </w:rPr>
              <m:t>об</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3</m:t>
                  </m:r>
                </m:e>
                <m:e>
                  <m:r>
                    <m:rPr>
                      <m:sty m:val="p"/>
                    </m:rPr>
                    <w:rPr>
                      <w:rFonts w:ascii="Cambria Math" w:hAnsi="Cambria Math" w:cs="Cambria Math"/>
                      <w:sz w:val="28"/>
                      <w:szCs w:val="28"/>
                    </w:rPr>
                    <m:t>−</m:t>
                  </m:r>
                  <m:r>
                    <w:rPr>
                      <w:rFonts w:ascii="Cambria Math" w:hAnsi="Cambria Math" w:cs="Cambria Math"/>
                      <w:sz w:val="28"/>
                      <w:szCs w:val="28"/>
                    </w:rPr>
                    <m:t>2</m:t>
                  </m:r>
                </m:e>
                <m:e>
                  <m:r>
                    <w:rPr>
                      <w:rFonts w:ascii="Cambria Math" w:hAnsi="Cambria Math" w:cs="Cambria Math"/>
                      <w:sz w:val="28"/>
                      <w:szCs w:val="28"/>
                    </w:rPr>
                    <m:t>0</m:t>
                  </m:r>
                </m:e>
              </m:mr>
              <m:mr>
                <m:e>
                  <m:r>
                    <w:rPr>
                      <w:rFonts w:ascii="Cambria Math" w:hAnsi="Cambria Math" w:cs="Cambria Math"/>
                      <w:sz w:val="28"/>
                      <w:szCs w:val="28"/>
                    </w:rPr>
                    <m:t>1</m:t>
                  </m:r>
                </m:e>
                <m:e>
                  <m:r>
                    <w:rPr>
                      <w:rFonts w:ascii="Cambria Math" w:hAnsi="Cambria Math" w:cs="Cambria Math"/>
                      <w:sz w:val="28"/>
                      <w:szCs w:val="28"/>
                    </w:rPr>
                    <m:t>0</m:t>
                  </m:r>
                </m:e>
                <m:e>
                  <m:r>
                    <w:rPr>
                      <w:rFonts w:ascii="Cambria Math" w:hAnsi="Cambria Math" w:cs="Cambria Math"/>
                      <w:sz w:val="28"/>
                      <w:szCs w:val="28"/>
                    </w:rPr>
                    <m:t>0</m:t>
                  </m:r>
                </m:e>
              </m:mr>
              <m:mr>
                <m:e>
                  <m:r>
                    <w:rPr>
                      <w:rFonts w:ascii="Cambria Math" w:hAnsi="Cambria Math" w:cs="Cambria Math"/>
                      <w:sz w:val="28"/>
                      <w:szCs w:val="28"/>
                    </w:rPr>
                    <m:t>0</m:t>
                  </m:r>
                </m:e>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B</m:t>
            </m:r>
          </m:e>
          <m:sub>
            <m:r>
              <m:rPr>
                <m:nor/>
                <m:sty m:val="p"/>
              </m:rPr>
              <w:rPr>
                <w:rFonts w:ascii="Cambria Math" w:hAnsi="Cambria Math" w:cs="Cambria Math"/>
                <w:sz w:val="28"/>
                <w:szCs w:val="28"/>
              </w:rPr>
              <m:t>об</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0</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C</m:t>
            </m:r>
          </m:e>
          <m:sub>
            <m:r>
              <m:rPr>
                <m:nor/>
                <m:sty m:val="p"/>
              </m:rPr>
              <w:rPr>
                <w:rFonts w:ascii="Cambria Math" w:hAnsi="Cambria Math" w:cs="Cambria Math"/>
                <w:sz w:val="28"/>
                <w:szCs w:val="28"/>
              </w:rPr>
              <m:t>об</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Обратная связь подаёт на вход объекта </w:t>
      </w:r>
      <m:oMath xmlns:a="http://schemas.openxmlformats.org/drawingml/2006/main" xmlns:pic="http://schemas.openxmlformats.org/drawingml/2006/picture">
        <m:r>
          <w:rPr>
            <w:rFonts w:ascii="Cambria Math" w:hAnsi="Cambria Math" w:cs="Cambria Math"/>
            <w:sz w:val="28"/>
            <w:szCs w:val="28"/>
          </w:rPr>
          <m:t>2</m:t>
        </m:r>
        <m:d>
          <m:dPr>
            <m:begChr m:val="("/>
            <m:endChr m:val=")"/>
            <m:sepChr m:val=""/>
            <m:grow/>
          </m:dPr>
          <m:e>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e>
        </m:d>
      </m:oMath>
      <w:r>
        <w:rPr>
          <w:rFonts w:ascii="Times New Roman" w:hAnsi="Times New Roman" w:cs="Times New Roman" w:eastAsia="Times New Roman"/>
          <w:b w:val="0"/>
          <w:i w:val="0"/>
          <w:sz w:val="28"/>
          <w:u w:val="none"/>
        </w:rPr>
        <w:t xml:space="preserve">. Это добавляет в первую строку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слагаемое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3</m:t>
                  </m:r>
                </m:e>
                <m:e>
                  <m:r>
                    <m:rPr>
                      <m:sty m:val="p"/>
                    </m:rPr>
                    <w:rPr>
                      <w:rFonts w:ascii="Cambria Math" w:hAnsi="Cambria Math" w:cs="Cambria Math"/>
                      <w:sz w:val="28"/>
                      <w:szCs w:val="28"/>
                    </w:rPr>
                    <m:t>−</m:t>
                  </m:r>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2</m:t>
                  </m:r>
                </m:e>
              </m:mr>
              <m:mr>
                <m:e>
                  <m:r>
                    <w:rPr>
                      <w:rFonts w:ascii="Cambria Math" w:hAnsi="Cambria Math" w:cs="Cambria Math"/>
                      <w:sz w:val="28"/>
                      <w:szCs w:val="28"/>
                    </w:rPr>
                    <m:t>1</m:t>
                  </m:r>
                </m:e>
                <m:e>
                  <m:r>
                    <w:rPr>
                      <w:rFonts w:ascii="Cambria Math" w:hAnsi="Cambria Math" w:cs="Cambria Math"/>
                      <w:sz w:val="28"/>
                      <w:szCs w:val="28"/>
                    </w:rPr>
                    <m:t>0</m:t>
                  </m:r>
                </m:e>
                <m:e>
                  <m:r>
                    <w:rPr>
                      <w:rFonts w:ascii="Cambria Math" w:hAnsi="Cambria Math" w:cs="Cambria Math"/>
                      <w:sz w:val="28"/>
                      <w:szCs w:val="28"/>
                    </w:rPr>
                    <m:t>0</m:t>
                  </m:r>
                </m:e>
              </m:mr>
              <m:mr>
                <m:e>
                  <m:r>
                    <w:rPr>
                      <w:rFonts w:ascii="Cambria Math" w:hAnsi="Cambria Math" w:cs="Cambria Math"/>
                      <w:sz w:val="28"/>
                      <w:szCs w:val="28"/>
                    </w:rPr>
                    <m:t>0</m:t>
                  </m:r>
                </m:e>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2</m:t>
                  </m:r>
                </m:e>
              </m:mr>
              <m:mr>
                <m:e>
                  <m:r>
                    <w:rPr>
                      <w:rFonts w:ascii="Cambria Math" w:hAnsi="Cambria Math" w:cs="Cambria Math"/>
                      <w:sz w:val="28"/>
                      <w:szCs w:val="28"/>
                    </w:rPr>
                    <m:t>0</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(15)</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Матрица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из программы (рисунок 11, отметка 1) совпадает с ручной. Её характеристический многочлен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 это знаменатель передаточной функции замкнутой системы </w:t>
      </w:r>
      <m:oMath xmlns:a="http://schemas.openxmlformats.org/drawingml/2006/main" xmlns:pic="http://schemas.openxmlformats.org/drawingml/2006/picture">
        <m:f>
          <m:fPr>
            <m:type m:val="bar"/>
          </m:fPr>
          <m:num>
            <m:r>
              <w:rPr>
                <w:rFonts w:ascii="Cambria Math" w:hAnsi="Cambria Math" w:cs="Cambria Math"/>
                <w:sz w:val="28"/>
                <w:szCs w:val="28"/>
              </w:rPr>
              <m:t>2</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den>
        </m:f>
      </m:oMath>
      <w:r>
        <w:rPr>
          <w:rFonts w:ascii="Times New Roman" w:hAnsi="Times New Roman" w:cs="Times New Roman" w:eastAsia="Times New Roman"/>
          <w:b w:val="0"/>
          <w:i w:val="0"/>
          <w:sz w:val="28"/>
          <w:u w:val="none"/>
        </w:rPr>
        <w:t xml:space="preserve">, полученной по правилу контура. Корни многочлена: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52</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24</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86</m:t>
        </m:r>
        <m:r>
          <w:rPr>
            <w:rFonts w:ascii="Cambria Math" w:hAnsi="Cambria Math" w:cs="Cambria Math"/>
            <w:sz w:val="28"/>
            <w:szCs w:val="28"/>
          </w:rPr>
          <m:t>j</m:t>
        </m:r>
      </m:oMath>
      <w:r>
        <w:rPr>
          <w:rFonts w:ascii="Times New Roman" w:hAnsi="Times New Roman" w:cs="Times New Roman" w:eastAsia="Times New Roman"/>
          <w:b w:val="0"/>
          <w:i w:val="0"/>
          <w:sz w:val="28"/>
          <w:u w:val="none"/>
        </w:rPr>
        <w:t xml:space="preserve"> — все левее мнимой оси, значит, система устойчива. Расхождение передаточных функций — 8,5·10⁻¹⁷.</w:t>
      </w:r>
    </w:p>
    <w:p>
      <w:pPr>
        <w:keepNext/>
        <w:spacing w:line="240" w:lineRule="auto" w:before="120" w:after="0"/>
        <w:ind w:firstLine="0"/>
        <w:jc w:val="center"/>
      </w:pPr>
      <w:r>
        <w:drawing>
          <wp:inline xmlns:a="http://schemas.openxmlformats.org/drawingml/2006/main" xmlns:pic="http://schemas.openxmlformats.org/drawingml/2006/picture">
            <wp:extent cx="5040000" cy="1852105"/>
            <wp:docPr id="12" name="Picture 12"/>
            <wp:cNvGraphicFramePr>
              <a:graphicFrameLocks noChangeAspect="1"/>
            </wp:cNvGraphicFramePr>
            <a:graphic>
              <a:graphicData uri="http://schemas.openxmlformats.org/drawingml/2006/picture">
                <pic:pic>
                  <pic:nvPicPr>
                    <pic:cNvPr id="0" name="n-matrices-third.png"/>
                    <pic:cNvPicPr/>
                  </pic:nvPicPr>
                  <pic:blipFill>
                    <a:blip r:embed="rId22"/>
                    <a:stretch>
                      <a:fillRect/>
                    </a:stretch>
                  </pic:blipFill>
                  <pic:spPr>
                    <a:xfrm>
                      <a:off x="0" y="0"/>
                      <a:ext cx="5040000" cy="1852105"/>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11 – Матрицы контура третьего порядка: (1) — матрица A 3×3</w:t>
      </w:r>
    </w:p>
    <w:p>
      <w:pPr>
        <w:keepNext/>
        <w:spacing w:line="360" w:lineRule="auto" w:before="240" w:after="120"/>
        <w:ind w:firstLine="709"/>
        <w:jc w:val="left"/>
      </w:pPr>
      <w:r>
        <w:rPr>
          <w:rFonts w:ascii="Times New Roman" w:hAnsi="Times New Roman" w:cs="Times New Roman" w:eastAsia="Times New Roman"/>
          <w:b/>
          <w:i w:val="0"/>
          <w:sz w:val="28"/>
          <w:u w:val="none"/>
        </w:rPr>
        <w:t>3.6 Петля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На рисунке 12 усилитель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охвачен положительной обратной связью, и на пути сигнала по кругу нет ни одного инерционного звена. Здесь у модели нет состояний совсем, а выход связан со входом алгебраическим уравнением.</w:t>
      </w:r>
    </w:p>
    <w:p>
      <w:pPr>
        <w:keepNext/>
        <w:spacing w:line="240" w:lineRule="auto" w:before="120" w:after="0"/>
        <w:ind w:firstLine="0"/>
        <w:jc w:val="center"/>
      </w:pPr>
      <w:r>
        <w:drawing>
          <wp:inline xmlns:a="http://schemas.openxmlformats.org/drawingml/2006/main" xmlns:pic="http://schemas.openxmlformats.org/drawingml/2006/picture">
            <wp:extent cx="5760000" cy="1670400"/>
            <wp:docPr id="13" name="Picture 13"/>
            <wp:cNvGraphicFramePr>
              <a:graphicFrameLocks noChangeAspect="1"/>
            </wp:cNvGraphicFramePr>
            <a:graphic>
              <a:graphicData uri="http://schemas.openxmlformats.org/drawingml/2006/picture">
                <pic:pic>
                  <pic:nvPicPr>
                    <pic:cNvPr id="0" name="ex_loop.png"/>
                    <pic:cNvPicPr/>
                  </pic:nvPicPr>
                  <pic:blipFill>
                    <a:blip r:embed="rId23"/>
                    <a:stretch>
                      <a:fillRect/>
                    </a:stretch>
                  </pic:blipFill>
                  <pic:spPr>
                    <a:xfrm>
                      <a:off x="0" y="0"/>
                      <a:ext cx="5760000" cy="1670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12 – Петля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Выходы сумматора и усилителя зависят друг от друга: </w:t>
      </w:r>
      <m:oMath xmlns:a="http://schemas.openxmlformats.org/drawingml/2006/main" xmlns:pic="http://schemas.openxmlformats.org/drawingml/2006/picture">
        <m:r>
          <w:rPr>
            <w:rFonts w:ascii="Cambria Math" w:hAnsi="Cambria Math" w:cs="Cambria Math"/>
            <w:sz w:val="28"/>
            <w:szCs w:val="28"/>
          </w:rPr>
          <m:t>e</m:t>
        </m:r>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r>
          <w:rPr>
            <w:rFonts w:ascii="Cambria Math" w:hAnsi="Cambria Math" w:cs="Cambria Math"/>
            <w:sz w:val="28"/>
            <w:szCs w:val="28"/>
          </w:rPr>
          <m:t>e</m:t>
        </m:r>
      </m:oMath>
      <w:r>
        <w:rPr>
          <w:rFonts w:ascii="Times New Roman" w:hAnsi="Times New Roman" w:cs="Times New Roman" w:eastAsia="Times New Roman"/>
          <w:b w:val="0"/>
          <w:i w:val="0"/>
          <w:sz w:val="28"/>
          <w:u w:val="none"/>
        </w:rPr>
        <w:t xml:space="preserve">. Программа находит эту пару блоков как алгебраическую петлю и решает систему из двух уравнений.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 xml:space="preserve"> получаем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f>
          <m:fPr>
            <m:type m:val="bar"/>
          </m:fPr>
          <m:num>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num>
          <m:den>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den>
        </m:f>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то есть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 как и выдала программа. Число обусловленности петли κ = 7,12: петля надёжна. Оно больше, чем по формуле для одного усилителя (</w:t>
      </w:r>
      <m:oMath xmlns:a="http://schemas.openxmlformats.org/drawingml/2006/main" xmlns:pic="http://schemas.openxmlformats.org/drawingml/2006/picture">
        <m:f>
          <m:fPr>
            <m:type m:val="bar"/>
          </m:fPr>
          <m:num>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num>
          <m:den>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den>
        </m:f>
        <m:r>
          <m:rPr>
            <m:sty m:val="p"/>
          </m:rPr>
          <w:rPr>
            <w:rFonts w:ascii="Cambria Math" w:hAnsi="Cambria Math" w:cs="Cambria Math"/>
            <w:sz w:val="28"/>
            <w:szCs w:val="28"/>
          </w:rPr>
          <m:t>=</m:t>
        </m:r>
        <m:r>
          <w:rPr>
            <w:rFonts w:ascii="Cambria Math" w:hAnsi="Cambria Math" w:cs="Cambria Math"/>
            <w:sz w:val="28"/>
            <w:szCs w:val="28"/>
          </w:rPr>
          <m:t>3</m:t>
        </m:r>
      </m:oMath>
      <w:r>
        <w:rPr>
          <w:rFonts w:ascii="Times New Roman" w:hAnsi="Times New Roman" w:cs="Times New Roman" w:eastAsia="Times New Roman"/>
          <w:b w:val="0"/>
          <w:i w:val="0"/>
          <w:sz w:val="28"/>
          <w:u w:val="none"/>
        </w:rPr>
        <w:t>), потому что петля проходит через два блока. Сведения о петле выводятся во вкладке «Матрицы» (рисунок 13).</w:t>
      </w:r>
    </w:p>
    <w:p>
      <w:pPr>
        <w:keepNext/>
        <w:spacing w:line="240" w:lineRule="auto" w:before="120" w:after="0"/>
        <w:ind w:firstLine="0"/>
        <w:jc w:val="center"/>
      </w:pPr>
      <w:r>
        <w:drawing>
          <wp:inline xmlns:a="http://schemas.openxmlformats.org/drawingml/2006/main" xmlns:pic="http://schemas.openxmlformats.org/drawingml/2006/picture">
            <wp:extent cx="5040000" cy="468947"/>
            <wp:docPr id="14" name="Picture 14"/>
            <wp:cNvGraphicFramePr>
              <a:graphicFrameLocks noChangeAspect="1"/>
            </wp:cNvGraphicFramePr>
            <a:graphic>
              <a:graphicData uri="http://schemas.openxmlformats.org/drawingml/2006/picture">
                <pic:pic>
                  <pic:nvPicPr>
                    <pic:cNvPr id="0" name="n-loop-ok.png"/>
                    <pic:cNvPicPr/>
                  </pic:nvPicPr>
                  <pic:blipFill>
                    <a:blip r:embed="rId24"/>
                    <a:stretch>
                      <a:fillRect/>
                    </a:stretch>
                  </pic:blipFill>
                  <pic:spPr>
                    <a:xfrm>
                      <a:off x="0" y="0"/>
                      <a:ext cx="5040000" cy="468947"/>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13 – Сведения о решённой петле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уравнение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решения не имеет. Программа не строит модель и сообщает причину с названиями блоков петли (рисунок 14, отметка 1).</w:t>
      </w:r>
    </w:p>
    <w:p>
      <w:pPr>
        <w:keepNext/>
        <w:spacing w:line="240" w:lineRule="auto" w:before="120" w:after="0"/>
        <w:ind w:firstLine="0"/>
        <w:jc w:val="center"/>
      </w:pPr>
      <w:r>
        <w:drawing>
          <wp:inline xmlns:a="http://schemas.openxmlformats.org/drawingml/2006/main" xmlns:pic="http://schemas.openxmlformats.org/drawingml/2006/picture">
            <wp:extent cx="5760000" cy="1497600"/>
            <wp:docPr id="15" name="Picture 15"/>
            <wp:cNvGraphicFramePr>
              <a:graphicFrameLocks noChangeAspect="1"/>
            </wp:cNvGraphicFramePr>
            <a:graphic>
              <a:graphicData uri="http://schemas.openxmlformats.org/drawingml/2006/picture">
                <pic:pic>
                  <pic:nvPicPr>
                    <pic:cNvPr id="0" name="loop-bad.png"/>
                    <pic:cNvPicPr/>
                  </pic:nvPicPr>
                  <pic:blipFill>
                    <a:blip r:embed="rId25"/>
                    <a:stretch>
                      <a:fillRect/>
                    </a:stretch>
                  </pic:blipFill>
                  <pic:spPr>
                    <a:xfrm>
                      <a:off x="0" y="0"/>
                      <a:ext cx="5760000" cy="14976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14 – Сообщение о петле, не имеющей решения: (1) — причина и блоки петли</w:t>
      </w:r>
    </w:p>
    <w:p>
      <w:pPr>
        <w:keepNext w:val="0"/>
        <w:spacing w:line="360" w:lineRule="auto" w:before="0" w:after="0"/>
        <w:ind w:firstLine="709"/>
        <w:jc w:val="both"/>
      </w:pPr>
      <w:r>
        <w:rPr>
          <w:rFonts w:ascii="Times New Roman" w:hAnsi="Times New Roman" w:cs="Times New Roman" w:eastAsia="Times New Roman"/>
          <w:b w:val="0"/>
          <w:i w:val="0"/>
          <w:sz w:val="28"/>
          <w:u w:val="none"/>
        </w:rPr>
        <w:t>Результаты всех примеров сведены в таблицу 4.</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4 – Примеры: ручной расчёт и программа</w:t>
      </w:r>
    </w:p>
    <w:tbl>
      <w:tblPr>
        <w:tblStyle w:val="TableGrid"/>
        <w:tblW w:type="auto" w:w="0"/>
        <w:jc w:val="center"/>
        <w:tblLayout w:type="fixed"/>
        <w:tblLook w:firstColumn="1" w:firstRow="1" w:lastColumn="0" w:lastRow="0" w:noHBand="0" w:noVBand="1" w:val="04A0"/>
        <w:tblLayout w:type="fixed"/>
      </w:tblPr>
      <w:tblGrid>
        <w:gridCol w:w="2721"/>
        <w:gridCol w:w="5103"/>
        <w:gridCol w:w="1530"/>
      </w:tblGrid>
      <w:tr>
        <w:trPr>
          <w:cantSplit/>
        </w:trPr>
        <w:tc>
          <w:tcPr>
            <w:tcW w:type="dxa" w:w="2721"/>
          </w:tcPr>
          <w:p>
            <w:pPr>
              <w:keepNext/>
              <w:spacing w:line="240" w:lineRule="auto"/>
              <w:ind w:firstLine="0"/>
              <w:jc w:val="center"/>
            </w:pPr>
            <w:r/>
            <w:r>
              <w:rPr>
                <w:rFonts w:ascii="Times New Roman" w:hAnsi="Times New Roman" w:cs="Times New Roman" w:eastAsia="Times New Roman"/>
                <w:b/>
                <w:i w:val="0"/>
                <w:sz w:val="22"/>
                <w:u w:val="none"/>
              </w:rPr>
              <w:t>Пример</w:t>
            </w:r>
          </w:p>
        </w:tc>
        <w:tc>
          <w:tcPr>
            <w:tcW w:type="dxa" w:w="5102"/>
          </w:tcPr>
          <w:p>
            <w:pPr>
              <w:keepNext/>
              <w:spacing w:line="240" w:lineRule="auto"/>
              <w:ind w:firstLine="0"/>
              <w:jc w:val="center"/>
            </w:pPr>
            <w:r/>
            <w:r>
              <w:rPr>
                <w:rFonts w:ascii="Times New Roman" w:hAnsi="Times New Roman" w:cs="Times New Roman" w:eastAsia="Times New Roman"/>
                <w:b/>
                <w:i w:val="0"/>
                <w:sz w:val="22"/>
                <w:u w:val="none"/>
              </w:rPr>
              <w:t>Передаточная функция (вручную)</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Расхождение</w:t>
            </w:r>
          </w:p>
        </w:tc>
      </w:tr>
      <w:tr>
        <w:trPr>
          <w:cantSplit/>
        </w:trPr>
        <w:tc>
          <w:tcPr>
            <w:tcW w:type="dxa" w:w="2721"/>
          </w:tcPr>
          <w:p>
            <w:pPr>
              <w:keepNext/>
              <w:spacing w:line="240" w:lineRule="auto"/>
              <w:ind w:firstLine="0"/>
              <w:jc w:val="left"/>
            </w:pPr>
            <w:r/>
            <w:r>
              <w:rPr>
                <w:rFonts w:ascii="Times New Roman" w:hAnsi="Times New Roman" w:cs="Times New Roman" w:eastAsia="Times New Roman"/>
                <w:b w:val="0"/>
                <w:i w:val="0"/>
                <w:sz w:val="22"/>
                <w:u w:val="none"/>
              </w:rPr>
              <w:t>последовательное соединение</w:t>
            </w:r>
          </w:p>
        </w:tc>
        <w:tc>
          <w:tcPr>
            <w:tcW w:type="dxa" w:w="5102"/>
          </w:tcPr>
          <w:p>
            <w:pPr>
              <w:keepNext/>
              <w:spacing w:line="240" w:lineRule="auto"/>
              <w:ind w:firstLine="0"/>
              <w:jc w:val="center"/>
            </w:pPr>
            <w:r/>
            <w:r>
              <w:rPr>
                <w:rFonts w:ascii="Times New Roman" w:hAnsi="Times New Roman" w:cs="Times New Roman" w:eastAsia="Times New Roman"/>
                <w:b w:val="0"/>
                <w:i w:val="0"/>
                <w:sz w:val="22"/>
                <w:u w:val="none"/>
              </w:rPr>
              <w:t>W = 2/(0,5s+1) · 1/s = 4/(s(s+2))</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1,1·10⁻¹⁶</w:t>
            </w:r>
          </w:p>
        </w:tc>
      </w:tr>
      <w:tr>
        <w:trPr>
          <w:cantSplit/>
        </w:trPr>
        <w:tc>
          <w:tcPr>
            <w:tcW w:type="dxa" w:w="2721"/>
          </w:tcPr>
          <w:p>
            <w:pPr>
              <w:keepNext/>
              <w:spacing w:line="240" w:lineRule="auto"/>
              <w:ind w:firstLine="0"/>
              <w:jc w:val="left"/>
            </w:pPr>
            <w:r/>
            <w:r>
              <w:rPr>
                <w:rFonts w:ascii="Times New Roman" w:hAnsi="Times New Roman" w:cs="Times New Roman" w:eastAsia="Times New Roman"/>
                <w:b w:val="0"/>
                <w:i w:val="0"/>
                <w:sz w:val="22"/>
                <w:u w:val="none"/>
              </w:rPr>
              <w:t>параллельное соединение</w:t>
            </w:r>
          </w:p>
        </w:tc>
        <w:tc>
          <w:tcPr>
            <w:tcW w:type="dxa" w:w="5102"/>
          </w:tcPr>
          <w:p>
            <w:pPr>
              <w:keepNext/>
              <w:spacing w:line="240" w:lineRule="auto"/>
              <w:ind w:firstLine="0"/>
              <w:jc w:val="center"/>
            </w:pPr>
            <w:r/>
            <w:r>
              <w:rPr>
                <w:rFonts w:ascii="Times New Roman" w:hAnsi="Times New Roman" w:cs="Times New Roman" w:eastAsia="Times New Roman"/>
                <w:b w:val="0"/>
                <w:i w:val="0"/>
                <w:sz w:val="22"/>
                <w:u w:val="none"/>
              </w:rPr>
              <w:t>W = 1/(s+1) + 2 = (2s+3)/(s+1)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1,8·10⁻¹⁶</w:t>
            </w:r>
          </w:p>
        </w:tc>
      </w:tr>
      <w:tr>
        <w:trPr>
          <w:cantSplit/>
        </w:trPr>
        <w:tc>
          <w:tcPr>
            <w:tcW w:type="dxa" w:w="2721"/>
          </w:tcPr>
          <w:p>
            <w:pPr>
              <w:keepNext/>
              <w:spacing w:line="240" w:lineRule="auto"/>
              <w:ind w:firstLine="0"/>
              <w:jc w:val="left"/>
            </w:pPr>
            <w:r/>
            <w:r>
              <w:rPr>
                <w:rFonts w:ascii="Times New Roman" w:hAnsi="Times New Roman" w:cs="Times New Roman" w:eastAsia="Times New Roman"/>
                <w:b w:val="0"/>
                <w:i w:val="0"/>
                <w:sz w:val="22"/>
                <w:u w:val="none"/>
              </w:rPr>
              <w:t>обратная связь</w:t>
            </w:r>
          </w:p>
        </w:tc>
        <w:tc>
          <w:tcPr>
            <w:tcW w:type="dxa" w:w="5102"/>
          </w:tcPr>
          <w:p>
            <w:pPr>
              <w:keepNext/>
              <w:spacing w:line="240" w:lineRule="auto"/>
              <w:ind w:firstLine="0"/>
              <w:jc w:val="center"/>
            </w:pPr>
            <w:r/>
            <w:r>
              <w:rPr>
                <w:rFonts w:ascii="Times New Roman" w:hAnsi="Times New Roman" w:cs="Times New Roman" w:eastAsia="Times New Roman"/>
                <w:b w:val="0"/>
                <w:i w:val="0"/>
                <w:sz w:val="22"/>
                <w:u w:val="none"/>
              </w:rPr>
              <w:t>W = 3/(s−1) / (1 + 3/(s−1)) = 3/(s+2)</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1,1·10⁻¹⁶</w:t>
            </w:r>
          </w:p>
        </w:tc>
      </w:tr>
      <w:tr>
        <w:trPr>
          <w:cantSplit/>
        </w:trPr>
        <w:tc>
          <w:tcPr>
            <w:tcW w:type="dxa" w:w="2721"/>
          </w:tcPr>
          <w:p>
            <w:pPr>
              <w:keepNext/>
              <w:spacing w:line="240" w:lineRule="auto"/>
              <w:ind w:firstLine="0"/>
              <w:jc w:val="left"/>
            </w:pPr>
            <w:r/>
            <w:r>
              <w:rPr>
                <w:rFonts w:ascii="Times New Roman" w:hAnsi="Times New Roman" w:cs="Times New Roman" w:eastAsia="Times New Roman"/>
                <w:b w:val="0"/>
                <w:i w:val="0"/>
                <w:sz w:val="22"/>
                <w:u w:val="none"/>
              </w:rPr>
              <w:t>обратная связь через подсистему</w:t>
            </w:r>
          </w:p>
        </w:tc>
        <w:tc>
          <w:tcPr>
            <w:tcW w:type="dxa" w:w="5102"/>
          </w:tcPr>
          <w:p>
            <w:pPr>
              <w:keepNext/>
              <w:spacing w:line="240" w:lineRule="auto"/>
              <w:ind w:firstLine="0"/>
              <w:jc w:val="center"/>
            </w:pPr>
            <w:r/>
            <w:r>
              <w:rPr>
                <w:rFonts w:ascii="Times New Roman" w:hAnsi="Times New Roman" w:cs="Times New Roman" w:eastAsia="Times New Roman"/>
                <w:b w:val="0"/>
                <w:i w:val="0"/>
                <w:sz w:val="22"/>
                <w:u w:val="none"/>
              </w:rPr>
              <w:t>та же схема, звенья внутри подсистемы: W = 3/(s+2)</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1,1·10⁻¹⁶</w:t>
            </w:r>
          </w:p>
        </w:tc>
      </w:tr>
      <w:tr>
        <w:trPr>
          <w:cantSplit/>
        </w:trPr>
        <w:tc>
          <w:tcPr>
            <w:tcW w:type="dxa" w:w="2721"/>
          </w:tcPr>
          <w:p>
            <w:pPr>
              <w:keepNext w:val="0"/>
              <w:spacing w:line="240" w:lineRule="auto"/>
              <w:ind w:firstLine="0"/>
              <w:jc w:val="left"/>
            </w:pPr>
            <w:r/>
            <w:r>
              <w:rPr>
                <w:rFonts w:ascii="Times New Roman" w:hAnsi="Times New Roman" w:cs="Times New Roman" w:eastAsia="Times New Roman"/>
                <w:b w:val="0"/>
                <w:i w:val="0"/>
                <w:sz w:val="22"/>
                <w:u w:val="none"/>
              </w:rPr>
              <w:t>контур 3-го порядка</w:t>
            </w:r>
          </w:p>
        </w:tc>
        <w:tc>
          <w:tcPr>
            <w:tcW w:type="dxa" w:w="5102"/>
          </w:tcPr>
          <w:p>
            <w:pPr>
              <w:keepNext w:val="0"/>
              <w:spacing w:line="240" w:lineRule="auto"/>
              <w:ind w:firstLine="0"/>
              <w:jc w:val="center"/>
            </w:pPr>
            <w:r/>
            <w:r>
              <w:rPr>
                <w:rFonts w:ascii="Times New Roman" w:hAnsi="Times New Roman" w:cs="Times New Roman" w:eastAsia="Times New Roman"/>
                <w:b w:val="0"/>
                <w:i w:val="0"/>
                <w:sz w:val="22"/>
                <w:u w:val="none"/>
              </w:rPr>
              <w:t>W = 2/(s³+3s²+2s) / (1 + 2/(s³+3s²+2s)) = 2/(s³+3s²+2s+2)</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8,5·10⁻¹⁷</w:t>
            </w:r>
          </w:p>
        </w:tc>
      </w:tr>
    </w:tbl>
    <w:p>
      <w:pPr>
        <w:keepNext w:val="0"/>
        <w:spacing w:line="240" w:lineRule="auto" w:before="0" w:after="0"/>
        <w:ind w:firstLine="709"/>
        <w:jc w:val="both"/>
      </w:pPr>
    </w:p>
    <w:p>
      <w:pPr>
        <w:keepNext/>
        <w:pageBreakBefore/>
        <w:spacing w:line="360" w:lineRule="auto" w:before="0" w:after="240"/>
        <w:ind w:firstLine="0"/>
        <w:jc w:val="center"/>
      </w:pPr>
      <w:r>
        <w:rPr>
          <w:rFonts w:ascii="Times New Roman" w:hAnsi="Times New Roman" w:cs="Times New Roman" w:eastAsia="Times New Roman"/>
          <w:b/>
          <w:i w:val="0"/>
          <w:sz w:val="28"/>
          <w:u w:val="none"/>
        </w:rPr>
        <w:t>4 Программная реализация</w:t>
      </w:r>
    </w:p>
    <w:p>
      <w:pPr>
        <w:keepNext/>
        <w:spacing w:line="360" w:lineRule="auto" w:before="240" w:after="120"/>
        <w:ind w:firstLine="709"/>
        <w:jc w:val="left"/>
      </w:pPr>
      <w:r>
        <w:rPr>
          <w:rFonts w:ascii="Times New Roman" w:hAnsi="Times New Roman" w:cs="Times New Roman" w:eastAsia="Times New Roman"/>
          <w:b/>
          <w:i w:val="0"/>
          <w:sz w:val="28"/>
          <w:u w:val="none"/>
        </w:rPr>
        <w:t>4.1 Место подсистемы в системе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Система моделирования состоит из веб-интерфейса (React, TypeScript) и сервера (Python, FastAPI). Пользователь собирает схему в браузере и нажимает «Запустить». Интерфейс отправляет схему на сервер, сервер строит модель, рассчитывает по ней графики и характеристики и возвращает результат. Разработанная подсистема — первый шаг этого расчёта: все остальные модули сервера работают уже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Файлы подсистемы перечислены в таблице 5.</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5 – Файлы подсистемы</w:t>
      </w:r>
    </w:p>
    <w:tbl>
      <w:tblPr>
        <w:tblStyle w:val="TableGrid"/>
        <w:tblW w:type="auto" w:w="0"/>
        <w:jc w:val="center"/>
        <w:tblLayout w:type="fixed"/>
        <w:tblLook w:firstColumn="1" w:firstRow="1" w:lastColumn="0" w:lastRow="0" w:noHBand="0" w:noVBand="1" w:val="04A0"/>
        <w:tblLayout w:type="fixed"/>
      </w:tblPr>
      <w:tblGrid>
        <w:gridCol w:w="4536"/>
        <w:gridCol w:w="4819"/>
      </w:tblGrid>
      <w:tr>
        <w:trPr>
          <w:cantSplit/>
        </w:trPr>
        <w:tc>
          <w:tcPr>
            <w:tcW w:type="dxa" w:w="4535"/>
          </w:tcPr>
          <w:p>
            <w:pPr>
              <w:keepNext/>
              <w:spacing w:line="240" w:lineRule="auto"/>
              <w:ind w:firstLine="0"/>
              <w:jc w:val="center"/>
            </w:pPr>
            <w:r/>
            <w:r>
              <w:rPr>
                <w:rFonts w:ascii="Times New Roman" w:hAnsi="Times New Roman" w:cs="Times New Roman" w:eastAsia="Times New Roman"/>
                <w:b/>
                <w:i w:val="0"/>
                <w:sz w:val="22"/>
                <w:u w:val="none"/>
              </w:rPr>
              <w:t>Файл</w:t>
            </w:r>
          </w:p>
        </w:tc>
        <w:tc>
          <w:tcPr>
            <w:tcW w:type="dxa" w:w="4819"/>
          </w:tcPr>
          <w:p>
            <w:pPr>
              <w:keepNext/>
              <w:spacing w:line="240" w:lineRule="auto"/>
              <w:ind w:firstLine="0"/>
              <w:jc w:val="center"/>
            </w:pPr>
            <w:r/>
            <w:r>
              <w:rPr>
                <w:rFonts w:ascii="Times New Roman" w:hAnsi="Times New Roman" w:cs="Times New Roman" w:eastAsia="Times New Roman"/>
                <w:b/>
                <w:i w:val="0"/>
                <w:sz w:val="22"/>
                <w:u w:val="none"/>
              </w:rPr>
              <w:t>Назначение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backend/app/validation/validator.py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проверка схемы (раздел 2.2)</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backend/app/simulation/hierarchy.py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раскрытие подсистем (раздел 2.3)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backend/app/simulation/assembly.py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модели звеньев, таблицы соединений, петли без инерции, итоговые матрицы (разделы 2.4–2.6)</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backend/app/simulation/model.py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общий порядок: проверка → раскрытие → построение модели</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backend/app/analysis/system.py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полюса и передача модели в ответ сервера</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frontend/src/components/simulation/StateSpacePanel.tsx</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вкладка «Матрицы» в интерфейсе</w:t>
            </w:r>
          </w:p>
        </w:tc>
      </w:tr>
      <w:tr>
        <w:trPr>
          <w:cantSplit/>
        </w:trPr>
        <w:tc>
          <w:tcPr>
            <w:tcW w:type="dxa" w:w="4535"/>
          </w:tcPr>
          <w:p>
            <w:pPr>
              <w:keepNext w:val="0"/>
              <w:spacing w:line="240" w:lineRule="auto"/>
              <w:ind w:firstLine="0"/>
              <w:jc w:val="left"/>
            </w:pPr>
            <w:r/>
            <w:r>
              <w:rPr>
                <w:rFonts w:ascii="Times New Roman" w:hAnsi="Times New Roman" w:cs="Times New Roman" w:eastAsia="Times New Roman"/>
                <w:b w:val="0"/>
                <w:i w:val="0"/>
                <w:sz w:val="22"/>
                <w:u w:val="none"/>
              </w:rPr>
              <w:t>backend/scripts/kp_assembly_study.py</w:t>
            </w:r>
          </w:p>
        </w:tc>
        <w:tc>
          <w:tcPr>
            <w:tcW w:type="dxa" w:w="4819"/>
          </w:tcPr>
          <w:p>
            <w:pPr>
              <w:keepNext w:val="0"/>
              <w:spacing w:line="240" w:lineRule="auto"/>
              <w:ind w:firstLine="0"/>
              <w:jc w:val="center"/>
            </w:pPr>
            <w:r/>
            <w:r>
              <w:rPr>
                <w:rFonts w:ascii="Times New Roman" w:hAnsi="Times New Roman" w:cs="Times New Roman" w:eastAsia="Times New Roman"/>
                <w:b w:val="0"/>
                <w:i w:val="0"/>
                <w:sz w:val="22"/>
                <w:u w:val="none"/>
              </w:rPr>
              <w:t>примеры и проверка (главы 3 и 5)</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4.2 Входные данные</w:t>
      </w:r>
    </w:p>
    <w:p>
      <w:pPr>
        <w:keepNext w:val="0"/>
        <w:spacing w:line="360" w:lineRule="auto" w:before="0" w:after="0"/>
        <w:ind w:firstLine="709"/>
        <w:jc w:val="both"/>
      </w:pPr>
      <w:r>
        <w:rPr>
          <w:rFonts w:ascii="Times New Roman" w:hAnsi="Times New Roman" w:cs="Times New Roman" w:eastAsia="Times New Roman"/>
          <w:b w:val="0"/>
          <w:i w:val="0"/>
          <w:sz w:val="28"/>
          <w:u w:val="none"/>
        </w:rPr>
        <w:t>Схема передаётся на сервер в формате JSON: список блоков с типом и параметрами и список соединений. Каждое соединение указывает блок и порт, откуда идёт сигнал (from), и блок и порт, куда он приходит (to). Ниже — схема примера 3.3 (координаты блоков на холсте опущены):</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"blocks":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"k", "type": "Gain", "parameters": {"k": 3.0}},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"plant", "type": "TransferFunction",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{"numerator": [1.0], "denominator": [1.0, -1.0]}},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"u", "type": "StepInput",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{"amplitude": 1.0, "t0":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"e", "type": "Sum", "parameters": {"signs": ["+",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"y", "type": "Scope", "parameters": {"label": "y"}}</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"connections":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"k",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"plant",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"u",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"in1"},</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"e",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"k",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"plant",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"y",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"plant",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"in2"}</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4.3 Основные структуры данных</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структуры данных подсистемы приведены в таблице 6.</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6 – Структуры данных</w:t>
      </w:r>
    </w:p>
    <w:tbl>
      <w:tblPr>
        <w:tblStyle w:val="TableGrid"/>
        <w:tblW w:type="auto" w:w="0"/>
        <w:jc w:val="center"/>
        <w:tblLayout w:type="fixed"/>
        <w:tblLook w:firstColumn="1" w:firstRow="1" w:lastColumn="0" w:lastRow="0" w:noHBand="0" w:noVBand="1" w:val="04A0"/>
        <w:tblLayout w:type="fixed"/>
      </w:tblPr>
      <w:tblGrid>
        <w:gridCol w:w="2551"/>
        <w:gridCol w:w="6804"/>
      </w:tblGrid>
      <w:tr>
        <w:trPr>
          <w:cantSplit/>
        </w:trPr>
        <w:tc>
          <w:tcPr>
            <w:tcW w:type="dxa" w:w="2551"/>
          </w:tcPr>
          <w:p>
            <w:pPr>
              <w:keepNext/>
              <w:spacing w:line="240" w:lineRule="auto"/>
              <w:ind w:firstLine="0"/>
              <w:jc w:val="center"/>
            </w:pPr>
            <w:r/>
            <w:r>
              <w:rPr>
                <w:rFonts w:ascii="Times New Roman" w:hAnsi="Times New Roman" w:cs="Times New Roman" w:eastAsia="Times New Roman"/>
                <w:b/>
                <w:i w:val="0"/>
                <w:sz w:val="24"/>
                <w:u w:val="none"/>
              </w:rPr>
              <w:t>Структура</w:t>
            </w:r>
          </w:p>
        </w:tc>
        <w:tc>
          <w:tcPr>
            <w:tcW w:type="dxa" w:w="6803"/>
          </w:tcPr>
          <w:p>
            <w:pPr>
              <w:keepNext/>
              <w:spacing w:line="240" w:lineRule="auto"/>
              <w:ind w:firstLine="0"/>
              <w:jc w:val="center"/>
            </w:pPr>
            <w:r/>
            <w:r>
              <w:rPr>
                <w:rFonts w:ascii="Times New Roman" w:hAnsi="Times New Roman" w:cs="Times New Roman" w:eastAsia="Times New Roman"/>
                <w:b/>
                <w:i w:val="0"/>
                <w:sz w:val="24"/>
                <w:u w:val="none"/>
              </w:rPr>
              <w:t>Что хранит</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BlockRealization</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матрицы одного звена </w:t>
            </w:r>
            <m:oMath xmlns:a="http://schemas.openxmlformats.org/drawingml/2006/main" xmlns:pic="http://schemas.openxmlformats.org/drawingml/2006/picture">
              <m:sSub>
                <m:e>
                  <m:r>
                    <w:rPr>
                      <w:rFonts w:ascii="Cambria Math" w:hAnsi="Cambria Math" w:cs="Cambria Math"/>
                      <w:sz w:val="24"/>
                      <w:szCs w:val="24"/>
                    </w:rPr>
                    <m:t>A</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C</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D</m:t>
                  </m:r>
                </m:e>
                <m:sub>
                  <m:r>
                    <w:rPr>
                      <w:rFonts w:ascii="Cambria Math" w:hAnsi="Cambria Math" w:cs="Cambria Math"/>
                      <w:sz w:val="24"/>
                      <w:szCs w:val="24"/>
                    </w:rPr>
                    <m:t>i</m:t>
                  </m:r>
                </m:sub>
              </m:sSub>
            </m:oMath>
            <w:r>
              <w:rPr>
                <w:rFonts w:ascii="Times New Roman" w:hAnsi="Times New Roman" w:cs="Times New Roman" w:eastAsia="Times New Roman"/>
                <w:b w:val="0"/>
                <w:i w:val="0"/>
                <w:sz w:val="24"/>
                <w:u w:val="none"/>
              </w:rPr>
              <w:t xml:space="preserve"> и начальное состояние</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StateEntry</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какому блоку принадлежит переменная состояния и её номер внутри блока</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AlgebraicLoop</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блоки петли без инерции и её число обусловленности </w:t>
            </w:r>
            <m:oMath xmlns:a="http://schemas.openxmlformats.org/drawingml/2006/main" xmlns:pic="http://schemas.openxmlformats.org/drawingml/2006/picture">
              <m:r>
                <w:rPr>
                  <w:rFonts w:ascii="Cambria Math" w:hAnsi="Cambria Math" w:cs="Cambria Math"/>
                  <w:sz w:val="24"/>
                  <w:szCs w:val="24"/>
                </w:rPr>
                <m:t>κ</m:t>
              </m:r>
            </m:oMath>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LinearModel</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итоговые матрицы </w:t>
            </w:r>
            <m:oMath xmlns:a="http://schemas.openxmlformats.org/drawingml/2006/main" xmlns:pic="http://schemas.openxmlformats.org/drawingml/2006/picture">
              <m:r>
                <w:rPr>
                  <w:rFonts w:ascii="Cambria Math" w:hAnsi="Cambria Math" w:cs="Cambria Math"/>
                  <w:sz w:val="24"/>
                  <w:szCs w:val="24"/>
                </w:rPr>
                <m:t>A</m:t>
              </m:r>
              <m:r>
                <m:rPr>
                  <m:sty m:val="p"/>
                </m:rPr>
                <w:rPr>
                  <w:rFonts w:ascii="Cambria Math" w:hAnsi="Cambria Math" w:cs="Cambria Math"/>
                  <w:sz w:val="24"/>
                  <w:szCs w:val="24"/>
                </w:rPr>
                <m:t>,</m:t>
              </m:r>
              <m:r>
                <w:rPr>
                  <w:rFonts w:ascii="Cambria Math" w:hAnsi="Cambria Math" w:cs="Cambria Math"/>
                  <w:sz w:val="24"/>
                  <w:szCs w:val="24"/>
                </w:rPr>
                <m:t>B</m:t>
              </m:r>
              <m:r>
                <m:rPr>
                  <m:sty m:val="p"/>
                </m:rPr>
                <w:rPr>
                  <w:rFonts w:ascii="Cambria Math" w:hAnsi="Cambria Math" w:cs="Cambria Math"/>
                  <w:sz w:val="24"/>
                  <w:szCs w:val="24"/>
                </w:rPr>
                <m:t>,</m:t>
              </m:r>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D</m:t>
              </m:r>
            </m:oMath>
            <w:r>
              <w:rPr>
                <w:rFonts w:ascii="Times New Roman" w:hAnsi="Times New Roman" w:cs="Times New Roman" w:eastAsia="Times New Roman"/>
                <w:b w:val="0"/>
                <w:i w:val="0"/>
                <w:sz w:val="24"/>
                <w:u w:val="none"/>
              </w:rPr>
              <w:t>, начальное состояние, список воздействий и осциллографов, найденные петли</w:t>
            </w:r>
          </w:p>
        </w:tc>
      </w:tr>
      <w:tr>
        <w:trPr>
          <w:cantSplit/>
        </w:trPr>
        <w:tc>
          <w:tcPr>
            <w:tcW w:type="dxa" w:w="2551"/>
          </w:tcPr>
          <w:p>
            <w:pPr>
              <w:keepNext w:val="0"/>
              <w:spacing w:line="240" w:lineRule="auto"/>
              <w:ind w:firstLine="0"/>
              <w:jc w:val="left"/>
            </w:pPr>
            <w:r/>
            <w:r>
              <w:rPr>
                <w:rFonts w:ascii="Times New Roman" w:hAnsi="Times New Roman" w:cs="Times New Roman" w:eastAsia="Times New Roman"/>
                <w:b w:val="0"/>
                <w:i w:val="0"/>
                <w:sz w:val="24"/>
                <w:u w:val="none"/>
              </w:rPr>
              <w:t>ModelAssemblyError</w:t>
            </w:r>
          </w:p>
        </w:tc>
        <w:tc>
          <w:tcPr>
            <w:tcW w:type="dxa" w:w="6803"/>
          </w:tcPr>
          <w:p>
            <w:pPr>
              <w:keepNext w:val="0"/>
              <w:spacing w:line="240" w:lineRule="auto"/>
              <w:ind w:firstLine="0"/>
              <w:jc w:val="center"/>
            </w:pPr>
            <w:r/>
            <w:r>
              <w:rPr>
                <w:rFonts w:ascii="Times New Roman" w:hAnsi="Times New Roman" w:cs="Times New Roman" w:eastAsia="Times New Roman"/>
                <w:b w:val="0"/>
                <w:i w:val="0"/>
                <w:sz w:val="24"/>
                <w:u w:val="none"/>
              </w:rPr>
              <w:t>список сообщений, если модель построить нельзя</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4.4 Функции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Модель звена по его типу и параметрам строит функция block_realization (листинг 3 приложения А). Главная функция assemble_linear_model (листинг 1) проходит по блокам раскрытой схемы, объединяет их матрицы, заполняет таблицы соединений по списку связей и вычисляет итоговые матрицы по формулам раздела 2.6. Решение уравнений для выходов по группам блоков и проверку петель выполняет функция _solve_algebraic_equations (листинг 2), а порядок групп определяет функция _topological_components (листинг 4). Раскрытие подсистем выполняет функция _expand_level (листинг 5).</w:t>
      </w:r>
    </w:p>
    <w:p>
      <w:pPr>
        <w:keepNext w:val="0"/>
        <w:spacing w:line="360" w:lineRule="auto" w:before="0" w:after="0"/>
        <w:ind w:firstLine="709"/>
        <w:jc w:val="both"/>
      </w:pPr>
      <w:r>
        <w:rPr>
          <w:rFonts w:ascii="Times New Roman" w:hAnsi="Times New Roman" w:cs="Times New Roman" w:eastAsia="Times New Roman"/>
          <w:b w:val="0"/>
          <w:i w:val="0"/>
          <w:sz w:val="28"/>
          <w:u w:val="none"/>
        </w:rPr>
        <w:t>Для вычислений используются библиотеки NumPy и SciPy [6, 7]: из SciPy взяты поиск сильно связных компонент графа, LU-разложение для решения петель и перевод передаточной функции в каноническую форму.</w:t>
      </w:r>
    </w:p>
    <w:p>
      <w:pPr>
        <w:keepNext/>
        <w:spacing w:line="360" w:lineRule="auto" w:before="240" w:after="120"/>
        <w:ind w:firstLine="709"/>
        <w:jc w:val="left"/>
      </w:pPr>
      <w:r>
        <w:rPr>
          <w:rFonts w:ascii="Times New Roman" w:hAnsi="Times New Roman" w:cs="Times New Roman" w:eastAsia="Times New Roman"/>
          <w:b/>
          <w:i w:val="0"/>
          <w:sz w:val="28"/>
          <w:u w:val="none"/>
        </w:rPr>
        <w:t>4.5 Что получает пользователь</w:t>
      </w:r>
    </w:p>
    <w:p>
      <w:pPr>
        <w:keepNext w:val="0"/>
        <w:spacing w:line="360" w:lineRule="auto" w:before="0" w:after="0"/>
        <w:ind w:firstLine="709"/>
        <w:jc w:val="both"/>
      </w:pPr>
      <w:r>
        <w:rPr>
          <w:rFonts w:ascii="Times New Roman" w:hAnsi="Times New Roman" w:cs="Times New Roman" w:eastAsia="Times New Roman"/>
          <w:b w:val="0"/>
          <w:i w:val="0"/>
          <w:sz w:val="28"/>
          <w:u w:val="none"/>
        </w:rPr>
        <w:t>Построенная модель возвращается в ответе сервера вместе с результатами моделирования. В интерфейсе её показывает вкладка «Матрицы» (рисунок 15). В ней выводятся: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у которых строки и столбцы подписаны именами блоков;</w:t>
      </w:r>
    </w:p>
    <w:p>
      <w:pPr>
        <w:keepNext w:val="0"/>
        <w:spacing w:line="360" w:lineRule="auto" w:before="0" w:after="0"/>
        <w:ind w:firstLine="709"/>
        <w:jc w:val="both"/>
      </w:pPr>
      <w:r>
        <w:rPr>
          <w:rFonts w:ascii="Times New Roman" w:hAnsi="Times New Roman" w:cs="Times New Roman" w:eastAsia="Times New Roman"/>
          <w:b w:val="0"/>
          <w:i w:val="0"/>
          <w:sz w:val="28"/>
          <w:u w:val="none"/>
        </w:rPr>
        <w:t>– таблица «Как собрана модель»: какому блоку и какой подсистеме принадлежит каждая переменная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найденные петли без инерционных звеньев и их число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размеры модели в строке состояния: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число состояний,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 входов, </w:t>
      </w:r>
      <m:oMath xmlns:a="http://schemas.openxmlformats.org/drawingml/2006/main" xmlns:pic="http://schemas.openxmlformats.org/drawingml/2006/picture">
        <m:r>
          <w:rPr>
            <w:rFonts w:ascii="Cambria Math" w:hAnsi="Cambria Math" w:cs="Cambria Math"/>
            <w:sz w:val="28"/>
            <w:szCs w:val="28"/>
          </w:rPr>
          <m:t>p</m:t>
        </m:r>
      </m:oMath>
      <w:r>
        <w:rPr>
          <w:rFonts w:ascii="Times New Roman" w:hAnsi="Times New Roman" w:cs="Times New Roman" w:eastAsia="Times New Roman"/>
          <w:b w:val="0"/>
          <w:i w:val="0"/>
          <w:sz w:val="28"/>
          <w:u w:val="none"/>
        </w:rPr>
        <w:t xml:space="preserve"> — выходов.</w:t>
      </w:r>
    </w:p>
    <w:p>
      <w:pPr>
        <w:keepNext/>
        <w:spacing w:line="240" w:lineRule="auto" w:before="120" w:after="0"/>
        <w:ind w:firstLine="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main.png"/>
                    <pic:cNvPicPr/>
                  </pic:nvPicPr>
                  <pic:blipFill>
                    <a:blip r:embed="rId26"/>
                    <a:stretch>
                      <a:fillRect/>
                    </a:stretch>
                  </pic:blipFill>
                  <pic:spPr>
                    <a:xfrm>
                      <a:off x="0" y="0"/>
                      <a:ext cx="5760000" cy="360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15 – Окно системы: (1) библиотека блоков, (2) схема, (3) запуск расчёта, (4) вкладка «Матрицы», (5) размеры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5 Проверка подсистемы</w:t>
      </w:r>
    </w:p>
    <w:p>
      <w:pPr>
        <w:keepNext w:val="0"/>
        <w:spacing w:line="360" w:lineRule="auto" w:before="0" w:after="0"/>
        <w:ind w:firstLine="709"/>
        <w:jc w:val="both"/>
      </w:pPr>
      <w:r>
        <w:rPr>
          <w:rFonts w:ascii="Times New Roman" w:hAnsi="Times New Roman" w:cs="Times New Roman" w:eastAsia="Times New Roman"/>
          <w:b w:val="0"/>
          <w:i w:val="0"/>
          <w:sz w:val="28"/>
          <w:u w:val="none"/>
        </w:rPr>
        <w:t>Проверка выполнена сценарием, который строит все таблицы и графики этой главы:</w:t>
      </w:r>
    </w:p>
    <w:p>
      <w:pPr>
        <w:keepNext w:val="0"/>
        <w:spacing w:line="240" w:lineRule="auto" w:before="0" w:after="0"/>
        <w:ind w:firstLine="0" w:left="709"/>
        <w:jc w:val="left"/>
      </w:pPr>
      <w:r>
        <w:rPr>
          <w:rFonts w:ascii="Courier New" w:hAnsi="Courier New" w:cs="Courier New" w:eastAsia="Courier New"/>
          <w:b w:val="0"/>
          <w:i w:val="0"/>
          <w:sz w:val="22"/>
          <w:u w:val="none"/>
        </w:rPr>
        <w:t>cd backend</w:t>
      </w:r>
    </w:p>
    <w:p>
      <w:pPr>
        <w:keepNext w:val="0"/>
        <w:spacing w:line="240" w:lineRule="auto" w:before="0" w:after="0"/>
        <w:ind w:firstLine="0" w:left="709"/>
        <w:jc w:val="left"/>
      </w:pPr>
      <w:r>
        <w:rPr>
          <w:rFonts w:ascii="Courier New" w:hAnsi="Courier New" w:cs="Courier New" w:eastAsia="Courier New"/>
          <w:b w:val="0"/>
          <w:i w:val="0"/>
          <w:sz w:val="22"/>
          <w:u w:val="none"/>
        </w:rPr>
        <w:t>python scripts/kp_assembly_study.py</w:t>
      </w:r>
    </w:p>
    <w:p>
      <w:pPr>
        <w:keepNext/>
        <w:spacing w:line="360" w:lineRule="auto" w:before="240" w:after="120"/>
        <w:ind w:firstLine="709"/>
        <w:jc w:val="left"/>
      </w:pPr>
      <w:r>
        <w:rPr>
          <w:rFonts w:ascii="Times New Roman" w:hAnsi="Times New Roman" w:cs="Times New Roman" w:eastAsia="Times New Roman"/>
          <w:b/>
          <w:i w:val="0"/>
          <w:sz w:val="28"/>
          <w:u w:val="none"/>
        </w:rPr>
        <w:t>5.1 Схемы с известным ответом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Для проверки подготовлено 16 схем: последовательное и параллельное соединение, разветвление сигнала, отрицательная и положительная обратная связь, контур с ПИД-регулятором, петли без инерционных звеньев, подсистемы, две копии одной подсистемы, подсистема с двумя входами и выходами, фильтр Баттерворта. Для каждой схемы передаточная функция </w:t>
      </w:r>
      <m:oMath xmlns:a="http://schemas.openxmlformats.org/drawingml/2006/main" xmlns:pic="http://schemas.openxmlformats.org/drawingml/2006/picture">
        <m:r>
          <w:rPr>
            <w:rFonts w:ascii="Cambria Math" w:hAnsi="Cambria Math" w:cs="Cambria Math"/>
            <w:sz w:val="28"/>
            <w:szCs w:val="28"/>
          </w:rPr>
          <m:t>G</m:t>
        </m:r>
        <m:d>
          <m:dPr>
            <m:begChr m:val="("/>
            <m:endChr m:val=")"/>
            <m:sepChr m:val=""/>
            <m:grow/>
          </m:dPr>
          <m:e>
            <m:r>
              <w:rPr>
                <w:rFonts w:ascii="Cambria Math" w:hAnsi="Cambria Math" w:cs="Cambria Math"/>
                <w:sz w:val="28"/>
                <w:szCs w:val="28"/>
              </w:rPr>
              <m:t>s</m:t>
            </m:r>
          </m:e>
        </m:d>
      </m:oMath>
      <w:r>
        <w:rPr>
          <w:rFonts w:ascii="Times New Roman" w:hAnsi="Times New Roman" w:cs="Times New Roman" w:eastAsia="Times New Roman"/>
          <w:b w:val="0"/>
          <w:i w:val="0"/>
          <w:sz w:val="28"/>
          <w:u w:val="none"/>
        </w:rPr>
        <w:t xml:space="preserve"> найдена вручную по правилам структурных преобразований.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Передаточная функция построенной модели </w:t>
      </w:r>
      <m:oMath xmlns:a="http://schemas.openxmlformats.org/drawingml/2006/main" xmlns:pic="http://schemas.openxmlformats.org/drawingml/2006/picture">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сравнивалась с ручной в четырёх точках </w:t>
      </w:r>
      <m:oMath xmlns:a="http://schemas.openxmlformats.org/drawingml/2006/main" xmlns:pic="http://schemas.openxmlformats.org/drawingml/2006/picture">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Ошибка считалась как </w:t>
      </w:r>
      <m:oMath xmlns:a="http://schemas.openxmlformats.org/drawingml/2006/main" xmlns:pic="http://schemas.openxmlformats.org/drawingml/2006/picture">
        <m:f>
          <m:fPr>
            <m:type m:val="bar"/>
          </m:fPr>
          <m:num>
            <m:r>
              <m:rPr>
                <m:sty m:val="p"/>
              </m:rPr>
              <w:rPr>
                <w:rFonts w:ascii="Cambria Math" w:hAnsi="Cambria Math" w:cs="Cambria Math"/>
                <w:sz w:val="28"/>
                <w:szCs w:val="28"/>
              </w:rPr>
              <m:t>max</m:t>
            </m:r>
            <m:d>
              <m:dPr>
                <m:begChr m:val="|"/>
                <m:endChr m:val="|"/>
                <m:sepChr m:val=""/>
                <m:grow/>
              </m:dPr>
              <m:e>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G</m:t>
                </m:r>
                <m:d>
                  <m:dPr>
                    <m:begChr m:val="("/>
                    <m:endChr m:val=")"/>
                    <m:sepChr m:val=""/>
                    <m:grow/>
                  </m:dPr>
                  <m:e>
                    <m:r>
                      <w:rPr>
                        <w:rFonts w:ascii="Cambria Math" w:hAnsi="Cambria Math" w:cs="Cambria Math"/>
                        <w:sz w:val="28"/>
                        <w:szCs w:val="28"/>
                      </w:rPr>
                      <m:t>s</m:t>
                    </m:r>
                  </m:e>
                </m:d>
              </m:e>
            </m:d>
          </m:num>
          <m:den>
            <m:r>
              <m:rPr>
                <m:sty m:val="p"/>
              </m:rPr>
              <w:rPr>
                <w:rFonts w:ascii="Cambria Math" w:hAnsi="Cambria Math" w:cs="Cambria Math"/>
                <w:sz w:val="28"/>
                <w:szCs w:val="28"/>
              </w:rPr>
              <m:t>max</m:t>
            </m:r>
            <m:d>
              <m:dPr>
                <m:begChr m:val="("/>
                <m:endChr m:val=")"/>
                <m:sepChr m:val=""/>
                <m:grow/>
              </m:dPr>
              <m: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 </m:t>
                </m:r>
                <m:d>
                  <m:dPr>
                    <m:begChr m:val="|"/>
                    <m:endChr m:val="|"/>
                    <m:sepChr m:val=""/>
                    <m:grow/>
                  </m:dPr>
                  <m:e>
                    <m:r>
                      <w:rPr>
                        <w:rFonts w:ascii="Cambria Math" w:hAnsi="Cambria Math" w:cs="Cambria Math"/>
                        <w:sz w:val="28"/>
                        <w:szCs w:val="28"/>
                      </w:rPr>
                      <m:t>G</m:t>
                    </m:r>
                    <m:d>
                      <m:dPr>
                        <m:begChr m:val="("/>
                        <m:endChr m:val=")"/>
                        <m:sepChr m:val=""/>
                        <m:grow/>
                      </m:dPr>
                      <m:e>
                        <m:r>
                          <w:rPr>
                            <w:rFonts w:ascii="Cambria Math" w:hAnsi="Cambria Math" w:cs="Cambria Math"/>
                            <w:sz w:val="28"/>
                            <w:szCs w:val="28"/>
                          </w:rPr>
                          <m:t>s</m:t>
                        </m:r>
                      </m:e>
                    </m:d>
                  </m:e>
                </m:d>
              </m:e>
            </m:d>
          </m:den>
        </m:f>
      </m:oMath>
      <w:r>
        <w:rPr>
          <w:rFonts w:ascii="Times New Roman" w:hAnsi="Times New Roman" w:cs="Times New Roman" w:eastAsia="Times New Roman"/>
          <w:b w:val="0"/>
          <w:i w:val="0"/>
          <w:sz w:val="28"/>
          <w:u w:val="none"/>
        </w:rPr>
        <w:t>. Результаты приведены в таблице 7; последний столбец — результат поблочного расчёта первой версии системы.</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7 – Сравнение построенных моделей с ручным расчётом</w:t>
      </w:r>
    </w:p>
    <w:tbl>
      <w:tblPr>
        <w:tblStyle w:val="TableGrid"/>
        <w:tblW w:type="auto" w:w="0"/>
        <w:jc w:val="center"/>
        <w:tblLayout w:type="fixed"/>
        <w:tblLook w:firstColumn="1" w:firstRow="1" w:lastColumn="0" w:lastRow="0" w:noHBand="0" w:noVBand="1" w:val="04A0"/>
        <w:tblLayout w:type="fixed"/>
      </w:tblPr>
      <w:tblGrid>
        <w:gridCol w:w="2835"/>
        <w:gridCol w:w="680"/>
        <w:gridCol w:w="1474"/>
        <w:gridCol w:w="1360"/>
        <w:gridCol w:w="1474"/>
        <w:gridCol w:w="1644"/>
      </w:tblGrid>
      <w:tr>
        <w:trPr>
          <w:cantSplit/>
        </w:trPr>
        <w:tc>
          <w:tcPr>
            <w:tcW w:type="dxa" w:w="2835"/>
          </w:tcPr>
          <w:p>
            <w:pPr>
              <w:keepNext w:val="0"/>
              <w:spacing w:line="240" w:lineRule="auto"/>
              <w:ind w:firstLine="0"/>
              <w:jc w:val="center"/>
            </w:pPr>
            <w:r/>
            <w:r>
              <w:rPr>
                <w:rFonts w:ascii="Times New Roman" w:hAnsi="Times New Roman" w:cs="Times New Roman" w:eastAsia="Times New Roman"/>
                <w:b/>
                <w:i w:val="0"/>
                <w:sz w:val="22"/>
                <w:u w:val="none"/>
              </w:rPr>
              <w:t>Схема</w:t>
            </w:r>
          </w:p>
        </w:tc>
        <w:tc>
          <w:tcPr>
            <w:tcW w:type="dxa" w:w="680"/>
          </w:tcPr>
          <w:p>
            <w:pPr>
              <w:keepNext w:val="0"/>
              <w:spacing w:line="240" w:lineRule="auto"/>
              <w:ind w:firstLine="0"/>
              <w:jc w:val="center"/>
            </w:pPr>
            <w:r/>
            <w:r>
              <w:rPr>
                <w:rFonts w:ascii="Times New Roman" w:hAnsi="Times New Roman" w:cs="Times New Roman" w:eastAsia="Times New Roman"/>
                <w:b/>
                <w:i w:val="0"/>
                <w:sz w:val="22"/>
                <w:u w:val="none"/>
              </w:rPr>
              <w:t>n</w:t>
            </w:r>
          </w:p>
        </w:tc>
        <w:tc>
          <w:tcPr>
            <w:tcW w:type="dxa" w:w="1474"/>
          </w:tcPr>
          <w:p>
            <w:pPr>
              <w:keepNext w:val="0"/>
              <w:spacing w:line="240" w:lineRule="auto"/>
              <w:ind w:firstLine="0"/>
              <w:jc w:val="center"/>
            </w:pPr>
            <w:r/>
            <w:r>
              <w:rPr>
                <w:rFonts w:ascii="Times New Roman" w:hAnsi="Times New Roman" w:cs="Times New Roman" w:eastAsia="Times New Roman"/>
                <w:b/>
                <w:i w:val="0"/>
                <w:sz w:val="22"/>
                <w:u w:val="none"/>
              </w:rPr>
              <w:t>Входы × выходы</w:t>
            </w:r>
          </w:p>
        </w:tc>
        <w:tc>
          <w:tcPr>
            <w:tcW w:type="dxa" w:w="1361"/>
          </w:tcPr>
          <w:p>
            <w:pPr>
              <w:keepNext w:val="0"/>
              <w:spacing w:line="240" w:lineRule="auto"/>
              <w:ind w:firstLine="0"/>
              <w:jc w:val="center"/>
            </w:pPr>
            <w:r/>
            <w:r>
              <w:rPr>
                <w:rFonts w:ascii="Times New Roman" w:hAnsi="Times New Roman" w:cs="Times New Roman" w:eastAsia="Times New Roman"/>
                <w:b/>
                <w:i w:val="0"/>
                <w:sz w:val="22"/>
                <w:u w:val="none"/>
              </w:rPr>
              <w:t>Петли без инерции</w:t>
            </w:r>
          </w:p>
        </w:tc>
        <w:tc>
          <w:tcPr>
            <w:tcW w:type="dxa" w:w="1474"/>
          </w:tcPr>
          <w:p>
            <w:pPr>
              <w:keepNext w:val="0"/>
              <w:spacing w:line="240" w:lineRule="auto"/>
              <w:ind w:firstLine="0"/>
              <w:jc w:val="center"/>
            </w:pPr>
            <w:r/>
            <w:r>
              <w:rPr>
                <w:rFonts w:ascii="Times New Roman" w:hAnsi="Times New Roman" w:cs="Times New Roman" w:eastAsia="Times New Roman"/>
                <w:b/>
                <w:i w:val="0"/>
                <w:sz w:val="22"/>
                <w:u w:val="none"/>
              </w:rPr>
              <w:t>Ошибка</w:t>
            </w:r>
          </w:p>
        </w:tc>
        <w:tc>
          <w:tcPr>
            <w:tcW w:type="dxa" w:w="1644"/>
          </w:tcPr>
          <w:p>
            <w:pPr>
              <w:keepNext w:val="0"/>
              <w:spacing w:line="240" w:lineRule="auto"/>
              <w:ind w:firstLine="0"/>
              <w:jc w:val="center"/>
            </w:pPr>
            <w:r/>
            <w:r>
              <w:rPr>
                <w:rFonts w:ascii="Times New Roman" w:hAnsi="Times New Roman" w:cs="Times New Roman" w:eastAsia="Times New Roman"/>
                <w:b/>
                <w:i w:val="0"/>
                <w:sz w:val="22"/>
                <w:u w:val="none"/>
              </w:rPr>
              <w:t>Поблочный расчёт</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последовательное соединение</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2</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1,8·10⁻¹⁶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1,8·10⁻¹⁶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параллельное соединение</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2</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1,6·10⁻¹⁶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1,6·10⁻¹⁶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разветвление</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2</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отрицательная обратная связь</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2</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4,7·10⁻¹⁶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4,7·10⁻¹⁶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положительная обратная связь</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контур с ПИД-регулятором</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3</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6,1·10⁻¹⁶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6,1·10⁻¹⁶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петля через звено с D ≠ 0</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не собирает</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петля из усилителя</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не собирает</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контур через подсистему</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тот же контур без подсистемы</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две копии подсистемы</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2</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5,6·10⁻¹⁷</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5,6·10⁻¹⁷</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две копии с внутренними осциллографами</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2</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3</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5,6·10⁻¹⁷</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5,6·10⁻¹⁷</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сквозной проход через подсистему</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вложенные контуры</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1,1·10⁻¹⁶</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подсистема 2 входа × 2 выхода</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2 × 2</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2835"/>
          </w:tcPr>
          <w:p>
            <w:pPr>
              <w:keepNext w:val="0"/>
              <w:spacing w:line="240" w:lineRule="auto"/>
              <w:ind w:firstLine="0"/>
              <w:jc w:val="left"/>
            </w:pPr>
            <w:r/>
            <w:r>
              <w:rPr>
                <w:rFonts w:ascii="Times New Roman" w:hAnsi="Times New Roman" w:cs="Times New Roman" w:eastAsia="Times New Roman"/>
                <w:b w:val="0"/>
                <w:i w:val="0"/>
                <w:sz w:val="22"/>
                <w:u w:val="none"/>
              </w:rPr>
              <w:t>фильтр Баттерворта 4-го порядка</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4</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 × 1</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8,9·10⁻¹⁶</w:t>
            </w:r>
          </w:p>
        </w:tc>
        <w:tc>
          <w:tcPr>
            <w:tcW w:type="dxa" w:w="1644"/>
          </w:tcPr>
          <w:p>
            <w:pPr>
              <w:keepNext w:val="0"/>
              <w:spacing w:line="240" w:lineRule="auto"/>
              <w:ind w:firstLine="0"/>
              <w:jc w:val="center"/>
            </w:pPr>
            <w:r/>
            <w:r>
              <w:rPr>
                <w:rFonts w:ascii="Times New Roman" w:hAnsi="Times New Roman" w:cs="Times New Roman" w:eastAsia="Times New Roman"/>
                <w:b w:val="0"/>
                <w:i w:val="0"/>
                <w:sz w:val="22"/>
                <w:u w:val="none"/>
              </w:rPr>
              <w:t>8,9·10⁻¹⁶</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построила модели всех 16 схем. Наибольшая ошибка — 8,9·10⁻¹⁶: это уровень погрешности округления чисел в компьютере, то есть результат совпадает с ручным расчётом. Поблочный расчёт не справился с 2 схемами — обе содержат петлю без инерционных звеньев.</w:t>
      </w:r>
    </w:p>
    <w:p>
      <w:pPr>
        <w:keepNext/>
        <w:spacing w:line="360" w:lineRule="auto" w:before="240" w:after="120"/>
        <w:ind w:firstLine="709"/>
        <w:jc w:val="left"/>
      </w:pPr>
      <w:r>
        <w:rPr>
          <w:rFonts w:ascii="Times New Roman" w:hAnsi="Times New Roman" w:cs="Times New Roman" w:eastAsia="Times New Roman"/>
          <w:b/>
          <w:i w:val="0"/>
          <w:sz w:val="28"/>
          <w:u w:val="none"/>
        </w:rPr>
        <w:t>5.2 Надёжность решения петель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Исследовалась петля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e>
        </m:d>
      </m:oMath>
      <w:r>
        <w:rPr>
          <w:rFonts w:ascii="Times New Roman" w:hAnsi="Times New Roman" w:cs="Times New Roman" w:eastAsia="Times New Roman"/>
          <w:b w:val="0"/>
          <w:i w:val="0"/>
          <w:sz w:val="28"/>
          <w:u w:val="none"/>
        </w:rPr>
        <w:t xml:space="preserve"> при приближении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к единице. Для каждого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ответ программы сравнивался с точным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den>
        </m:f>
      </m:oMath>
      <w:r>
        <w:rPr>
          <w:rFonts w:ascii="Times New Roman" w:hAnsi="Times New Roman" w:cs="Times New Roman" w:eastAsia="Times New Roman"/>
          <w:b w:val="0"/>
          <w:i w:val="0"/>
          <w:sz w:val="28"/>
          <w:u w:val="none"/>
        </w:rPr>
        <w:t xml:space="preserve">. Кроме того,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изменялся на одну миллиардную долю и измерялось, во сколько раз это изменение выросло в ответе. Данные — в таблице 8 и на рисунке 16.</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8 – Решение петли y = k(u + y)</w:t>
      </w:r>
    </w:p>
    <w:tbl>
      <w:tblPr>
        <w:tblStyle w:val="TableGrid"/>
        <w:tblW w:type="auto" w:w="0"/>
        <w:jc w:val="center"/>
        <w:tblLayout w:type="fixed"/>
        <w:tblLook w:firstColumn="1" w:firstRow="1" w:lastColumn="0" w:lastRow="0" w:noHBand="0" w:noVBand="1" w:val="04A0"/>
        <w:tblLayout w:type="fixed"/>
      </w:tblPr>
      <w:tblGrid>
        <w:gridCol w:w="1360"/>
        <w:gridCol w:w="907"/>
        <w:gridCol w:w="1020"/>
        <w:gridCol w:w="1134"/>
        <w:gridCol w:w="1020"/>
        <w:gridCol w:w="963"/>
        <w:gridCol w:w="1077"/>
        <w:gridCol w:w="1871"/>
      </w:tblGrid>
      <w:tr>
        <w:trPr>
          <w:cantSplit/>
        </w:trPr>
        <w:tc>
          <w:tcPr>
            <w:tcW w:type="dxa" w:w="1361"/>
          </w:tcPr>
          <w:p>
            <w:pPr>
              <w:keepNext/>
              <w:spacing w:line="240" w:lineRule="auto"/>
              <w:ind w:firstLine="0"/>
              <w:jc w:val="center"/>
            </w:pPr>
            <w:r/>
            <w:r>
              <w:rPr>
                <w:rFonts w:ascii="Times New Roman" w:hAnsi="Times New Roman" w:cs="Times New Roman" w:eastAsia="Times New Roman"/>
                <w:b/>
                <w:i w:val="0"/>
                <w:sz w:val="20"/>
                <w:u w:val="none"/>
              </w:rPr>
              <w:t>k</w:t>
            </w:r>
          </w:p>
        </w:tc>
        <w:tc>
          <w:tcPr>
            <w:tcW w:type="dxa" w:w="907"/>
          </w:tcPr>
          <w:p>
            <w:pPr>
              <w:keepNext/>
              <w:spacing w:line="240" w:lineRule="auto"/>
              <w:ind w:firstLine="0"/>
              <w:jc w:val="center"/>
            </w:pPr>
            <w:r/>
            <w:r>
              <w:rPr>
                <w:rFonts w:ascii="Times New Roman" w:hAnsi="Times New Roman" w:cs="Times New Roman" w:eastAsia="Times New Roman"/>
                <w:b/>
                <w:i w:val="0"/>
                <w:sz w:val="20"/>
                <w:u w:val="none"/>
              </w:rPr>
              <w:t>κ (формула)</w:t>
            </w:r>
          </w:p>
        </w:tc>
        <w:tc>
          <w:tcPr>
            <w:tcW w:type="dxa" w:w="1020"/>
          </w:tcPr>
          <w:p>
            <w:pPr>
              <w:keepNext/>
              <w:spacing w:line="240" w:lineRule="auto"/>
              <w:ind w:firstLine="0"/>
              <w:jc w:val="center"/>
            </w:pPr>
            <w:r/>
            <w:r>
              <w:rPr>
                <w:rFonts w:ascii="Times New Roman" w:hAnsi="Times New Roman" w:cs="Times New Roman" w:eastAsia="Times New Roman"/>
                <w:b/>
                <w:i w:val="0"/>
                <w:sz w:val="20"/>
                <w:u w:val="none"/>
              </w:rPr>
              <w:t>κ (программа)</w:t>
            </w:r>
          </w:p>
        </w:tc>
        <w:tc>
          <w:tcPr>
            <w:tcW w:type="dxa" w:w="1134"/>
          </w:tcPr>
          <w:p>
            <w:pPr>
              <w:keepNext/>
              <w:spacing w:line="240" w:lineRule="auto"/>
              <w:ind w:firstLine="0"/>
              <w:jc w:val="center"/>
            </w:pPr>
            <w:r/>
            <w:r>
              <w:rPr>
                <w:rFonts w:ascii="Times New Roman" w:hAnsi="Times New Roman" w:cs="Times New Roman" w:eastAsia="Times New Roman"/>
                <w:b/>
                <w:i w:val="0"/>
                <w:sz w:val="20"/>
                <w:u w:val="none"/>
              </w:rPr>
              <w:t>y программы</w:t>
            </w:r>
          </w:p>
        </w:tc>
        <w:tc>
          <w:tcPr>
            <w:tcW w:type="dxa" w:w="1020"/>
          </w:tcPr>
          <w:p>
            <w:pPr>
              <w:keepNext/>
              <w:spacing w:line="240" w:lineRule="auto"/>
              <w:ind w:firstLine="0"/>
              <w:jc w:val="center"/>
            </w:pPr>
            <w:r/>
            <w:r>
              <w:rPr>
                <w:rFonts w:ascii="Times New Roman" w:hAnsi="Times New Roman" w:cs="Times New Roman" w:eastAsia="Times New Roman"/>
                <w:b/>
                <w:i w:val="0"/>
                <w:sz w:val="20"/>
                <w:u w:val="none"/>
              </w:rPr>
              <w:t>y точное</w:t>
            </w:r>
          </w:p>
        </w:tc>
        <w:tc>
          <w:tcPr>
            <w:tcW w:type="dxa" w:w="964"/>
          </w:tcPr>
          <w:p>
            <w:pPr>
              <w:keepNext/>
              <w:spacing w:line="240" w:lineRule="auto"/>
              <w:ind w:firstLine="0"/>
              <w:jc w:val="center"/>
            </w:pPr>
            <w:r/>
            <w:r>
              <w:rPr>
                <w:rFonts w:ascii="Times New Roman" w:hAnsi="Times New Roman" w:cs="Times New Roman" w:eastAsia="Times New Roman"/>
                <w:b/>
                <w:i w:val="0"/>
                <w:sz w:val="20"/>
                <w:u w:val="none"/>
              </w:rPr>
              <w:t>Ошибка</w:t>
            </w:r>
          </w:p>
        </w:tc>
        <w:tc>
          <w:tcPr>
            <w:tcW w:type="dxa" w:w="1077"/>
          </w:tcPr>
          <w:p>
            <w:pPr>
              <w:keepNext/>
              <w:spacing w:line="240" w:lineRule="auto"/>
              <w:ind w:firstLine="0"/>
              <w:jc w:val="center"/>
            </w:pPr>
            <w:r/>
            <w:r>
              <w:rPr>
                <w:rFonts w:ascii="Times New Roman" w:hAnsi="Times New Roman" w:cs="Times New Roman" w:eastAsia="Times New Roman"/>
                <w:b/>
                <w:i w:val="0"/>
                <w:sz w:val="20"/>
                <w:u w:val="none"/>
              </w:rPr>
              <w:t>Рост погрешности</w:t>
            </w:r>
          </w:p>
        </w:tc>
        <w:tc>
          <w:tcPr>
            <w:tcW w:type="dxa" w:w="1871"/>
          </w:tcPr>
          <w:p>
            <w:pPr>
              <w:keepNext/>
              <w:spacing w:line="240" w:lineRule="auto"/>
              <w:ind w:firstLine="0"/>
              <w:jc w:val="center"/>
            </w:pPr>
            <w:r/>
            <w:r>
              <w:rPr>
                <w:rFonts w:ascii="Times New Roman" w:hAnsi="Times New Roman" w:cs="Times New Roman" w:eastAsia="Times New Roman"/>
                <w:b/>
                <w:i w:val="0"/>
                <w:sz w:val="20"/>
                <w:u w:val="none"/>
              </w:rPr>
              <w:t>Итог</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0,5</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3</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7,12</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1</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1</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0</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2</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решён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0,9</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19</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39</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9</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9</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0</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10</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решён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0,99</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199</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399</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99</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99</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0</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100</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решён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0,999</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2e+03</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4e+03</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999</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999</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0</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1e+03</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решён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0,999999</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2e+06</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4e+06</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999999</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999999</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0</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1e+06</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решён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0,999999999999</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2e+12</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1e+12</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отказ: плохо обусловлен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1</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отказ: вырожден</w:t>
            </w:r>
          </w:p>
        </w:tc>
      </w:tr>
      <w:tr>
        <w:trPr>
          <w:cantSplit/>
        </w:trPr>
        <w:tc>
          <w:tcPr>
            <w:tcW w:type="dxa" w:w="1361"/>
          </w:tcPr>
          <w:p>
            <w:pPr>
              <w:keepNext/>
              <w:spacing w:line="240" w:lineRule="auto"/>
              <w:ind w:firstLine="0"/>
              <w:jc w:val="left"/>
            </w:pPr>
            <w:r/>
            <w:r>
              <w:rPr>
                <w:rFonts w:ascii="Times New Roman" w:hAnsi="Times New Roman" w:cs="Times New Roman" w:eastAsia="Times New Roman"/>
                <w:b w:val="0"/>
                <w:i w:val="0"/>
                <w:sz w:val="20"/>
                <w:u w:val="none"/>
              </w:rPr>
              <w:t>1,5</w:t>
            </w:r>
          </w:p>
        </w:tc>
        <w:tc>
          <w:tcPr>
            <w:tcW w:type="dxa" w:w="907"/>
          </w:tcPr>
          <w:p>
            <w:pPr>
              <w:keepNext/>
              <w:spacing w:line="240" w:lineRule="auto"/>
              <w:ind w:firstLine="0"/>
              <w:jc w:val="center"/>
            </w:pPr>
            <w:r/>
            <w:r>
              <w:rPr>
                <w:rFonts w:ascii="Times New Roman" w:hAnsi="Times New Roman" w:cs="Times New Roman" w:eastAsia="Times New Roman"/>
                <w:b w:val="0"/>
                <w:i w:val="0"/>
                <w:sz w:val="20"/>
                <w:u w:val="none"/>
              </w:rPr>
              <w:t>5</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11,4</w:t>
            </w:r>
          </w:p>
        </w:tc>
        <w:tc>
          <w:tcPr>
            <w:tcW w:type="dxa" w:w="1134"/>
          </w:tcPr>
          <w:p>
            <w:pPr>
              <w:keepNext/>
              <w:spacing w:line="240" w:lineRule="auto"/>
              <w:ind w:firstLine="0"/>
              <w:jc w:val="center"/>
            </w:pPr>
            <w:r/>
            <w:r>
              <w:rPr>
                <w:rFonts w:ascii="Times New Roman" w:hAnsi="Times New Roman" w:cs="Times New Roman" w:eastAsia="Times New Roman"/>
                <w:b w:val="0"/>
                <w:i w:val="0"/>
                <w:sz w:val="20"/>
                <w:u w:val="none"/>
              </w:rPr>
              <w:t>-3</w:t>
            </w:r>
          </w:p>
        </w:tc>
        <w:tc>
          <w:tcPr>
            <w:tcW w:type="dxa" w:w="1020"/>
          </w:tcPr>
          <w:p>
            <w:pPr>
              <w:keepNext/>
              <w:spacing w:line="240" w:lineRule="auto"/>
              <w:ind w:firstLine="0"/>
              <w:jc w:val="center"/>
            </w:pPr>
            <w:r/>
            <w:r>
              <w:rPr>
                <w:rFonts w:ascii="Times New Roman" w:hAnsi="Times New Roman" w:cs="Times New Roman" w:eastAsia="Times New Roman"/>
                <w:b w:val="0"/>
                <w:i w:val="0"/>
                <w:sz w:val="20"/>
                <w:u w:val="none"/>
              </w:rPr>
              <w:t>-3</w:t>
            </w:r>
          </w:p>
        </w:tc>
        <w:tc>
          <w:tcPr>
            <w:tcW w:type="dxa" w:w="964"/>
          </w:tcPr>
          <w:p>
            <w:pPr>
              <w:keepNext/>
              <w:spacing w:line="240" w:lineRule="auto"/>
              <w:ind w:firstLine="0"/>
              <w:jc w:val="center"/>
            </w:pPr>
            <w:r/>
            <w:r>
              <w:rPr>
                <w:rFonts w:ascii="Times New Roman" w:hAnsi="Times New Roman" w:cs="Times New Roman" w:eastAsia="Times New Roman"/>
                <w:b w:val="0"/>
                <w:i w:val="0"/>
                <w:sz w:val="20"/>
                <w:u w:val="none"/>
              </w:rPr>
              <w:t>1,5·10⁻¹⁶</w:t>
            </w:r>
          </w:p>
        </w:tc>
        <w:tc>
          <w:tcPr>
            <w:tcW w:type="dxa" w:w="1077"/>
          </w:tcPr>
          <w:p>
            <w:pPr>
              <w:keepNext/>
              <w:spacing w:line="240" w:lineRule="auto"/>
              <w:ind w:firstLine="0"/>
              <w:jc w:val="center"/>
            </w:pPr>
            <w:r/>
            <w:r>
              <w:rPr>
                <w:rFonts w:ascii="Times New Roman" w:hAnsi="Times New Roman" w:cs="Times New Roman" w:eastAsia="Times New Roman"/>
                <w:b w:val="0"/>
                <w:i w:val="0"/>
                <w:sz w:val="20"/>
                <w:u w:val="none"/>
              </w:rPr>
              <w:t>2</w:t>
            </w:r>
          </w:p>
        </w:tc>
        <w:tc>
          <w:tcPr>
            <w:tcW w:type="dxa" w:w="1871"/>
          </w:tcPr>
          <w:p>
            <w:pPr>
              <w:keepNext/>
              <w:spacing w:line="240" w:lineRule="auto"/>
              <w:ind w:firstLine="0"/>
              <w:jc w:val="center"/>
            </w:pPr>
            <w:r/>
            <w:r>
              <w:rPr>
                <w:rFonts w:ascii="Times New Roman" w:hAnsi="Times New Roman" w:cs="Times New Roman" w:eastAsia="Times New Roman"/>
                <w:b w:val="0"/>
                <w:i w:val="0"/>
                <w:sz w:val="20"/>
                <w:u w:val="none"/>
              </w:rPr>
              <w:t>решён</w:t>
            </w:r>
          </w:p>
        </w:tc>
      </w:tr>
      <w:tr>
        <w:trPr>
          <w:cantSplit/>
        </w:trPr>
        <w:tc>
          <w:tcPr>
            <w:tcW w:type="dxa" w:w="1361"/>
          </w:tcPr>
          <w:p>
            <w:pPr>
              <w:keepNext w:val="0"/>
              <w:spacing w:line="240" w:lineRule="auto"/>
              <w:ind w:firstLine="0"/>
              <w:jc w:val="left"/>
            </w:pPr>
            <w:r/>
            <w:r>
              <w:rPr>
                <w:rFonts w:ascii="Times New Roman" w:hAnsi="Times New Roman" w:cs="Times New Roman" w:eastAsia="Times New Roman"/>
                <w:b w:val="0"/>
                <w:i w:val="0"/>
                <w:sz w:val="20"/>
                <w:u w:val="none"/>
              </w:rPr>
              <w:t>3</w:t>
            </w:r>
          </w:p>
        </w:tc>
        <w:tc>
          <w:tcPr>
            <w:tcW w:type="dxa" w:w="907"/>
          </w:tcPr>
          <w:p>
            <w:pPr>
              <w:keepNext w:val="0"/>
              <w:spacing w:line="240" w:lineRule="auto"/>
              <w:ind w:firstLine="0"/>
              <w:jc w:val="center"/>
            </w:pPr>
            <w:r/>
            <w:r>
              <w:rPr>
                <w:rFonts w:ascii="Times New Roman" w:hAnsi="Times New Roman" w:cs="Times New Roman" w:eastAsia="Times New Roman"/>
                <w:b w:val="0"/>
                <w:i w:val="0"/>
                <w:sz w:val="20"/>
                <w:u w:val="none"/>
              </w:rPr>
              <w:t>2</w:t>
            </w:r>
          </w:p>
        </w:tc>
        <w:tc>
          <w:tcPr>
            <w:tcW w:type="dxa" w:w="1020"/>
          </w:tcPr>
          <w:p>
            <w:pPr>
              <w:keepNext w:val="0"/>
              <w:spacing w:line="240" w:lineRule="auto"/>
              <w:ind w:firstLine="0"/>
              <w:jc w:val="center"/>
            </w:pPr>
            <w:r/>
            <w:r>
              <w:rPr>
                <w:rFonts w:ascii="Times New Roman" w:hAnsi="Times New Roman" w:cs="Times New Roman" w:eastAsia="Times New Roman"/>
                <w:b w:val="0"/>
                <w:i w:val="0"/>
                <w:sz w:val="20"/>
                <w:u w:val="none"/>
              </w:rPr>
              <w:t>6,83</w:t>
            </w:r>
          </w:p>
        </w:tc>
        <w:tc>
          <w:tcPr>
            <w:tcW w:type="dxa" w:w="1134"/>
          </w:tcPr>
          <w:p>
            <w:pPr>
              <w:keepNext w:val="0"/>
              <w:spacing w:line="240" w:lineRule="auto"/>
              <w:ind w:firstLine="0"/>
              <w:jc w:val="center"/>
            </w:pPr>
            <w:r/>
            <w:r>
              <w:rPr>
                <w:rFonts w:ascii="Times New Roman" w:hAnsi="Times New Roman" w:cs="Times New Roman" w:eastAsia="Times New Roman"/>
                <w:b w:val="0"/>
                <w:i w:val="0"/>
                <w:sz w:val="20"/>
                <w:u w:val="none"/>
              </w:rPr>
              <w:t>-1,5</w:t>
            </w:r>
          </w:p>
        </w:tc>
        <w:tc>
          <w:tcPr>
            <w:tcW w:type="dxa" w:w="1020"/>
          </w:tcPr>
          <w:p>
            <w:pPr>
              <w:keepNext w:val="0"/>
              <w:spacing w:line="240" w:lineRule="auto"/>
              <w:ind w:firstLine="0"/>
              <w:jc w:val="center"/>
            </w:pPr>
            <w:r/>
            <w:r>
              <w:rPr>
                <w:rFonts w:ascii="Times New Roman" w:hAnsi="Times New Roman" w:cs="Times New Roman" w:eastAsia="Times New Roman"/>
                <w:b w:val="0"/>
                <w:i w:val="0"/>
                <w:sz w:val="20"/>
                <w:u w:val="none"/>
              </w:rPr>
              <w:t>-1,5</w:t>
            </w:r>
          </w:p>
        </w:tc>
        <w:tc>
          <w:tcPr>
            <w:tcW w:type="dxa" w:w="964"/>
          </w:tcPr>
          <w:p>
            <w:pPr>
              <w:keepNext w:val="0"/>
              <w:spacing w:line="240" w:lineRule="auto"/>
              <w:ind w:firstLine="0"/>
              <w:jc w:val="center"/>
            </w:pPr>
            <w:r/>
            <w:r>
              <w:rPr>
                <w:rFonts w:ascii="Times New Roman" w:hAnsi="Times New Roman" w:cs="Times New Roman" w:eastAsia="Times New Roman"/>
                <w:b w:val="0"/>
                <w:i w:val="0"/>
                <w:sz w:val="20"/>
                <w:u w:val="none"/>
              </w:rPr>
              <w:t>1,5·10⁻¹⁶</w:t>
            </w:r>
          </w:p>
        </w:tc>
        <w:tc>
          <w:tcPr>
            <w:tcW w:type="dxa" w:w="1077"/>
          </w:tcPr>
          <w:p>
            <w:pPr>
              <w:keepNext w:val="0"/>
              <w:spacing w:line="240" w:lineRule="auto"/>
              <w:ind w:firstLine="0"/>
              <w:jc w:val="center"/>
            </w:pPr>
            <w:r/>
            <w:r>
              <w:rPr>
                <w:rFonts w:ascii="Times New Roman" w:hAnsi="Times New Roman" w:cs="Times New Roman" w:eastAsia="Times New Roman"/>
                <w:b w:val="0"/>
                <w:i w:val="0"/>
                <w:sz w:val="20"/>
                <w:u w:val="none"/>
              </w:rPr>
              <w:t>0,5</w:t>
            </w:r>
          </w:p>
        </w:tc>
        <w:tc>
          <w:tcPr>
            <w:tcW w:type="dxa" w:w="1871"/>
          </w:tcPr>
          <w:p>
            <w:pPr>
              <w:keepNext w:val="0"/>
              <w:spacing w:line="240" w:lineRule="auto"/>
              <w:ind w:firstLine="0"/>
              <w:jc w:val="center"/>
            </w:pPr>
            <w:r/>
            <w:r>
              <w:rPr>
                <w:rFonts w:ascii="Times New Roman" w:hAnsi="Times New Roman" w:cs="Times New Roman" w:eastAsia="Times New Roman"/>
                <w:b w:val="0"/>
                <w:i w:val="0"/>
                <w:sz w:val="20"/>
                <w:u w:val="none"/>
              </w:rPr>
              <w:t>решён</w:t>
            </w:r>
          </w:p>
        </w:tc>
      </w:tr>
    </w:tbl>
    <w:p>
      <w:pPr>
        <w:keepNext w:val="0"/>
        <w:spacing w:line="240" w:lineRule="auto" w:before="0" w:after="0"/>
        <w:ind w:firstLine="709"/>
        <w:jc w:val="both"/>
      </w:pPr>
    </w:p>
    <w:p>
      <w:pPr>
        <w:keepNext/>
        <w:spacing w:line="240" w:lineRule="auto" w:before="120" w:after="0"/>
        <w:ind w:firstLine="0"/>
        <w:jc w:val="center"/>
      </w:pPr>
      <w:r>
        <w:drawing>
          <wp:inline xmlns:a="http://schemas.openxmlformats.org/drawingml/2006/main" xmlns:pic="http://schemas.openxmlformats.org/drawingml/2006/picture">
            <wp:extent cx="5760000" cy="2918400"/>
            <wp:docPr id="17" name="Picture 17"/>
            <wp:cNvGraphicFramePr>
              <a:graphicFrameLocks noChangeAspect="1"/>
            </wp:cNvGraphicFramePr>
            <a:graphic>
              <a:graphicData uri="http://schemas.openxmlformats.org/drawingml/2006/picture">
                <pic:pic>
                  <pic:nvPicPr>
                    <pic:cNvPr id="0" name="kp_assembly_loops.png"/>
                    <pic:cNvPicPr/>
                  </pic:nvPicPr>
                  <pic:blipFill>
                    <a:blip r:embed="rId27"/>
                    <a:stretch>
                      <a:fillRect/>
                    </a:stretch>
                  </pic:blipFill>
                  <pic:spPr>
                    <a:xfrm>
                      <a:off x="0" y="0"/>
                      <a:ext cx="5760000" cy="2918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16 – Рост погрешности в зависимости от обусловленности петли</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Пока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невелико, программа решает петлю точно. Чем ближе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к единице, тем больше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и тем сильнее растёт погрешность. Все точки на рисунке лежат ниже прямой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значит, оценка надёжна.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12</m:t>
            </m:r>
          </m:sup>
        </m:sSup>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κ</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12</m:t>
            </m:r>
          </m:sup>
        </m:sSup>
      </m:oMath>
      <w:r>
        <w:rPr>
          <w:rFonts w:ascii="Times New Roman" w:hAnsi="Times New Roman" w:cs="Times New Roman" w:eastAsia="Times New Roman"/>
          <w:b w:val="0"/>
          <w:i w:val="0"/>
          <w:sz w:val="28"/>
          <w:u w:val="none"/>
        </w:rPr>
        <w:t xml:space="preserve">) программа отказывается от расчёта, а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сообщает, что петля не имеет решения.</w:t>
      </w:r>
    </w:p>
    <w:p>
      <w:pPr>
        <w:keepNext/>
        <w:spacing w:line="360" w:lineRule="auto" w:before="240" w:after="120"/>
        <w:ind w:firstLine="709"/>
        <w:jc w:val="left"/>
      </w:pPr>
      <w:r>
        <w:rPr>
          <w:rFonts w:ascii="Times New Roman" w:hAnsi="Times New Roman" w:cs="Times New Roman" w:eastAsia="Times New Roman"/>
          <w:b/>
          <w:i w:val="0"/>
          <w:sz w:val="28"/>
          <w:u w:val="none"/>
        </w:rPr>
        <w:t>5.3 Схемы с подсистемами</w:t>
      </w:r>
    </w:p>
    <w:p>
      <w:pPr>
        <w:keepNext w:val="0"/>
        <w:spacing w:line="360" w:lineRule="auto" w:before="0" w:after="0"/>
        <w:ind w:firstLine="709"/>
        <w:jc w:val="both"/>
      </w:pPr>
      <w:r>
        <w:rPr>
          <w:rFonts w:ascii="Times New Roman" w:hAnsi="Times New Roman" w:cs="Times New Roman" w:eastAsia="Times New Roman"/>
          <w:b w:val="0"/>
          <w:i w:val="0"/>
          <w:sz w:val="28"/>
          <w:u w:val="none"/>
        </w:rPr>
        <w:t>Сначала сравнивались две записи одной системы: контур, проходящий через подсистему, и та же схема без подсистем. Выходы совпали полностью (расхождение 0). Затем звено 1-го порядка в контуре с обратной связью вкладывалось в подсистемы глубиной от 1 до 32 уровней (таблица 9).</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9 – Раскрытие вложенных подсистем</w:t>
      </w:r>
    </w:p>
    <w:tbl>
      <w:tblPr>
        <w:tblStyle w:val="TableGrid"/>
        <w:tblW w:type="auto" w:w="0"/>
        <w:jc w:val="center"/>
        <w:tblLayout w:type="fixed"/>
        <w:tblLook w:firstColumn="1" w:firstRow="1" w:lastColumn="0" w:lastRow="0" w:noHBand="0" w:noVBand="1" w:val="04A0"/>
        <w:tblLayout w:type="fixed"/>
      </w:tblPr>
      <w:tblGrid>
        <w:gridCol w:w="1134"/>
        <w:gridCol w:w="2041"/>
        <w:gridCol w:w="680"/>
        <w:gridCol w:w="1587"/>
        <w:gridCol w:w="1587"/>
        <w:gridCol w:w="1814"/>
      </w:tblGrid>
      <w:tr>
        <w:trPr>
          <w:cantSplit/>
        </w:trPr>
        <w:tc>
          <w:tcPr>
            <w:tcW w:type="dxa" w:w="1134"/>
          </w:tcPr>
          <w:p>
            <w:pPr>
              <w:keepNext/>
              <w:spacing w:line="240" w:lineRule="auto"/>
              <w:ind w:firstLine="0"/>
              <w:jc w:val="center"/>
            </w:pPr>
            <w:r/>
            <w:r>
              <w:rPr>
                <w:rFonts w:ascii="Times New Roman" w:hAnsi="Times New Roman" w:cs="Times New Roman" w:eastAsia="Times New Roman"/>
                <w:b/>
                <w:i w:val="0"/>
                <w:sz w:val="22"/>
                <w:u w:val="none"/>
              </w:rPr>
              <w:t>Глубина</w:t>
            </w:r>
          </w:p>
        </w:tc>
        <w:tc>
          <w:tcPr>
            <w:tcW w:type="dxa" w:w="2041"/>
          </w:tcPr>
          <w:p>
            <w:pPr>
              <w:keepNext/>
              <w:spacing w:line="240" w:lineRule="auto"/>
              <w:ind w:firstLine="0"/>
              <w:jc w:val="center"/>
            </w:pPr>
            <w:r/>
            <w:r>
              <w:rPr>
                <w:rFonts w:ascii="Times New Roman" w:hAnsi="Times New Roman" w:cs="Times New Roman" w:eastAsia="Times New Roman"/>
                <w:b/>
                <w:i w:val="0"/>
                <w:sz w:val="22"/>
                <w:u w:val="none"/>
              </w:rPr>
              <w:t>Блоков после раскрытия</w:t>
            </w:r>
          </w:p>
        </w:tc>
        <w:tc>
          <w:tcPr>
            <w:tcW w:type="dxa" w:w="680"/>
          </w:tcPr>
          <w:p>
            <w:pPr>
              <w:keepNext/>
              <w:spacing w:line="240" w:lineRule="auto"/>
              <w:ind w:firstLine="0"/>
              <w:jc w:val="center"/>
            </w:pPr>
            <w:r/>
            <w:r>
              <w:rPr>
                <w:rFonts w:ascii="Times New Roman" w:hAnsi="Times New Roman" w:cs="Times New Roman" w:eastAsia="Times New Roman"/>
                <w:b/>
                <w:i w:val="0"/>
                <w:sz w:val="22"/>
                <w:u w:val="none"/>
              </w:rPr>
              <w:t>n</w:t>
            </w:r>
          </w:p>
        </w:tc>
        <w:tc>
          <w:tcPr>
            <w:tcW w:type="dxa" w:w="1587"/>
          </w:tcPr>
          <w:p>
            <w:pPr>
              <w:keepNext/>
              <w:spacing w:line="240" w:lineRule="auto"/>
              <w:ind w:firstLine="0"/>
              <w:jc w:val="center"/>
            </w:pPr>
            <w:r/>
            <w:r>
              <w:rPr>
                <w:rFonts w:ascii="Times New Roman" w:hAnsi="Times New Roman" w:cs="Times New Roman" w:eastAsia="Times New Roman"/>
                <w:b/>
                <w:i w:val="0"/>
                <w:sz w:val="22"/>
                <w:u w:val="none"/>
              </w:rPr>
              <w:t>Раскрытие, мс</w:t>
            </w:r>
          </w:p>
        </w:tc>
        <w:tc>
          <w:tcPr>
            <w:tcW w:type="dxa" w:w="1587"/>
          </w:tcPr>
          <w:p>
            <w:pPr>
              <w:keepNext/>
              <w:spacing w:line="240" w:lineRule="auto"/>
              <w:ind w:firstLine="0"/>
              <w:jc w:val="center"/>
            </w:pPr>
            <w:r/>
            <w:r>
              <w:rPr>
                <w:rFonts w:ascii="Times New Roman" w:hAnsi="Times New Roman" w:cs="Times New Roman" w:eastAsia="Times New Roman"/>
                <w:b/>
                <w:i w:val="0"/>
                <w:sz w:val="22"/>
                <w:u w:val="none"/>
              </w:rPr>
              <w:t>Построение, мс</w:t>
            </w:r>
          </w:p>
        </w:tc>
        <w:tc>
          <w:tcPr>
            <w:tcW w:type="dxa" w:w="1814"/>
          </w:tcPr>
          <w:p>
            <w:pPr>
              <w:keepNext/>
              <w:spacing w:line="240" w:lineRule="auto"/>
              <w:ind w:firstLine="0"/>
              <w:jc w:val="center"/>
            </w:pPr>
            <w:r/>
            <w:r>
              <w:rPr>
                <w:rFonts w:ascii="Times New Roman" w:hAnsi="Times New Roman" w:cs="Times New Roman" w:eastAsia="Times New Roman"/>
                <w:b/>
                <w:i w:val="0"/>
                <w:sz w:val="22"/>
                <w:u w:val="none"/>
              </w:rPr>
              <w:t>Отличие y(t)</w:t>
            </w:r>
          </w:p>
        </w:tc>
      </w:tr>
      <w:tr>
        <w:trPr>
          <w:cantSplit/>
        </w:trPr>
        <w:tc>
          <w:tcPr>
            <w:tcW w:type="dxa" w:w="1134"/>
          </w:tcPr>
          <w:p>
            <w:pPr>
              <w:keepNext/>
              <w:spacing w:line="240" w:lineRule="auto"/>
              <w:ind w:firstLine="0"/>
              <w:jc w:val="left"/>
            </w:pPr>
            <w:r/>
            <w:r>
              <w:rPr>
                <w:rFonts w:ascii="Times New Roman" w:hAnsi="Times New Roman" w:cs="Times New Roman" w:eastAsia="Times New Roman"/>
                <w:b w:val="0"/>
                <w:i w:val="0"/>
                <w:sz w:val="22"/>
                <w:u w:val="none"/>
              </w:rPr>
              <w:t>1</w:t>
            </w:r>
          </w:p>
        </w:tc>
        <w:tc>
          <w:tcPr>
            <w:tcW w:type="dxa" w:w="2041"/>
          </w:tcPr>
          <w:p>
            <w:pPr>
              <w:keepNext/>
              <w:spacing w:line="240" w:lineRule="auto"/>
              <w:ind w:firstLine="0"/>
              <w:jc w:val="center"/>
            </w:pPr>
            <w:r/>
            <w:r>
              <w:rPr>
                <w:rFonts w:ascii="Times New Roman" w:hAnsi="Times New Roman" w:cs="Times New Roman" w:eastAsia="Times New Roman"/>
                <w:b w:val="0"/>
                <w:i w:val="0"/>
                <w:sz w:val="22"/>
                <w:u w:val="none"/>
              </w:rPr>
              <w:t>4</w:t>
            </w:r>
          </w:p>
        </w:tc>
        <w:tc>
          <w:tcPr>
            <w:tcW w:type="dxa" w:w="680"/>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0,11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0,60</w:t>
            </w:r>
          </w:p>
        </w:tc>
        <w:tc>
          <w:tcPr>
            <w:tcW w:type="dxa" w:w="1814"/>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134"/>
          </w:tcPr>
          <w:p>
            <w:pPr>
              <w:keepNext/>
              <w:spacing w:line="240" w:lineRule="auto"/>
              <w:ind w:firstLine="0"/>
              <w:jc w:val="left"/>
            </w:pPr>
            <w:r/>
            <w:r>
              <w:rPr>
                <w:rFonts w:ascii="Times New Roman" w:hAnsi="Times New Roman" w:cs="Times New Roman" w:eastAsia="Times New Roman"/>
                <w:b w:val="0"/>
                <w:i w:val="0"/>
                <w:sz w:val="22"/>
                <w:u w:val="none"/>
              </w:rPr>
              <w:t>2</w:t>
            </w:r>
          </w:p>
        </w:tc>
        <w:tc>
          <w:tcPr>
            <w:tcW w:type="dxa" w:w="2041"/>
          </w:tcPr>
          <w:p>
            <w:pPr>
              <w:keepNext/>
              <w:spacing w:line="240" w:lineRule="auto"/>
              <w:ind w:firstLine="0"/>
              <w:jc w:val="center"/>
            </w:pPr>
            <w:r/>
            <w:r>
              <w:rPr>
                <w:rFonts w:ascii="Times New Roman" w:hAnsi="Times New Roman" w:cs="Times New Roman" w:eastAsia="Times New Roman"/>
                <w:b w:val="0"/>
                <w:i w:val="0"/>
                <w:sz w:val="22"/>
                <w:u w:val="none"/>
              </w:rPr>
              <w:t>4</w:t>
            </w:r>
          </w:p>
        </w:tc>
        <w:tc>
          <w:tcPr>
            <w:tcW w:type="dxa" w:w="680"/>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0,11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0,71</w:t>
            </w:r>
          </w:p>
        </w:tc>
        <w:tc>
          <w:tcPr>
            <w:tcW w:type="dxa" w:w="1814"/>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134"/>
          </w:tcPr>
          <w:p>
            <w:pPr>
              <w:keepNext/>
              <w:spacing w:line="240" w:lineRule="auto"/>
              <w:ind w:firstLine="0"/>
              <w:jc w:val="left"/>
            </w:pPr>
            <w:r/>
            <w:r>
              <w:rPr>
                <w:rFonts w:ascii="Times New Roman" w:hAnsi="Times New Roman" w:cs="Times New Roman" w:eastAsia="Times New Roman"/>
                <w:b w:val="0"/>
                <w:i w:val="0"/>
                <w:sz w:val="22"/>
                <w:u w:val="none"/>
              </w:rPr>
              <w:t>4</w:t>
            </w:r>
          </w:p>
        </w:tc>
        <w:tc>
          <w:tcPr>
            <w:tcW w:type="dxa" w:w="2041"/>
          </w:tcPr>
          <w:p>
            <w:pPr>
              <w:keepNext/>
              <w:spacing w:line="240" w:lineRule="auto"/>
              <w:ind w:firstLine="0"/>
              <w:jc w:val="center"/>
            </w:pPr>
            <w:r/>
            <w:r>
              <w:rPr>
                <w:rFonts w:ascii="Times New Roman" w:hAnsi="Times New Roman" w:cs="Times New Roman" w:eastAsia="Times New Roman"/>
                <w:b w:val="0"/>
                <w:i w:val="0"/>
                <w:sz w:val="22"/>
                <w:u w:val="none"/>
              </w:rPr>
              <w:t>4</w:t>
            </w:r>
          </w:p>
        </w:tc>
        <w:tc>
          <w:tcPr>
            <w:tcW w:type="dxa" w:w="680"/>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0,14</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0,74</w:t>
            </w:r>
          </w:p>
        </w:tc>
        <w:tc>
          <w:tcPr>
            <w:tcW w:type="dxa" w:w="1814"/>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134"/>
          </w:tcPr>
          <w:p>
            <w:pPr>
              <w:keepNext/>
              <w:spacing w:line="240" w:lineRule="auto"/>
              <w:ind w:firstLine="0"/>
              <w:jc w:val="left"/>
            </w:pPr>
            <w:r/>
            <w:r>
              <w:rPr>
                <w:rFonts w:ascii="Times New Roman" w:hAnsi="Times New Roman" w:cs="Times New Roman" w:eastAsia="Times New Roman"/>
                <w:b w:val="0"/>
                <w:i w:val="0"/>
                <w:sz w:val="22"/>
                <w:u w:val="none"/>
              </w:rPr>
              <w:t>8</w:t>
            </w:r>
          </w:p>
        </w:tc>
        <w:tc>
          <w:tcPr>
            <w:tcW w:type="dxa" w:w="2041"/>
          </w:tcPr>
          <w:p>
            <w:pPr>
              <w:keepNext/>
              <w:spacing w:line="240" w:lineRule="auto"/>
              <w:ind w:firstLine="0"/>
              <w:jc w:val="center"/>
            </w:pPr>
            <w:r/>
            <w:r>
              <w:rPr>
                <w:rFonts w:ascii="Times New Roman" w:hAnsi="Times New Roman" w:cs="Times New Roman" w:eastAsia="Times New Roman"/>
                <w:b w:val="0"/>
                <w:i w:val="0"/>
                <w:sz w:val="22"/>
                <w:u w:val="none"/>
              </w:rPr>
              <w:t>4</w:t>
            </w:r>
          </w:p>
        </w:tc>
        <w:tc>
          <w:tcPr>
            <w:tcW w:type="dxa" w:w="680"/>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0,17</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0,86</w:t>
            </w:r>
          </w:p>
        </w:tc>
        <w:tc>
          <w:tcPr>
            <w:tcW w:type="dxa" w:w="1814"/>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134"/>
          </w:tcPr>
          <w:p>
            <w:pPr>
              <w:keepNext/>
              <w:spacing w:line="240" w:lineRule="auto"/>
              <w:ind w:firstLine="0"/>
              <w:jc w:val="left"/>
            </w:pPr>
            <w:r/>
            <w:r>
              <w:rPr>
                <w:rFonts w:ascii="Times New Roman" w:hAnsi="Times New Roman" w:cs="Times New Roman" w:eastAsia="Times New Roman"/>
                <w:b w:val="0"/>
                <w:i w:val="0"/>
                <w:sz w:val="22"/>
                <w:u w:val="none"/>
              </w:rPr>
              <w:t>16</w:t>
            </w:r>
          </w:p>
        </w:tc>
        <w:tc>
          <w:tcPr>
            <w:tcW w:type="dxa" w:w="2041"/>
          </w:tcPr>
          <w:p>
            <w:pPr>
              <w:keepNext/>
              <w:spacing w:line="240" w:lineRule="auto"/>
              <w:ind w:firstLine="0"/>
              <w:jc w:val="center"/>
            </w:pPr>
            <w:r/>
            <w:r>
              <w:rPr>
                <w:rFonts w:ascii="Times New Roman" w:hAnsi="Times New Roman" w:cs="Times New Roman" w:eastAsia="Times New Roman"/>
                <w:b w:val="0"/>
                <w:i w:val="0"/>
                <w:sz w:val="22"/>
                <w:u w:val="none"/>
              </w:rPr>
              <w:t>4</w:t>
            </w:r>
          </w:p>
        </w:tc>
        <w:tc>
          <w:tcPr>
            <w:tcW w:type="dxa" w:w="680"/>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0,38</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1,25</w:t>
            </w:r>
          </w:p>
        </w:tc>
        <w:tc>
          <w:tcPr>
            <w:tcW w:type="dxa" w:w="1814"/>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134"/>
          </w:tcPr>
          <w:p>
            <w:pPr>
              <w:keepNext w:val="0"/>
              <w:spacing w:line="240" w:lineRule="auto"/>
              <w:ind w:firstLine="0"/>
              <w:jc w:val="left"/>
            </w:pPr>
            <w:r/>
            <w:r>
              <w:rPr>
                <w:rFonts w:ascii="Times New Roman" w:hAnsi="Times New Roman" w:cs="Times New Roman" w:eastAsia="Times New Roman"/>
                <w:b w:val="0"/>
                <w:i w:val="0"/>
                <w:sz w:val="22"/>
                <w:u w:val="none"/>
              </w:rPr>
              <w:t>32</w:t>
            </w:r>
          </w:p>
        </w:tc>
        <w:tc>
          <w:tcPr>
            <w:tcW w:type="dxa" w:w="2041"/>
          </w:tcPr>
          <w:p>
            <w:pPr>
              <w:keepNext w:val="0"/>
              <w:spacing w:line="240" w:lineRule="auto"/>
              <w:ind w:firstLine="0"/>
              <w:jc w:val="center"/>
            </w:pPr>
            <w:r/>
            <w:r>
              <w:rPr>
                <w:rFonts w:ascii="Times New Roman" w:hAnsi="Times New Roman" w:cs="Times New Roman" w:eastAsia="Times New Roman"/>
                <w:b w:val="0"/>
                <w:i w:val="0"/>
                <w:sz w:val="22"/>
                <w:u w:val="none"/>
              </w:rPr>
              <w:t>4</w:t>
            </w:r>
          </w:p>
        </w:tc>
        <w:tc>
          <w:tcPr>
            <w:tcW w:type="dxa" w:w="680"/>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587"/>
          </w:tcPr>
          <w:p>
            <w:pPr>
              <w:keepNext w:val="0"/>
              <w:spacing w:line="240" w:lineRule="auto"/>
              <w:ind w:firstLine="0"/>
              <w:jc w:val="center"/>
            </w:pPr>
            <w:r/>
            <w:r>
              <w:rPr>
                <w:rFonts w:ascii="Times New Roman" w:hAnsi="Times New Roman" w:cs="Times New Roman" w:eastAsia="Times New Roman"/>
                <w:b w:val="0"/>
                <w:i w:val="0"/>
                <w:sz w:val="22"/>
                <w:u w:val="none"/>
              </w:rPr>
              <w:t>1,14</w:t>
            </w:r>
          </w:p>
        </w:tc>
        <w:tc>
          <w:tcPr>
            <w:tcW w:type="dxa" w:w="1587"/>
          </w:tcPr>
          <w:p>
            <w:pPr>
              <w:keepNext w:val="0"/>
              <w:spacing w:line="240" w:lineRule="auto"/>
              <w:ind w:firstLine="0"/>
              <w:jc w:val="center"/>
            </w:pPr>
            <w:r/>
            <w:r>
              <w:rPr>
                <w:rFonts w:ascii="Times New Roman" w:hAnsi="Times New Roman" w:cs="Times New Roman" w:eastAsia="Times New Roman"/>
                <w:b w:val="0"/>
                <w:i w:val="0"/>
                <w:sz w:val="22"/>
                <w:u w:val="none"/>
              </w:rPr>
              <w:t>1,99</w:t>
            </w:r>
          </w:p>
        </w:tc>
        <w:tc>
          <w:tcPr>
            <w:tcW w:type="dxa" w:w="1814"/>
          </w:tcPr>
          <w:p>
            <w:pPr>
              <w:keepNext w:val="0"/>
              <w:spacing w:line="240" w:lineRule="auto"/>
              <w:ind w:firstLine="0"/>
              <w:jc w:val="center"/>
            </w:pPr>
            <w:r/>
            <w:r>
              <w:rPr>
                <w:rFonts w:ascii="Times New Roman" w:hAnsi="Times New Roman" w:cs="Times New Roman" w:eastAsia="Times New Roman"/>
                <w:b w:val="0"/>
                <w:i w:val="0"/>
                <w:sz w:val="22"/>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При любой глубине после раскрытия остаются те же четыре блока, модель первого порядка и тот же выход. Время раскрытия растёт пропорционально глубине и даже при 32 уровнях составляет доли миллисекунды. Как подсистемы отражаются в модели многоуровневой схемы, показано в таблице 10: для каждой переменной указаны блок и путь подсистем.</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10 – Переменные состояния многоуровневой схемы</w:t>
      </w:r>
    </w:p>
    <w:tbl>
      <w:tblPr>
        <w:tblStyle w:val="TableGrid"/>
        <w:tblW w:type="auto" w:w="0"/>
        <w:jc w:val="center"/>
        <w:tblLayout w:type="fixed"/>
        <w:tblLook w:firstColumn="1" w:firstRow="1" w:lastColumn="0" w:lastRow="0" w:noHBand="0" w:noVBand="1" w:val="04A0"/>
        <w:tblLayout w:type="fixed"/>
      </w:tblPr>
      <w:tblGrid>
        <w:gridCol w:w="793"/>
        <w:gridCol w:w="3175"/>
        <w:gridCol w:w="2551"/>
        <w:gridCol w:w="2835"/>
      </w:tblGrid>
      <w:tr>
        <w:trPr>
          <w:cantSplit/>
        </w:trPr>
        <w:tc>
          <w:tcPr>
            <w:tcW w:type="dxa" w:w="794"/>
          </w:tcPr>
          <w:p>
            <w:pPr>
              <w:keepNext/>
              <w:spacing w:line="240" w:lineRule="auto"/>
              <w:ind w:firstLine="0"/>
              <w:jc w:val="center"/>
            </w:pPr>
            <w:r/>
            <w:r>
              <w:rPr>
                <w:rFonts w:ascii="Times New Roman" w:hAnsi="Times New Roman" w:cs="Times New Roman" w:eastAsia="Times New Roman"/>
                <w:b/>
                <w:i w:val="0"/>
                <w:sz w:val="22"/>
                <w:u w:val="none"/>
              </w:rPr>
              <w:t>x</w:t>
            </w:r>
          </w:p>
        </w:tc>
        <w:tc>
          <w:tcPr>
            <w:tcW w:type="dxa" w:w="3175"/>
          </w:tcPr>
          <w:p>
            <w:pPr>
              <w:keepNext/>
              <w:spacing w:line="240" w:lineRule="auto"/>
              <w:ind w:firstLine="0"/>
              <w:jc w:val="center"/>
            </w:pPr>
            <w:r/>
            <w:r>
              <w:rPr>
                <w:rFonts w:ascii="Times New Roman" w:hAnsi="Times New Roman" w:cs="Times New Roman" w:eastAsia="Times New Roman"/>
                <w:b/>
                <w:i w:val="0"/>
                <w:sz w:val="22"/>
                <w:u w:val="none"/>
              </w:rPr>
              <w:t>Блок</w:t>
            </w:r>
          </w:p>
        </w:tc>
        <w:tc>
          <w:tcPr>
            <w:tcW w:type="dxa" w:w="2551"/>
          </w:tcPr>
          <w:p>
            <w:pPr>
              <w:keepNext/>
              <w:spacing w:line="240" w:lineRule="auto"/>
              <w:ind w:firstLine="0"/>
              <w:jc w:val="center"/>
            </w:pPr>
            <w:r/>
            <w:r>
              <w:rPr>
                <w:rFonts w:ascii="Times New Roman" w:hAnsi="Times New Roman" w:cs="Times New Roman" w:eastAsia="Times New Roman"/>
                <w:b/>
                <w:i w:val="0"/>
                <w:sz w:val="22"/>
                <w:u w:val="none"/>
              </w:rPr>
              <w:t>Тип звена</w:t>
            </w:r>
          </w:p>
        </w:tc>
        <w:tc>
          <w:tcPr>
            <w:tcW w:type="dxa" w:w="2835"/>
          </w:tcPr>
          <w:p>
            <w:pPr>
              <w:keepNext/>
              <w:spacing w:line="240" w:lineRule="auto"/>
              <w:ind w:firstLine="0"/>
              <w:jc w:val="center"/>
            </w:pPr>
            <w:r/>
            <w:r>
              <w:rPr>
                <w:rFonts w:ascii="Times New Roman" w:hAnsi="Times New Roman" w:cs="Times New Roman" w:eastAsia="Times New Roman"/>
                <w:b/>
                <w:i w:val="0"/>
                <w:sz w:val="22"/>
                <w:u w:val="none"/>
              </w:rPr>
              <w:t>Подсистема</w:t>
            </w:r>
          </w:p>
        </w:tc>
      </w:tr>
      <w:tr>
        <w:trPr>
          <w:cantSplit/>
        </w:trPr>
        <w:tc>
          <w:tcPr>
            <w:tcW w:type="dxa" w:w="794"/>
          </w:tcPr>
          <w:p>
            <w:pPr>
              <w:keepNext/>
              <w:spacing w:line="240" w:lineRule="auto"/>
              <w:ind w:firstLine="0"/>
              <w:jc w:val="left"/>
            </w:pPr>
            <w:r/>
            <w:r>
              <w:rPr>
                <w:rFonts w:ascii="Times New Roman" w:hAnsi="Times New Roman" w:cs="Times New Roman" w:eastAsia="Times New Roman"/>
                <w:b w:val="0"/>
                <w:i w:val="0"/>
                <w:sz w:val="22"/>
                <w:u w:val="none"/>
              </w:rPr>
              <w:t>x1</w:t>
            </w:r>
          </w:p>
        </w:tc>
        <w:tc>
          <w:tcPr>
            <w:tcW w:type="dxa" w:w="3175"/>
          </w:tcPr>
          <w:p>
            <w:pPr>
              <w:keepNext/>
              <w:spacing w:line="240" w:lineRule="auto"/>
              <w:ind w:firstLine="0"/>
              <w:jc w:val="center"/>
            </w:pPr>
            <w:r/>
            <w:r>
              <w:rPr>
                <w:rFonts w:ascii="Times New Roman" w:hAnsi="Times New Roman" w:cs="Times New Roman" w:eastAsia="Times New Roman"/>
                <w:b w:val="0"/>
                <w:i w:val="0"/>
                <w:sz w:val="22"/>
                <w:u w:val="none"/>
              </w:rPr>
              <w:t>actuator_lag</w:t>
            </w:r>
          </w:p>
        </w:tc>
        <w:tc>
          <w:tcPr>
            <w:tcW w:type="dxa" w:w="2551"/>
          </w:tcPr>
          <w:p>
            <w:pPr>
              <w:keepNext/>
              <w:spacing w:line="240" w:lineRule="auto"/>
              <w:ind w:firstLine="0"/>
              <w:jc w:val="center"/>
            </w:pPr>
            <w:r/>
            <w:r>
              <w:rPr>
                <w:rFonts w:ascii="Times New Roman" w:hAnsi="Times New Roman" w:cs="Times New Roman" w:eastAsia="Times New Roman"/>
                <w:b w:val="0"/>
                <w:i w:val="0"/>
                <w:sz w:val="22"/>
                <w:u w:val="none"/>
              </w:rPr>
              <w:t>звено 1-го порядка</w:t>
            </w:r>
          </w:p>
        </w:tc>
        <w:tc>
          <w:tcPr>
            <w:tcW w:type="dxa" w:w="2835"/>
          </w:tcPr>
          <w:p>
            <w:pPr>
              <w:keepNext/>
              <w:spacing w:line="240" w:lineRule="auto"/>
              <w:ind w:firstLine="0"/>
              <w:jc w:val="center"/>
            </w:pPr>
            <w:r/>
            <w:r>
              <w:rPr>
                <w:rFonts w:ascii="Times New Roman" w:hAnsi="Times New Roman" w:cs="Times New Roman" w:eastAsia="Times New Roman"/>
                <w:b w:val="0"/>
                <w:i w:val="0"/>
                <w:sz w:val="22"/>
                <w:u w:val="none"/>
              </w:rPr>
              <w:t>plant / actuator</w:t>
            </w:r>
          </w:p>
        </w:tc>
      </w:tr>
      <w:tr>
        <w:trPr>
          <w:cantSplit/>
        </w:trPr>
        <w:tc>
          <w:tcPr>
            <w:tcW w:type="dxa" w:w="794"/>
          </w:tcPr>
          <w:p>
            <w:pPr>
              <w:keepNext/>
              <w:spacing w:line="240" w:lineRule="auto"/>
              <w:ind w:firstLine="0"/>
              <w:jc w:val="left"/>
            </w:pPr>
            <w:r/>
            <w:r>
              <w:rPr>
                <w:rFonts w:ascii="Times New Roman" w:hAnsi="Times New Roman" w:cs="Times New Roman" w:eastAsia="Times New Roman"/>
                <w:b w:val="0"/>
                <w:i w:val="0"/>
                <w:sz w:val="22"/>
                <w:u w:val="none"/>
              </w:rPr>
              <w:t>x2</w:t>
            </w:r>
          </w:p>
        </w:tc>
        <w:tc>
          <w:tcPr>
            <w:tcW w:type="dxa" w:w="3175"/>
          </w:tcPr>
          <w:p>
            <w:pPr>
              <w:keepNext/>
              <w:spacing w:line="240" w:lineRule="auto"/>
              <w:ind w:firstLine="0"/>
              <w:jc w:val="center"/>
            </w:pPr>
            <w:r/>
            <w:r>
              <w:rPr>
                <w:rFonts w:ascii="Times New Roman" w:hAnsi="Times New Roman" w:cs="Times New Roman" w:eastAsia="Times New Roman"/>
                <w:b w:val="0"/>
                <w:i w:val="0"/>
                <w:sz w:val="22"/>
                <w:u w:val="none"/>
              </w:rPr>
              <w:t>oscillator</w:t>
            </w:r>
          </w:p>
        </w:tc>
        <w:tc>
          <w:tcPr>
            <w:tcW w:type="dxa" w:w="2551"/>
          </w:tcPr>
          <w:p>
            <w:pPr>
              <w:keepNext/>
              <w:spacing w:line="240" w:lineRule="auto"/>
              <w:ind w:firstLine="0"/>
              <w:jc w:val="center"/>
            </w:pPr>
            <w:r/>
            <w:r>
              <w:rPr>
                <w:rFonts w:ascii="Times New Roman" w:hAnsi="Times New Roman" w:cs="Times New Roman" w:eastAsia="Times New Roman"/>
                <w:b w:val="0"/>
                <w:i w:val="0"/>
                <w:sz w:val="22"/>
                <w:u w:val="none"/>
              </w:rPr>
              <w:t>колебательное</w:t>
            </w:r>
          </w:p>
        </w:tc>
        <w:tc>
          <w:tcPr>
            <w:tcW w:type="dxa" w:w="2835"/>
          </w:tcPr>
          <w:p>
            <w:pPr>
              <w:keepNext/>
              <w:spacing w:line="240" w:lineRule="auto"/>
              <w:ind w:firstLine="0"/>
              <w:jc w:val="center"/>
            </w:pPr>
            <w:r/>
            <w:r>
              <w:rPr>
                <w:rFonts w:ascii="Times New Roman" w:hAnsi="Times New Roman" w:cs="Times New Roman" w:eastAsia="Times New Roman"/>
                <w:b w:val="0"/>
                <w:i w:val="0"/>
                <w:sz w:val="22"/>
                <w:u w:val="none"/>
              </w:rPr>
              <w:t>plant</w:t>
            </w:r>
          </w:p>
        </w:tc>
      </w:tr>
      <w:tr>
        <w:trPr>
          <w:cantSplit/>
        </w:trPr>
        <w:tc>
          <w:tcPr>
            <w:tcW w:type="dxa" w:w="794"/>
          </w:tcPr>
          <w:p>
            <w:pPr>
              <w:keepNext w:val="0"/>
              <w:spacing w:line="240" w:lineRule="auto"/>
              <w:ind w:firstLine="0"/>
              <w:jc w:val="left"/>
            </w:pPr>
            <w:r/>
            <w:r>
              <w:rPr>
                <w:rFonts w:ascii="Times New Roman" w:hAnsi="Times New Roman" w:cs="Times New Roman" w:eastAsia="Times New Roman"/>
                <w:b w:val="0"/>
                <w:i w:val="0"/>
                <w:sz w:val="22"/>
                <w:u w:val="none"/>
              </w:rPr>
              <w:t>x3</w:t>
            </w:r>
          </w:p>
        </w:tc>
        <w:tc>
          <w:tcPr>
            <w:tcW w:type="dxa" w:w="3175"/>
          </w:tcPr>
          <w:p>
            <w:pPr>
              <w:keepNext w:val="0"/>
              <w:spacing w:line="240" w:lineRule="auto"/>
              <w:ind w:firstLine="0"/>
              <w:jc w:val="center"/>
            </w:pPr>
            <w:r/>
            <w:r>
              <w:rPr>
                <w:rFonts w:ascii="Times New Roman" w:hAnsi="Times New Roman" w:cs="Times New Roman" w:eastAsia="Times New Roman"/>
                <w:b w:val="0"/>
                <w:i w:val="0"/>
                <w:sz w:val="22"/>
                <w:u w:val="none"/>
              </w:rPr>
              <w:t>oscillator</w:t>
            </w:r>
          </w:p>
        </w:tc>
        <w:tc>
          <w:tcPr>
            <w:tcW w:type="dxa" w:w="2551"/>
          </w:tcPr>
          <w:p>
            <w:pPr>
              <w:keepNext w:val="0"/>
              <w:spacing w:line="240" w:lineRule="auto"/>
              <w:ind w:firstLine="0"/>
              <w:jc w:val="center"/>
            </w:pPr>
            <w:r/>
            <w:r>
              <w:rPr>
                <w:rFonts w:ascii="Times New Roman" w:hAnsi="Times New Roman" w:cs="Times New Roman" w:eastAsia="Times New Roman"/>
                <w:b w:val="0"/>
                <w:i w:val="0"/>
                <w:sz w:val="22"/>
                <w:u w:val="none"/>
              </w:rPr>
              <w:t>колебательное</w:t>
            </w:r>
          </w:p>
        </w:tc>
        <w:tc>
          <w:tcPr>
            <w:tcW w:type="dxa" w:w="2835"/>
          </w:tcPr>
          <w:p>
            <w:pPr>
              <w:keepNext w:val="0"/>
              <w:spacing w:line="240" w:lineRule="auto"/>
              <w:ind w:firstLine="0"/>
              <w:jc w:val="center"/>
            </w:pPr>
            <w:r/>
            <w:r>
              <w:rPr>
                <w:rFonts w:ascii="Times New Roman" w:hAnsi="Times New Roman" w:cs="Times New Roman" w:eastAsia="Times New Roman"/>
                <w:b w:val="0"/>
                <w:i w:val="0"/>
                <w:sz w:val="22"/>
                <w:u w:val="none"/>
              </w:rPr>
              <w:t>plant</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5.4 Время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Время измерялось на цепочке звеньев 1-го порядка длиной от 2 до 256 звеньев: без обратных связей и с обратной связью вокруг каждого звена. Каждый замер повторялся 15 раз, в таблицу 11 и на рисунок 17 занесено среднее значение (медиана). Время включает проверку схемы и раскрытие подсистем.</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11 – Время построения модели</w:t>
      </w:r>
    </w:p>
    <w:tbl>
      <w:tblPr>
        <w:tblStyle w:val="TableGrid"/>
        <w:tblW w:type="auto" w:w="0"/>
        <w:jc w:val="center"/>
        <w:tblLayout w:type="fixed"/>
        <w:tblLook w:firstColumn="1" w:firstRow="1" w:lastColumn="0" w:lastRow="0" w:noHBand="0" w:noVBand="1" w:val="04A0"/>
        <w:tblLayout w:type="fixed"/>
      </w:tblPr>
      <w:tblGrid>
        <w:gridCol w:w="907"/>
        <w:gridCol w:w="1360"/>
        <w:gridCol w:w="1701"/>
        <w:gridCol w:w="2381"/>
        <w:gridCol w:w="3005"/>
      </w:tblGrid>
      <w:tr>
        <w:trPr>
          <w:cantSplit/>
        </w:trPr>
        <w:tc>
          <w:tcPr>
            <w:tcW w:type="dxa" w:w="907"/>
          </w:tcPr>
          <w:p>
            <w:pPr>
              <w:keepNext/>
              <w:spacing w:line="240" w:lineRule="auto"/>
              <w:ind w:firstLine="0"/>
              <w:jc w:val="center"/>
            </w:pPr>
            <w:r/>
            <w:r>
              <w:rPr>
                <w:rFonts w:ascii="Times New Roman" w:hAnsi="Times New Roman" w:cs="Times New Roman" w:eastAsia="Times New Roman"/>
                <w:b/>
                <w:i w:val="0"/>
                <w:sz w:val="22"/>
                <w:u w:val="none"/>
              </w:rPr>
              <w:t>n</w:t>
            </w:r>
          </w:p>
        </w:tc>
        <w:tc>
          <w:tcPr>
            <w:tcW w:type="dxa" w:w="1361"/>
          </w:tcPr>
          <w:p>
            <w:pPr>
              <w:keepNext/>
              <w:spacing w:line="240" w:lineRule="auto"/>
              <w:ind w:firstLine="0"/>
              <w:jc w:val="center"/>
            </w:pPr>
            <w:r/>
            <w:r>
              <w:rPr>
                <w:rFonts w:ascii="Times New Roman" w:hAnsi="Times New Roman" w:cs="Times New Roman" w:eastAsia="Times New Roman"/>
                <w:b/>
                <w:i w:val="0"/>
                <w:sz w:val="22"/>
                <w:u w:val="none"/>
              </w:rPr>
              <w:t>Блоков</w:t>
            </w:r>
          </w:p>
        </w:tc>
        <w:tc>
          <w:tcPr>
            <w:tcW w:type="dxa" w:w="1701"/>
          </w:tcPr>
          <w:p>
            <w:pPr>
              <w:keepNext/>
              <w:spacing w:line="240" w:lineRule="auto"/>
              <w:ind w:firstLine="0"/>
              <w:jc w:val="center"/>
            </w:pPr>
            <w:r/>
            <w:r>
              <w:rPr>
                <w:rFonts w:ascii="Times New Roman" w:hAnsi="Times New Roman" w:cs="Times New Roman" w:eastAsia="Times New Roman"/>
                <w:b/>
                <w:i w:val="0"/>
                <w:sz w:val="22"/>
                <w:u w:val="none"/>
              </w:rPr>
              <w:t>Время, мс</w:t>
            </w:r>
          </w:p>
        </w:tc>
        <w:tc>
          <w:tcPr>
            <w:tcW w:type="dxa" w:w="2381"/>
          </w:tcPr>
          <w:p>
            <w:pPr>
              <w:keepNext/>
              <w:spacing w:line="240" w:lineRule="auto"/>
              <w:ind w:firstLine="0"/>
              <w:jc w:val="center"/>
            </w:pPr>
            <w:r/>
            <w:r>
              <w:rPr>
                <w:rFonts w:ascii="Times New Roman" w:hAnsi="Times New Roman" w:cs="Times New Roman" w:eastAsia="Times New Roman"/>
                <w:b/>
                <w:i w:val="0"/>
                <w:sz w:val="22"/>
                <w:u w:val="none"/>
              </w:rPr>
              <w:t>Блоков (с контурами)</w:t>
            </w:r>
          </w:p>
        </w:tc>
        <w:tc>
          <w:tcPr>
            <w:tcW w:type="dxa" w:w="3005"/>
          </w:tcPr>
          <w:p>
            <w:pPr>
              <w:keepNext/>
              <w:spacing w:line="240" w:lineRule="auto"/>
              <w:ind w:firstLine="0"/>
              <w:jc w:val="center"/>
            </w:pPr>
            <w:r/>
            <w:r>
              <w:rPr>
                <w:rFonts w:ascii="Times New Roman" w:hAnsi="Times New Roman" w:cs="Times New Roman" w:eastAsia="Times New Roman"/>
                <w:b/>
                <w:i w:val="0"/>
                <w:sz w:val="22"/>
                <w:u w:val="none"/>
              </w:rPr>
              <w:t>Время, мс (с контурами)</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2</w:t>
            </w:r>
          </w:p>
        </w:tc>
        <w:tc>
          <w:tcPr>
            <w:tcW w:type="dxa" w:w="1361"/>
          </w:tcPr>
          <w:p>
            <w:pPr>
              <w:keepNext/>
              <w:spacing w:line="240" w:lineRule="auto"/>
              <w:ind w:firstLine="0"/>
              <w:jc w:val="center"/>
            </w:pPr>
            <w:r/>
            <w:r>
              <w:rPr>
                <w:rFonts w:ascii="Times New Roman" w:hAnsi="Times New Roman" w:cs="Times New Roman" w:eastAsia="Times New Roman"/>
                <w:b w:val="0"/>
                <w:i w:val="0"/>
                <w:sz w:val="22"/>
                <w:u w:val="none"/>
              </w:rPr>
              <w:t>4</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0,46</w:t>
            </w:r>
          </w:p>
        </w:tc>
        <w:tc>
          <w:tcPr>
            <w:tcW w:type="dxa" w:w="2381"/>
          </w:tcPr>
          <w:p>
            <w:pPr>
              <w:keepNext/>
              <w:spacing w:line="240" w:lineRule="auto"/>
              <w:ind w:firstLine="0"/>
              <w:jc w:val="center"/>
            </w:pPr>
            <w:r/>
            <w:r>
              <w:rPr>
                <w:rFonts w:ascii="Times New Roman" w:hAnsi="Times New Roman" w:cs="Times New Roman" w:eastAsia="Times New Roman"/>
                <w:b w:val="0"/>
                <w:i w:val="0"/>
                <w:sz w:val="22"/>
                <w:u w:val="none"/>
              </w:rPr>
              <w:t>6</w:t>
            </w:r>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0,64</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8</w:t>
            </w:r>
          </w:p>
        </w:tc>
        <w:tc>
          <w:tcPr>
            <w:tcW w:type="dxa" w:w="1361"/>
          </w:tcPr>
          <w:p>
            <w:pPr>
              <w:keepNext/>
              <w:spacing w:line="240" w:lineRule="auto"/>
              <w:ind w:firstLine="0"/>
              <w:jc w:val="center"/>
            </w:pPr>
            <w:r/>
            <w:r>
              <w:rPr>
                <w:rFonts w:ascii="Times New Roman" w:hAnsi="Times New Roman" w:cs="Times New Roman" w:eastAsia="Times New Roman"/>
                <w:b w:val="0"/>
                <w:i w:val="0"/>
                <w:sz w:val="22"/>
                <w:u w:val="none"/>
              </w:rPr>
              <w:t>10</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0,93</w:t>
            </w:r>
          </w:p>
        </w:tc>
        <w:tc>
          <w:tcPr>
            <w:tcW w:type="dxa" w:w="2381"/>
          </w:tcPr>
          <w:p>
            <w:pPr>
              <w:keepNext/>
              <w:spacing w:line="240" w:lineRule="auto"/>
              <w:ind w:firstLine="0"/>
              <w:jc w:val="center"/>
            </w:pPr>
            <w:r/>
            <w:r>
              <w:rPr>
                <w:rFonts w:ascii="Times New Roman" w:hAnsi="Times New Roman" w:cs="Times New Roman" w:eastAsia="Times New Roman"/>
                <w:b w:val="0"/>
                <w:i w:val="0"/>
                <w:sz w:val="22"/>
                <w:u w:val="none"/>
              </w:rPr>
              <w:t>18</w:t>
            </w:r>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1,41</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32</w:t>
            </w:r>
          </w:p>
        </w:tc>
        <w:tc>
          <w:tcPr>
            <w:tcW w:type="dxa" w:w="1361"/>
          </w:tcPr>
          <w:p>
            <w:pPr>
              <w:keepNext/>
              <w:spacing w:line="240" w:lineRule="auto"/>
              <w:ind w:firstLine="0"/>
              <w:jc w:val="center"/>
            </w:pPr>
            <w:r/>
            <w:r>
              <w:rPr>
                <w:rFonts w:ascii="Times New Roman" w:hAnsi="Times New Roman" w:cs="Times New Roman" w:eastAsia="Times New Roman"/>
                <w:b w:val="0"/>
                <w:i w:val="0"/>
                <w:sz w:val="22"/>
                <w:u w:val="none"/>
              </w:rPr>
              <w:t>34</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2,09</w:t>
            </w:r>
          </w:p>
        </w:tc>
        <w:tc>
          <w:tcPr>
            <w:tcW w:type="dxa" w:w="2381"/>
          </w:tcPr>
          <w:p>
            <w:pPr>
              <w:keepNext/>
              <w:spacing w:line="240" w:lineRule="auto"/>
              <w:ind w:firstLine="0"/>
              <w:jc w:val="center"/>
            </w:pPr>
            <w:r/>
            <w:r>
              <w:rPr>
                <w:rFonts w:ascii="Times New Roman" w:hAnsi="Times New Roman" w:cs="Times New Roman" w:eastAsia="Times New Roman"/>
                <w:b w:val="0"/>
                <w:i w:val="0"/>
                <w:sz w:val="22"/>
                <w:u w:val="none"/>
              </w:rPr>
              <w:t>66</w:t>
            </w:r>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5,60</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64</w:t>
            </w:r>
          </w:p>
        </w:tc>
        <w:tc>
          <w:tcPr>
            <w:tcW w:type="dxa" w:w="1361"/>
          </w:tcPr>
          <w:p>
            <w:pPr>
              <w:keepNext/>
              <w:spacing w:line="240" w:lineRule="auto"/>
              <w:ind w:firstLine="0"/>
              <w:jc w:val="center"/>
            </w:pPr>
            <w:r/>
            <w:r>
              <w:rPr>
                <w:rFonts w:ascii="Times New Roman" w:hAnsi="Times New Roman" w:cs="Times New Roman" w:eastAsia="Times New Roman"/>
                <w:b w:val="0"/>
                <w:i w:val="0"/>
                <w:sz w:val="22"/>
                <w:u w:val="none"/>
              </w:rPr>
              <w:t>66</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3,99</w:t>
            </w:r>
          </w:p>
        </w:tc>
        <w:tc>
          <w:tcPr>
            <w:tcW w:type="dxa" w:w="2381"/>
          </w:tcPr>
          <w:p>
            <w:pPr>
              <w:keepNext/>
              <w:spacing w:line="240" w:lineRule="auto"/>
              <w:ind w:firstLine="0"/>
              <w:jc w:val="center"/>
            </w:pPr>
            <w:r/>
            <w:r>
              <w:rPr>
                <w:rFonts w:ascii="Times New Roman" w:hAnsi="Times New Roman" w:cs="Times New Roman" w:eastAsia="Times New Roman"/>
                <w:b w:val="0"/>
                <w:i w:val="0"/>
                <w:sz w:val="22"/>
                <w:u w:val="none"/>
              </w:rPr>
              <w:t>130</w:t>
            </w:r>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14,13</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128</w:t>
            </w:r>
          </w:p>
        </w:tc>
        <w:tc>
          <w:tcPr>
            <w:tcW w:type="dxa" w:w="1361"/>
          </w:tcPr>
          <w:p>
            <w:pPr>
              <w:keepNext/>
              <w:spacing w:line="240" w:lineRule="auto"/>
              <w:ind w:firstLine="0"/>
              <w:jc w:val="center"/>
            </w:pPr>
            <w:r/>
            <w:r>
              <w:rPr>
                <w:rFonts w:ascii="Times New Roman" w:hAnsi="Times New Roman" w:cs="Times New Roman" w:eastAsia="Times New Roman"/>
                <w:b w:val="0"/>
                <w:i w:val="0"/>
                <w:sz w:val="22"/>
                <w:u w:val="none"/>
              </w:rPr>
              <w:t>130</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13,63</w:t>
            </w:r>
          </w:p>
        </w:tc>
        <w:tc>
          <w:tcPr>
            <w:tcW w:type="dxa" w:w="2381"/>
          </w:tcPr>
          <w:p>
            <w:pPr>
              <w:keepNext/>
              <w:spacing w:line="240" w:lineRule="auto"/>
              <w:ind w:firstLine="0"/>
              <w:jc w:val="center"/>
            </w:pPr>
            <w:r/>
            <w:r>
              <w:rPr>
                <w:rFonts w:ascii="Times New Roman" w:hAnsi="Times New Roman" w:cs="Times New Roman" w:eastAsia="Times New Roman"/>
                <w:b w:val="0"/>
                <w:i w:val="0"/>
                <w:sz w:val="22"/>
                <w:u w:val="none"/>
              </w:rPr>
              <w:t>258</w:t>
            </w:r>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21,71</w:t>
            </w:r>
          </w:p>
        </w:tc>
      </w:tr>
      <w:tr>
        <w:trPr>
          <w:cantSplit/>
        </w:trPr>
        <w:tc>
          <w:tcPr>
            <w:tcW w:type="dxa" w:w="907"/>
          </w:tcPr>
          <w:p>
            <w:pPr>
              <w:keepNext w:val="0"/>
              <w:spacing w:line="240" w:lineRule="auto"/>
              <w:ind w:firstLine="0"/>
              <w:jc w:val="left"/>
            </w:pPr>
            <w:r/>
            <w:r>
              <w:rPr>
                <w:rFonts w:ascii="Times New Roman" w:hAnsi="Times New Roman" w:cs="Times New Roman" w:eastAsia="Times New Roman"/>
                <w:b w:val="0"/>
                <w:i w:val="0"/>
                <w:sz w:val="22"/>
                <w:u w:val="none"/>
              </w:rPr>
              <w:t>256</w:t>
            </w:r>
          </w:p>
        </w:tc>
        <w:tc>
          <w:tcPr>
            <w:tcW w:type="dxa" w:w="1361"/>
          </w:tcPr>
          <w:p>
            <w:pPr>
              <w:keepNext w:val="0"/>
              <w:spacing w:line="240" w:lineRule="auto"/>
              <w:ind w:firstLine="0"/>
              <w:jc w:val="center"/>
            </w:pPr>
            <w:r/>
            <w:r>
              <w:rPr>
                <w:rFonts w:ascii="Times New Roman" w:hAnsi="Times New Roman" w:cs="Times New Roman" w:eastAsia="Times New Roman"/>
                <w:b w:val="0"/>
                <w:i w:val="0"/>
                <w:sz w:val="22"/>
                <w:u w:val="none"/>
              </w:rPr>
              <w:t>258</w:t>
            </w:r>
          </w:p>
        </w:tc>
        <w:tc>
          <w:tcPr>
            <w:tcW w:type="dxa" w:w="1701"/>
          </w:tcPr>
          <w:p>
            <w:pPr>
              <w:keepNext w:val="0"/>
              <w:spacing w:line="240" w:lineRule="auto"/>
              <w:ind w:firstLine="0"/>
              <w:jc w:val="center"/>
            </w:pPr>
            <w:r/>
            <w:r>
              <w:rPr>
                <w:rFonts w:ascii="Times New Roman" w:hAnsi="Times New Roman" w:cs="Times New Roman" w:eastAsia="Times New Roman"/>
                <w:b w:val="0"/>
                <w:i w:val="0"/>
                <w:sz w:val="22"/>
                <w:u w:val="none"/>
              </w:rPr>
              <w:t>35,20</w:t>
            </w:r>
          </w:p>
        </w:tc>
        <w:tc>
          <w:tcPr>
            <w:tcW w:type="dxa" w:w="2381"/>
          </w:tcPr>
          <w:p>
            <w:pPr>
              <w:keepNext w:val="0"/>
              <w:spacing w:line="240" w:lineRule="auto"/>
              <w:ind w:firstLine="0"/>
              <w:jc w:val="center"/>
            </w:pPr>
            <w:r/>
            <w:r>
              <w:rPr>
                <w:rFonts w:ascii="Times New Roman" w:hAnsi="Times New Roman" w:cs="Times New Roman" w:eastAsia="Times New Roman"/>
                <w:b w:val="0"/>
                <w:i w:val="0"/>
                <w:sz w:val="22"/>
                <w:u w:val="none"/>
              </w:rPr>
              <w:t>514</w:t>
            </w:r>
          </w:p>
        </w:tc>
        <w:tc>
          <w:tcPr>
            <w:tcW w:type="dxa" w:w="3005"/>
          </w:tcPr>
          <w:p>
            <w:pPr>
              <w:keepNext w:val="0"/>
              <w:spacing w:line="240" w:lineRule="auto"/>
              <w:ind w:firstLine="0"/>
              <w:jc w:val="center"/>
            </w:pPr>
            <w:r/>
            <w:r>
              <w:rPr>
                <w:rFonts w:ascii="Times New Roman" w:hAnsi="Times New Roman" w:cs="Times New Roman" w:eastAsia="Times New Roman"/>
                <w:b w:val="0"/>
                <w:i w:val="0"/>
                <w:sz w:val="22"/>
                <w:u w:val="none"/>
              </w:rPr>
              <w:t>76,58</w:t>
            </w:r>
          </w:p>
        </w:tc>
      </w:tr>
    </w:tbl>
    <w:p>
      <w:pPr>
        <w:keepNext w:val="0"/>
        <w:spacing w:line="240" w:lineRule="auto" w:before="0" w:after="0"/>
        <w:ind w:firstLine="709"/>
        <w:jc w:val="both"/>
      </w:pPr>
    </w:p>
    <w:p>
      <w:pPr>
        <w:keepNext/>
        <w:spacing w:line="240" w:lineRule="auto" w:before="120" w:after="0"/>
        <w:ind w:firstLine="0"/>
        <w:jc w:val="center"/>
      </w:pPr>
      <w:r>
        <w:drawing>
          <wp:inline xmlns:a="http://schemas.openxmlformats.org/drawingml/2006/main" xmlns:pic="http://schemas.openxmlformats.org/drawingml/2006/picture">
            <wp:extent cx="5760000" cy="2918400"/>
            <wp:docPr id="18" name="Picture 18"/>
            <wp:cNvGraphicFramePr>
              <a:graphicFrameLocks noChangeAspect="1"/>
            </wp:cNvGraphicFramePr>
            <a:graphic>
              <a:graphicData uri="http://schemas.openxmlformats.org/drawingml/2006/picture">
                <pic:pic>
                  <pic:nvPicPr>
                    <pic:cNvPr id="0" name="kp_assembly_cost.png"/>
                    <pic:cNvPicPr/>
                  </pic:nvPicPr>
                  <pic:blipFill>
                    <a:blip r:embed="rId28"/>
                    <a:stretch>
                      <a:fillRect/>
                    </a:stretch>
                  </pic:blipFill>
                  <pic:spPr>
                    <a:xfrm>
                      <a:off x="0" y="0"/>
                      <a:ext cx="5760000" cy="2918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17 – Время построения модели в зависимости от её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Даже схема из более чем 500 блоков с 256 контурами обрабатывается быстрее чем за десятую долю секунды, а учебные схемы из десятков блоков — за доли миллисекунды. Поэтому модель можно перестраивать при каждом изменении параметра, и пользователь сразу видит результат.</w:t>
      </w:r>
    </w:p>
    <w:p>
      <w:pPr>
        <w:keepNext/>
        <w:pageBreakBefore/>
        <w:spacing w:line="360" w:lineRule="auto" w:before="0" w:after="240"/>
        <w:ind w:firstLine="0"/>
        <w:jc w:val="center"/>
      </w:pPr>
      <w:r>
        <w:rPr>
          <w:rFonts w:ascii="Times New Roman" w:hAnsi="Times New Roman" w:cs="Times New Roman" w:eastAsia="Times New Roman"/>
          <w:b/>
          <w:i w:val="0"/>
          <w:sz w:val="28"/>
          <w:u w:val="none"/>
        </w:rPr>
        <w:t>6 Руководство пользователя</w:t>
      </w:r>
    </w:p>
    <w:p>
      <w:pPr>
        <w:keepNext/>
        <w:spacing w:line="360" w:lineRule="auto" w:before="240" w:after="120"/>
        <w:ind w:firstLine="709"/>
        <w:jc w:val="left"/>
      </w:pPr>
      <w:r>
        <w:rPr>
          <w:rFonts w:ascii="Times New Roman" w:hAnsi="Times New Roman" w:cs="Times New Roman" w:eastAsia="Times New Roman"/>
          <w:b/>
          <w:i w:val="0"/>
          <w:sz w:val="28"/>
          <w:u w:val="none"/>
        </w:rPr>
        <w:t>6.1 Построение модели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элементы окна отмечены цифрами на рисунке 15 (раздел 4.5).</w:t>
      </w:r>
    </w:p>
    <w:p>
      <w:pPr>
        <w:keepNext w:val="0"/>
        <w:spacing w:line="360" w:lineRule="auto" w:before="0" w:after="0"/>
        <w:ind w:firstLine="709"/>
        <w:jc w:val="both"/>
      </w:pPr>
      <w:r>
        <w:rPr>
          <w:rFonts w:ascii="Times New Roman" w:hAnsi="Times New Roman" w:cs="Times New Roman" w:eastAsia="Times New Roman"/>
          <w:b w:val="0"/>
          <w:i w:val="0"/>
          <w:sz w:val="28"/>
          <w:u w:val="none"/>
        </w:rPr>
        <w:t>1. Откройте систему моделирования в браузере. Выберите готовый пример на пустом холсте или соберите схему из блоков: кнопка «Блоки» (1) открывает библиотеку, блоки перетаскиваются на холст (2), выход блока соединяется со входом другого блока мышью.</w:t>
      </w:r>
    </w:p>
    <w:p>
      <w:pPr>
        <w:keepNext w:val="0"/>
        <w:spacing w:line="360" w:lineRule="auto" w:before="0" w:after="0"/>
        <w:ind w:firstLine="709"/>
        <w:jc w:val="both"/>
      </w:pPr>
      <w:r>
        <w:rPr>
          <w:rFonts w:ascii="Times New Roman" w:hAnsi="Times New Roman" w:cs="Times New Roman" w:eastAsia="Times New Roman"/>
          <w:b w:val="0"/>
          <w:i w:val="0"/>
          <w:sz w:val="28"/>
          <w:u w:val="none"/>
        </w:rPr>
        <w:t>2. Нажмите «Запустить» (3) или Ctrl+Enter.</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3. Откройте вкладку «Матрицы» (4). В ней —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и таблица «Как собрана модель». Размеры модели выводятся в строке состояния (5).</w:t>
      </w:r>
    </w:p>
    <w:p>
      <w:pPr>
        <w:keepNext w:val="0"/>
        <w:spacing w:line="360" w:lineRule="auto" w:before="0" w:after="0"/>
        <w:ind w:firstLine="709"/>
        <w:jc w:val="both"/>
      </w:pPr>
      <w:r>
        <w:rPr>
          <w:rFonts w:ascii="Times New Roman" w:hAnsi="Times New Roman" w:cs="Times New Roman" w:eastAsia="Times New Roman"/>
          <w:b w:val="0"/>
          <w:i w:val="0"/>
          <w:sz w:val="28"/>
          <w:u w:val="none"/>
        </w:rPr>
        <w:t>4. Чтобы изменить параметр, щёлкните блок и введите новое значение в поле (1) на рисунке 18. Модель будет перестроена при следующем запуске.</w:t>
      </w:r>
    </w:p>
    <w:p>
      <w:pPr>
        <w:keepNext/>
        <w:spacing w:line="240" w:lineRule="auto" w:before="120" w:after="0"/>
        <w:ind w:firstLine="0"/>
        <w:jc w:val="center"/>
      </w:pPr>
      <w:r>
        <w:drawing>
          <wp:inline xmlns:a="http://schemas.openxmlformats.org/drawingml/2006/main" xmlns:pic="http://schemas.openxmlformats.org/drawingml/2006/picture">
            <wp:extent cx="2520000" cy="2520000"/>
            <wp:docPr id="19" name="Picture 19"/>
            <wp:cNvGraphicFramePr>
              <a:graphicFrameLocks noChangeAspect="1"/>
            </wp:cNvGraphicFramePr>
            <a:graphic>
              <a:graphicData uri="http://schemas.openxmlformats.org/drawingml/2006/picture">
                <pic:pic>
                  <pic:nvPicPr>
                    <pic:cNvPr id="0" name="inspector.png"/>
                    <pic:cNvPicPr/>
                  </pic:nvPicPr>
                  <pic:blipFill>
                    <a:blip r:embed="rId29"/>
                    <a:stretch>
                      <a:fillRect/>
                    </a:stretch>
                  </pic:blipFill>
                  <pic:spPr>
                    <a:xfrm>
                      <a:off x="0" y="0"/>
                      <a:ext cx="2520000" cy="252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18 – Панель параметров блока: (1) — поле коэффициента</w:t>
      </w:r>
    </w:p>
    <w:p>
      <w:pPr>
        <w:keepNext/>
        <w:spacing w:line="360" w:lineRule="auto" w:before="240" w:after="120"/>
        <w:ind w:firstLine="709"/>
        <w:jc w:val="left"/>
      </w:pPr>
      <w:r>
        <w:rPr>
          <w:rFonts w:ascii="Times New Roman" w:hAnsi="Times New Roman" w:cs="Times New Roman" w:eastAsia="Times New Roman"/>
          <w:b/>
          <w:i w:val="0"/>
          <w:sz w:val="28"/>
          <w:u w:val="none"/>
        </w:rPr>
        <w:t>6.2 Работа с подсистемами</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на схеме отмечена надписью SUB (рисунок 19, отметка 1). Двойной щелчок открывает её содержимое (рисунок 20). После запуска таблица «Как собрана модель» показывает путь подсистемы для каждой переменной (рисунок 21).</w:t>
      </w:r>
    </w:p>
    <w:p>
      <w:pPr>
        <w:keepNext/>
        <w:spacing w:line="240" w:lineRule="auto" w:before="120" w:after="0"/>
        <w:ind w:firstLine="0"/>
        <w:jc w:val="center"/>
      </w:pPr>
      <w:r>
        <w:drawing>
          <wp:inline xmlns:a="http://schemas.openxmlformats.org/drawingml/2006/main" xmlns:pic="http://schemas.openxmlformats.org/drawingml/2006/picture">
            <wp:extent cx="5760000" cy="520981"/>
            <wp:docPr id="20" name="Picture 20"/>
            <wp:cNvGraphicFramePr>
              <a:graphicFrameLocks noChangeAspect="1"/>
            </wp:cNvGraphicFramePr>
            <a:graphic>
              <a:graphicData uri="http://schemas.openxmlformats.org/drawingml/2006/picture">
                <pic:pic>
                  <pic:nvPicPr>
                    <pic:cNvPr id="0" name="hier-top.png"/>
                    <pic:cNvPicPr/>
                  </pic:nvPicPr>
                  <pic:blipFill>
                    <a:blip r:embed="rId30"/>
                    <a:stretch>
                      <a:fillRect/>
                    </a:stretch>
                  </pic:blipFill>
                  <pic:spPr>
                    <a:xfrm>
                      <a:off x="0" y="0"/>
                      <a:ext cx="5760000" cy="52098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19 – Схема из подсистем: (1) — подсистема «Измерение»</w:t>
      </w:r>
    </w:p>
    <w:p>
      <w:pPr>
        <w:keepNext/>
        <w:spacing w:line="240" w:lineRule="auto" w:before="120" w:after="0"/>
        <w:ind w:firstLine="0"/>
        <w:jc w:val="center"/>
      </w:pPr>
      <w:r>
        <w:drawing>
          <wp:inline xmlns:a="http://schemas.openxmlformats.org/drawingml/2006/main" xmlns:pic="http://schemas.openxmlformats.org/drawingml/2006/picture">
            <wp:extent cx="5760000" cy="806278"/>
            <wp:docPr id="21" name="Picture 21"/>
            <wp:cNvGraphicFramePr>
              <a:graphicFrameLocks noChangeAspect="1"/>
            </wp:cNvGraphicFramePr>
            <a:graphic>
              <a:graphicData uri="http://schemas.openxmlformats.org/drawingml/2006/picture">
                <pic:pic>
                  <pic:nvPicPr>
                    <pic:cNvPr id="0" name="hier-inside.png"/>
                    <pic:cNvPicPr/>
                  </pic:nvPicPr>
                  <pic:blipFill>
                    <a:blip r:embed="rId31"/>
                    <a:stretch>
                      <a:fillRect/>
                    </a:stretch>
                  </pic:blipFill>
                  <pic:spPr>
                    <a:xfrm>
                      <a:off x="0" y="0"/>
                      <a:ext cx="5760000" cy="80627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20 – Содержимое подсистемы «Измерение»</w:t>
      </w:r>
    </w:p>
    <w:p>
      <w:pPr>
        <w:keepNext/>
        <w:spacing w:line="240" w:lineRule="auto" w:before="120" w:after="0"/>
        <w:ind w:firstLine="0"/>
        <w:jc w:val="center"/>
      </w:pPr>
      <w:r>
        <w:drawing>
          <wp:inline xmlns:a="http://schemas.openxmlformats.org/drawingml/2006/main" xmlns:pic="http://schemas.openxmlformats.org/drawingml/2006/picture">
            <wp:extent cx="5400000" cy="1747636"/>
            <wp:docPr id="22" name="Picture 22"/>
            <wp:cNvGraphicFramePr>
              <a:graphicFrameLocks noChangeAspect="1"/>
            </wp:cNvGraphicFramePr>
            <a:graphic>
              <a:graphicData uri="http://schemas.openxmlformats.org/drawingml/2006/picture">
                <pic:pic>
                  <pic:nvPicPr>
                    <pic:cNvPr id="0" name="n-provenance.png"/>
                    <pic:cNvPicPr/>
                  </pic:nvPicPr>
                  <pic:blipFill>
                    <a:blip r:embed="rId32"/>
                    <a:stretch>
                      <a:fillRect/>
                    </a:stretch>
                  </pic:blipFill>
                  <pic:spPr>
                    <a:xfrm>
                      <a:off x="0" y="0"/>
                      <a:ext cx="5400000" cy="17476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21 – Таблица «Как собрана модель» для схемы с подсистемами</w:t>
      </w:r>
    </w:p>
    <w:p>
      <w:pPr>
        <w:keepNext/>
        <w:spacing w:line="360" w:lineRule="auto" w:before="240" w:after="120"/>
        <w:ind w:firstLine="709"/>
        <w:jc w:val="left"/>
      </w:pPr>
      <w:r>
        <w:rPr>
          <w:rFonts w:ascii="Times New Roman" w:hAnsi="Times New Roman" w:cs="Times New Roman" w:eastAsia="Times New Roman"/>
          <w:b/>
          <w:i w:val="0"/>
          <w:sz w:val="28"/>
          <w:u w:val="none"/>
        </w:rPr>
        <w:t>6.3 Если модель не построена</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модель построить нельзя, вместо результатов открывается панель «Проблемы» (рисунок 14). Каждое сообщение называет причину и блоки, которые нужно исправить. Чаще всего это неподключённый вход, недопустимый параметр или петля без инерционных звеньев. В последнем случае помогает изменить коэффициент петли или добавить в неё инерционное звено.</w:t>
      </w:r>
    </w:p>
    <w:p>
      <w:pPr>
        <w:keepNext/>
        <w:pageBreakBefore/>
        <w:spacing w:line="360" w:lineRule="auto" w:before="0" w:after="240"/>
        <w:ind w:firstLine="0"/>
        <w:jc w:val="center"/>
      </w:pPr>
      <w:r>
        <w:rPr>
          <w:rFonts w:ascii="Times New Roman" w:hAnsi="Times New Roman" w:cs="Times New Roman" w:eastAsia="Times New Roman"/>
          <w:b/>
          <w:i w:val="0"/>
          <w:sz w:val="28"/>
          <w:u w:val="none"/>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В ходе курсового проекта разработана подсистема построения математической модели САУ в пространстве состояний по структурной схеме для веб-ориентированной системы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Разработан алгоритм, который по схеме любой сложности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Схема проверяется, подсистемы раскрываются, уравнения звеньев объединяются, соединения записываются таблицами, а уравнения выходов решаются по ходу сигнала. Петли без инерционных звеньев решаются отдельно с оценкой надёжности; ненадёжные и нерешаемые петли не дают сомнительного результата, а сопровождаются понятным сообщением.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реализована в серверной части, а полученная модель показывается во вкладке «Матрицы»: пользователь видит матрицы и то, какому блоку и какой подсистеме принадлежит каждая переменная.</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разобрана по шагам на шести примерах. Проверка на 16 схемах с известным ответом показала совпадение с ручным расчётом с точностью до погрешности округления (8,9·10⁻¹⁶), тогда как поблочный расчёт не справился с 2 из них. Глубина вложенности подсистем не влияет на результат, а модель из более чем 500 блоков строится за десятки миллисекунд.</w:t>
      </w:r>
    </w:p>
    <w:p>
      <w:pPr>
        <w:keepNext w:val="0"/>
        <w:spacing w:line="360" w:lineRule="auto" w:before="0" w:after="0"/>
        <w:ind w:firstLine="709"/>
        <w:jc w:val="both"/>
      </w:pPr>
      <w:r>
        <w:rPr>
          <w:rFonts w:ascii="Times New Roman" w:hAnsi="Times New Roman" w:cs="Times New Roman" w:eastAsia="Times New Roman"/>
          <w:b w:val="0"/>
          <w:i w:val="0"/>
          <w:sz w:val="28"/>
          <w:u w:val="none"/>
        </w:rPr>
        <w:t>Разработанная подсистема является основой выпускной квалификационной работы: по построенной модели выполняются моделирование, анализ устойчивости и частотный анализ.</w:t>
      </w:r>
    </w:p>
    <w:p>
      <w:pPr>
        <w:keepNext/>
        <w:pageBreakBefore/>
        <w:spacing w:line="360" w:lineRule="auto" w:before="0" w:after="240"/>
        <w:ind w:firstLine="0"/>
        <w:jc w:val="center"/>
      </w:pPr>
      <w:r>
        <w:rPr>
          <w:rFonts w:ascii="Times New Roman" w:hAnsi="Times New Roman" w:cs="Times New Roman" w:eastAsia="Times New Roman"/>
          <w:b/>
          <w:i w:val="0"/>
          <w:sz w:val="28"/>
          <w:u w:val="none"/>
        </w:rPr>
        <w:t>Список литературы</w:t>
      </w:r>
    </w:p>
    <w:p>
      <w:pPr>
        <w:keepNext w:val="0"/>
        <w:spacing w:line="360" w:lineRule="auto" w:before="0" w:after="0"/>
        <w:ind w:firstLine="709"/>
        <w:jc w:val="both"/>
      </w:pPr>
      <w:r>
        <w:rPr>
          <w:rFonts w:ascii="Times New Roman" w:hAnsi="Times New Roman" w:cs="Times New Roman" w:eastAsia="Times New Roman"/>
          <w:b w:val="0"/>
          <w:i w:val="0"/>
          <w:sz w:val="28"/>
          <w:u w:val="none"/>
        </w:rPr>
        <w:t>1. Бесекерский В.А., Попов Е.П. Теория систем автоматического регулирования. – М.: Директмедиа, 2021. – 747 с.</w:t>
      </w:r>
    </w:p>
    <w:p>
      <w:pPr>
        <w:keepNext w:val="0"/>
        <w:spacing w:line="360" w:lineRule="auto" w:before="0" w:after="0"/>
        <w:ind w:firstLine="709"/>
        <w:jc w:val="both"/>
      </w:pPr>
      <w:r>
        <w:rPr>
          <w:rFonts w:ascii="Times New Roman" w:hAnsi="Times New Roman" w:cs="Times New Roman" w:eastAsia="Times New Roman"/>
          <w:b w:val="0"/>
          <w:i w:val="0"/>
          <w:sz w:val="28"/>
          <w:u w:val="none"/>
        </w:rPr>
        <w:t>2. Ким Д.П. Теория автоматического управления. Т. 1. Линейные системы. – М.: Физматлит, 2016. – 312 с.</w:t>
      </w:r>
    </w:p>
    <w:p>
      <w:pPr>
        <w:keepNext w:val="0"/>
        <w:spacing w:line="360" w:lineRule="auto" w:before="0" w:after="0"/>
        <w:ind w:firstLine="709"/>
        <w:jc w:val="both"/>
      </w:pPr>
      <w:r>
        <w:rPr>
          <w:rFonts w:ascii="Times New Roman" w:hAnsi="Times New Roman" w:cs="Times New Roman" w:eastAsia="Times New Roman"/>
          <w:b w:val="0"/>
          <w:i w:val="0"/>
          <w:sz w:val="28"/>
          <w:u w:val="none"/>
        </w:rPr>
        <w:t>3. Ogata K. Modern Control Engineering. 5th ed. – Upper Saddle River: Prentice Hall, 2010. – 894 p.</w:t>
      </w:r>
    </w:p>
    <w:p>
      <w:pPr>
        <w:keepNext w:val="0"/>
        <w:spacing w:line="360" w:lineRule="auto" w:before="0" w:after="0"/>
        <w:ind w:firstLine="709"/>
        <w:jc w:val="both"/>
      </w:pPr>
      <w:r>
        <w:rPr>
          <w:rFonts w:ascii="Times New Roman" w:hAnsi="Times New Roman" w:cs="Times New Roman" w:eastAsia="Times New Roman"/>
          <w:b w:val="0"/>
          <w:i w:val="0"/>
          <w:sz w:val="28"/>
          <w:u w:val="none"/>
        </w:rPr>
        <w:t>4. Голуб Дж., Ван Лоун Ч. Матричные вычисления. – М.: Мир, 1999. – 548 с.</w:t>
      </w:r>
    </w:p>
    <w:p>
      <w:pPr>
        <w:keepNext w:val="0"/>
        <w:spacing w:line="360" w:lineRule="auto" w:before="0" w:after="0"/>
        <w:ind w:firstLine="709"/>
        <w:jc w:val="both"/>
      </w:pPr>
      <w:r>
        <w:rPr>
          <w:rFonts w:ascii="Times New Roman" w:hAnsi="Times New Roman" w:cs="Times New Roman" w:eastAsia="Times New Roman"/>
          <w:b w:val="0"/>
          <w:i w:val="0"/>
          <w:sz w:val="28"/>
          <w:u w:val="none"/>
        </w:rPr>
        <w:t>5. Кормен Т., Лейзерсон Ч., Ривест Р., Штайн К. Алгоритмы: построение и анализ. 3-е изд. – М.: Вильямс, 2013. – 1328 с.</w:t>
      </w:r>
    </w:p>
    <w:p>
      <w:pPr>
        <w:keepNext w:val="0"/>
        <w:spacing w:line="360" w:lineRule="auto" w:before="0" w:after="0"/>
        <w:ind w:firstLine="709"/>
        <w:jc w:val="both"/>
      </w:pPr>
      <w:r>
        <w:rPr>
          <w:rFonts w:ascii="Times New Roman" w:hAnsi="Times New Roman" w:cs="Times New Roman" w:eastAsia="Times New Roman"/>
          <w:b w:val="0"/>
          <w:i w:val="0"/>
          <w:sz w:val="28"/>
          <w:u w:val="none"/>
        </w:rPr>
        <w:t>6. NumPy Documentation [Электронный ресурс]. – URL: https://numpy.org/doc/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7. SciPy API Reference [Электронный ресурс]. – URL: https://docs.scipy.org/doc/scipy/reference/ (дата обращения: 01.10.2026).</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А. Листинги программы</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1 – Построение модели схемы (app/simulation/assembly.py)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assemble_linear_model(flat: Diagram) -&gt;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"""Assemble a validated, flattened diagram into (A, B, C, D)."""</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sources: list[StepSource] = []</w:t>
      </w:r>
    </w:p>
    <w:p>
      <w:pPr>
        <w:keepNext w:val="0"/>
        <w:spacing w:line="240" w:lineRule="auto" w:before="0" w:after="0"/>
        <w:ind w:firstLine="0"/>
        <w:jc w:val="left"/>
      </w:pPr>
      <w:r>
        <w:rPr>
          <w:rFonts w:ascii="Courier New" w:hAnsi="Courier New" w:cs="Courier New" w:eastAsia="Courier New"/>
          <w:b w:val="0"/>
          <w:i w:val="0"/>
          <w:sz w:val="18"/>
          <w:u w:val="none"/>
        </w:rPr>
        <w:t xml:space="preserve">    scopes: list[ScopeOutput] = []</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dynamic: list[tuple[Block, BlockRealization]] =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 dict[str, int] = {}      # block id -&gt; row of y_b</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 dict[str, int] = {}      # block id -&gt; first row of u_b</w:t>
      </w:r>
    </w:p>
    <w:p>
      <w:pPr>
        <w:keepNext w:val="0"/>
        <w:spacing w:line="240" w:lineRule="auto" w:before="0" w:after="0"/>
        <w:ind w:firstLine="0"/>
        <w:jc w:val="left"/>
      </w:pPr>
      <w:r>
        <w:rPr>
          <w:rFonts w:ascii="Courier New" w:hAnsi="Courier New" w:cs="Courier New" w:eastAsia="Courier New"/>
          <w:b w:val="0"/>
          <w:i w:val="0"/>
          <w:sz w:val="18"/>
          <w:u w:val="none"/>
        </w:rPr>
        <w:t xml:space="preserve">    states: list[StateEntry] = []</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SOURCE_TYPES:</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source_index[block.id]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sources.append(</w:t>
      </w:r>
    </w:p>
    <w:p>
      <w:pPr>
        <w:keepNext w:val="0"/>
        <w:spacing w:line="240" w:lineRule="auto" w:before="0" w:after="0"/>
        <w:ind w:firstLine="0"/>
        <w:jc w:val="left"/>
      </w:pPr>
      <w:r>
        <w:rPr>
          <w:rFonts w:ascii="Courier New" w:hAnsi="Courier New" w:cs="Courier New" w:eastAsia="Courier New"/>
          <w:b w:val="0"/>
          <w:i w:val="0"/>
          <w:sz w:val="18"/>
          <w:u w:val="none"/>
        </w:rPr>
        <w:t xml:space="preserve">                StepSource(</w:t>
      </w:r>
    </w:p>
    <w:p>
      <w:pPr>
        <w:keepNext w:val="0"/>
        <w:spacing w:line="240" w:lineRule="auto" w:before="0" w:after="0"/>
        <w:ind w:firstLine="0"/>
        <w:jc w:val="left"/>
      </w:pPr>
      <w:r>
        <w:rPr>
          <w:rFonts w:ascii="Courier New" w:hAnsi="Courier New" w:cs="Courier New" w:eastAsia="Courier New"/>
          <w:b w:val="0"/>
          <w:i w:val="0"/>
          <w:sz w:val="18"/>
          <w:u w:val="none"/>
        </w:rPr>
        <w:t xml:space="preserve">                    block.id,</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"amplitude", 1.0),</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"t0",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label = str(block.parameters.get("label") or "").strip() or block.id</w:t>
      </w:r>
    </w:p>
    <w:p>
      <w:pPr>
        <w:keepNext w:val="0"/>
        <w:spacing w:line="240" w:lineRule="auto" w:before="0" w:after="0"/>
        <w:ind w:firstLine="0"/>
        <w:jc w:val="left"/>
      </w:pPr>
      <w:r>
        <w:rPr>
          <w:rFonts w:ascii="Courier New" w:hAnsi="Courier New" w:cs="Courier New" w:eastAsia="Courier New"/>
          <w:b w:val="0"/>
          <w:i w:val="0"/>
          <w:sz w:val="18"/>
          <w:u w:val="none"/>
        </w:rPr>
        <w:t xml:space="preserve">            reference = (</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"reference", 0.0)</w:t>
      </w:r>
    </w:p>
    <w:p>
      <w:pPr>
        <w:keepNext w:val="0"/>
        <w:spacing w:line="240" w:lineRule="auto" w:before="0" w:after="0"/>
        <w:ind w:firstLine="0"/>
        <w:jc w:val="left"/>
      </w:pPr>
      <w:r>
        <w:rPr>
          <w:rFonts w:ascii="Courier New" w:hAnsi="Courier New" w:cs="Courier New" w:eastAsia="Courier New"/>
          <w:b w:val="0"/>
          <w:i w:val="0"/>
          <w:sz w:val="18"/>
          <w:u w:val="none"/>
        </w:rPr>
        <w:t xml:space="preserve">                if "reference" in block.parameters</w:t>
      </w:r>
    </w:p>
    <w:p>
      <w:pPr>
        <w:keepNext w:val="0"/>
        <w:spacing w:line="240" w:lineRule="auto" w:before="0" w:after="0"/>
        <w:ind w:firstLine="0"/>
        <w:jc w:val="left"/>
      </w:pPr>
      <w:r>
        <w:rPr>
          <w:rFonts w:ascii="Courier New" w:hAnsi="Courier New" w:cs="Courier New" w:eastAsia="Courier New"/>
          <w:b w:val="0"/>
          <w:i w:val="0"/>
          <w:sz w:val="18"/>
          <w:u w:val="none"/>
        </w:rPr>
        <w:t xml:space="preserve">                else None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scope_index[block.id]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scopes.append(ScopeOutput(block.id, label, reference))</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 = block_realization(block)</w:t>
      </w:r>
    </w:p>
    <w:p>
      <w:pPr>
        <w:keepNext w:val="0"/>
        <w:spacing w:line="240" w:lineRule="auto" w:before="0" w:after="0"/>
        <w:ind w:firstLine="0"/>
        <w:jc w:val="left"/>
      </w:pPr>
      <w:r>
        <w:rPr>
          <w:rFonts w:ascii="Courier New" w:hAnsi="Courier New" w:cs="Courier New" w:eastAsia="Courier New"/>
          <w:b w:val="0"/>
          <w:i w:val="0"/>
          <w:sz w:val="18"/>
          <w:u w:val="none"/>
        </w:rPr>
        <w:t xml:space="preserve">        if realization.b.shape[1]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raise ModelAssemblyError(</w:t>
      </w:r>
    </w:p>
    <w:p>
      <w:pPr>
        <w:keepNext w:val="0"/>
        <w:spacing w:line="240" w:lineRule="auto" w:before="0" w:after="0"/>
        <w:ind w:firstLine="0"/>
        <w:jc w:val="left"/>
      </w:pPr>
      <w:r>
        <w:rPr>
          <w:rFonts w:ascii="Courier New" w:hAnsi="Courier New" w:cs="Courier New" w:eastAsia="Courier New"/>
          <w:b w:val="0"/>
          <w:i w:val="0"/>
          <w:sz w:val="18"/>
          <w:u w:val="none"/>
        </w:rPr>
        <w:t xml:space="preserve">                [f"Блок '{block.id}': число входов не совпадает с моделью звена."]</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output_index[block.id]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input_offset[block.id] =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for local in range(realization.order):</w:t>
      </w:r>
    </w:p>
    <w:p>
      <w:pPr>
        <w:keepNext w:val="0"/>
        <w:spacing w:line="240" w:lineRule="auto" w:before="0" w:after="0"/>
        <w:ind w:firstLine="0"/>
        <w:jc w:val="left"/>
      </w:pPr>
      <w:r>
        <w:rPr>
          <w:rFonts w:ascii="Courier New" w:hAnsi="Courier New" w:cs="Courier New" w:eastAsia="Courier New"/>
          <w:b w:val="0"/>
          <w:i w:val="0"/>
          <w:sz w:val="18"/>
          <w:u w:val="none"/>
        </w:rPr>
        <w:t xml:space="preserve">            label = block.id if realization.order == 1 else f"{block.id}.x{local + 1}"</w:t>
      </w:r>
    </w:p>
    <w:p>
      <w:pPr>
        <w:keepNext w:val="0"/>
        <w:spacing w:line="240" w:lineRule="auto" w:before="0" w:after="0"/>
        <w:ind w:firstLine="0"/>
        <w:jc w:val="left"/>
      </w:pPr>
      <w:r>
        <w:rPr>
          <w:rFonts w:ascii="Courier New" w:hAnsi="Courier New" w:cs="Courier New" w:eastAsia="Courier New"/>
          <w:b w:val="0"/>
          <w:i w:val="0"/>
          <w:sz w:val="18"/>
          <w:u w:val="none"/>
        </w:rPr>
        <w:t xml:space="preserve">            states.append(StateEntry(block.id, block.type, local, label))</w:t>
      </w:r>
    </w:p>
    <w:p>
      <w:pPr>
        <w:keepNext w:val="0"/>
        <w:spacing w:line="240" w:lineRule="auto" w:before="0" w:after="0"/>
        <w:ind w:firstLine="0"/>
        <w:jc w:val="left"/>
      </w:pPr>
      <w:r>
        <w:rPr>
          <w:rFonts w:ascii="Courier New" w:hAnsi="Courier New" w:cs="Courier New" w:eastAsia="Courier New"/>
          <w:b w:val="0"/>
          <w:i w:val="0"/>
          <w:sz w:val="18"/>
          <w:u w:val="none"/>
        </w:rPr>
        <w:t xml:space="preserve">        dynamic.append((block, 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realizations = [realization for _, realization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n = sum(r.order for r in realizations)</w:t>
      </w:r>
    </w:p>
    <w:p>
      <w:pPr>
        <w:keepNext w:val="0"/>
        <w:spacing w:line="240" w:lineRule="auto" w:before="0" w:after="0"/>
        <w:ind w:firstLine="0"/>
        <w:jc w:val="left"/>
      </w:pPr>
      <w:r>
        <w:rPr>
          <w:rFonts w:ascii="Courier New" w:hAnsi="Courier New" w:cs="Courier New" w:eastAsia="Courier New"/>
          <w:b w:val="0"/>
          <w:i w:val="0"/>
          <w:sz w:val="18"/>
          <w:u w:val="none"/>
        </w:rPr>
        <w:t xml:space="preserve">    n_out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n_src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p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a_d = _block_diagonal([r.a for r in realizations], n, n)</w:t>
      </w:r>
    </w:p>
    <w:p>
      <w:pPr>
        <w:keepNext w:val="0"/>
        <w:spacing w:line="240" w:lineRule="auto" w:before="0" w:after="0"/>
        <w:ind w:firstLine="0"/>
        <w:jc w:val="left"/>
      </w:pPr>
      <w:r>
        <w:rPr>
          <w:rFonts w:ascii="Courier New" w:hAnsi="Courier New" w:cs="Courier New" w:eastAsia="Courier New"/>
          <w:b w:val="0"/>
          <w:i w:val="0"/>
          <w:sz w:val="18"/>
          <w:u w:val="none"/>
        </w:rPr>
        <w:t xml:space="preserve">    b_d = _block_diagonal([r.b for r in realizations], n,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c_d = _block_diagonal([r.c for r in realizations], n_out, n)</w:t>
      </w:r>
    </w:p>
    <w:p>
      <w:pPr>
        <w:keepNext w:val="0"/>
        <w:spacing w:line="240" w:lineRule="auto" w:before="0" w:after="0"/>
        <w:ind w:firstLine="0"/>
        <w:jc w:val="left"/>
      </w:pPr>
      <w:r>
        <w:rPr>
          <w:rFonts w:ascii="Courier New" w:hAnsi="Courier New" w:cs="Courier New" w:eastAsia="Courier New"/>
          <w:b w:val="0"/>
          <w:i w:val="0"/>
          <w:sz w:val="18"/>
          <w:u w:val="none"/>
        </w:rPr>
        <w:t xml:space="preserve">    d_d = _block_diagonal([r.d for r in realizations], n_out,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x0 = np.concatenate([r.x0 for r in realizations]) if realizations else np.zeros(0)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m = np.zeros((total_inputs, n_out))</w:t>
      </w:r>
    </w:p>
    <w:p>
      <w:pPr>
        <w:keepNext w:val="0"/>
        <w:spacing w:line="240" w:lineRule="auto" w:before="0" w:after="0"/>
        <w:ind w:firstLine="0"/>
        <w:jc w:val="left"/>
      </w:pPr>
      <w:r>
        <w:rPr>
          <w:rFonts w:ascii="Courier New" w:hAnsi="Courier New" w:cs="Courier New" w:eastAsia="Courier New"/>
          <w:b w:val="0"/>
          <w:i w:val="0"/>
          <w:sz w:val="18"/>
          <w:u w:val="none"/>
        </w:rPr>
        <w:t xml:space="preserve">    nr = np.zeros((total_inputs, n_src))</w:t>
      </w:r>
    </w:p>
    <w:p>
      <w:pPr>
        <w:keepNext w:val="0"/>
        <w:spacing w:line="240" w:lineRule="auto" w:before="0" w:after="0"/>
        <w:ind w:firstLine="0"/>
        <w:jc w:val="left"/>
      </w:pPr>
      <w:r>
        <w:rPr>
          <w:rFonts w:ascii="Courier New" w:hAnsi="Courier New" w:cs="Courier New" w:eastAsia="Courier New"/>
          <w:b w:val="0"/>
          <w:i w:val="0"/>
          <w:sz w:val="18"/>
          <w:u w:val="none"/>
        </w:rPr>
        <w:t xml:space="preserve">    s_y = np.zeros((p, n_out))</w:t>
      </w:r>
    </w:p>
    <w:p>
      <w:pPr>
        <w:keepNext w:val="0"/>
        <w:spacing w:line="240" w:lineRule="auto" w:before="0" w:after="0"/>
        <w:ind w:firstLine="0"/>
        <w:jc w:val="left"/>
      </w:pPr>
      <w:r>
        <w:rPr>
          <w:rFonts w:ascii="Courier New" w:hAnsi="Courier New" w:cs="Courier New" w:eastAsia="Courier New"/>
          <w:b w:val="0"/>
          <w:i w:val="0"/>
          <w:sz w:val="18"/>
          <w:u w:val="none"/>
        </w:rPr>
        <w:t xml:space="preserve">    s_r = np.zeros((p, n_src))</w:t>
      </w:r>
    </w:p>
    <w:p>
      <w:pPr>
        <w:keepNext w:val="0"/>
        <w:spacing w:line="240" w:lineRule="auto" w:before="0" w:after="0"/>
        <w:ind w:firstLine="0"/>
        <w:jc w:val="left"/>
      </w:pPr>
      <w:r>
        <w:rPr>
          <w:rFonts w:ascii="Courier New" w:hAnsi="Courier New" w:cs="Courier New" w:eastAsia="Courier New"/>
          <w:b w:val="0"/>
          <w:i w:val="0"/>
          <w:sz w:val="18"/>
          <w:u w:val="none"/>
        </w:rPr>
        <w:t xml:space="preserve">    blocks_by_id = {block.id: block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connection in flat.connections: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target = blocks_by_id[connection.to_block]</w:t>
      </w:r>
    </w:p>
    <w:p>
      <w:pPr>
        <w:keepNext w:val="0"/>
        <w:spacing w:line="240" w:lineRule="auto" w:before="0" w:after="0"/>
        <w:ind w:firstLine="0"/>
        <w:jc w:val="left"/>
      </w:pPr>
      <w:r>
        <w:rPr>
          <w:rFonts w:ascii="Courier New" w:hAnsi="Courier New" w:cs="Courier New" w:eastAsia="Courier New"/>
          <w:b w:val="0"/>
          <w:i w:val="0"/>
          <w:sz w:val="18"/>
          <w:u w:val="none"/>
        </w:rPr>
        <w:t xml:space="preserve">        if target.type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row = s_y, s_r, scope_index[target.id]</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 = input_offset[target.id] + target.input_ports.index(connection.to_port)</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 m, nr</w:t>
      </w:r>
    </w:p>
    <w:p>
      <w:pPr>
        <w:keepNext w:val="0"/>
        <w:spacing w:line="240" w:lineRule="auto" w:before="0" w:after="0"/>
        <w:ind w:firstLine="0"/>
        <w:jc w:val="left"/>
      </w:pPr>
      <w:r>
        <w:rPr>
          <w:rFonts w:ascii="Courier New" w:hAnsi="Courier New" w:cs="Courier New" w:eastAsia="Courier New"/>
          <w:b w:val="0"/>
          <w:i w:val="0"/>
          <w:sz w:val="18"/>
          <w:u w:val="none"/>
        </w:rPr>
        <w:t xml:space="preserve">        if connection.from_block in source_index:</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row_matrix_r[row, source_index[connection.from_block]]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row_matrix_y[row, output_index[connection.from_block]]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g = d_d @ m</w:t>
      </w:r>
    </w:p>
    <w:p>
      <w:pPr>
        <w:keepNext w:val="0"/>
        <w:spacing w:line="240" w:lineRule="auto" w:before="0" w:after="0"/>
        <w:ind w:firstLine="0"/>
        <w:jc w:val="left"/>
      </w:pPr>
      <w:r>
        <w:rPr>
          <w:rFonts w:ascii="Courier New" w:hAnsi="Courier New" w:cs="Courier New" w:eastAsia="Courier New"/>
          <w:b w:val="0"/>
          <w:i w:val="0"/>
          <w:sz w:val="18"/>
          <w:u w:val="none"/>
        </w:rPr>
        <w:t xml:space="preserve">    owners = [block.id for block, _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y_solution, loops = _solve_algebraic_equations(g, np.hstack([c_d, d_d @ nr]), owners)</w:t>
      </w:r>
    </w:p>
    <w:p>
      <w:pPr>
        <w:keepNext w:val="0"/>
        <w:spacing w:line="240" w:lineRule="auto" w:before="0" w:after="0"/>
        <w:ind w:firstLine="0"/>
        <w:jc w:val="left"/>
      </w:pPr>
      <w:r>
        <w:rPr>
          <w:rFonts w:ascii="Courier New" w:hAnsi="Courier New" w:cs="Courier New" w:eastAsia="Courier New"/>
          <w:b w:val="0"/>
          <w:i w:val="0"/>
          <w:sz w:val="18"/>
          <w:u w:val="none"/>
        </w:rPr>
        <w:t xml:space="preserve">    y_x, y_r = y_solution[:, :n], y_solution[:, 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return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a=a_d + b_d @ m @ y_x,</w:t>
      </w:r>
    </w:p>
    <w:p>
      <w:pPr>
        <w:keepNext w:val="0"/>
        <w:spacing w:line="240" w:lineRule="auto" w:before="0" w:after="0"/>
        <w:ind w:firstLine="0"/>
        <w:jc w:val="left"/>
      </w:pPr>
      <w:r>
        <w:rPr>
          <w:rFonts w:ascii="Courier New" w:hAnsi="Courier New" w:cs="Courier New" w:eastAsia="Courier New"/>
          <w:b w:val="0"/>
          <w:i w:val="0"/>
          <w:sz w:val="18"/>
          <w:u w:val="none"/>
        </w:rPr>
        <w:t xml:space="preserve">        b=b_d @ (m @ y_r + nr),</w:t>
      </w:r>
    </w:p>
    <w:p>
      <w:pPr>
        <w:keepNext w:val="0"/>
        <w:spacing w:line="240" w:lineRule="auto" w:before="0" w:after="0"/>
        <w:ind w:firstLine="0"/>
        <w:jc w:val="left"/>
      </w:pPr>
      <w:r>
        <w:rPr>
          <w:rFonts w:ascii="Courier New" w:hAnsi="Courier New" w:cs="Courier New" w:eastAsia="Courier New"/>
          <w:b w:val="0"/>
          <w:i w:val="0"/>
          <w:sz w:val="18"/>
          <w:u w:val="none"/>
        </w:rPr>
        <w:t xml:space="preserve">        c=s_y @ y_x,</w:t>
      </w:r>
    </w:p>
    <w:p>
      <w:pPr>
        <w:keepNext w:val="0"/>
        <w:spacing w:line="240" w:lineRule="auto" w:before="0" w:after="0"/>
        <w:ind w:firstLine="0"/>
        <w:jc w:val="left"/>
      </w:pPr>
      <w:r>
        <w:rPr>
          <w:rFonts w:ascii="Courier New" w:hAnsi="Courier New" w:cs="Courier New" w:eastAsia="Courier New"/>
          <w:b w:val="0"/>
          <w:i w:val="0"/>
          <w:sz w:val="18"/>
          <w:u w:val="none"/>
        </w:rPr>
        <w:t xml:space="preserve">        d=s_y @ y_r + s_r,</w:t>
      </w:r>
    </w:p>
    <w:p>
      <w:pPr>
        <w:keepNext w:val="0"/>
        <w:spacing w:line="240" w:lineRule="auto" w:before="0" w:after="0"/>
        <w:ind w:firstLine="0"/>
        <w:jc w:val="left"/>
      </w:pPr>
      <w:r>
        <w:rPr>
          <w:rFonts w:ascii="Courier New" w:hAnsi="Courier New" w:cs="Courier New" w:eastAsia="Courier New"/>
          <w:b w:val="0"/>
          <w:i w:val="0"/>
          <w:sz w:val="18"/>
          <w:u w:val="none"/>
        </w:rPr>
        <w:t xml:space="preserve">        x0=x0,</w:t>
      </w:r>
    </w:p>
    <w:p>
      <w:pPr>
        <w:keepNext w:val="0"/>
        <w:spacing w:line="240" w:lineRule="auto" w:before="0" w:after="0"/>
        <w:ind w:firstLine="0"/>
        <w:jc w:val="left"/>
      </w:pPr>
      <w:r>
        <w:rPr>
          <w:rFonts w:ascii="Courier New" w:hAnsi="Courier New" w:cs="Courier New" w:eastAsia="Courier New"/>
          <w:b w:val="0"/>
          <w:i w:val="0"/>
          <w:sz w:val="18"/>
          <w:u w:val="none"/>
        </w:rPr>
        <w:t xml:space="preserve">        states=states,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sources=sources,</w:t>
      </w:r>
    </w:p>
    <w:p>
      <w:pPr>
        <w:keepNext w:val="0"/>
        <w:spacing w:line="240" w:lineRule="auto" w:before="0" w:after="0"/>
        <w:ind w:firstLine="0"/>
        <w:jc w:val="left"/>
      </w:pPr>
      <w:r>
        <w:rPr>
          <w:rFonts w:ascii="Courier New" w:hAnsi="Courier New" w:cs="Courier New" w:eastAsia="Courier New"/>
          <w:b w:val="0"/>
          <w:i w:val="0"/>
          <w:sz w:val="18"/>
          <w:u w:val="none"/>
        </w:rPr>
        <w:t xml:space="preserve">        scopes=scopes,</w:t>
      </w:r>
    </w:p>
    <w:p>
      <w:pPr>
        <w:keepNext w:val="0"/>
        <w:spacing w:line="240" w:lineRule="auto" w:before="0" w:after="0"/>
        <w:ind w:firstLine="0"/>
        <w:jc w:val="left"/>
      </w:pPr>
      <w:r>
        <w:rPr>
          <w:rFonts w:ascii="Courier New" w:hAnsi="Courier New" w:cs="Courier New" w:eastAsia="Courier New"/>
          <w:b w:val="0"/>
          <w:i w:val="0"/>
          <w:sz w:val="18"/>
          <w:u w:val="none"/>
        </w:rPr>
        <w:t xml:space="preserve">        algebraic_loops=loops,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2 – Решение уравнений выходов и петель без инерции (app/simulation/assembly.py)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_solve_algebraic_equations(</w:t>
      </w:r>
    </w:p>
    <w:p>
      <w:pPr>
        <w:keepNext w:val="0"/>
        <w:spacing w:line="240" w:lineRule="auto" w:before="0" w:after="0"/>
        <w:ind w:firstLine="0"/>
        <w:jc w:val="left"/>
      </w:pPr>
      <w:r>
        <w:rPr>
          <w:rFonts w:ascii="Courier New" w:hAnsi="Courier New" w:cs="Courier New" w:eastAsia="Courier New"/>
          <w:b w:val="0"/>
          <w:i w:val="0"/>
          <w:sz w:val="18"/>
          <w:u w:val="none"/>
        </w:rPr>
        <w:t xml:space="preserve">    g: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rhs: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owners: list[str],</w:t>
      </w:r>
    </w:p>
    <w:p>
      <w:pPr>
        <w:keepNext w:val="0"/>
        <w:spacing w:line="240" w:lineRule="auto" w:before="0" w:after="0"/>
        <w:ind w:firstLine="0"/>
        <w:jc w:val="left"/>
      </w:pPr>
      <w:r>
        <w:rPr>
          <w:rFonts w:ascii="Courier New" w:hAnsi="Courier New" w:cs="Courier New" w:eastAsia="Courier New"/>
          <w:b w:val="0"/>
          <w:i w:val="0"/>
          <w:sz w:val="18"/>
          <w:u w:val="none"/>
        </w:rPr>
        <w:t>) -&gt; tuple[np.ndarray, list[AlgebraicLoop]]:</w:t>
      </w:r>
    </w:p>
    <w:p>
      <w:pPr>
        <w:keepNext w:val="0"/>
        <w:spacing w:line="240" w:lineRule="auto" w:before="0" w:after="0"/>
        <w:ind w:firstLine="0"/>
        <w:jc w:val="left"/>
      </w:pPr>
      <w:r>
        <w:rPr>
          <w:rFonts w:ascii="Courier New" w:hAnsi="Courier New" w:cs="Courier New" w:eastAsia="Courier New"/>
          <w:b w:val="0"/>
          <w:i w:val="0"/>
          <w:sz w:val="18"/>
          <w:u w:val="none"/>
        </w:rPr>
        <w:t xml:space="preserve">    """Solve (I - g) Y = rhs component by component."""</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solution = np.zeros_like(rhs)</w:t>
      </w:r>
    </w:p>
    <w:p>
      <w:pPr>
        <w:keepNext w:val="0"/>
        <w:spacing w:line="240" w:lineRule="auto" w:before="0" w:after="0"/>
        <w:ind w:firstLine="0"/>
        <w:jc w:val="left"/>
      </w:pPr>
      <w:r>
        <w:rPr>
          <w:rFonts w:ascii="Courier New" w:hAnsi="Courier New" w:cs="Courier New" w:eastAsia="Courier New"/>
          <w:b w:val="0"/>
          <w:i w:val="0"/>
          <w:sz w:val="18"/>
          <w:u w:val="none"/>
        </w:rPr>
        <w:t xml:space="preserve">    loops: list[AlgebraicLoop] = []</w:t>
      </w:r>
    </w:p>
    <w:p>
      <w:pPr>
        <w:keepNext w:val="0"/>
        <w:spacing w:line="240" w:lineRule="auto" w:before="0" w:after="0"/>
        <w:ind w:firstLine="0"/>
        <w:jc w:val="left"/>
      </w:pPr>
      <w:r>
        <w:rPr>
          <w:rFonts w:ascii="Courier New" w:hAnsi="Courier New" w:cs="Courier New" w:eastAsia="Courier New"/>
          <w:b w:val="0"/>
          <w:i w:val="0"/>
          <w:sz w:val="18"/>
          <w:u w:val="none"/>
        </w:rPr>
        <w:t xml:space="preserve">    eps = np.finfo(float).eps</w:t>
      </w:r>
    </w:p>
    <w:p>
      <w:pPr>
        <w:keepNext w:val="0"/>
        <w:spacing w:line="240" w:lineRule="auto" w:before="0" w:after="0"/>
        <w:ind w:firstLine="0"/>
        <w:jc w:val="left"/>
      </w:pPr>
      <w:r>
        <w:rPr>
          <w:rFonts w:ascii="Courier New" w:hAnsi="Courier New" w:cs="Courier New" w:eastAsia="Courier New"/>
          <w:b w:val="0"/>
          <w:i w:val="0"/>
          <w:sz w:val="18"/>
          <w:u w:val="none"/>
        </w:rPr>
        <w:t xml:space="preserve">    for component in _topological_components(g):</w:t>
      </w:r>
    </w:p>
    <w:p>
      <w:pPr>
        <w:keepNext w:val="0"/>
        <w:spacing w:line="240" w:lineRule="auto" w:before="0" w:after="0"/>
        <w:ind w:firstLine="0"/>
        <w:jc w:val="left"/>
      </w:pPr>
      <w:r>
        <w:rPr>
          <w:rFonts w:ascii="Courier New" w:hAnsi="Courier New" w:cs="Courier New" w:eastAsia="Courier New"/>
          <w:b w:val="0"/>
          <w:i w:val="0"/>
          <w:sz w:val="18"/>
          <w:u w:val="none"/>
        </w:rPr>
        <w:t xml:space="preserve">        index = np.asarray(component)</w:t>
      </w:r>
    </w:p>
    <w:p>
      <w:pPr>
        <w:keepNext w:val="0"/>
        <w:spacing w:line="240" w:lineRule="auto" w:before="0" w:after="0"/>
        <w:ind w:firstLine="0"/>
        <w:jc w:val="left"/>
      </w:pPr>
      <w:r>
        <w:rPr>
          <w:rFonts w:ascii="Courier New" w:hAnsi="Courier New" w:cs="Courier New" w:eastAsia="Courier New"/>
          <w:b w:val="0"/>
          <w:i w:val="0"/>
          <w:sz w:val="18"/>
          <w:u w:val="none"/>
        </w:rPr>
        <w:t xml:space="preserve">        local_rhs = rhs[index] + g[index] @ solution  # unsolved rows of solution are still zero</w:t>
      </w:r>
    </w:p>
    <w:p>
      <w:pPr>
        <w:keepNext w:val="0"/>
        <w:spacing w:line="240" w:lineRule="auto" w:before="0" w:after="0"/>
        <w:ind w:firstLine="0"/>
        <w:jc w:val="left"/>
      </w:pPr>
      <w:r>
        <w:rPr>
          <w:rFonts w:ascii="Courier New" w:hAnsi="Courier New" w:cs="Courier New" w:eastAsia="Courier New"/>
          <w:b w:val="0"/>
          <w:i w:val="0"/>
          <w:sz w:val="18"/>
          <w:u w:val="none"/>
        </w:rPr>
        <w:t xml:space="preserve">        if index.size == 1 and g[index[0], index[0]] == 0.0:</w:t>
      </w:r>
    </w:p>
    <w:p>
      <w:pPr>
        <w:keepNext w:val="0"/>
        <w:spacing w:line="240" w:lineRule="auto" w:before="0" w:after="0"/>
        <w:ind w:firstLine="0"/>
        <w:jc w:val="left"/>
      </w:pPr>
      <w:r>
        <w:rPr>
          <w:rFonts w:ascii="Courier New" w:hAnsi="Courier New" w:cs="Courier New" w:eastAsia="Courier New"/>
          <w:b w:val="0"/>
          <w:i w:val="0"/>
          <w:sz w:val="18"/>
          <w:u w:val="none"/>
        </w:rPr>
        <w:t xml:space="preserve">            solution[index] = local_rhs</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loop_blocks = sorted({owners[i] for i in component})</w:t>
      </w:r>
    </w:p>
    <w:p>
      <w:pPr>
        <w:keepNext w:val="0"/>
        <w:spacing w:line="240" w:lineRule="auto" w:before="0" w:after="0"/>
        <w:ind w:firstLine="0"/>
        <w:jc w:val="left"/>
      </w:pPr>
      <w:r>
        <w:rPr>
          <w:rFonts w:ascii="Courier New" w:hAnsi="Courier New" w:cs="Courier New" w:eastAsia="Courier New"/>
          <w:b w:val="0"/>
          <w:i w:val="0"/>
          <w:sz w:val="18"/>
          <w:u w:val="none"/>
        </w:rPr>
        <w:t xml:space="preserve">        loop_gain = g[np.ix_(index, index)]</w:t>
      </w:r>
    </w:p>
    <w:p>
      <w:pPr>
        <w:keepNext w:val="0"/>
        <w:spacing w:line="240" w:lineRule="auto" w:before="0" w:after="0"/>
        <w:ind w:firstLine="0"/>
        <w:jc w:val="left"/>
      </w:pPr>
      <w:r>
        <w:rPr>
          <w:rFonts w:ascii="Courier New" w:hAnsi="Courier New" w:cs="Courier New" w:eastAsia="Courier New"/>
          <w:b w:val="0"/>
          <w:i w:val="0"/>
          <w:sz w:val="18"/>
          <w:u w:val="none"/>
        </w:rPr>
        <w:t xml:space="preserve">        matrix = np.eye(index.size) - loop_gain</w:t>
      </w:r>
    </w:p>
    <w:p>
      <w:pPr>
        <w:keepNext w:val="0"/>
        <w:spacing w:line="240" w:lineRule="auto" w:before="0" w:after="0"/>
        <w:ind w:firstLine="0"/>
        <w:jc w:val="left"/>
      </w:pPr>
      <w:r>
        <w:rPr>
          <w:rFonts w:ascii="Courier New" w:hAnsi="Courier New" w:cs="Courier New" w:eastAsia="Courier New"/>
          <w:b w:val="0"/>
          <w:i w:val="0"/>
          <w:sz w:val="18"/>
          <w:u w:val="none"/>
        </w:rPr>
        <w:t xml:space="preserve">        smallest = float(np.linalg.svd(matrix, compute_uv=False)[-1])</w:t>
      </w:r>
    </w:p>
    <w:p>
      <w:pPr>
        <w:keepNext w:val="0"/>
        <w:spacing w:line="240" w:lineRule="auto" w:before="0" w:after="0"/>
        <w:ind w:firstLine="0"/>
        <w:jc w:val="left"/>
      </w:pPr>
      <w:r>
        <w:rPr>
          <w:rFonts w:ascii="Courier New" w:hAnsi="Courier New" w:cs="Courier New" w:eastAsia="Courier New"/>
          <w:b w:val="0"/>
          <w:i w:val="0"/>
          <w:sz w:val="18"/>
          <w:u w:val="none"/>
        </w:rPr>
        <w:t xml:space="preserve">        # Relative sensitivity of the loop solution to perturbations of the</w:t>
      </w:r>
    </w:p>
    <w:p>
      <w:pPr>
        <w:keepNext w:val="0"/>
        <w:spacing w:line="240" w:lineRule="auto" w:before="0" w:after="0"/>
        <w:ind w:firstLine="0"/>
        <w:jc w:val="left"/>
      </w:pPr>
      <w:r>
        <w:rPr>
          <w:rFonts w:ascii="Courier New" w:hAnsi="Courier New" w:cs="Courier New" w:eastAsia="Courier New"/>
          <w:b w:val="0"/>
          <w:i w:val="0"/>
          <w:sz w:val="18"/>
          <w:u w:val="none"/>
        </w:rPr>
        <w:t xml:space="preserve">        # loop coefficients: kappa = (1 + ||G||) / sigma_min(I - G). For a</w:t>
      </w:r>
    </w:p>
    <w:p>
      <w:pPr>
        <w:keepNext w:val="0"/>
        <w:spacing w:line="240" w:lineRule="auto" w:before="0" w:after="0"/>
        <w:ind w:firstLine="0"/>
        <w:jc w:val="left"/>
      </w:pPr>
      <w:r>
        <w:rPr>
          <w:rFonts w:ascii="Courier New" w:hAnsi="Courier New" w:cs="Courier New" w:eastAsia="Courier New"/>
          <w:b w:val="0"/>
          <w:i w:val="0"/>
          <w:sz w:val="18"/>
          <w:u w:val="none"/>
        </w:rPr>
        <w:t xml:space="preserve">        # scalar loop y = k y + ... this is (1 + |k|) / |1 - k|.</w:t>
      </w:r>
    </w:p>
    <w:p>
      <w:pPr>
        <w:keepNext w:val="0"/>
        <w:spacing w:line="240" w:lineRule="auto" w:before="0" w:after="0"/>
        <w:ind w:firstLine="0"/>
        <w:jc w:val="left"/>
      </w:pPr>
      <w:r>
        <w:rPr>
          <w:rFonts w:ascii="Courier New" w:hAnsi="Courier New" w:cs="Courier New" w:eastAsia="Courier New"/>
          <w:b w:val="0"/>
          <w:i w:val="0"/>
          <w:sz w:val="18"/>
          <w:u w:val="none"/>
        </w:rPr>
        <w:t xml:space="preserve">        scale = 1.0 + float(np.linalg.norm(loop_gain, 2))</w:t>
      </w:r>
    </w:p>
    <w:p>
      <w:pPr>
        <w:keepNext w:val="0"/>
        <w:spacing w:line="240" w:lineRule="auto" w:before="0" w:after="0"/>
        <w:ind w:firstLine="0"/>
        <w:jc w:val="left"/>
      </w:pPr>
      <w:r>
        <w:rPr>
          <w:rFonts w:ascii="Courier New" w:hAnsi="Courier New" w:cs="Courier New" w:eastAsia="Courier New"/>
          <w:b w:val="0"/>
          <w:i w:val="0"/>
          <w:sz w:val="18"/>
          <w:u w:val="none"/>
        </w:rPr>
        <w:t xml:space="preserve">        if smallest &lt;= eps * scale * index.size:</w:t>
      </w:r>
    </w:p>
    <w:p>
      <w:pPr>
        <w:keepNext w:val="0"/>
        <w:spacing w:line="240" w:lineRule="auto" w:before="0" w:after="0"/>
        <w:ind w:firstLine="0"/>
        <w:jc w:val="left"/>
      </w:pPr>
      <w:r>
        <w:rPr>
          <w:rFonts w:ascii="Courier New" w:hAnsi="Courier New" w:cs="Courier New" w:eastAsia="Courier New"/>
          <w:b w:val="0"/>
          <w:i w:val="0"/>
          <w:sz w:val="18"/>
          <w:u w:val="none"/>
        </w:rPr>
        <w:t xml:space="preserve">            raise ModelAssemblyError(</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"Алгебраическая петля не имеет решения (матрица I − D·M вырождена): "</w:t>
      </w:r>
    </w:p>
    <w:p>
      <w:pPr>
        <w:keepNext w:val="0"/>
        <w:spacing w:line="240" w:lineRule="auto" w:before="0" w:after="0"/>
        <w:ind w:firstLine="0"/>
        <w:jc w:val="left"/>
      </w:pPr>
      <w:r>
        <w:rPr>
          <w:rFonts w:ascii="Courier New" w:hAnsi="Courier New" w:cs="Courier New" w:eastAsia="Courier New"/>
          <w:b w:val="0"/>
          <w:i w:val="0"/>
          <w:sz w:val="18"/>
          <w:u w:val="none"/>
        </w:rPr>
        <w:t xml:space="preserve">                    + " → ".join(loop_blocks)</w:t>
      </w:r>
    </w:p>
    <w:p>
      <w:pPr>
        <w:keepNext w:val="0"/>
        <w:spacing w:line="240" w:lineRule="auto" w:before="0" w:after="0"/>
        <w:ind w:firstLine="0"/>
        <w:jc w:val="left"/>
      </w:pPr>
      <w:r>
        <w:rPr>
          <w:rFonts w:ascii="Courier New" w:hAnsi="Courier New" w:cs="Courier New" w:eastAsia="Courier New"/>
          <w:b w:val="0"/>
          <w:i w:val="0"/>
          <w:sz w:val="18"/>
          <w:u w:val="none"/>
        </w:rPr>
        <w:t xml:space="preserve">                    + ". Измените коэффициенты петли или добавьте динамическое звено."</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condition = scale / smallest</w:t>
      </w:r>
    </w:p>
    <w:p>
      <w:pPr>
        <w:keepNext w:val="0"/>
        <w:spacing w:line="240" w:lineRule="auto" w:before="0" w:after="0"/>
        <w:ind w:firstLine="0"/>
        <w:jc w:val="left"/>
      </w:pPr>
      <w:r>
        <w:rPr>
          <w:rFonts w:ascii="Courier New" w:hAnsi="Courier New" w:cs="Courier New" w:eastAsia="Courier New"/>
          <w:b w:val="0"/>
          <w:i w:val="0"/>
          <w:sz w:val="18"/>
          <w:u w:val="none"/>
        </w:rPr>
        <w:t xml:space="preserve">        if condition &gt; MAX_LOOP_CONDITION:</w:t>
      </w:r>
    </w:p>
    <w:p>
      <w:pPr>
        <w:keepNext w:val="0"/>
        <w:spacing w:line="240" w:lineRule="auto" w:before="0" w:after="0"/>
        <w:ind w:firstLine="0"/>
        <w:jc w:val="left"/>
      </w:pPr>
      <w:r>
        <w:rPr>
          <w:rFonts w:ascii="Courier New" w:hAnsi="Courier New" w:cs="Courier New" w:eastAsia="Courier New"/>
          <w:b w:val="0"/>
          <w:i w:val="0"/>
          <w:sz w:val="18"/>
          <w:u w:val="none"/>
        </w:rPr>
        <w:t xml:space="preserve">            raise ModelAssemblyError(</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f"Алгебраическая петля плохо обусловлена (κ = {condition:.3g}): "</w:t>
      </w:r>
    </w:p>
    <w:p>
      <w:pPr>
        <w:keepNext w:val="0"/>
        <w:spacing w:line="240" w:lineRule="auto" w:before="0" w:after="0"/>
        <w:ind w:firstLine="0"/>
        <w:jc w:val="left"/>
      </w:pPr>
      <w:r>
        <w:rPr>
          <w:rFonts w:ascii="Courier New" w:hAnsi="Courier New" w:cs="Courier New" w:eastAsia="Courier New"/>
          <w:b w:val="0"/>
          <w:i w:val="0"/>
          <w:sz w:val="18"/>
          <w:u w:val="none"/>
        </w:rPr>
        <w:t xml:space="preserve">                    + " → ".join(loop_blocks)</w:t>
      </w:r>
    </w:p>
    <w:p>
      <w:pPr>
        <w:keepNext w:val="0"/>
        <w:spacing w:line="240" w:lineRule="auto" w:before="0" w:after="0"/>
        <w:ind w:firstLine="0"/>
        <w:jc w:val="left"/>
      </w:pPr>
      <w:r>
        <w:rPr>
          <w:rFonts w:ascii="Courier New" w:hAnsi="Courier New" w:cs="Courier New" w:eastAsia="Courier New"/>
          <w:b w:val="0"/>
          <w:i w:val="0"/>
          <w:sz w:val="18"/>
          <w:u w:val="none"/>
        </w:rPr>
        <w:t xml:space="preserve">                    + ". Результат расчёта был бы недостоверным."</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solution[index] = lu_solve(lu_factor(matrix), local_rhs)</w:t>
      </w:r>
    </w:p>
    <w:p>
      <w:pPr>
        <w:keepNext w:val="0"/>
        <w:spacing w:line="240" w:lineRule="auto" w:before="0" w:after="0"/>
        <w:ind w:firstLine="0"/>
        <w:jc w:val="left"/>
      </w:pPr>
      <w:r>
        <w:rPr>
          <w:rFonts w:ascii="Courier New" w:hAnsi="Courier New" w:cs="Courier New" w:eastAsia="Courier New"/>
          <w:b w:val="0"/>
          <w:i w:val="0"/>
          <w:sz w:val="18"/>
          <w:u w:val="none"/>
        </w:rPr>
        <w:t xml:space="preserve">        loops.append(AlgebraicLoop(blocks=loop_blocks, condition_number=condition))</w:t>
      </w:r>
    </w:p>
    <w:p>
      <w:pPr>
        <w:keepNext w:val="0"/>
        <w:spacing w:line="240" w:lineRule="auto" w:before="0" w:after="0"/>
        <w:ind w:firstLine="0"/>
        <w:jc w:val="left"/>
      </w:pPr>
      <w:r>
        <w:rPr>
          <w:rFonts w:ascii="Courier New" w:hAnsi="Courier New" w:cs="Courier New" w:eastAsia="Courier New"/>
          <w:b w:val="0"/>
          <w:i w:val="0"/>
          <w:sz w:val="18"/>
          <w:u w:val="none"/>
        </w:rPr>
        <w:t xml:space="preserve">    return solution, loops</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3 – Модели типовых звеньев (app/simulation/assembly.py)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block_realization(block: Block) -&gt; BlockRealization: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p = block.parameters</w:t>
      </w:r>
    </w:p>
    <w:p>
      <w:pPr>
        <w:keepNext w:val="0"/>
        <w:spacing w:line="240" w:lineRule="auto" w:before="0" w:after="0"/>
        <w:ind w:firstLine="0"/>
        <w:jc w:val="left"/>
      </w:pPr>
      <w:r>
        <w:rPr>
          <w:rFonts w:ascii="Courier New" w:hAnsi="Courier New" w:cs="Courier New" w:eastAsia="Courier New"/>
          <w:b w:val="0"/>
          <w:i w:val="0"/>
          <w:sz w:val="18"/>
          <w:u w:val="none"/>
        </w:rPr>
        <w:t xml:space="preserve">    kind = block.type</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"Gain":</w:t>
      </w:r>
    </w:p>
    <w:p>
      <w:pPr>
        <w:keepNext w:val="0"/>
        <w:spacing w:line="240" w:lineRule="auto" w:before="0" w:after="0"/>
        <w:ind w:firstLine="0"/>
        <w:jc w:val="left"/>
      </w:pPr>
      <w:r>
        <w:rPr>
          <w:rFonts w:ascii="Courier New" w:hAnsi="Courier New" w:cs="Courier New" w:eastAsia="Courier New"/>
          <w:b w:val="0"/>
          <w:i w:val="0"/>
          <w:sz w:val="18"/>
          <w:u w:val="none"/>
        </w:rPr>
        <w:t xml:space="preserve">        return _static(np.array([[get_numeric_parameter(p, "k", 1.0)]]))</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"Sum":</w:t>
      </w:r>
    </w:p>
    <w:p>
      <w:pPr>
        <w:keepNext w:val="0"/>
        <w:spacing w:line="240" w:lineRule="auto" w:before="0" w:after="0"/>
        <w:ind w:firstLine="0"/>
        <w:jc w:val="left"/>
      </w:pPr>
      <w:r>
        <w:rPr>
          <w:rFonts w:ascii="Courier New" w:hAnsi="Courier New" w:cs="Courier New" w:eastAsia="Courier New"/>
          <w:b w:val="0"/>
          <w:i w:val="0"/>
          <w:sz w:val="18"/>
          <w:u w:val="none"/>
        </w:rPr>
        <w:t xml:space="preserve">        signs = get_signs(p)</w:t>
      </w:r>
    </w:p>
    <w:p>
      <w:pPr>
        <w:keepNext w:val="0"/>
        <w:spacing w:line="240" w:lineRule="auto" w:before="0" w:after="0"/>
        <w:ind w:firstLine="0"/>
        <w:jc w:val="left"/>
      </w:pPr>
      <w:r>
        <w:rPr>
          <w:rFonts w:ascii="Courier New" w:hAnsi="Courier New" w:cs="Courier New" w:eastAsia="Courier New"/>
          <w:b w:val="0"/>
          <w:i w:val="0"/>
          <w:sz w:val="18"/>
          <w:u w:val="none"/>
        </w:rPr>
        <w:t xml:space="preserve">        return _static(np.array([[1.0 if sign == "+" else -1.0 for sign in signs]]))</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"Integrator":</w:t>
      </w:r>
    </w:p>
    <w:p>
      <w:pPr>
        <w:keepNext w:val="0"/>
        <w:spacing w:line="240" w:lineRule="auto" w:before="0" w:after="0"/>
        <w:ind w:firstLine="0"/>
        <w:jc w:val="left"/>
      </w:pPr>
      <w:r>
        <w:rPr>
          <w:rFonts w:ascii="Courier New" w:hAnsi="Courier New" w:cs="Courier New" w:eastAsia="Courier New"/>
          <w:b w:val="0"/>
          <w:i w:val="0"/>
          <w:sz w:val="18"/>
          <w:u w:val="none"/>
        </w:rPr>
        <w:t xml:space="preserve">        k = get_numeric_parameter(p, "k", 1.0)</w:t>
      </w:r>
    </w:p>
    <w:p>
      <w:pPr>
        <w:keepNext w:val="0"/>
        <w:spacing w:line="240" w:lineRule="auto" w:before="0" w:after="0"/>
        <w:ind w:firstLine="0"/>
        <w:jc w:val="left"/>
      </w:pPr>
      <w:r>
        <w:rPr>
          <w:rFonts w:ascii="Courier New" w:hAnsi="Courier New" w:cs="Courier New" w:eastAsia="Courier New"/>
          <w:b w:val="0"/>
          <w:i w:val="0"/>
          <w:sz w:val="18"/>
          <w:u w:val="none"/>
        </w:rPr>
        <w:t xml:space="preserve">        return BlockRealization(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a=np.zeros((1, 1)), b=np.array([[k]]), c=np.ones((1, 1)), d=np.zeros((1, 1)),</w:t>
      </w:r>
    </w:p>
    <w:p>
      <w:pPr>
        <w:keepNext w:val="0"/>
        <w:spacing w:line="240" w:lineRule="auto" w:before="0" w:after="0"/>
        <w:ind w:firstLine="0"/>
        <w:jc w:val="left"/>
      </w:pPr>
      <w:r>
        <w:rPr>
          <w:rFonts w:ascii="Courier New" w:hAnsi="Courier New" w:cs="Courier New" w:eastAsia="Courier New"/>
          <w:b w:val="0"/>
          <w:i w:val="0"/>
          <w:sz w:val="18"/>
          <w:u w:val="none"/>
        </w:rPr>
        <w:t xml:space="preserve">            x0=np.array([get_numeric_parameter(p, "y0",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"FirstOrderLag":</w:t>
      </w:r>
    </w:p>
    <w:p>
      <w:pPr>
        <w:keepNext w:val="0"/>
        <w:spacing w:line="240" w:lineRule="auto" w:before="0" w:after="0"/>
        <w:ind w:firstLine="0"/>
        <w:jc w:val="left"/>
      </w:pPr>
      <w:r>
        <w:rPr>
          <w:rFonts w:ascii="Courier New" w:hAnsi="Courier New" w:cs="Courier New" w:eastAsia="Courier New"/>
          <w:b w:val="0"/>
          <w:i w:val="0"/>
          <w:sz w:val="18"/>
          <w:u w:val="none"/>
        </w:rPr>
        <w:t xml:space="preserve">        k = get_numeric_parameter(p, "k", 1.0)</w:t>
      </w:r>
    </w:p>
    <w:p>
      <w:pPr>
        <w:keepNext w:val="0"/>
        <w:spacing w:line="240" w:lineRule="auto" w:before="0" w:after="0"/>
        <w:ind w:firstLine="0"/>
        <w:jc w:val="left"/>
      </w:pPr>
      <w:r>
        <w:rPr>
          <w:rFonts w:ascii="Courier New" w:hAnsi="Courier New" w:cs="Courier New" w:eastAsia="Courier New"/>
          <w:b w:val="0"/>
          <w:i w:val="0"/>
          <w:sz w:val="18"/>
          <w:u w:val="none"/>
        </w:rPr>
        <w:t xml:space="preserve">        t_const = get_numeric_parameter(p, "T", 1.0)</w:t>
      </w:r>
    </w:p>
    <w:p>
      <w:pPr>
        <w:keepNext w:val="0"/>
        <w:spacing w:line="240" w:lineRule="auto" w:before="0" w:after="0"/>
        <w:ind w:firstLine="0"/>
        <w:jc w:val="left"/>
      </w:pPr>
      <w:r>
        <w:rPr>
          <w:rFonts w:ascii="Courier New" w:hAnsi="Courier New" w:cs="Courier New" w:eastAsia="Courier New"/>
          <w:b w:val="0"/>
          <w:i w:val="0"/>
          <w:sz w:val="18"/>
          <w:u w:val="none"/>
        </w:rPr>
        <w:t xml:space="preserve">        return BlockRealization(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a=np.array([[-1.0 / t_const]]), b=np.array([[k / t_const]]),</w:t>
      </w:r>
    </w:p>
    <w:p>
      <w:pPr>
        <w:keepNext w:val="0"/>
        <w:spacing w:line="240" w:lineRule="auto" w:before="0" w:after="0"/>
        <w:ind w:firstLine="0"/>
        <w:jc w:val="left"/>
      </w:pPr>
      <w:r>
        <w:rPr>
          <w:rFonts w:ascii="Courier New" w:hAnsi="Courier New" w:cs="Courier New" w:eastAsia="Courier New"/>
          <w:b w:val="0"/>
          <w:i w:val="0"/>
          <w:sz w:val="18"/>
          <w:u w:val="none"/>
        </w:rPr>
        <w:t xml:space="preserve">            c=np.ones((1, 1)), d=np.zeros((1, 1)),</w:t>
      </w:r>
    </w:p>
    <w:p>
      <w:pPr>
        <w:keepNext w:val="0"/>
        <w:spacing w:line="240" w:lineRule="auto" w:before="0" w:after="0"/>
        <w:ind w:firstLine="0"/>
        <w:jc w:val="left"/>
      </w:pPr>
      <w:r>
        <w:rPr>
          <w:rFonts w:ascii="Courier New" w:hAnsi="Courier New" w:cs="Courier New" w:eastAsia="Courier New"/>
          <w:b w:val="0"/>
          <w:i w:val="0"/>
          <w:sz w:val="18"/>
          <w:u w:val="none"/>
        </w:rPr>
        <w:t xml:space="preserve">            x0=np.array([get_numeric_parameter(p, "y0",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"SecondOrderOscillator":</w:t>
      </w:r>
    </w:p>
    <w:p>
      <w:pPr>
        <w:keepNext w:val="0"/>
        <w:spacing w:line="240" w:lineRule="auto" w:before="0" w:after="0"/>
        <w:ind w:firstLine="0"/>
        <w:jc w:val="left"/>
      </w:pPr>
      <w:r>
        <w:rPr>
          <w:rFonts w:ascii="Courier New" w:hAnsi="Courier New" w:cs="Courier New" w:eastAsia="Courier New"/>
          <w:b w:val="0"/>
          <w:i w:val="0"/>
          <w:sz w:val="18"/>
          <w:u w:val="none"/>
        </w:rPr>
        <w:t xml:space="preserve">        k = get_numeric_parameter(p, "k", 1.0)</w:t>
      </w:r>
    </w:p>
    <w:p>
      <w:pPr>
        <w:keepNext w:val="0"/>
        <w:spacing w:line="240" w:lineRule="auto" w:before="0" w:after="0"/>
        <w:ind w:firstLine="0"/>
        <w:jc w:val="left"/>
      </w:pPr>
      <w:r>
        <w:rPr>
          <w:rFonts w:ascii="Courier New" w:hAnsi="Courier New" w:cs="Courier New" w:eastAsia="Courier New"/>
          <w:b w:val="0"/>
          <w:i w:val="0"/>
          <w:sz w:val="18"/>
          <w:u w:val="none"/>
        </w:rPr>
        <w:t xml:space="preserve">        wn = get_numeric_parameter(p, "wn", 1.0)</w:t>
      </w:r>
    </w:p>
    <w:p>
      <w:pPr>
        <w:keepNext w:val="0"/>
        <w:spacing w:line="240" w:lineRule="auto" w:before="0" w:after="0"/>
        <w:ind w:firstLine="0"/>
        <w:jc w:val="left"/>
      </w:pPr>
      <w:r>
        <w:rPr>
          <w:rFonts w:ascii="Courier New" w:hAnsi="Courier New" w:cs="Courier New" w:eastAsia="Courier New"/>
          <w:b w:val="0"/>
          <w:i w:val="0"/>
          <w:sz w:val="18"/>
          <w:u w:val="none"/>
        </w:rPr>
        <w:t xml:space="preserve">        zeta = get_numeric_parameter(p, "zeta", 0.2)</w:t>
      </w:r>
    </w:p>
    <w:p>
      <w:pPr>
        <w:keepNext w:val="0"/>
        <w:spacing w:line="240" w:lineRule="auto" w:before="0" w:after="0"/>
        <w:ind w:firstLine="0"/>
        <w:jc w:val="left"/>
      </w:pPr>
      <w:r>
        <w:rPr>
          <w:rFonts w:ascii="Courier New" w:hAnsi="Courier New" w:cs="Courier New" w:eastAsia="Courier New"/>
          <w:b w:val="0"/>
          <w:i w:val="0"/>
          <w:sz w:val="18"/>
          <w:u w:val="none"/>
        </w:rPr>
        <w:t xml:space="preserve">        return BlockRealization(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a=np.array([[0.0, 1.0], [-wn * wn, -2.0 * zeta * wn]]),</w:t>
      </w:r>
    </w:p>
    <w:p>
      <w:pPr>
        <w:keepNext w:val="0"/>
        <w:spacing w:line="240" w:lineRule="auto" w:before="0" w:after="0"/>
        <w:ind w:firstLine="0"/>
        <w:jc w:val="left"/>
      </w:pPr>
      <w:r>
        <w:rPr>
          <w:rFonts w:ascii="Courier New" w:hAnsi="Courier New" w:cs="Courier New" w:eastAsia="Courier New"/>
          <w:b w:val="0"/>
          <w:i w:val="0"/>
          <w:sz w:val="18"/>
          <w:u w:val="none"/>
        </w:rPr>
        <w:t xml:space="preserve">            b=np.array([[0.0], [k * wn * wn]]),</w:t>
      </w:r>
    </w:p>
    <w:p>
      <w:pPr>
        <w:keepNext w:val="0"/>
        <w:spacing w:line="240" w:lineRule="auto" w:before="0" w:after="0"/>
        <w:ind w:firstLine="0"/>
        <w:jc w:val="left"/>
      </w:pPr>
      <w:r>
        <w:rPr>
          <w:rFonts w:ascii="Courier New" w:hAnsi="Courier New" w:cs="Courier New" w:eastAsia="Courier New"/>
          <w:b w:val="0"/>
          <w:i w:val="0"/>
          <w:sz w:val="18"/>
          <w:u w:val="none"/>
        </w:rPr>
        <w:t xml:space="preserve">            c=np.array([[1.0, 0.0]]),</w:t>
      </w:r>
    </w:p>
    <w:p>
      <w:pPr>
        <w:keepNext w:val="0"/>
        <w:spacing w:line="240" w:lineRule="auto" w:before="0" w:after="0"/>
        <w:ind w:firstLine="0"/>
        <w:jc w:val="left"/>
      </w:pPr>
      <w:r>
        <w:rPr>
          <w:rFonts w:ascii="Courier New" w:hAnsi="Courier New" w:cs="Courier New" w:eastAsia="Courier New"/>
          <w:b w:val="0"/>
          <w:i w:val="0"/>
          <w:sz w:val="18"/>
          <w:u w:val="none"/>
        </w:rPr>
        <w:t xml:space="preserve">            d=np.zeros((1, 1)),</w:t>
      </w:r>
    </w:p>
    <w:p>
      <w:pPr>
        <w:keepNext w:val="0"/>
        <w:spacing w:line="240" w:lineRule="auto" w:before="0" w:after="0"/>
        <w:ind w:firstLine="0"/>
        <w:jc w:val="left"/>
      </w:pPr>
      <w:r>
        <w:rPr>
          <w:rFonts w:ascii="Courier New" w:hAnsi="Courier New" w:cs="Courier New" w:eastAsia="Courier New"/>
          <w:b w:val="0"/>
          <w:i w:val="0"/>
          <w:sz w:val="18"/>
          <w:u w:val="none"/>
        </w:rPr>
        <w:t xml:space="preserve">            x0=np.array([get_numeric_parameter(p, "y0", 0.0), get_numeric_parameter(p, "v0",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"TransferFunction":</w:t>
      </w:r>
    </w:p>
    <w:p>
      <w:pPr>
        <w:keepNext w:val="0"/>
        <w:spacing w:line="240" w:lineRule="auto" w:before="0" w:after="0"/>
        <w:ind w:firstLine="0"/>
        <w:jc w:val="left"/>
      </w:pPr>
      <w:r>
        <w:rPr>
          <w:rFonts w:ascii="Courier New" w:hAnsi="Courier New" w:cs="Courier New" w:eastAsia="Courier New"/>
          <w:b w:val="0"/>
          <w:i w:val="0"/>
          <w:sz w:val="18"/>
          <w:u w:val="none"/>
        </w:rPr>
        <w:t xml:space="preserve">        return _transfer_function_realization(*get_transfer_function_coefficients(p))</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"PIDController":</w:t>
      </w:r>
    </w:p>
    <w:p>
      <w:pPr>
        <w:keepNext w:val="0"/>
        <w:spacing w:line="240" w:lineRule="auto" w:before="0" w:after="0"/>
        <w:ind w:firstLine="0"/>
        <w:jc w:val="left"/>
      </w:pPr>
      <w:r>
        <w:rPr>
          <w:rFonts w:ascii="Courier New" w:hAnsi="Courier New" w:cs="Courier New" w:eastAsia="Courier New"/>
          <w:b w:val="0"/>
          <w:i w:val="0"/>
          <w:sz w:val="18"/>
          <w:u w:val="none"/>
        </w:rPr>
        <w:t xml:space="preserve">        return _transfer_function_realization(*get_pid_coefficients(p))</w:t>
      </w:r>
    </w:p>
    <w:p>
      <w:pPr>
        <w:keepNext w:val="0"/>
        <w:spacing w:line="240" w:lineRule="auto" w:before="0" w:after="0"/>
        <w:ind w:firstLine="0"/>
        <w:jc w:val="left"/>
      </w:pPr>
      <w:r>
        <w:rPr>
          <w:rFonts w:ascii="Courier New" w:hAnsi="Courier New" w:cs="Courier New" w:eastAsia="Courier New"/>
          <w:b w:val="0"/>
          <w:i w:val="0"/>
          <w:sz w:val="18"/>
          <w:u w:val="none"/>
        </w:rPr>
        <w:t xml:space="preserve">    if kind == "ButterworthLPF":</w:t>
      </w:r>
    </w:p>
    <w:p>
      <w:pPr>
        <w:keepNext w:val="0"/>
        <w:spacing w:line="240" w:lineRule="auto" w:before="0" w:after="0"/>
        <w:ind w:firstLine="0"/>
        <w:jc w:val="left"/>
      </w:pPr>
      <w:r>
        <w:rPr>
          <w:rFonts w:ascii="Courier New" w:hAnsi="Courier New" w:cs="Courier New" w:eastAsia="Courier New"/>
          <w:b w:val="0"/>
          <w:i w:val="0"/>
          <w:sz w:val="18"/>
          <w:u w:val="none"/>
        </w:rPr>
        <w:t xml:space="preserve">        order = int(get_numeric_parameter(p, "order", 2))</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 = _transfer_function_realization(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*butterworth_coefficients(order, get_numeric_parameter(p, "cutoff_freq", 10.0))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x0 = _minimum_norm_state(realization.c, get_numeric_parameter(p, "y0", 0.0))</w:t>
      </w:r>
    </w:p>
    <w:p>
      <w:pPr>
        <w:keepNext w:val="0"/>
        <w:spacing w:line="240" w:lineRule="auto" w:before="0" w:after="0"/>
        <w:ind w:firstLine="0"/>
        <w:jc w:val="left"/>
      </w:pPr>
      <w:r>
        <w:rPr>
          <w:rFonts w:ascii="Courier New" w:hAnsi="Courier New" w:cs="Courier New" w:eastAsia="Courier New"/>
          <w:b w:val="0"/>
          <w:i w:val="0"/>
          <w:sz w:val="18"/>
          <w:u w:val="none"/>
        </w:rPr>
        <w:t xml:space="preserve">        return BlockRealization(realization.a, realization.b, realization.c, realization.d, x0)</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ValueError(f"Блок '{block.id}' типа '{kind}' не может входить в плоскую модель.")</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4 – Порядок групп блоков (app/simulation/assembly.py)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_topological_components(g: np.ndarray) -&gt; list[list[int]]:</w:t>
      </w:r>
    </w:p>
    <w:p>
      <w:pPr>
        <w:keepNext w:val="0"/>
        <w:spacing w:line="240" w:lineRule="auto" w:before="0" w:after="0"/>
        <w:ind w:firstLine="0"/>
        <w:jc w:val="left"/>
      </w:pPr>
      <w:r>
        <w:rPr>
          <w:rFonts w:ascii="Courier New" w:hAnsi="Courier New" w:cs="Courier New" w:eastAsia="Courier New"/>
          <w:b w:val="0"/>
          <w:i w:val="0"/>
          <w:sz w:val="18"/>
          <w:u w:val="none"/>
        </w:rPr>
        <w:t xml:space="preserve">    """Strongly connected components of 'j feeds i' (g[i, j] != 0), sources first."""</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count = g.shape[0]</w:t>
      </w:r>
    </w:p>
    <w:p>
      <w:pPr>
        <w:keepNext w:val="0"/>
        <w:spacing w:line="240" w:lineRule="auto" w:before="0" w:after="0"/>
        <w:ind w:firstLine="0"/>
        <w:jc w:val="left"/>
      </w:pPr>
      <w:r>
        <w:rPr>
          <w:rFonts w:ascii="Courier New" w:hAnsi="Courier New" w:cs="Courier New" w:eastAsia="Courier New"/>
          <w:b w:val="0"/>
          <w:i w:val="0"/>
          <w:sz w:val="18"/>
          <w:u w:val="none"/>
        </w:rPr>
        <w:t xml:space="preserve">    if count == 0:</w:t>
      </w:r>
    </w:p>
    <w:p>
      <w:pPr>
        <w:keepNext w:val="0"/>
        <w:spacing w:line="240" w:lineRule="auto" w:before="0" w:after="0"/>
        <w:ind w:firstLine="0"/>
        <w:jc w:val="left"/>
      </w:pPr>
      <w:r>
        <w:rPr>
          <w:rFonts w:ascii="Courier New" w:hAnsi="Courier New" w:cs="Courier New" w:eastAsia="Courier New"/>
          <w:b w:val="0"/>
          <w:i w:val="0"/>
          <w:sz w:val="18"/>
          <w:u w:val="none"/>
        </w:rPr>
        <w:t xml:space="preserve">        return []</w:t>
      </w:r>
    </w:p>
    <w:p>
      <w:pPr>
        <w:keepNext w:val="0"/>
        <w:spacing w:line="240" w:lineRule="auto" w:before="0" w:after="0"/>
        <w:ind w:firstLine="0"/>
        <w:jc w:val="left"/>
      </w:pPr>
      <w:r>
        <w:rPr>
          <w:rFonts w:ascii="Courier New" w:hAnsi="Courier New" w:cs="Courier New" w:eastAsia="Courier New"/>
          <w:b w:val="0"/>
          <w:i w:val="0"/>
          <w:sz w:val="18"/>
          <w:u w:val="none"/>
        </w:rPr>
        <w:t xml:space="preserve">    adjacency = csr_matrix((g != 0.0).T.astype(np.int8))  # edge j -&gt; i</w:t>
      </w:r>
    </w:p>
    <w:p>
      <w:pPr>
        <w:keepNext w:val="0"/>
        <w:spacing w:line="240" w:lineRule="auto" w:before="0" w:after="0"/>
        <w:ind w:firstLine="0"/>
        <w:jc w:val="left"/>
      </w:pPr>
      <w:r>
        <w:rPr>
          <w:rFonts w:ascii="Courier New" w:hAnsi="Courier New" w:cs="Courier New" w:eastAsia="Courier New"/>
          <w:b w:val="0"/>
          <w:i w:val="0"/>
          <w:sz w:val="18"/>
          <w:u w:val="none"/>
        </w:rPr>
        <w:t xml:space="preserve">    n_components, labels = connected_components(adjacency, directed=True, connection="strong")</w:t>
      </w:r>
    </w:p>
    <w:p>
      <w:pPr>
        <w:keepNext w:val="0"/>
        <w:spacing w:line="240" w:lineRule="auto" w:before="0" w:after="0"/>
        <w:ind w:firstLine="0"/>
        <w:jc w:val="left"/>
      </w:pPr>
      <w:r>
        <w:rPr>
          <w:rFonts w:ascii="Courier New" w:hAnsi="Courier New" w:cs="Courier New" w:eastAsia="Courier New"/>
          <w:b w:val="0"/>
          <w:i w:val="0"/>
          <w:sz w:val="18"/>
          <w:u w:val="none"/>
        </w:rPr>
        <w:t xml:space="preserve">    members: list[list[int]] = [[] for _ in range(n_components)]</w:t>
      </w:r>
    </w:p>
    <w:p>
      <w:pPr>
        <w:keepNext w:val="0"/>
        <w:spacing w:line="240" w:lineRule="auto" w:before="0" w:after="0"/>
        <w:ind w:firstLine="0"/>
        <w:jc w:val="left"/>
      </w:pPr>
      <w:r>
        <w:rPr>
          <w:rFonts w:ascii="Courier New" w:hAnsi="Courier New" w:cs="Courier New" w:eastAsia="Courier New"/>
          <w:b w:val="0"/>
          <w:i w:val="0"/>
          <w:sz w:val="18"/>
          <w:u w:val="none"/>
        </w:rPr>
        <w:t xml:space="preserve">    for index, label in enumerate(labels):</w:t>
      </w:r>
    </w:p>
    <w:p>
      <w:pPr>
        <w:keepNext w:val="0"/>
        <w:spacing w:line="240" w:lineRule="auto" w:before="0" w:after="0"/>
        <w:ind w:firstLine="0"/>
        <w:jc w:val="left"/>
      </w:pPr>
      <w:r>
        <w:rPr>
          <w:rFonts w:ascii="Courier New" w:hAnsi="Courier New" w:cs="Courier New" w:eastAsia="Courier New"/>
          <w:b w:val="0"/>
          <w:i w:val="0"/>
          <w:sz w:val="18"/>
          <w:u w:val="none"/>
        </w:rPr>
        <w:t xml:space="preserve">        members[label].append(index)</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successors: list[set[int]] = [set() for _ in range(n_components)]</w:t>
      </w:r>
    </w:p>
    <w:p>
      <w:pPr>
        <w:keepNext w:val="0"/>
        <w:spacing w:line="240" w:lineRule="auto" w:before="0" w:after="0"/>
        <w:ind w:firstLine="0"/>
        <w:jc w:val="left"/>
      </w:pPr>
      <w:r>
        <w:rPr>
          <w:rFonts w:ascii="Courier New" w:hAnsi="Courier New" w:cs="Courier New" w:eastAsia="Courier New"/>
          <w:b w:val="0"/>
          <w:i w:val="0"/>
          <w:sz w:val="18"/>
          <w:u w:val="none"/>
        </w:rPr>
        <w:t xml:space="preserve">    indegree = [0] * n_components</w:t>
      </w:r>
    </w:p>
    <w:p>
      <w:pPr>
        <w:keepNext w:val="0"/>
        <w:spacing w:line="240" w:lineRule="auto" w:before="0" w:after="0"/>
        <w:ind w:firstLine="0"/>
        <w:jc w:val="left"/>
      </w:pPr>
      <w:r>
        <w:rPr>
          <w:rFonts w:ascii="Courier New" w:hAnsi="Courier New" w:cs="Courier New" w:eastAsia="Courier New"/>
          <w:b w:val="0"/>
          <w:i w:val="0"/>
          <w:sz w:val="18"/>
          <w:u w:val="none"/>
        </w:rPr>
        <w:t xml:space="preserve">    rows, cols = np.nonzero(g)</w:t>
      </w:r>
    </w:p>
    <w:p>
      <w:pPr>
        <w:keepNext w:val="0"/>
        <w:spacing w:line="240" w:lineRule="auto" w:before="0" w:after="0"/>
        <w:ind w:firstLine="0"/>
        <w:jc w:val="left"/>
      </w:pPr>
      <w:r>
        <w:rPr>
          <w:rFonts w:ascii="Courier New" w:hAnsi="Courier New" w:cs="Courier New" w:eastAsia="Courier New"/>
          <w:b w:val="0"/>
          <w:i w:val="0"/>
          <w:sz w:val="18"/>
          <w:u w:val="none"/>
        </w:rPr>
        <w:t xml:space="preserve">    for i, j in zip(rows, cols, strict=True):</w:t>
      </w:r>
    </w:p>
    <w:p>
      <w:pPr>
        <w:keepNext w:val="0"/>
        <w:spacing w:line="240" w:lineRule="auto" w:before="0" w:after="0"/>
        <w:ind w:firstLine="0"/>
        <w:jc w:val="left"/>
      </w:pPr>
      <w:r>
        <w:rPr>
          <w:rFonts w:ascii="Courier New" w:hAnsi="Courier New" w:cs="Courier New" w:eastAsia="Courier New"/>
          <w:b w:val="0"/>
          <w:i w:val="0"/>
          <w:sz w:val="18"/>
          <w:u w:val="none"/>
        </w:rPr>
        <w:t xml:space="preserve">        source, target = labels[j], labels[i]</w:t>
      </w:r>
    </w:p>
    <w:p>
      <w:pPr>
        <w:keepNext w:val="0"/>
        <w:spacing w:line="240" w:lineRule="auto" w:before="0" w:after="0"/>
        <w:ind w:firstLine="0"/>
        <w:jc w:val="left"/>
      </w:pPr>
      <w:r>
        <w:rPr>
          <w:rFonts w:ascii="Courier New" w:hAnsi="Courier New" w:cs="Courier New" w:eastAsia="Courier New"/>
          <w:b w:val="0"/>
          <w:i w:val="0"/>
          <w:sz w:val="18"/>
          <w:u w:val="none"/>
        </w:rPr>
        <w:t xml:space="preserve">        if source != target and target not in successors[source]:</w:t>
      </w:r>
    </w:p>
    <w:p>
      <w:pPr>
        <w:keepNext w:val="0"/>
        <w:spacing w:line="240" w:lineRule="auto" w:before="0" w:after="0"/>
        <w:ind w:firstLine="0"/>
        <w:jc w:val="left"/>
      </w:pPr>
      <w:r>
        <w:rPr>
          <w:rFonts w:ascii="Courier New" w:hAnsi="Courier New" w:cs="Courier New" w:eastAsia="Courier New"/>
          <w:b w:val="0"/>
          <w:i w:val="0"/>
          <w:sz w:val="18"/>
          <w:u w:val="none"/>
        </w:rPr>
        <w:t xml:space="preserve">            successors[source].add(target)</w:t>
      </w:r>
    </w:p>
    <w:p>
      <w:pPr>
        <w:keepNext w:val="0"/>
        <w:spacing w:line="240" w:lineRule="auto" w:before="0" w:after="0"/>
        <w:ind w:firstLine="0"/>
        <w:jc w:val="left"/>
      </w:pPr>
      <w:r>
        <w:rPr>
          <w:rFonts w:ascii="Courier New" w:hAnsi="Courier New" w:cs="Courier New" w:eastAsia="Courier New"/>
          <w:b w:val="0"/>
          <w:i w:val="0"/>
          <w:sz w:val="18"/>
          <w:u w:val="none"/>
        </w:rPr>
        <w:t xml:space="preserve">            indegree[target] += 1</w:t>
      </w:r>
    </w:p>
    <w:p>
      <w:pPr>
        <w:keepNext w:val="0"/>
        <w:spacing w:line="240" w:lineRule="auto" w:before="0" w:after="0"/>
        <w:ind w:firstLine="0"/>
        <w:jc w:val="left"/>
      </w:pPr>
      <w:r>
        <w:rPr>
          <w:rFonts w:ascii="Courier New" w:hAnsi="Courier New" w:cs="Courier New" w:eastAsia="Courier New"/>
          <w:b w:val="0"/>
          <w:i w:val="0"/>
          <w:sz w:val="18"/>
          <w:u w:val="none"/>
        </w:rPr>
        <w:t xml:space="preserve">    ready = sorted(c for c in range(n_components) if indegree[c] == 0)</w:t>
      </w:r>
    </w:p>
    <w:p>
      <w:pPr>
        <w:keepNext w:val="0"/>
        <w:spacing w:line="240" w:lineRule="auto" w:before="0" w:after="0"/>
        <w:ind w:firstLine="0"/>
        <w:jc w:val="left"/>
      </w:pPr>
      <w:r>
        <w:rPr>
          <w:rFonts w:ascii="Courier New" w:hAnsi="Courier New" w:cs="Courier New" w:eastAsia="Courier New"/>
          <w:b w:val="0"/>
          <w:i w:val="0"/>
          <w:sz w:val="18"/>
          <w:u w:val="none"/>
        </w:rPr>
        <w:t xml:space="preserve">    ordered: list[list[int]] = []</w:t>
      </w:r>
    </w:p>
    <w:p>
      <w:pPr>
        <w:keepNext w:val="0"/>
        <w:spacing w:line="240" w:lineRule="auto" w:before="0" w:after="0"/>
        <w:ind w:firstLine="0"/>
        <w:jc w:val="left"/>
      </w:pPr>
      <w:r>
        <w:rPr>
          <w:rFonts w:ascii="Courier New" w:hAnsi="Courier New" w:cs="Courier New" w:eastAsia="Courier New"/>
          <w:b w:val="0"/>
          <w:i w:val="0"/>
          <w:sz w:val="18"/>
          <w:u w:val="none"/>
        </w:rPr>
        <w:t xml:space="preserve">    while ready:</w:t>
      </w:r>
    </w:p>
    <w:p>
      <w:pPr>
        <w:keepNext w:val="0"/>
        <w:spacing w:line="240" w:lineRule="auto" w:before="0" w:after="0"/>
        <w:ind w:firstLine="0"/>
        <w:jc w:val="left"/>
      </w:pPr>
      <w:r>
        <w:rPr>
          <w:rFonts w:ascii="Courier New" w:hAnsi="Courier New" w:cs="Courier New" w:eastAsia="Courier New"/>
          <w:b w:val="0"/>
          <w:i w:val="0"/>
          <w:sz w:val="18"/>
          <w:u w:val="none"/>
        </w:rPr>
        <w:t xml:space="preserve">        component = ready.pop(0)</w:t>
      </w:r>
    </w:p>
    <w:p>
      <w:pPr>
        <w:keepNext w:val="0"/>
        <w:spacing w:line="240" w:lineRule="auto" w:before="0" w:after="0"/>
        <w:ind w:firstLine="0"/>
        <w:jc w:val="left"/>
      </w:pPr>
      <w:r>
        <w:rPr>
          <w:rFonts w:ascii="Courier New" w:hAnsi="Courier New" w:cs="Courier New" w:eastAsia="Courier New"/>
          <w:b w:val="0"/>
          <w:i w:val="0"/>
          <w:sz w:val="18"/>
          <w:u w:val="none"/>
        </w:rPr>
        <w:t xml:space="preserve">        ordered.append(members[component])</w:t>
      </w:r>
    </w:p>
    <w:p>
      <w:pPr>
        <w:keepNext w:val="0"/>
        <w:spacing w:line="240" w:lineRule="auto" w:before="0" w:after="0"/>
        <w:ind w:firstLine="0"/>
        <w:jc w:val="left"/>
      </w:pPr>
      <w:r>
        <w:rPr>
          <w:rFonts w:ascii="Courier New" w:hAnsi="Courier New" w:cs="Courier New" w:eastAsia="Courier New"/>
          <w:b w:val="0"/>
          <w:i w:val="0"/>
          <w:sz w:val="18"/>
          <w:u w:val="none"/>
        </w:rPr>
        <w:t xml:space="preserve">        for successor in sorted(successors[component]):</w:t>
      </w:r>
    </w:p>
    <w:p>
      <w:pPr>
        <w:keepNext w:val="0"/>
        <w:spacing w:line="240" w:lineRule="auto" w:before="0" w:after="0"/>
        <w:ind w:firstLine="0"/>
        <w:jc w:val="left"/>
      </w:pPr>
      <w:r>
        <w:rPr>
          <w:rFonts w:ascii="Courier New" w:hAnsi="Courier New" w:cs="Courier New" w:eastAsia="Courier New"/>
          <w:b w:val="0"/>
          <w:i w:val="0"/>
          <w:sz w:val="18"/>
          <w:u w:val="none"/>
        </w:rPr>
        <w:t xml:space="preserve">            indegree[successor] -= 1</w:t>
      </w:r>
    </w:p>
    <w:p>
      <w:pPr>
        <w:keepNext w:val="0"/>
        <w:spacing w:line="240" w:lineRule="auto" w:before="0" w:after="0"/>
        <w:ind w:firstLine="0"/>
        <w:jc w:val="left"/>
      </w:pPr>
      <w:r>
        <w:rPr>
          <w:rFonts w:ascii="Courier New" w:hAnsi="Courier New" w:cs="Courier New" w:eastAsia="Courier New"/>
          <w:b w:val="0"/>
          <w:i w:val="0"/>
          <w:sz w:val="18"/>
          <w:u w:val="none"/>
        </w:rPr>
        <w:t xml:space="preserve">            if indegree[successor] == 0:</w:t>
      </w:r>
    </w:p>
    <w:p>
      <w:pPr>
        <w:keepNext w:val="0"/>
        <w:spacing w:line="240" w:lineRule="auto" w:before="0" w:after="0"/>
        <w:ind w:firstLine="0"/>
        <w:jc w:val="left"/>
      </w:pPr>
      <w:r>
        <w:rPr>
          <w:rFonts w:ascii="Courier New" w:hAnsi="Courier New" w:cs="Courier New" w:eastAsia="Courier New"/>
          <w:b w:val="0"/>
          <w:i w:val="0"/>
          <w:sz w:val="18"/>
          <w:u w:val="none"/>
        </w:rPr>
        <w:t xml:space="preserve">                ready.append(successor)</w:t>
      </w:r>
    </w:p>
    <w:p>
      <w:pPr>
        <w:keepNext w:val="0"/>
        <w:spacing w:line="240" w:lineRule="auto" w:before="0" w:after="0"/>
        <w:ind w:firstLine="0"/>
        <w:jc w:val="left"/>
      </w:pPr>
      <w:r>
        <w:rPr>
          <w:rFonts w:ascii="Courier New" w:hAnsi="Courier New" w:cs="Courier New" w:eastAsia="Courier New"/>
          <w:b w:val="0"/>
          <w:i w:val="0"/>
          <w:sz w:val="18"/>
          <w:u w:val="none"/>
        </w:rPr>
        <w:t xml:space="preserve">    return ordered</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5 – Раскрытие подсистем (app/simulation/hierarchy.py)</w:t>
      </w:r>
    </w:p>
    <w:p>
      <w:pPr>
        <w:keepNext w:val="0"/>
        <w:spacing w:line="240" w:lineRule="auto" w:before="0" w:after="0"/>
        <w:ind w:firstLine="0"/>
        <w:jc w:val="left"/>
      </w:pPr>
      <w:r>
        <w:rPr>
          <w:rFonts w:ascii="Courier New" w:hAnsi="Courier New" w:cs="Courier New" w:eastAsia="Courier New"/>
          <w:b w:val="0"/>
          <w:i w:val="0"/>
          <w:sz w:val="18"/>
          <w:u w:val="none"/>
        </w:rPr>
        <w:t>def _expand_level(diagram: Diagram, prefix: str) -&gt; DiagramExpansion:</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 = DiagramExpansion()</w:t>
      </w:r>
    </w:p>
    <w:p>
      <w:pPr>
        <w:keepNext w:val="0"/>
        <w:spacing w:line="240" w:lineRule="auto" w:before="0" w:after="0"/>
        <w:ind w:firstLine="0"/>
        <w:jc w:val="left"/>
      </w:pPr>
      <w:r>
        <w:rPr>
          <w:rFonts w:ascii="Courier New" w:hAnsi="Courier New" w:cs="Courier New" w:eastAsia="Courier New"/>
          <w:b w:val="0"/>
          <w:i w:val="0"/>
          <w:sz w:val="18"/>
          <w:u w:val="none"/>
        </w:rPr>
        <w:t xml:space="preserve">    blocks_by_id = {block.id: block for block in diagram.blocks}</w:t>
      </w:r>
    </w:p>
    <w:p>
      <w:pPr>
        <w:keepNext w:val="0"/>
        <w:spacing w:line="240" w:lineRule="auto" w:before="0" w:after="0"/>
        <w:ind w:firstLine="0"/>
        <w:jc w:val="left"/>
      </w:pPr>
      <w:r>
        <w:rPr>
          <w:rFonts w:ascii="Courier New" w:hAnsi="Courier New" w:cs="Courier New" w:eastAsia="Courier New"/>
          <w:b w:val="0"/>
          <w:i w:val="0"/>
          <w:sz w:val="18"/>
          <w:u w:val="none"/>
        </w:rPr>
        <w:t xml:space="preserve">    child_expansions: dict[str, DiagramExpansion] = {}</w:t>
      </w:r>
    </w:p>
    <w:p>
      <w:pPr>
        <w:keepNext w:val="0"/>
        <w:spacing w:line="240" w:lineRule="auto" w:before="0" w:after="0"/>
        <w:ind w:firstLine="0"/>
        <w:jc w:val="left"/>
      </w:pPr>
      <w:r>
        <w:rPr>
          <w:rFonts w:ascii="Courier New" w:hAnsi="Courier New" w:cs="Courier New" w:eastAsia="Courier New"/>
          <w:b w:val="0"/>
          <w:i w:val="0"/>
          <w:sz w:val="18"/>
          <w:u w:val="none"/>
        </w:rPr>
        <w:t xml:space="preserve">    incoming: dict[Endpoint, Endpoint] = {</w:t>
      </w:r>
    </w:p>
    <w:p>
      <w:pPr>
        <w:keepNext w:val="0"/>
        <w:spacing w:line="240" w:lineRule="auto" w:before="0" w:after="0"/>
        <w:ind w:firstLine="0"/>
        <w:jc w:val="left"/>
      </w:pPr>
      <w:r>
        <w:rPr>
          <w:rFonts w:ascii="Courier New" w:hAnsi="Courier New" w:cs="Courier New" w:eastAsia="Courier New"/>
          <w:b w:val="0"/>
          <w:i w:val="0"/>
          <w:sz w:val="18"/>
          <w:u w:val="none"/>
        </w:rPr>
        <w:t xml:space="preserve">        (connection.to_block, connection.to_port): (connection.from_block, connection.from_port)</w:t>
      </w:r>
    </w:p>
    <w:p>
      <w:pPr>
        <w:keepNext w:val="0"/>
        <w:spacing w:line="240" w:lineRule="auto" w:before="0" w:after="0"/>
        <w:ind w:firstLine="0"/>
        <w:jc w:val="left"/>
      </w:pPr>
      <w:r>
        <w:rPr>
          <w:rFonts w:ascii="Courier New" w:hAnsi="Courier New" w:cs="Courier New" w:eastAsia="Courier New"/>
          <w:b w:val="0"/>
          <w:i w:val="0"/>
          <w:sz w:val="18"/>
          <w:u w:val="none"/>
        </w:rPr>
        <w:t xml:space="preserve">        for connection in diagram.connections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block in diagram.blocks:</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 "Subsystem":</w:t>
      </w:r>
    </w:p>
    <w:p>
      <w:pPr>
        <w:keepNext w:val="0"/>
        <w:spacing w:line="240" w:lineRule="auto" w:before="0" w:after="0"/>
        <w:ind w:firstLine="0"/>
        <w:jc w:val="left"/>
      </w:pPr>
      <w:r>
        <w:rPr>
          <w:rFonts w:ascii="Courier New" w:hAnsi="Courier New" w:cs="Courier New" w:eastAsia="Courier New"/>
          <w:b w:val="0"/>
          <w:i w:val="0"/>
          <w:sz w:val="18"/>
          <w:u w:val="none"/>
        </w:rPr>
        <w:t xml:space="preserve">            child = _expand_level(_nested_diagram(block), f"{prefix}{block.id}{PATH_SEPARATOR}")</w:t>
      </w:r>
    </w:p>
    <w:p>
      <w:pPr>
        <w:keepNext w:val="0"/>
        <w:spacing w:line="240" w:lineRule="auto" w:before="0" w:after="0"/>
        <w:ind w:firstLine="0"/>
        <w:jc w:val="left"/>
      </w:pPr>
      <w:r>
        <w:rPr>
          <w:rFonts w:ascii="Courier New" w:hAnsi="Courier New" w:cs="Courier New" w:eastAsia="Courier New"/>
          <w:b w:val="0"/>
          <w:i w:val="0"/>
          <w:sz w:val="18"/>
          <w:u w:val="none"/>
        </w:rPr>
        <w:t xml:space="preserve">            child_expansions[block.id] = child</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expansion.blocks.extend(child.blocks)</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expansion.connections.extend(child.connections)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elif block.type not in {"SubsystemInput", "SubsystemOutput"}:</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expansion.blocks.append(_copy_block(block, prefix))</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def source_endpoint(block_id: str, port: str, visiting: frozenset[str] = frozenset()) -&gt; Endpoint:</w:t>
      </w:r>
    </w:p>
    <w:p>
      <w:pPr>
        <w:keepNext w:val="0"/>
        <w:spacing w:line="240" w:lineRule="auto" w:before="0" w:after="0"/>
        <w:ind w:firstLine="0"/>
        <w:jc w:val="left"/>
      </w:pPr>
      <w:r>
        <w:rPr>
          <w:rFonts w:ascii="Courier New" w:hAnsi="Courier New" w:cs="Courier New" w:eastAsia="Courier New"/>
          <w:b w:val="0"/>
          <w:i w:val="0"/>
          <w:sz w:val="18"/>
          <w:u w:val="none"/>
        </w:rPr>
        <w:t xml:space="preserve">        """Resolve the flattened signal source behind an output port of this level.</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Returns (INPUT_ALIAS, port) when the signal comes from an interface</w:t>
      </w:r>
    </w:p>
    <w:p>
      <w:pPr>
        <w:keepNext w:val="0"/>
        <w:spacing w:line="240" w:lineRule="auto" w:before="0" w:after="0"/>
        <w:ind w:firstLine="0"/>
        <w:jc w:val="left"/>
      </w:pPr>
      <w:r>
        <w:rPr>
          <w:rFonts w:ascii="Courier New" w:hAnsi="Courier New" w:cs="Courier New" w:eastAsia="Courier New"/>
          <w:b w:val="0"/>
          <w:i w:val="0"/>
          <w:sz w:val="18"/>
          <w:u w:val="none"/>
        </w:rPr>
        <w:t xml:space="preserve">        input of this level, so that the parent can resolve it further.</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block = blocks_by_id[block_id]</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 "SubsystemInput":</w:t>
      </w:r>
    </w:p>
    <w:p>
      <w:pPr>
        <w:keepNext w:val="0"/>
        <w:spacing w:line="240" w:lineRule="auto" w:before="0" w:after="0"/>
        <w:ind w:firstLine="0"/>
        <w:jc w:val="left"/>
      </w:pPr>
      <w:r>
        <w:rPr>
          <w:rFonts w:ascii="Courier New" w:hAnsi="Courier New" w:cs="Courier New" w:eastAsia="Courier New"/>
          <w:b w:val="0"/>
          <w:i w:val="0"/>
          <w:sz w:val="18"/>
          <w:u w:val="none"/>
        </w:rPr>
        <w:t xml:space="preserve">            return (INPUT_ALIAS, _port_name(block))</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 "Subsystem":</w:t>
      </w:r>
    </w:p>
    <w:p>
      <w:pPr>
        <w:keepNext w:val="0"/>
        <w:spacing w:line="240" w:lineRule="auto" w:before="0" w:after="0"/>
        <w:ind w:firstLine="0"/>
        <w:jc w:val="left"/>
      </w:pPr>
      <w:r>
        <w:rPr>
          <w:rFonts w:ascii="Courier New" w:hAnsi="Courier New" w:cs="Courier New" w:eastAsia="Courier New"/>
          <w:b w:val="0"/>
          <w:i w:val="0"/>
          <w:sz w:val="18"/>
          <w:u w:val="none"/>
        </w:rPr>
        <w:t xml:space="preserve">            return (_prefix_id(prefix, block_id), port)</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source = child_expansions[block_id].output_sources.get(port)</w:t>
      </w:r>
    </w:p>
    <w:p>
      <w:pPr>
        <w:keepNext w:val="0"/>
        <w:spacing w:line="240" w:lineRule="auto" w:before="0" w:after="0"/>
        <w:ind w:firstLine="0"/>
        <w:jc w:val="left"/>
      </w:pPr>
      <w:r>
        <w:rPr>
          <w:rFonts w:ascii="Courier New" w:hAnsi="Courier New" w:cs="Courier New" w:eastAsia="Courier New"/>
          <w:b w:val="0"/>
          <w:i w:val="0"/>
          <w:sz w:val="18"/>
          <w:u w:val="none"/>
        </w:rPr>
        <w:t xml:space="preserve">        if source is None:</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ValueError(f"Подсистема '{block_id}' не формирует выходной порт '{port}'.")</w:t>
      </w:r>
    </w:p>
    <w:p>
      <w:pPr>
        <w:keepNext w:val="0"/>
        <w:spacing w:line="240" w:lineRule="auto" w:before="0" w:after="0"/>
        <w:ind w:firstLine="0"/>
        <w:jc w:val="left"/>
      </w:pPr>
      <w:r>
        <w:rPr>
          <w:rFonts w:ascii="Courier New" w:hAnsi="Courier New" w:cs="Courier New" w:eastAsia="Courier New"/>
          <w:b w:val="0"/>
          <w:i w:val="0"/>
          <w:sz w:val="18"/>
          <w:u w:val="none"/>
        </w:rPr>
        <w:t xml:space="preserve">        if source[0] != INPUT_ALIAS:</w:t>
      </w:r>
    </w:p>
    <w:p>
      <w:pPr>
        <w:keepNext w:val="0"/>
        <w:spacing w:line="240" w:lineRule="auto" w:before="0" w:after="0"/>
        <w:ind w:firstLine="0"/>
        <w:jc w:val="left"/>
      </w:pPr>
      <w:r>
        <w:rPr>
          <w:rFonts w:ascii="Courier New" w:hAnsi="Courier New" w:cs="Courier New" w:eastAsia="Courier New"/>
          <w:b w:val="0"/>
          <w:i w:val="0"/>
          <w:sz w:val="18"/>
          <w:u w:val="none"/>
        </w:rPr>
        <w:t xml:space="preserve">            return source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 The child passes one of its inputs straight through to this output.</w:t>
      </w:r>
    </w:p>
    <w:p>
      <w:pPr>
        <w:keepNext w:val="0"/>
        <w:spacing w:line="240" w:lineRule="auto" w:before="0" w:after="0"/>
        <w:ind w:firstLine="0"/>
        <w:jc w:val="left"/>
      </w:pPr>
      <w:r>
        <w:rPr>
          <w:rFonts w:ascii="Courier New" w:hAnsi="Courier New" w:cs="Courier New" w:eastAsia="Courier New"/>
          <w:b w:val="0"/>
          <w:i w:val="0"/>
          <w:sz w:val="18"/>
          <w:u w:val="none"/>
        </w:rPr>
        <w:t xml:space="preserve">        key = f"{block_id}.{source[1]}"</w:t>
      </w:r>
    </w:p>
    <w:p>
      <w:pPr>
        <w:keepNext w:val="0"/>
        <w:spacing w:line="240" w:lineRule="auto" w:before="0" w:after="0"/>
        <w:ind w:firstLine="0"/>
        <w:jc w:val="left"/>
      </w:pPr>
      <w:r>
        <w:rPr>
          <w:rFonts w:ascii="Courier New" w:hAnsi="Courier New" w:cs="Courier New" w:eastAsia="Courier New"/>
          <w:b w:val="0"/>
          <w:i w:val="0"/>
          <w:sz w:val="18"/>
          <w:u w:val="none"/>
        </w:rPr>
        <w:t xml:space="preserve">        if key in visiting:</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ValueError(f"Подсистема '{block_id}' замыкает собственный вход на выход по кругу.")</w:t>
      </w:r>
    </w:p>
    <w:p>
      <w:pPr>
        <w:keepNext w:val="0"/>
        <w:spacing w:line="240" w:lineRule="auto" w:before="0" w:after="0"/>
        <w:ind w:firstLine="0"/>
        <w:jc w:val="left"/>
      </w:pPr>
      <w:r>
        <w:rPr>
          <w:rFonts w:ascii="Courier New" w:hAnsi="Courier New" w:cs="Courier New" w:eastAsia="Courier New"/>
          <w:b w:val="0"/>
          <w:i w:val="0"/>
          <w:sz w:val="18"/>
          <w:u w:val="none"/>
        </w:rPr>
        <w:t xml:space="preserve">        upstream = incoming.get((block_id, source[1]))</w:t>
      </w:r>
    </w:p>
    <w:p>
      <w:pPr>
        <w:keepNext w:val="0"/>
        <w:spacing w:line="240" w:lineRule="auto" w:before="0" w:after="0"/>
        <w:ind w:firstLine="0"/>
        <w:jc w:val="left"/>
      </w:pPr>
      <w:r>
        <w:rPr>
          <w:rFonts w:ascii="Courier New" w:hAnsi="Courier New" w:cs="Courier New" w:eastAsia="Courier New"/>
          <w:b w:val="0"/>
          <w:i w:val="0"/>
          <w:sz w:val="18"/>
          <w:u w:val="none"/>
        </w:rPr>
        <w:t xml:space="preserve">        if upstream is None:</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ValueError(f"Вход '{source[1]}' подсистемы '{block_id}' не подключен.")</w:t>
      </w:r>
    </w:p>
    <w:p>
      <w:pPr>
        <w:keepNext w:val="0"/>
        <w:spacing w:line="240" w:lineRule="auto" w:before="0" w:after="0"/>
        <w:ind w:firstLine="0"/>
        <w:jc w:val="left"/>
      </w:pPr>
      <w:r>
        <w:rPr>
          <w:rFonts w:ascii="Courier New" w:hAnsi="Courier New" w:cs="Courier New" w:eastAsia="Courier New"/>
          <w:b w:val="0"/>
          <w:i w:val="0"/>
          <w:sz w:val="18"/>
          <w:u w:val="none"/>
        </w:rPr>
        <w:t xml:space="preserve">        return source_endpoint(upstream[0], upstream[1], visiting | {key})</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def target_endpoints(block_id: str, port: str) -&gt; list[Endpoint] | None:</w:t>
      </w:r>
    </w:p>
    <w:p>
      <w:pPr>
        <w:keepNext w:val="0"/>
        <w:spacing w:line="240" w:lineRule="auto" w:before="0" w:after="0"/>
        <w:ind w:firstLine="0"/>
        <w:jc w:val="left"/>
      </w:pPr>
      <w:r>
        <w:rPr>
          <w:rFonts w:ascii="Courier New" w:hAnsi="Courier New" w:cs="Courier New" w:eastAsia="Courier New"/>
          <w:b w:val="0"/>
          <w:i w:val="0"/>
          <w:sz w:val="18"/>
          <w:u w:val="none"/>
        </w:rPr>
        <w:t xml:space="preserve">        block = blocks_by_id[block_id]</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 "SubsystemOutput":</w:t>
      </w:r>
    </w:p>
    <w:p>
      <w:pPr>
        <w:keepNext w:val="0"/>
        <w:spacing w:line="240" w:lineRule="auto" w:before="0" w:after="0"/>
        <w:ind w:firstLine="0"/>
        <w:jc w:val="left"/>
      </w:pPr>
      <w:r>
        <w:rPr>
          <w:rFonts w:ascii="Courier New" w:hAnsi="Courier New" w:cs="Courier New" w:eastAsia="Courier New"/>
          <w:b w:val="0"/>
          <w:i w:val="0"/>
          <w:sz w:val="18"/>
          <w:u w:val="none"/>
        </w:rPr>
        <w:t xml:space="preserve">            return None</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 "Subsystem":</w:t>
      </w:r>
    </w:p>
    <w:p>
      <w:pPr>
        <w:keepNext w:val="0"/>
        <w:spacing w:line="240" w:lineRule="auto" w:before="0" w:after="0"/>
        <w:ind w:firstLine="0"/>
        <w:jc w:val="left"/>
      </w:pPr>
      <w:r>
        <w:rPr>
          <w:rFonts w:ascii="Courier New" w:hAnsi="Courier New" w:cs="Courier New" w:eastAsia="Courier New"/>
          <w:b w:val="0"/>
          <w:i w:val="0"/>
          <w:sz w:val="18"/>
          <w:u w:val="none"/>
        </w:rPr>
        <w:t xml:space="preserve">            # An input that is only passed through has no internal targets; its</w:t>
      </w:r>
    </w:p>
    <w:p>
      <w:pPr>
        <w:keepNext w:val="0"/>
        <w:spacing w:line="240" w:lineRule="auto" w:before="0" w:after="0"/>
        <w:ind w:firstLine="0"/>
        <w:jc w:val="left"/>
      </w:pPr>
      <w:r>
        <w:rPr>
          <w:rFonts w:ascii="Courier New" w:hAnsi="Courier New" w:cs="Courier New" w:eastAsia="Courier New"/>
          <w:b w:val="0"/>
          <w:i w:val="0"/>
          <w:sz w:val="18"/>
          <w:u w:val="none"/>
        </w:rPr>
        <w:t xml:space="preserve">            # consumers are reached through the resolved output instead.</w:t>
      </w:r>
    </w:p>
    <w:p>
      <w:pPr>
        <w:keepNext w:val="0"/>
        <w:spacing w:line="240" w:lineRule="auto" w:before="0" w:after="0"/>
        <w:ind w:firstLine="0"/>
        <w:jc w:val="left"/>
      </w:pPr>
      <w:r>
        <w:rPr>
          <w:rFonts w:ascii="Courier New" w:hAnsi="Courier New" w:cs="Courier New" w:eastAsia="Courier New"/>
          <w:b w:val="0"/>
          <w:i w:val="0"/>
          <w:sz w:val="18"/>
          <w:u w:val="none"/>
        </w:rPr>
        <w:t xml:space="preserve">            return child_expansions[block_id].input_targets.get(port, [])</w:t>
      </w:r>
    </w:p>
    <w:p>
      <w:pPr>
        <w:keepNext w:val="0"/>
        <w:spacing w:line="240" w:lineRule="auto" w:before="0" w:after="0"/>
        <w:ind w:firstLine="0"/>
        <w:jc w:val="left"/>
      </w:pPr>
      <w:r>
        <w:rPr>
          <w:rFonts w:ascii="Courier New" w:hAnsi="Courier New" w:cs="Courier New" w:eastAsia="Courier New"/>
          <w:b w:val="0"/>
          <w:i w:val="0"/>
          <w:sz w:val="18"/>
          <w:u w:val="none"/>
        </w:rPr>
        <w:t xml:space="preserve">        return [(_prefix_id(prefix, block_id), port)]</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connection in diagram.connections: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target_block = blocks_by_id[connection.to_block]</w:t>
      </w:r>
    </w:p>
    <w:p>
      <w:pPr>
        <w:keepNext w:val="0"/>
        <w:spacing w:line="240" w:lineRule="auto" w:before="0" w:after="0"/>
        <w:ind w:firstLine="0"/>
        <w:jc w:val="left"/>
      </w:pPr>
      <w:r>
        <w:rPr>
          <w:rFonts w:ascii="Courier New" w:hAnsi="Courier New" w:cs="Courier New" w:eastAsia="Courier New"/>
          <w:b w:val="0"/>
          <w:i w:val="0"/>
          <w:sz w:val="18"/>
          <w:u w:val="none"/>
        </w:rPr>
        <w:t xml:space="preserve">        source = source_endpoint(connection.from_block, connection.from_port)</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if target_block.type == "SubsystemOutput":</w:t>
      </w:r>
    </w:p>
    <w:p>
      <w:pPr>
        <w:keepNext w:val="0"/>
        <w:spacing w:line="240" w:lineRule="auto" w:before="0" w:after="0"/>
        <w:ind w:firstLine="0"/>
        <w:jc w:val="left"/>
      </w:pPr>
      <w:r>
        <w:rPr>
          <w:rFonts w:ascii="Courier New" w:hAnsi="Courier New" w:cs="Courier New" w:eastAsia="Courier New"/>
          <w:b w:val="0"/>
          <w:i w:val="0"/>
          <w:sz w:val="18"/>
          <w:u w:val="none"/>
        </w:rPr>
        <w:t xml:space="preserve">            output_port = _port_name(target_block)</w:t>
      </w:r>
    </w:p>
    <w:p>
      <w:pPr>
        <w:keepNext w:val="0"/>
        <w:spacing w:line="240" w:lineRule="auto" w:before="0" w:after="0"/>
        <w:ind w:firstLine="0"/>
        <w:jc w:val="left"/>
      </w:pPr>
      <w:r>
        <w:rPr>
          <w:rFonts w:ascii="Courier New" w:hAnsi="Courier New" w:cs="Courier New" w:eastAsia="Courier New"/>
          <w:b w:val="0"/>
          <w:i w:val="0"/>
          <w:sz w:val="18"/>
          <w:u w:val="none"/>
        </w:rPr>
        <w:t xml:space="preserve">            if output_port in expansion.output_sources:</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ValueError(f"Выходной порт подсистемы '{output_port}' имеет несколько источников.")</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expansion.output_sources[output_port] = source</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targets = target_endpoints(connection.to_block, connection.to_port) or []</w:t>
      </w:r>
    </w:p>
    <w:p>
      <w:pPr>
        <w:keepNext w:val="0"/>
        <w:spacing w:line="240" w:lineRule="auto" w:before="0" w:after="0"/>
        <w:ind w:firstLine="0"/>
        <w:jc w:val="left"/>
      </w:pPr>
      <w:r>
        <w:rPr>
          <w:rFonts w:ascii="Courier New" w:hAnsi="Courier New" w:cs="Courier New" w:eastAsia="Courier New"/>
          <w:b w:val="0"/>
          <w:i w:val="0"/>
          <w:sz w:val="18"/>
          <w:u w:val="none"/>
        </w:rPr>
        <w:t xml:space="preserve">        if source[0] == INPUT_ALIAS:</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expansion.input_targets.setdefault(source[1], []).extend(targets)</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for target in targets:</w:t>
      </w:r>
    </w:p>
    <w:p>
      <w:pPr>
        <w:keepNext w:val="0"/>
        <w:spacing w:line="240" w:lineRule="auto" w:before="0" w:after="0"/>
        <w:ind w:firstLine="0"/>
        <w:jc w:val="left"/>
      </w:pPr>
      <w:r>
        <w:rPr>
          <w:rFonts w:ascii="Courier New" w:hAnsi="Courier New" w:cs="Courier New" w:eastAsia="Courier New"/>
          <w:b w:val="0"/>
          <w:i w:val="0"/>
          <w:sz w:val="18"/>
          <w:u w:val="none"/>
        </w:rPr>
        <w:t xml:space="preserve">            expansion.connections.append(</w:t>
      </w:r>
    </w:p>
    <w:p>
      <w:pPr>
        <w:keepNext w:val="0"/>
        <w:spacing w:line="240" w:lineRule="auto" w:before="0" w:after="0"/>
        <w:ind w:firstLine="0"/>
        <w:jc w:val="left"/>
      </w:pPr>
      <w:r>
        <w:rPr>
          <w:rFonts w:ascii="Courier New" w:hAnsi="Courier New" w:cs="Courier New" w:eastAsia="Courier New"/>
          <w:b w:val="0"/>
          <w:i w:val="0"/>
          <w:sz w:val="18"/>
          <w:u w:val="none"/>
        </w:rPr>
        <w:t xml:space="preserve">                Connection(</w:t>
      </w:r>
    </w:p>
    <w:p>
      <w:pPr>
        <w:keepNext w:val="0"/>
        <w:spacing w:line="240" w:lineRule="auto" w:before="0" w:after="0"/>
        <w:ind w:firstLine="0"/>
        <w:jc w:val="left"/>
      </w:pPr>
      <w:r>
        <w:rPr>
          <w:rFonts w:ascii="Courier New" w:hAnsi="Courier New" w:cs="Courier New" w:eastAsia="Courier New"/>
          <w:b w:val="0"/>
          <w:i w:val="0"/>
          <w:sz w:val="18"/>
          <w:u w:val="none"/>
        </w:rPr>
        <w:t xml:space="preserve">                    from_block=source[0],</w:t>
      </w:r>
    </w:p>
    <w:p>
      <w:pPr>
        <w:keepNext w:val="0"/>
        <w:spacing w:line="240" w:lineRule="auto" w:before="0" w:after="0"/>
        <w:ind w:firstLine="0"/>
        <w:jc w:val="left"/>
      </w:pPr>
      <w:r>
        <w:rPr>
          <w:rFonts w:ascii="Courier New" w:hAnsi="Courier New" w:cs="Courier New" w:eastAsia="Courier New"/>
          <w:b w:val="0"/>
          <w:i w:val="0"/>
          <w:sz w:val="18"/>
          <w:u w:val="none"/>
        </w:rPr>
        <w:t xml:space="preserve">                    from_port=source[1],</w:t>
      </w:r>
    </w:p>
    <w:p>
      <w:pPr>
        <w:keepNext w:val="0"/>
        <w:spacing w:line="240" w:lineRule="auto" w:before="0" w:after="0"/>
        <w:ind w:firstLine="0"/>
        <w:jc w:val="left"/>
      </w:pPr>
      <w:r>
        <w:rPr>
          <w:rFonts w:ascii="Courier New" w:hAnsi="Courier New" w:cs="Courier New" w:eastAsia="Courier New"/>
          <w:b w:val="0"/>
          <w:i w:val="0"/>
          <w:sz w:val="18"/>
          <w:u w:val="none"/>
        </w:rPr>
        <w:t xml:space="preserve">                    to_block=target[0],</w:t>
      </w:r>
    </w:p>
    <w:p>
      <w:pPr>
        <w:keepNext w:val="0"/>
        <w:spacing w:line="240" w:lineRule="auto" w:before="0" w:after="0"/>
        <w:ind w:firstLine="0"/>
        <w:jc w:val="left"/>
      </w:pPr>
      <w:r>
        <w:rPr>
          <w:rFonts w:ascii="Courier New" w:hAnsi="Courier New" w:cs="Courier New" w:eastAsia="Courier New"/>
          <w:b w:val="0"/>
          <w:i w:val="0"/>
          <w:sz w:val="18"/>
          <w:u w:val="none"/>
        </w:rPr>
        <w:t xml:space="preserve">                    to_port=target[1],</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interface_inputs = [_port_name(block) for block in diagram.blocks if block.type == "SubsystemInput"]</w:t>
      </w:r>
    </w:p>
    <w:p>
      <w:pPr>
        <w:keepNext w:val="0"/>
        <w:spacing w:line="240" w:lineRule="auto" w:before="0" w:after="0"/>
        <w:ind w:firstLine="0"/>
        <w:jc w:val="left"/>
      </w:pPr>
      <w:r>
        <w:rPr>
          <w:rFonts w:ascii="Courier New" w:hAnsi="Courier New" w:cs="Courier New" w:eastAsia="Courier New"/>
          <w:b w:val="0"/>
          <w:i w:val="0"/>
          <w:sz w:val="18"/>
          <w:u w:val="none"/>
        </w:rPr>
        <w:t xml:space="preserve">    interface_outputs = [_port_name(block) for block in diagram.blocks if block.type == "SubsystemOutput"]</w:t>
      </w:r>
    </w:p>
    <w:p>
      <w:pPr>
        <w:keepNext w:val="0"/>
        <w:spacing w:line="240" w:lineRule="auto" w:before="0" w:after="0"/>
        <w:ind w:firstLine="0"/>
        <w:jc w:val="left"/>
      </w:pPr>
      <w:r>
        <w:rPr>
          <w:rFonts w:ascii="Courier New" w:hAnsi="Courier New" w:cs="Courier New" w:eastAsia="Courier New"/>
          <w:b w:val="0"/>
          <w:i w:val="0"/>
          <w:sz w:val="18"/>
          <w:u w:val="none"/>
        </w:rPr>
        <w:t xml:space="preserve">    if len(set(interface_inputs)) != len(interface_inputs):</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ValueError("Имена входных портов подсистемы должны быть уникальными.")</w:t>
      </w:r>
    </w:p>
    <w:p>
      <w:pPr>
        <w:keepNext w:val="0"/>
        <w:spacing w:line="240" w:lineRule="auto" w:before="0" w:after="0"/>
        <w:ind w:firstLine="0"/>
        <w:jc w:val="left"/>
      </w:pPr>
      <w:r>
        <w:rPr>
          <w:rFonts w:ascii="Courier New" w:hAnsi="Courier New" w:cs="Courier New" w:eastAsia="Courier New"/>
          <w:b w:val="0"/>
          <w:i w:val="0"/>
          <w:sz w:val="18"/>
          <w:u w:val="none"/>
        </w:rPr>
        <w:t xml:space="preserve">    if len(set(interface_outputs)) != len(interface_outputs):</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ValueError("Имена выходных портов подсистемы должны быть уникальными.")</w:t>
      </w:r>
    </w:p>
    <w:p>
      <w:pPr>
        <w:keepNext w:val="0"/>
        <w:spacing w:line="240" w:lineRule="auto" w:before="0" w:after="0"/>
        <w:ind w:firstLine="0"/>
        <w:jc w:val="left"/>
      </w:pPr>
      <w:r>
        <w:rPr>
          <w:rFonts w:ascii="Courier New" w:hAnsi="Courier New" w:cs="Courier New" w:eastAsia="Courier New"/>
          <w:b w:val="0"/>
          <w:i w:val="0"/>
          <w:sz w:val="18"/>
          <w:u w:val="none"/>
        </w:rPr>
        <w:t xml:space="preserve">    passed_through = {source[1] for source in expansion.output_sources.values() if source[0] == INPUT_ALIAS}</w:t>
      </w:r>
    </w:p>
    <w:p>
      <w:pPr>
        <w:keepNext w:val="0"/>
        <w:spacing w:line="240" w:lineRule="auto" w:before="0" w:after="0"/>
        <w:ind w:firstLine="0"/>
        <w:jc w:val="left"/>
      </w:pPr>
      <w:r>
        <w:rPr>
          <w:rFonts w:ascii="Courier New" w:hAnsi="Courier New" w:cs="Courier New" w:eastAsia="Courier New"/>
          <w:b w:val="0"/>
          <w:i w:val="0"/>
          <w:sz w:val="18"/>
          <w:u w:val="none"/>
        </w:rPr>
        <w:t xml:space="preserve">    for port in interface_inputs:</w:t>
      </w:r>
    </w:p>
    <w:p>
      <w:pPr>
        <w:keepNext w:val="0"/>
        <w:spacing w:line="240" w:lineRule="auto" w:before="0" w:after="0"/>
        <w:ind w:firstLine="0"/>
        <w:jc w:val="left"/>
      </w:pPr>
      <w:r>
        <w:rPr>
          <w:rFonts w:ascii="Courier New" w:hAnsi="Courier New" w:cs="Courier New" w:eastAsia="Courier New"/>
          <w:b w:val="0"/>
          <w:i w:val="0"/>
          <w:sz w:val="18"/>
          <w:u w:val="none"/>
        </w:rPr>
        <w:t xml:space="preserve">        if not expansion.input_targets.get(port) and port not in passed_through:</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ValueError(f"Входной порт подсистемы '{port}' не используется.")</w:t>
      </w:r>
    </w:p>
    <w:p>
      <w:pPr>
        <w:keepNext w:val="0"/>
        <w:spacing w:line="240" w:lineRule="auto" w:before="0" w:after="0"/>
        <w:ind w:firstLine="0"/>
        <w:jc w:val="left"/>
      </w:pPr>
      <w:r>
        <w:rPr>
          <w:rFonts w:ascii="Courier New" w:hAnsi="Courier New" w:cs="Courier New" w:eastAsia="Courier New"/>
          <w:b w:val="0"/>
          <w:i w:val="0"/>
          <w:sz w:val="18"/>
          <w:u w:val="none"/>
        </w:rPr>
        <w:t xml:space="preserve">    for port in interface_outputs:</w:t>
      </w:r>
    </w:p>
    <w:p>
      <w:pPr>
        <w:keepNext w:val="0"/>
        <w:spacing w:line="240" w:lineRule="auto" w:before="0" w:after="0"/>
        <w:ind w:firstLine="0"/>
        <w:jc w:val="left"/>
      </w:pPr>
      <w:r>
        <w:rPr>
          <w:rFonts w:ascii="Courier New" w:hAnsi="Courier New" w:cs="Courier New" w:eastAsia="Courier New"/>
          <w:b w:val="0"/>
          <w:i w:val="0"/>
          <w:sz w:val="18"/>
          <w:u w:val="none"/>
        </w:rPr>
        <w:t xml:space="preserve">        if port not in expansion.output_sources:</w:t>
      </w:r>
    </w:p>
    <w:p>
      <w:pPr>
        <w:keepNext w:val="0"/>
        <w:spacing w:line="240" w:lineRule="auto" w:before="0" w:after="0"/>
        <w:ind w:firstLine="0"/>
        <w:jc w:val="left"/>
      </w:pPr>
      <w:r>
        <w:rPr>
          <w:rFonts w:ascii="Courier New" w:hAnsi="Courier New" w:cs="Courier New" w:eastAsia="Courier New"/>
          <w:b w:val="0"/>
          <w:i w:val="0"/>
          <w:sz w:val="18"/>
          <w:u w:val="none"/>
        </w:rPr>
        <w:t xml:space="preserve">            raise ValueError(f"Выходной порт подсистемы '{port}' не подключен.")</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return expansion</w:t>
      </w:r>
    </w:p>
    <w:p>
      <w:pPr>
        <w:keepNext w:val="0"/>
        <w:spacing w:line="240" w:lineRule="auto" w:before="0" w:after="0"/>
        <w:ind w:firstLine="709"/>
        <w:jc w:val="both"/>
      </w:pPr>
    </w:p>
    <w:sectPr w:rsidR="00FC693F" w:rsidRPr="0006063C" w:rsidSect="00034616">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KP_report</dc:title>
  <dc:subject/>
  <dc:creator>Исаев А.А.</dc:creator>
  <cp:keywords/>
  <dc:description/>
  <cp:lastModifiedBy>Исаев А.А.</cp:lastModifiedBy>
  <cp:revision>1</cp:revision>
  <dcterms:created xsi:type="dcterms:W3CDTF">2013-12-23T23:15:00Z</dcterms:created>
  <dcterms:modified xsi:type="dcterms:W3CDTF">2013-12-23T23:15:00Z</dcterms:modified>
  <cp:category/>
</cp:coreProperties>
</file>