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Calendário de Ações de Marketing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Período:</w:t>
      </w:r>
      <w:r>
        <w:rPr>
          <w:sz w:val="21"/>
          <w:szCs w:val="21"/>
        </w:rPr>
        <w:t xml:space="preserve"> Outubro a dezembro de 2026, e ano de 2027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Lógica geral</w:t>
      </w:r>
    </w:p>
    <w:p>
      <w:pPr>
        <w:spacing w:after="160"/>
      </w:pPr>
      <w:r>
        <w:rPr>
          <w:sz w:val="21"/>
          <w:szCs w:val="21"/>
        </w:rPr>
        <w:t xml:space="preserve">O Portal do Síndico é o motor de receita recorrente e a principal porta de entrada de leads qualificados. A autoridade do Giuliano (ElevaCast, Instagram, comunidade) alimenta o portal, e o portal alimenta as outras frentes. Cada pessoa que testa o portal vira um contato que pode, mais adiante, comprar curso, diagnóstico, mentoria, seguro ou entrar no Hub — por conta própria, pelo link da bio ou pelas automações.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Não há venda direta em nenhum momento deste calendário.</w:t>
      </w:r>
      <w:r>
        <w:rPr>
          <w:sz w:val="21"/>
          <w:szCs w:val="21"/>
        </w:rPr>
        <w:t xml:space="preserve"> O marketing é autoridade, audiência, relacionamento e cadastro no teste do portal. Tudo que é oferta — cursos, sessão estratégica, diagnóstico, mentoria, seguros — fica disponível no link da bio e nas automações, para quem quiser comprar por conta própria, sem abordagem comercial direta.</w:t>
      </w:r>
    </w:p>
    <w:p>
      <w:pPr>
        <w:spacing w:after="160"/>
      </w:pPr>
      <w:r>
        <w:rPr>
          <w:sz w:val="21"/>
          <w:szCs w:val="21"/>
        </w:rPr>
        <w:t xml:space="preserve">A exceção é a </w:t>
      </w:r>
      <w:r>
        <w:rPr>
          <w:b/>
          <w:bCs/>
          <w:sz w:val="21"/>
          <w:szCs w:val="21"/>
        </w:rPr>
        <w:t xml:space="preserve">campanha de lançamento do Portal do Síndico</w:t>
      </w:r>
      <w:r>
        <w:rPr>
          <w:sz w:val="21"/>
          <w:szCs w:val="21"/>
        </w:rPr>
        <w:t xml:space="preserve">, com verba paga separada rodando por cerca de 30 dias tanto na Meta quanto no Google (ver detalhes no mês de outubro, abaixo). Ela não é venda direta, mas uma </w:t>
      </w:r>
      <w:r>
        <w:rPr>
          <w:b/>
          <w:bCs/>
          <w:sz w:val="21"/>
          <w:szCs w:val="21"/>
        </w:rPr>
        <w:t xml:space="preserve">venda indireta</w:t>
      </w:r>
      <w:r>
        <w:rPr>
          <w:sz w:val="21"/>
          <w:szCs w:val="21"/>
        </w:rPr>
        <w:t xml:space="preserve">: o objetivo é cadastro no teste grátis de 60 dias, para a pessoa só decidir pela compra depois de usar a plataforma. Fora dessa campanha de lançamento, o Always On de engajamento no Instagram segue no ritmo atual, sem aumento de investimento.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Papel de cada canal:</w:t>
      </w:r>
      <w:r>
        <w:rPr>
          <w:sz w:val="21"/>
          <w:szCs w:val="21"/>
        </w:rPr>
        <w:t xml:space="preserve"> o conteúdo educa e gera confiança; o cadastro no portal é o convite explícito, tanto no orgânico quanto na campanha paga de lançamento; o link da bio e as automações cuidam do resto. O Giuliano aparece como referência no dia a dia do síndico, e quem se interessar por outras frentes encontra o caminho sozinho.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Rotina fixa, o ano todo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ElevaCast</w:t>
      </w:r>
      <w:r>
        <w:rPr>
          <w:sz w:val="21"/>
          <w:szCs w:val="21"/>
        </w:rPr>
        <w:t xml:space="preserve"> com cortes distribuídos nas redes sociais.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Conteúdo semanal na comunidade do WhatsApp</w:t>
      </w:r>
      <w:r>
        <w:rPr>
          <w:sz w:val="21"/>
          <w:szCs w:val="21"/>
        </w:rPr>
        <w:t xml:space="preserve"> (Eleva, Síndicos de Alta Performance), intercalando cortes do podcast, artigos do blog e dicas práticas.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E-mail mensal</w:t>
      </w:r>
      <w:r>
        <w:rPr>
          <w:sz w:val="21"/>
          <w:szCs w:val="21"/>
        </w:rPr>
        <w:t xml:space="preserve"> para a base.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Always On de engajamento no Instagram</w:t>
      </w:r>
      <w:r>
        <w:rPr>
          <w:sz w:val="21"/>
          <w:szCs w:val="21"/>
        </w:rPr>
        <w:t xml:space="preserve">, com as postagens existentes, sem aumento de investimento.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Calendário editorial mensal</w:t>
      </w:r>
      <w:r>
        <w:rPr>
          <w:sz w:val="21"/>
          <w:szCs w:val="21"/>
        </w:rPr>
        <w:t xml:space="preserve"> com quatro temas rotativos: dor do síndico, bastidor do portal, caso ou depoimento, e conteúdo de autoridade.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Datas confirmadas que ancoram o calendário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do Síndico — 30 de agosto.</w:t>
      </w:r>
      <w:r>
        <w:rPr>
          <w:sz w:val="21"/>
          <w:szCs w:val="21"/>
        </w:rPr>
        <w:t xml:space="preserve"> Em 2026 a data já passou; a grande ação fica para 30/08/2027 (segunda-feira).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Temporada de assembleias — março a novembro.</w:t>
      </w:r>
      <w:r>
        <w:rPr>
          <w:sz w:val="21"/>
          <w:szCs w:val="21"/>
        </w:rPr>
        <w:t xml:space="preserve"> Pico de conteúdo nesse período.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Black Friday — 27/11/2026 e 26/11/2027.</w:t>
      </w:r>
      <w:r>
        <w:rPr>
          <w:sz w:val="21"/>
          <w:szCs w:val="21"/>
        </w:rPr>
        <w:t xml:space="preserve"> Sem promoção ou desconto; o conteúdo lembra que o teste gratuito está aberto.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Datas de feriados e comemorativas abaixo foram organizadas de memória — vale conferir cada uma antes de agendar a publicação.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Outubro a dezembro de 2026</w:t>
      </w:r>
    </w:p>
    <w:p>
      <w:pPr>
        <w:pStyle w:val="Heading2"/>
        <w:keepNext/>
        <w:spacing w:after="150" w:before="300"/>
      </w:pPr>
      <w:r>
        <w:t xml:space="preserve">Outubro de 2026 — Lançamento do portal</w:t>
      </w:r>
    </w:p>
    <w:p>
      <w:pPr>
        <w:spacing w:after="160"/>
      </w:pPr>
      <w:r>
        <w:rPr>
          <w:sz w:val="21"/>
          <w:szCs w:val="21"/>
        </w:rPr>
        <w:t xml:space="preserve">Foco: fazer as pessoas conhecerem o portal e testarem. Sem falar em preço.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Campanha paga de lançamento (Meta + Google Ads):</w:t>
      </w:r>
      <w:r>
        <w:rPr>
          <w:sz w:val="21"/>
          <w:szCs w:val="21"/>
        </w:rPr>
        <w:t xml:space="preserve"> a partir da data de lançamento (dia 13 ou dia 20 de outubro, a confirmar), entra uma campanha paga com verba separada do Always On, rodando por cerca de 30 dias nos dois canais. É campanha de </w:t>
      </w:r>
      <w:r>
        <w:rPr>
          <w:b/>
          <w:bCs/>
          <w:sz w:val="21"/>
          <w:szCs w:val="21"/>
        </w:rPr>
        <w:t xml:space="preserve">cadastro</w:t>
      </w:r>
      <w:r>
        <w:rPr>
          <w:sz w:val="21"/>
          <w:szCs w:val="21"/>
        </w:rPr>
        <w:t xml:space="preserve">, não de venda direta — leva a pessoa a se cadastrar no teste grátis de 60 dias, para decidir pela compra depois de usar a plataforma (venda indireta). A estrutura de Google Ads já está detalhada em documento à parte; a versão Meta segue a mesma lógica de objetivo de cadastro, com os criativos do carrossel e do convite à comunidade já aprovados como ponto de partida.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6 a 11:</w:t>
      </w:r>
      <w:r>
        <w:rPr>
          <w:sz w:val="21"/>
          <w:szCs w:val="21"/>
        </w:rPr>
        <w:t xml:space="preserve"> teaser do portal no Instagram, e-mail de lançamento, acesso antecipado e convite pessoal do Giuliano na comunidade do WhatsApp. Ajustar o início exato da campanha paga para a semana da data de lançamento confirmada (13 ou 20/10).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12 a 18:</w:t>
      </w:r>
      <w:r>
        <w:rPr>
          <w:sz w:val="21"/>
          <w:szCs w:val="21"/>
        </w:rPr>
        <w:t xml:space="preserve"> demonstração curta do portal em Reels. Dia 12 (Dia das Crianças) — conteúdo sobre segurança em playground e áreas comuns. Dia 12 também é Dia do Corretor de Seguros — gancho educativo sobre seguro condominial, sem oferta.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19 a 25:</w:t>
      </w:r>
      <w:r>
        <w:rPr>
          <w:sz w:val="21"/>
          <w:szCs w:val="21"/>
        </w:rPr>
        <w:t xml:space="preserve"> episódio do ElevaCast sobre o portal, com cortes ao longo da semana.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de 26 a 31:</w:t>
      </w:r>
      <w:r>
        <w:rPr>
          <w:sz w:val="21"/>
          <w:szCs w:val="21"/>
        </w:rPr>
        <w:t xml:space="preserve"> primeiros depoimentos dos testadores e e-mail de lembrete.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Jornada automática do teste de 60 dias</w:t>
      </w:r>
      <w:r>
        <w:rPr>
          <w:sz w:val="21"/>
          <w:szCs w:val="21"/>
        </w:rPr>
        <w:t xml:space="preserve"> (estruturar nas automações):</w:t>
      </w:r>
    </w:p>
    <w:p>
      <w:pPr>
        <w:spacing w:after="160"/>
      </w:pPr>
      <w:r>
        <w:rPr>
          <w:sz w:val="21"/>
          <w:szCs w:val="21"/>
        </w:rPr>
        <w:t xml:space="preserve">boas-vindas e onboarding no dia 1 → estímulo a uma ação-chave no dia 7 → dica de uso no dia 30 → informação transparente sobre plano e valor perto do dia 45 → lembretes antes do fim do período. A informação sobre cobrança precisa ser clara desde o início, para não gerar surpresa.</w:t>
      </w:r>
    </w:p>
    <w:p>
      <w:pPr>
        <w:spacing w:after="160"/>
      </w:pPr>
      <w:r>
        <w:rPr>
          <w:sz w:val="21"/>
          <w:szCs w:val="21"/>
        </w:rPr>
        <w:t xml:space="preserve">Coletar depoimentos curtos em vídeo dos primeiros testadores — viram conteúdo dos meses seguintes.</w:t>
      </w:r>
    </w:p>
    <w:p>
      <w:pPr>
        <w:pStyle w:val="Heading2"/>
        <w:keepNext/>
        <w:spacing w:after="150" w:before="300"/>
      </w:pPr>
      <w:r>
        <w:t xml:space="preserve">Novembro de 2026 — Prova social e mais cadastros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Conteúdo orgânico com depoimentos dos testadores, cortes do ElevaCast e posts mostrando o portal em uso.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Episódio do ElevaCast com um síndico usuário do portal contando a experiência real.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Feriados de 2/11 (Finados) e 20/11 (Consciência Negra):</w:t>
      </w:r>
      <w:r>
        <w:rPr>
          <w:sz w:val="21"/>
          <w:szCs w:val="21"/>
        </w:rPr>
        <w:t xml:space="preserve"> conteúdo sobre regras para feriadão, visitantes e uso de áreas comuns.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Assembleias de novembro/dezembro tratam de previsão orçamentária, reajuste da taxa e eleição de síndico — série em quatro partes, "Previsão orçamentária sem briga", cobrindo o mês inteiro.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da Black Friday (27/11):</w:t>
      </w:r>
      <w:r>
        <w:rPr>
          <w:sz w:val="21"/>
          <w:szCs w:val="21"/>
        </w:rPr>
        <w:t xml:space="preserve"> conteúdo sobre o que renegociar com fornecedores antes de fechar o orçamento do ano seguinte, com lembrete discreto de que o teste do portal está aberto — sem promoção.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Última semana: prepara o verão, com conteúdo sobre caixa d'água, para-raios, dedetização e impermeabilização.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Ritmo semanal da comunidade continua, intercalando cortes, artigos e dicas sobre o dia a dia.</w:t>
      </w:r>
    </w:p>
    <w:p>
      <w:pPr>
        <w:pStyle w:val="Heading2"/>
        <w:keepNext/>
        <w:spacing w:after="150" w:before="300"/>
      </w:pPr>
      <w:r>
        <w:t xml:space="preserve">Dezembro de 2026 — Acompanhamento e retrospectiva</w:t>
      </w:r>
    </w:p>
    <w:p>
      <w:pPr>
        <w:spacing w:after="160"/>
      </w:pPr>
      <w:r>
        <w:rPr>
          <w:sz w:val="21"/>
          <w:szCs w:val="21"/>
        </w:rPr>
        <w:t xml:space="preserve">Os primeiros testadores chegam ao fim dos 60 dias — prioridade no </w:t>
      </w:r>
      <w:r>
        <w:rPr>
          <w:b/>
          <w:bCs/>
          <w:sz w:val="21"/>
          <w:szCs w:val="21"/>
        </w:rPr>
        <w:t xml:space="preserve">acompanhamento</w:t>
      </w:r>
      <w:r>
        <w:rPr>
          <w:sz w:val="21"/>
          <w:szCs w:val="21"/>
        </w:rPr>
        <w:t xml:space="preserve">, não na divulgação.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Mensagens automáticas segmentadas por nível de uso (quem usou bastante vs. quem quase não entrou).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Áudio ou mensagem pessoal do Giuliano para os usuários mais engajados.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Registrar motivos de quem não seguiu usando — orienta produto e conteúdo de 2027.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Conteúdo do mês: prestação de contas, previsão orçamentária e assembleias.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Duas dores reais: </w:t>
      </w:r>
      <w:r>
        <w:rPr>
          <w:b/>
          <w:bCs/>
          <w:sz w:val="21"/>
          <w:szCs w:val="21"/>
        </w:rPr>
        <w:t xml:space="preserve">13º e férias dos funcionários</w:t>
      </w:r>
      <w:r>
        <w:rPr>
          <w:sz w:val="21"/>
          <w:szCs w:val="21"/>
        </w:rPr>
        <w:t xml:space="preserve">, e </w:t>
      </w:r>
      <w:r>
        <w:rPr>
          <w:b/>
          <w:bCs/>
          <w:sz w:val="21"/>
          <w:szCs w:val="21"/>
        </w:rPr>
        <w:t xml:space="preserve">prestação de contas do ano</w:t>
      </w:r>
      <w:r>
        <w:rPr>
          <w:sz w:val="21"/>
          <w:szCs w:val="21"/>
        </w:rPr>
        <w:t xml:space="preserve"> — um episódio e um carrossel sobre cada.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Regras para festas de fim de ano no salão, e cuidado com mudanças e visitas.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14 — Dia Nacional do Seguro:</w:t>
      </w:r>
      <w:r>
        <w:rPr>
          <w:sz w:val="21"/>
          <w:szCs w:val="21"/>
        </w:rPr>
        <w:t xml:space="preserve"> conteúdo sobre renovação de apólice condominial.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Episódio e e-mail de retrospectiva do ano, com anúncio de que 2027 traz o Kit Assembleia (ver fevereiro/2027).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Última semana do ano: reduzir o ritmo, mantendo só o conteúdo semanal da comunidade.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200"/>
      </w:pPr>
      <w:r>
        <w:t xml:space="preserve">2027</w:t>
      </w:r>
    </w:p>
    <w:p>
      <w:pPr>
        <w:pStyle w:val="Heading2"/>
        <w:keepNext/>
        <w:spacing w:after="150" w:before="300"/>
      </w:pPr>
      <w:r>
        <w:t xml:space="preserve">Primeiro trimestre — Constância e retenção</w:t>
      </w:r>
    </w:p>
    <w:p>
      <w:pPr>
        <w:spacing w:after="160"/>
      </w:pPr>
      <w:r>
        <w:rPr>
          <w:sz w:val="21"/>
          <w:szCs w:val="21"/>
        </w:rPr>
        <w:t xml:space="preserve">Trimestre de consistência. Janeiro acompanha a segunda leva de testadores (quem entrou em novembro começa a pagar). A partir daí, o conteúdo ajuda quem já é assinante a aproveitar melhor o portal (tutoriais, casos de uso, novidades), sustentando a retenção. Os cadastros continuam via conteúdo orgânico e base de e-mails.</w:t>
      </w:r>
    </w:p>
    <w:p>
      <w:pPr>
        <w:spacing w:after="160"/>
      </w:pPr>
      <w:r>
        <w:rPr>
          <w:sz w:val="21"/>
          <w:szCs w:val="21"/>
        </w:rPr>
        <w:t xml:space="preserve">As outras frentes aparecem </w:t>
      </w:r>
      <w:r>
        <w:rPr>
          <w:b/>
          <w:bCs/>
          <w:sz w:val="21"/>
          <w:szCs w:val="21"/>
        </w:rPr>
        <w:t xml:space="preserve">como conteúdo, não como oferta.</w:t>
      </w:r>
      <w:r>
        <w:rPr>
          <w:sz w:val="21"/>
          <w:szCs w:val="21"/>
        </w:rPr>
        <w:t xml:space="preserve"> O ElevaCast pode trazer episódios sobre gestão, liderança e relacionamento com moradores, conectando naturalmente com treinamento e mentoria. Sobre seguros: conteúdos educativos sobre o seguro condominial obrigatório, como revisar a apólice e erros comuns em sinistros — com chamada discreta para o link da bio.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Janeiro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Mês do planejamento: calendário anual de manutenções do síndico (elevador, extintores, AVCB, limpeza de caixa d'água), com modelo para baixar.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Chuvas e dengue como tema de prevenção.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Reajuste de funcionários — depende do dissídio da categoria na região; conteúdo explicando como calcular.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Última semana: teaser do Kit Assembleia.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Fevereiro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Carnaval em 9/2</w:t>
      </w:r>
      <w:r>
        <w:rPr>
          <w:sz w:val="21"/>
          <w:szCs w:val="21"/>
        </w:rPr>
        <w:t xml:space="preserve"> — primeira semana mais leve, com conteúdo evergreen e cortes reaproveitados.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 partir da segunda quinzena: lançamento do </w:t>
      </w:r>
      <w:r>
        <w:rPr>
          <w:b/>
          <w:bCs/>
          <w:sz w:val="21"/>
          <w:szCs w:val="21"/>
        </w:rPr>
        <w:t xml:space="preserve">Kit Assembleia</w:t>
      </w:r>
      <w:r>
        <w:rPr>
          <w:sz w:val="21"/>
          <w:szCs w:val="21"/>
        </w:rPr>
        <w:t xml:space="preserve"> (modelo de edital de convocação, checklist de pauta, roteiro de condução e modelo de ata), liberado no cadastro do teste do portal, sem venda. Se o portal tiver funções de comunicados/assembleias, mostrar em demonstrações curtas; se não tiver, o kit funciona como ponte.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Série "Assembleia sem estresse", abrindo a temporada.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Concentrar os conteúdos mais fortes em janeiro e na segunda quinzena de fevereiro, já que o Carnaval derruba a atenção.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Março de 2027 — Mês mais forte de conteúdo</w:t>
      </w:r>
    </w:p>
    <w:p>
      <w:pPr>
        <w:spacing w:after="160"/>
      </w:pPr>
      <w:r>
        <w:rPr>
          <w:sz w:val="21"/>
          <w:szCs w:val="21"/>
        </w:rPr>
        <w:t xml:space="preserve">Começa o pico de assembleias.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1: como convocar e montar a pauta.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2: documentos e prestação de contas.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3: como conduzir a assembleia e lidar com moradores difíceis.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Semana 4: ata e pós-assembleia.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8 — Dia da Mulher:</w:t>
      </w:r>
      <w:r>
        <w:rPr>
          <w:sz w:val="21"/>
          <w:szCs w:val="21"/>
        </w:rPr>
        <w:t xml:space="preserve"> homenagem às síndicas, com entrevista de uma delas no ElevaCast.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22 — Dia da Água:</w:t>
      </w:r>
      <w:r>
        <w:rPr>
          <w:sz w:val="21"/>
          <w:szCs w:val="21"/>
        </w:rPr>
        <w:t xml:space="preserve"> conteúdo sobre consumo, rateio e hidrômetros individuais.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Páscoa (28/3):</w:t>
      </w:r>
      <w:r>
        <w:rPr>
          <w:sz w:val="21"/>
          <w:szCs w:val="21"/>
        </w:rPr>
        <w:t xml:space="preserve"> regras para feriado prolongado.</w:t>
      </w:r>
    </w:p>
    <w:p>
      <w:pPr>
        <w:pStyle w:val="Heading2"/>
        <w:keepNext/>
        <w:spacing w:after="150" w:before="300"/>
      </w:pPr>
      <w:r>
        <w:t xml:space="preserve">Segundo trimestre — Autoridade em escala e apresentação do Hub</w:t>
      </w:r>
    </w:p>
    <w:p>
      <w:pPr>
        <w:spacing w:after="160"/>
      </w:pPr>
      <w:r>
        <w:rPr>
          <w:sz w:val="21"/>
          <w:szCs w:val="21"/>
        </w:rPr>
        <w:t xml:space="preserve">Foco em ampliar o alcance orgânico.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Abril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Assembleias seguem, com foco em inadimplência e fundo de reserva.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25 — Dia do Contador:</w:t>
      </w:r>
      <w:r>
        <w:rPr>
          <w:sz w:val="21"/>
          <w:szCs w:val="21"/>
        </w:rPr>
        <w:t xml:space="preserve"> episódio com um contador de condomínios, conectando naturalmente com o 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Feriado de 21/4: conteúdo de regras de feriado.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Maio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1º — Dia do Trabalhador:</w:t>
      </w:r>
      <w:r>
        <w:rPr>
          <w:sz w:val="21"/>
          <w:szCs w:val="21"/>
        </w:rPr>
        <w:t xml:space="preserve"> valorização de porteiros, zeladores e faxineiros, com depoimentos de síndicos e dicas de gestão de equipe.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das Mães (9/5):</w:t>
      </w:r>
      <w:r>
        <w:rPr>
          <w:sz w:val="21"/>
          <w:szCs w:val="21"/>
        </w:rPr>
        <w:t xml:space="preserve"> homenagem leve às moradoras e síndicas.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Tema técnico do mês: obras e manutenção aprovadas em assembleia (orçamento, três cotações, acompanhamento).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Junho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Convivência e festas juninas no condomínio: regras, barulho e responsabilidade civil.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5 — Meio Ambiente:</w:t>
      </w:r>
      <w:r>
        <w:rPr>
          <w:sz w:val="21"/>
          <w:szCs w:val="21"/>
        </w:rPr>
        <w:t xml:space="preserve"> coleta seletiva e redução de custos.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Fechamento do semestre: balancete semestral e revisão do orçamento.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Ideias para ampliar alcance no trimestre:</w:t>
      </w:r>
      <w:r>
        <w:rPr>
          <w:sz w:val="21"/>
          <w:szCs w:val="21"/>
        </w:rPr>
        <w:t xml:space="preserve"> convidados no ElevaCast (síndicos, administradores, especialistas, fornecedores), séries de cortes por tema, parcerias de conteúdo com outros perfis do setor — convidados novos trazem audiência nova sem custo de mídia.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Hub de Negócios:</w:t>
      </w:r>
      <w:r>
        <w:rPr>
          <w:sz w:val="21"/>
          <w:szCs w:val="21"/>
        </w:rPr>
        <w:t xml:space="preserve"> apresentar primeiro à comunidade e depois ao público, com os parceiros iniciais aparecendo em entrevistas e conteúdos, em vez de lançamento comercial. Como há comissão envolvida em recomendações a síndicos, deixar as regras claras e públicas, e validar o desenho com um advogado.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Corretora de Seguros:</w:t>
      </w:r>
      <w:r>
        <w:rPr>
          <w:sz w:val="21"/>
          <w:szCs w:val="21"/>
        </w:rPr>
        <w:t xml:space="preserve"> produzir material de apoio (guias, checklists, vídeos curtos) que administradoras e síndicos possam compartilhar livremente.</w:t>
      </w:r>
    </w:p>
    <w:p>
      <w:pPr>
        <w:pStyle w:val="Heading2"/>
        <w:keepNext/>
        <w:spacing w:after="150" w:before="300"/>
      </w:pPr>
      <w:r>
        <w:t xml:space="preserve">Terceiro trimestre — Integração das frentes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Julho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Férias escolares aumentam movimento de crianças, piscina e áreas de lazer — e conflitos também. Série sobre uso seguro dos espaços comuns, responsabilidade do condomínio e regimento interno.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Balanço de seis meses de uso do portal, com depoimentos.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Agosto de 2027 — Mês do Síndico (ação micro mais forte do ano)</w:t>
      </w:r>
    </w:p>
    <w:p>
      <w:pPr>
        <w:spacing w:after="160"/>
      </w:pPr>
      <w:r>
        <w:rPr>
          <w:sz w:val="21"/>
          <w:szCs w:val="21"/>
        </w:rPr>
        <w:t xml:space="preserve">Três ondas: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16 a 29/8:</w:t>
      </w:r>
      <w:r>
        <w:rPr>
          <w:sz w:val="21"/>
          <w:szCs w:val="21"/>
        </w:rPr>
        <w:t xml:space="preserve"> teaser, convite para moradores mandarem homenagens, coleta de histórias de síndicos.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do dia 30 (Dia do Síndico):</w:t>
      </w:r>
      <w:r>
        <w:rPr>
          <w:sz w:val="21"/>
          <w:szCs w:val="21"/>
        </w:rPr>
        <w:t xml:space="preserve"> homenagem em vídeo do Giuliano, episódio especial do ElevaCast, mural digital com mensagens de moradores, presente gratuito (o próprio Kit Assembleia ou um guia exclusivo) — convite de teste do portal como único chamado.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Semana seguinte:</w:t>
      </w:r>
      <w:r>
        <w:rPr>
          <w:sz w:val="21"/>
          <w:szCs w:val="21"/>
        </w:rPr>
        <w:t xml:space="preserve"> cortes das melhores histórias e agradecimento na comunidade e no e-mail.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11 — Dia do Advogado:</w:t>
      </w:r>
      <w:r>
        <w:rPr>
          <w:sz w:val="21"/>
          <w:szCs w:val="21"/>
        </w:rPr>
        <w:t xml:space="preserve"> episódio com advogado condominial.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Dia 27 — Dia do Corretor de Imóveis:</w:t>
      </w:r>
      <w:r>
        <w:rPr>
          <w:sz w:val="21"/>
          <w:szCs w:val="21"/>
        </w:rPr>
        <w:t xml:space="preserve"> conexão educativa com a frente imobiliária.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Setembro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Setembro Amarelo:</w:t>
      </w:r>
      <w:r>
        <w:rPr>
          <w:sz w:val="21"/>
          <w:szCs w:val="21"/>
        </w:rPr>
        <w:t xml:space="preserve"> saúde mental e estresse do síndico — episódio sensível, conteúdo sobre limites e divisão de tarefas, com cuidado e, se possível, um profissional convidado.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Primavera (22/9):</w:t>
      </w:r>
      <w:r>
        <w:rPr>
          <w:sz w:val="21"/>
          <w:szCs w:val="21"/>
        </w:rPr>
        <w:t xml:space="preserve"> manutenção de jardim e áreas verdes.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Assembleias seguem, com foco em eleição e mandato.</w:t>
      </w:r>
    </w:p>
    <w:p>
      <w:pPr>
        <w:spacing w:after="160"/>
      </w:pPr>
      <w:r>
        <w:rPr>
          <w:sz w:val="21"/>
          <w:szCs w:val="21"/>
        </w:rPr>
        <w:t xml:space="preserve">A comunicação do trimestre passa a mostrar a </w:t>
      </w:r>
      <w:r>
        <w:rPr>
          <w:b/>
          <w:bCs/>
          <w:sz w:val="21"/>
          <w:szCs w:val="21"/>
        </w:rPr>
        <w:t xml:space="preserve">Eleva como ecossistema</w:t>
      </w:r>
      <w:r>
        <w:rPr>
          <w:sz w:val="21"/>
          <w:szCs w:val="21"/>
        </w:rPr>
        <w:t xml:space="preserve"> — conteúdo, portal, Hub e seguros como partes de uma mesma jornada, com histórias reais de síndicos que passaram por mais de uma frente. O portal ganha comunicação específica para quem tem vários condomínios e para administradoras, com conteúdo sobre gestão em escala. Se a base estiver madura, avaliar um programa de indicação entre usuários.</w:t>
      </w:r>
    </w:p>
    <w:p>
      <w:pPr>
        <w:pStyle w:val="Heading2"/>
        <w:keepNext/>
        <w:spacing w:after="150" w:before="300"/>
      </w:pPr>
      <w:r>
        <w:t xml:space="preserve">Quarto trimestre — Consolidação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Outubro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Aniversário de um ano do portal: retrospectiva com números reais, depoimentos e bastidores.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Dia 12: Dia das Crianças e Dia do Corretor de Seguros — histórias de sinistros reais (anonimizadas).</w:t>
      </w:r>
    </w:p>
    <w:p>
      <w:pPr>
        <w:spacing w:after="100" w:before="200"/>
      </w:pPr>
      <w:r>
        <w:rPr>
          <w:b/>
          <w:bCs/>
          <w:color w:val="1c2b4a"/>
          <w:sz w:val="22"/>
          <w:szCs w:val="22"/>
        </w:rPr>
        <w:t xml:space="preserve">Novembro e dezembro de 2027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última temporada de assembleias do ano (previsão orçamentária e eleição), com a série do ano anterior atualizada. Black Friday em 26/11, mesma lógica sem promoção.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repete o ciclo de 13º, férias, festas, Dia Nacional do Seguro (14/12) e retrospectiva do ano.</w:t>
      </w:r>
    </w:p>
    <w:p>
      <w:pPr>
        <w:spacing w:after="160"/>
      </w:pPr>
      <w:r>
        <w:rPr>
          <w:sz w:val="21"/>
          <w:szCs w:val="21"/>
        </w:rPr>
        <w:t xml:space="preserve">No último mês, análise completa de resultados por frente (cadastros, ativação, retenção, crescimento de audiência e vendas espontâneas pelo link da bio e automações), para decidir onde focar em 2028.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Cadência semanal sugerida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corte do ElevaCast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1 carrossel ou Reels do tema da semana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Stories com caixinha de perguntas dos síndicos (que viram conteúdo)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Envio semanal na comunidade do WhatsApp, intercalando corte, artigo e dica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E-mail mensal consolidando o tema do mês e o convite ao teste do portal</w:t>
      </w:r>
    </w:p>
    <w:p>
      <w:pPr>
        <w:spacing w:after="160"/>
      </w:pPr>
      <w:r>
        <w:rPr>
          <w:sz w:val="21"/>
          <w:szCs w:val="21"/>
        </w:rPr>
        <w:t xml:space="preserve">Quando um tema gerar muita pergunta nas caixinhas, transformar em episódio do ElevaCast.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Métricas de acompanhamento</w:t>
      </w:r>
    </w:p>
    <w:p>
      <w:pPr>
        <w:spacing w:after="160"/>
      </w:pPr>
      <w:r>
        <w:rPr>
          <w:sz w:val="21"/>
          <w:szCs w:val="21"/>
        </w:rPr>
        <w:t xml:space="preserve">Como não há venda ativa, as métricas principais são: crescimento de seguidores e inscritos, alcance dos cortes, cadastros no portal, ativação no teste (uso na primeira semana), conversão após os 60 dias, retenção (segundo e terceiro mês de pagamento) e cliques no link da bio.</w:t>
      </w:r>
    </w:p>
    <w:p>
      <w:pPr>
        <w:spacing w:after="160"/>
      </w:pPr>
      <w:r>
        <w:rPr>
          <w:sz w:val="21"/>
          <w:szCs w:val="21"/>
        </w:rPr>
        <w:t xml:space="preserve">A cada fim de trimestre, uma reunião curta para decidir o que acelerar, manter ou cortar com base nesses números.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2026-10-09T14:45:46.445Z</dcterms:created>
  <dcterms:modified xsi:type="dcterms:W3CDTF">2026-10-09T14:45:46.448Z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