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FLUXO DE CADÊNCIA COMERCIAL — SÍNDICO PROFISSIONAL</w:t>
      </w:r>
    </w:p>
    <w:p>
      <w:pPr/>
      <w:r>
        <w:rPr>
          <w:b w:val="0"/>
          <w:i w:val="0"/>
        </w:rPr>
        <w:t>Strategia Síndicos Profissionais · Uso interno (Comercial) · Responsável: Marcella</w:t>
      </w:r>
    </w:p>
    <w:p>
      <w:pPr/>
      <w:r>
        <w:rPr>
          <w:b w:val="0"/>
          <w:i/>
        </w:rPr>
        <w:t>Guia de referência para abordagem de leads vindos de campanhas de tráfego pago, interessados no serviço de síndico profissional.</w:t>
      </w:r>
    </w:p>
    <w:p>
      <w:pPr>
        <w:pStyle w:val="Heading2"/>
      </w:pPr>
      <w:r>
        <w:t>Como usar este documento</w:t>
      </w:r>
    </w:p>
    <w:p>
      <w:pPr/>
      <w:r>
        <w:rPr>
          <w:b w:val="0"/>
          <w:i w:val="0"/>
        </w:rPr>
        <w:t>Este fluxo tem 10 tentativas de contato, intercalando WhatsApp (mensagem e ligação), ligação telefônica normal e e-mail. A ideia é não desistir do lead nas primeiras tentativas — a maioria das conversões comerciais acontece depois do 3º ou 4º contato.</w:t>
      </w:r>
    </w:p>
    <w:p>
      <w:pPr/>
      <w:r>
        <w:rPr>
          <w:b w:val="0"/>
          <w:i w:val="0"/>
        </w:rPr>
        <w:t>Contexto importante sobre quem chega até a Strategia: quem procura o serviço normalmente é morador ou conselheiro do condomínio — dificilmente um síndico profissional em atividade vai chamar a Strategia, já que ela é concorrência direta. No formulário do site, a pessoa já se identifica como morador ou conselheiro, e informa o tipo de gestão atual do condomínio (síndico profissional de outra empresa, ou síndico morador/voluntário) — e, pelo padrão dos leads, geralmente já está insatisfeita com a gestão atual. A conversa precisa partir exatamente dessas informações, não de perguntas genéricas.</w:t>
      </w:r>
    </w:p>
    <w:p>
      <w:pPr/>
      <w:r>
        <w:rPr>
          <w:b w:val="0"/>
          <w:i w:val="0"/>
        </w:rPr>
        <w:t>Os anúncios que geram esses leads sempre apresentam uma dor específica que moradores de condomínio costumam ter (inadimplência, conflito entre vizinhos, insegurança jurídica, falta de transparência, etc.) com a Strategia como solução. Use sempre a dor do anúncio que gerou aquele lead como gancho — é a informação mais forte que você tem sobre o motivo do interesse.</w:t>
      </w:r>
    </w:p>
    <w:p>
      <w:pPr/>
      <w:r>
        <w:rPr>
          <w:b w:val="0"/>
          <w:i w:val="0"/>
        </w:rPr>
        <w:t>Cada tentativa já vem com uma sugestão de mensagem/script pronta. Adapte o nome, o condomínio e o tom conforme a conversa for evoluindo — mas mantenha sempre um gatilho de dor ou desejo real de condomínio residencial. Sempre finalize o contato com uma pergunta que convide a pessoa a agir (responder, comentar, marcar uma data) — nunca deixe uma mensagem "aberta" sem pedir uma ação.</w:t>
      </w:r>
    </w:p>
    <w:p>
      <w:pPr/>
      <w:r>
        <w:rPr>
          <w:b w:val="0"/>
          <w:i w:val="0"/>
        </w:rPr>
        <w:t>Quando o lead não responde, a cadência usa "cobrança indireta": em vez de perguntar "por que você não respondeu", a mensagem retoma o assunto com um novo gancho de conteúdo, criando uma nova oportunidade de resposta sem soar como cobrança direta.</w:t>
      </w:r>
    </w:p>
    <w:p>
      <w:pPr>
        <w:pStyle w:val="Heading2"/>
      </w:pPr>
      <w:r>
        <w:t>Planilha de leads — preencher a cada contato</w:t>
      </w:r>
    </w:p>
    <w:p>
      <w:pPr/>
      <w:r>
        <w:rPr>
          <w:b/>
          <w:i w:val="0"/>
        </w:rPr>
        <w:t>IMPORTANTE: registre cada contato feito (data, tentativa, canal, resumo do que foi conversado) na planilha de leads assim que ele acontecer. Isso serve pra dois propósitos: você se organiza e não repete a mesma informação ou vídeo com o mesmo lead, e a Strategia consegue enxergar em qual tentativa cada lead está fechando e qual argumentação funcionou melhor.</w:t>
      </w:r>
    </w:p>
    <w:p>
      <w:pPr/>
      <w:r>
        <w:rPr>
          <w:b/>
          <w:i w:val="0"/>
        </w:rPr>
        <w:t>Link da planilha: https://docs.google.com/spreadsheets/d/1V_uBWuhPYU1KSQYg7Z_MOl22gXaz39htYjYB7mZNRUQ/edit?gid=1229378859#gid=1229378859</w:t>
      </w:r>
    </w:p>
    <w:p>
      <w:pPr>
        <w:pStyle w:val="Heading2"/>
      </w:pPr>
      <w:r>
        <w:t>Visão geral da cadência (10 tentativas)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Dia</w:t>
            </w:r>
          </w:p>
        </w:tc>
        <w:tc>
          <w:tcPr>
            <w:tcW w:type="dxa" w:w="2160"/>
          </w:tcPr>
          <w:p>
            <w:r>
              <w:t>Canal</w:t>
            </w:r>
          </w:p>
        </w:tc>
        <w:tc>
          <w:tcPr>
            <w:tcW w:type="dxa" w:w="2160"/>
          </w:tcPr>
          <w:p>
            <w:r>
              <w:t>Objetivo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Dia 0 (imediato)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Abordagem personalizada com base no que a pessoa informou no formulário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Dia 0 (mesmo dia)</w:t>
            </w:r>
          </w:p>
        </w:tc>
        <w:tc>
          <w:tcPr>
            <w:tcW w:type="dxa" w:w="2160"/>
          </w:tcPr>
          <w:p>
            <w:r>
              <w:t>Ligação telefônica</w:t>
            </w:r>
          </w:p>
        </w:tc>
        <w:tc>
          <w:tcPr>
            <w:tcW w:type="dxa" w:w="2160"/>
          </w:tcPr>
          <w:p>
            <w:r>
              <w:t>Primeira tentativa de contato direto, ancorada na dor do anúncio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Dia 1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Prova social persuasiva (autoridade + depoimento de 11 anos)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Dia 3</w:t>
            </w:r>
          </w:p>
        </w:tc>
        <w:tc>
          <w:tcPr>
            <w:tcW w:type="dxa" w:w="2160"/>
          </w:tcPr>
          <w:p>
            <w:r>
              <w:t>WhatsApp — ligação</w:t>
            </w:r>
          </w:p>
        </w:tc>
        <w:tc>
          <w:tcPr>
            <w:tcW w:type="dxa" w:w="2160"/>
          </w:tcPr>
          <w:p>
            <w:r>
              <w:t>Aprofundar dor, tirar dúvidas ao vivo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Dia 4</w:t>
            </w:r>
          </w:p>
        </w:tc>
        <w:tc>
          <w:tcPr>
            <w:tcW w:type="dxa" w:w="2160"/>
          </w:tcPr>
          <w:p>
            <w:r>
              <w:t>E-mail</w:t>
            </w:r>
          </w:p>
        </w:tc>
        <w:tc>
          <w:tcPr>
            <w:tcW w:type="dxa" w:w="2160"/>
          </w:tcPr>
          <w:p>
            <w:r>
              <w:t>Apresentação institucional + autoridade técnica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Dia 6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Gatilho de dor específico (conteúdo do banco)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Dia 8</w:t>
            </w:r>
          </w:p>
        </w:tc>
        <w:tc>
          <w:tcPr>
            <w:tcW w:type="dxa" w:w="2160"/>
          </w:tcPr>
          <w:p>
            <w:r>
              <w:t>Ligação telefônica</w:t>
            </w:r>
          </w:p>
        </w:tc>
        <w:tc>
          <w:tcPr>
            <w:tcW w:type="dxa" w:w="2160"/>
          </w:tcPr>
          <w:p>
            <w:r>
              <w:t>Segunda tentativa de contato direto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Dia 11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Prova social (vídeo 4 anos) + cobrança indireta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Dia 14</w:t>
            </w:r>
          </w:p>
        </w:tc>
        <w:tc>
          <w:tcPr>
            <w:tcW w:type="dxa" w:w="2160"/>
          </w:tcPr>
          <w:p>
            <w:r>
              <w:t>E-mail</w:t>
            </w:r>
          </w:p>
        </w:tc>
        <w:tc>
          <w:tcPr>
            <w:tcW w:type="dxa" w:w="2160"/>
          </w:tcPr>
          <w:p>
            <w:r>
              <w:t>Aviso de condição especial por tempo limitado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Dia 16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Encerramento com gatilho de perda (aversão à perda)</w:t>
            </w:r>
          </w:p>
        </w:tc>
      </w:tr>
    </w:tbl>
    <w:p/>
    <w:p>
      <w:pPr>
        <w:pStyle w:val="Heading1"/>
      </w:pPr>
      <w:r>
        <w:t>Detalhamento de cada tentativa</w:t>
      </w:r>
    </w:p>
    <w:p>
      <w:pPr>
        <w:pStyle w:val="Heading2"/>
      </w:pPr>
      <w:r>
        <w:t>Tentativa 1 — Dia 0 (imediato) — WhatsApp — mensagem</w:t>
      </w:r>
    </w:p>
    <w:p>
      <w:pPr/>
      <w:r>
        <w:rPr>
          <w:b/>
          <w:i w:val="0"/>
        </w:rPr>
        <w:t>Objetivo: Abrir a conversa deixando claro que o contato é motivado pelo formulário preenchido no site, já usando o que a pessoa informou (se é morador ou conselheiro, e o tipo de gestão atual)</w:t>
      </w:r>
    </w:p>
    <w:p>
      <w:pPr/>
      <w:r>
        <w:rPr>
          <w:b/>
          <w:i w:val="0"/>
        </w:rPr>
        <w:t>Por que esse contato é diferente de um "oi, tudo bem?" genérico</w:t>
      </w:r>
    </w:p>
    <w:p>
      <w:pPr/>
      <w:r>
        <w:rPr>
          <w:b w:val="0"/>
          <w:i w:val="0"/>
        </w:rPr>
        <w:t>A pessoa viu um anúncio, entrou no site e preencheu o formulário por vontade própria — ela precisa reconhecer imediatamente o motivo do contato, senão a mensagem soa como abordagem fria. Comece sempre confirmando que ela demonstrou interesse pelo formulário. Em seguida, use o que ela informou (é morador ou conselheiro, e como está a gestão hoje) — isso mostra que você prestou atenção e já cria identificação.</w:t>
      </w:r>
    </w:p>
    <w:p>
      <w:pPr/>
      <w:r>
        <w:rPr>
          <w:b/>
          <w:i w:val="0"/>
        </w:rPr>
        <w:t>Mensagem — lead que é MORADOR e tem síndico morador/voluntário</w:t>
      </w:r>
    </w:p>
    <w:p>
      <w:pPr/>
      <w:r>
        <w:rPr>
          <w:b w:val="0"/>
          <w:i w:val="0"/>
        </w:rPr>
        <w:t>"Oi, [Nome]! Tudo bem? Aqui é a Marcella, da Strategia Síndicos Profissionais 😊</w:t>
      </w:r>
    </w:p>
    <w:p>
      <w:pPr/>
      <w:r>
        <w:rPr>
          <w:b w:val="0"/>
          <w:i w:val="0"/>
        </w:rPr>
        <w:t>Vi aqui que você preencheu nosso formulário no site demonstrando interesse em conhecer a gestão profissional de condomínio — muito bom te encontrar por aqui!</w:t>
      </w:r>
    </w:p>
    <w:p>
      <w:pPr/>
      <w:r>
        <w:rPr>
          <w:b w:val="0"/>
          <w:i w:val="0"/>
        </w:rPr>
        <w:t>Você é morador do [condomínio], certo? E hoje a gestão é feita por um síndico morador.</w:t>
      </w:r>
    </w:p>
    <w:p>
      <w:pPr/>
      <w:r>
        <w:rPr>
          <w:b w:val="0"/>
          <w:i w:val="0"/>
        </w:rPr>
        <w:t>Muita gente nessa situação sente que falta tempo, conhecimento técnico ou respaldo jurídico pra resolver certas coisas do dia a dia do condomínio. É algo parecido com o que você tá vivendo aí?"</w:t>
      </w:r>
    </w:p>
    <w:p>
      <w:pPr/>
      <w:r>
        <w:rPr>
          <w:b/>
          <w:i w:val="0"/>
        </w:rPr>
        <w:t>Mensagem — lead que é CONSELHEIRO/morador e já tem síndico profissional de outra empresa</w:t>
      </w:r>
    </w:p>
    <w:p>
      <w:pPr/>
      <w:r>
        <w:rPr>
          <w:b w:val="0"/>
          <w:i w:val="0"/>
        </w:rPr>
        <w:t>"Oi, [Nome]! Tudo bem? Aqui é a Marcella, da Strategia Síndicos Profissionais 😊</w:t>
      </w:r>
    </w:p>
    <w:p>
      <w:pPr/>
      <w:r>
        <w:rPr>
          <w:b w:val="0"/>
          <w:i w:val="0"/>
        </w:rPr>
        <w:t>Vi aqui que você preencheu nosso formulário no site demonstrando interesse em conhecer a gestão profissional de condomínio — muito bom te encontrar por aqui!</w:t>
      </w:r>
    </w:p>
    <w:p>
      <w:pPr/>
      <w:r>
        <w:rPr>
          <w:b w:val="0"/>
          <w:i w:val="0"/>
        </w:rPr>
        <w:t>Notei que o [condomínio] já tem um síndico profissional hoje, mas que você foi buscar mais informações sobre esse serviço mesmo assim.</w:t>
      </w:r>
    </w:p>
    <w:p>
      <w:pPr/>
      <w:r>
        <w:rPr>
          <w:b w:val="0"/>
          <w:i w:val="0"/>
        </w:rPr>
        <w:t>Geralmente isso acontece quando alguma coisa na gestão atual não está funcionando como deveria. O que motivou você a procurar a gente?"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2 — Dia 0 (mesmo dia, algumas horas depois) — Ligação telefônica</w:t>
      </w:r>
    </w:p>
    <w:p>
      <w:pPr/>
      <w:r>
        <w:rPr>
          <w:b/>
          <w:i w:val="0"/>
        </w:rPr>
        <w:t>Objetivo: Primeira tentativa de contato direto, partindo da premissa de que o lead está insatisfeito com a gestão atual do condomínio e quer entender como trocar para a Strategia</w:t>
      </w:r>
    </w:p>
    <w:p>
      <w:pPr/>
      <w:r>
        <w:rPr>
          <w:b/>
          <w:i w:val="0"/>
        </w:rPr>
        <w:t>Antes de ligar</w:t>
      </w:r>
    </w:p>
    <w:p>
      <w:pPr/>
      <w:r>
        <w:rPr>
          <w:b w:val="0"/>
          <w:i w:val="0"/>
        </w:rPr>
        <w:t>A Marcella não tem como saber qual foi o anúncio específico que trouxe esse lead — então a ligação não deve tentar "adivinhar" uma dor pontual. Em vez disso, parta da premissa geral que vale pra praticamente todo lead que chega até aqui: todo condomínio é obrigado por lei a ter um síndico, então quem preenche o formulário está, no fundo, insatisfeito com a gestão atual — seja ela feita por um síndico profissional de outra empresa (e tanto ele quanto os moradores estão insatisfeitos), seja por um síndico morador. A situação, na prática, é sempre sobre trocar de síndico. É esse o gancho da ligação.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Se apresentar como Marcella, do time Comercial da Strategia Síndicos Profissionais, e confirmar que o contato é por causa do formulário preenchido no site.</w:t>
      </w:r>
    </w:p>
    <w:p>
      <w:pPr/>
      <w:r>
        <w:rPr>
          <w:b w:val="0"/>
          <w:i w:val="0"/>
        </w:rPr>
        <w:t>Abrir com a premissa geral: "Pelo que entendi, hoje o condomínio de vocês já tem uma gestão — seja um síndico profissional ou um síndico morador — mas você sentiu vontade de conhecer outras opções. Geralmente isso acontece quando alguma coisa não está funcionando como deveria. Pode me contar um pouco de como está essa situação aí?"</w:t>
      </w:r>
    </w:p>
    <w:p>
      <w:pPr/>
      <w:r>
        <w:rPr>
          <w:b w:val="0"/>
          <w:i w:val="0"/>
        </w:rPr>
        <w:t>Deixar a pessoa confirmar e detalhar a própria dor e o tipo de gestão atual com as palavras dela — isso é mais forte do que você "adivinhar".</w:t>
      </w:r>
    </w:p>
    <w:p>
      <w:pPr/>
      <w:r>
        <w:rPr>
          <w:b w:val="0"/>
          <w:i w:val="0"/>
        </w:rPr>
        <w:t>Se atender: explicar rapidamente o que é o diagnóstico gratuito e propor um próximo passo.</w:t>
      </w:r>
    </w:p>
    <w:p>
      <w:pPr/>
      <w:r>
        <w:rPr>
          <w:b w:val="0"/>
          <w:i w:val="0"/>
        </w:rPr>
        <w:t>Se não atender: deixar recado curto (nome, empresa, motivo) e seguir a cadência pelo WhatsApp.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3 — Dia 1 — WhatsApp — mensagem (prova social persuasiva)</w:t>
      </w:r>
    </w:p>
    <w:p>
      <w:pPr/>
      <w:r>
        <w:rPr>
          <w:b/>
          <w:i w:val="0"/>
        </w:rPr>
        <w:t>Objetivo: Construir autoridade e confiança com prova social real, terminando sempre com uma pergunta que gere ação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a Strategia atua em Porto Alegre e região há mais de 10 anos cuidando da gestão de condomínios.</w:t>
      </w:r>
    </w:p>
    <w:p>
      <w:pPr/>
      <w:r>
        <w:rPr>
          <w:b w:val="0"/>
          <w:i w:val="0"/>
        </w:rPr>
        <w:t>E o mais importante: temos depoimentos reais de moradores super satisfeitos com a gestão. O Carlos, por exemplo, é morador do Edifício Elfrida aqui em Porto Alegre e é nosso cliente há mais de 10 anos!</w:t>
      </w:r>
    </w:p>
    <w:p>
      <w:pPr/>
      <w:r>
        <w:rPr>
          <w:b/>
          <w:i w:val="0"/>
        </w:rPr>
        <w:t>🎥 Veja o relato dele no link</w:t>
      </w:r>
    </w:p>
    <w:p>
      <w:pPr/>
      <w:r>
        <w:rPr>
          <w:b w:val="0"/>
          <w:i w:val="0"/>
        </w:rPr>
        <w:t>https://drive.google.com/file/d/1cr1ZTjaL96oqtaWbFPi-Q0XmPPQWOouU/view?usp=drive_link</w:t>
      </w:r>
    </w:p>
    <w:p>
      <w:pPr/>
      <w:r>
        <w:rPr>
          <w:b w:val="0"/>
          <w:i w:val="0"/>
        </w:rPr>
        <w:t>"Depois de ver o vídeo, me conta: faz sentido eu te mostrar como isso funcionaria no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4 — Dia 3 — WhatsApp — ligação de voz/vídeo</w:t>
      </w:r>
    </w:p>
    <w:p>
      <w:pPr/>
      <w:r>
        <w:rPr>
          <w:b/>
          <w:i w:val="0"/>
        </w:rPr>
        <w:t>Objetivo: Aprofundar a conversa e tirar dúvidas ao vivo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Retomar o que já foi enviado (vídeo, mensagens anteriores).</w:t>
      </w:r>
    </w:p>
    <w:p>
      <w:pPr/>
      <w:r>
        <w:rPr>
          <w:b w:val="0"/>
          <w:i w:val="0"/>
        </w:rPr>
        <w:t>Perguntar se chegou a assistir ao vídeo e o que achou.</w:t>
      </w:r>
    </w:p>
    <w:p>
      <w:pPr/>
      <w:r>
        <w:rPr>
          <w:b w:val="0"/>
          <w:i w:val="0"/>
        </w:rPr>
        <w:t>Aprofundar na dor identificada, usando o Banco de Gatilhos (mais adiante neste documento).</w:t>
      </w:r>
    </w:p>
    <w:p>
      <w:pPr/>
      <w:r>
        <w:rPr>
          <w:b w:val="0"/>
          <w:i w:val="0"/>
        </w:rPr>
        <w:t>Explicar como funciona o diagnóstico gratuito e o próximo passo (visita técnica, proposta, etc.).</w:t>
      </w:r>
    </w:p>
    <w:p>
      <w:pPr/>
      <w:r>
        <w:rPr>
          <w:b/>
          <w:i w:val="0"/>
        </w:rPr>
        <w:t>Exemplo prático — dor de inadimplência entre moradores</w:t>
      </w:r>
    </w:p>
    <w:p>
      <w:pPr/>
      <w:r>
        <w:rPr>
          <w:b w:val="0"/>
          <w:i w:val="0"/>
        </w:rPr>
        <w:t>Se o lead mencionou inadimplência: "Isso é super comum — a inadimplência média em condomínios fica entre 5% e 8% do total arrecadado, e boa parte dos síndicos só começa a cobrar depois do 3º ou 4º mês de atraso, porque cobrar o vizinho é sempre desconfortável. A gente resolve isso com uma régua de cobrança automatizada: notificação já no 1º dia de atraso, negociação estruturada antes de qualquer ação judicial e relatório mensal de inadimplência pro síndico. Isso tira o peso pessoal de cima de quem cobra. Faz sentido pro cenário de vocês?"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5 — Dia 4 — E-mail</w:t>
      </w:r>
    </w:p>
    <w:p>
      <w:pPr/>
      <w:r>
        <w:rPr>
          <w:b/>
          <w:i w:val="0"/>
        </w:rPr>
        <w:t>Objetivo: Formalizar a apresentação e trazer autoridade técnica</w:t>
      </w:r>
    </w:p>
    <w:p>
      <w:pPr/>
      <w:r>
        <w:rPr>
          <w:b/>
          <w:i w:val="0"/>
        </w:rPr>
        <w:t>Assunto sugerido</w:t>
      </w:r>
    </w:p>
    <w:p>
      <w:pPr/>
      <w:r>
        <w:rPr>
          <w:b w:val="0"/>
          <w:i w:val="0"/>
        </w:rPr>
        <w:t>Strategia Síndicos Profissionais — como podemos ajudar o seu condomínio</w:t>
      </w:r>
    </w:p>
    <w:p>
      <w:pPr/>
      <w:r>
        <w:rPr>
          <w:b/>
          <w:i w:val="0"/>
        </w:rPr>
        <w:t>Corpo do e-mail</w:t>
      </w:r>
    </w:p>
    <w:p>
      <w:pPr/>
      <w:r>
        <w:rPr>
          <w:b w:val="0"/>
          <w:i w:val="0"/>
        </w:rPr>
        <w:t>"Olá, [Nome],</w:t>
      </w:r>
    </w:p>
    <w:p>
      <w:pPr/>
      <w:r>
        <w:rPr>
          <w:b w:val="0"/>
          <w:i w:val="0"/>
        </w:rPr>
        <w:t>Meu nome é Marcella, sou do time comercial da Strategia Síndicos Profissionais. Atuamos há mais de 10 anos com gestão profissional de condomínios em Porto Alegre e região, com metodologia própria e síndicos que são sócios da empresa (mais em strategiasindicos.com.br).</w:t>
      </w:r>
    </w:p>
    <w:p>
      <w:pPr/>
      <w:r>
        <w:rPr>
          <w:b w:val="0"/>
          <w:i w:val="0"/>
        </w:rPr>
        <w:t>Notei que seu interesse pode estar relacionado a [inserir dor identificada no contato]. Preparei um material que fala exatamente sobre isso — vale a pena dar uma olhada: [inserir link do conteúdo mais adequado do Banco de Conteúdos de Apoio]</w:t>
      </w:r>
    </w:p>
    <w:p>
      <w:pPr/>
      <w:r>
        <w:rPr>
          <w:b w:val="0"/>
          <w:i w:val="0"/>
        </w:rPr>
        <w:t>Fico à disposição para conversarmos e entender melhor a situação do seu condomínio.</w:t>
      </w:r>
    </w:p>
    <w:p>
      <w:pPr/>
      <w:r>
        <w:rPr>
          <w:b w:val="0"/>
          <w:i w:val="0"/>
        </w:rPr>
        <w:t>Abraço, Marcella"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6 — Dia 6 — WhatsApp — mensagem (gatilho de dor específico)</w:t>
      </w:r>
    </w:p>
    <w:p>
      <w:pPr/>
      <w:r>
        <w:rPr>
          <w:b/>
          <w:i w:val="0"/>
        </w:rPr>
        <w:t>Objetivo: Reforçar a dor/desejo do lead com um conteúdo direcionado — escolher o tema mais próximo da dor identificada nos contatos anteriores</w:t>
      </w:r>
    </w:p>
    <w:p>
      <w:pPr/>
      <w:r>
        <w:rPr>
          <w:b/>
          <w:i w:val="0"/>
        </w:rPr>
        <w:t>Mensagem-base (adaptar o tema conforme a dor do lead)</w:t>
      </w:r>
    </w:p>
    <w:p>
      <w:pPr/>
      <w:r>
        <w:rPr>
          <w:b w:val="0"/>
          <w:i w:val="0"/>
        </w:rPr>
        <w:t>"[Nome], vi que muitos condomínios convivem com [inadimplência recorrente / conflito entre moradores / insegurança jurídica nas decisões / falta de transparência financeira] sem perceber o quanto isso pesa no dia a dia.</w:t>
      </w:r>
    </w:p>
    <w:p>
      <w:pPr/>
      <w:r>
        <w:rPr>
          <w:b w:val="0"/>
          <w:i w:val="0"/>
        </w:rPr>
        <w:t>Separei um conteúdo que fala exatamente sobre isso — dá uma olhada: [inserir link do Banco de Conteúdos de Apoio, conforme o tema]</w:t>
      </w:r>
    </w:p>
    <w:p>
      <w:pPr/>
      <w:r>
        <w:rPr>
          <w:b w:val="0"/>
          <w:i w:val="0"/>
        </w:rPr>
        <w:t>Se quiser, posso te mostrar como isso funcionaria no seu condomínio 😉"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7 — Dia 8 — Ligação telefônica</w:t>
      </w:r>
    </w:p>
    <w:p>
      <w:pPr/>
      <w:r>
        <w:rPr>
          <w:b/>
          <w:i w:val="0"/>
        </w:rPr>
        <w:t>Objetivo: Segunda tentativa de contato direto, remover objeções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Retomar o contexto da conversa até aqui.</w:t>
      </w:r>
    </w:p>
    <w:p>
      <w:pPr/>
      <w:r>
        <w:rPr>
          <w:b w:val="0"/>
          <w:i w:val="0"/>
        </w:rPr>
        <w:t>Perguntar se ainda faz sentido conversar sobre a gestão do condomínio.</w:t>
      </w:r>
    </w:p>
    <w:p>
      <w:pPr/>
      <w:r>
        <w:rPr>
          <w:b w:val="0"/>
          <w:i w:val="0"/>
        </w:rPr>
        <w:t>Reforçar o benefício principal ligado à dor identificada + citar a prova social já enviada.</w:t>
      </w:r>
    </w:p>
    <w:p>
      <w:pPr/>
      <w:r>
        <w:rPr>
          <w:b w:val="0"/>
          <w:i w:val="0"/>
        </w:rPr>
        <w:t>Se houver objeção, anotar para trabalhar nas próximas tentativas (preço, timing, decisão em grupo, etc.).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8 — Dia 11 — WhatsApp — mensagem (prova social + cobrança indireta)</w:t>
      </w:r>
    </w:p>
    <w:p>
      <w:pPr/>
      <w:r>
        <w:rPr>
          <w:b/>
          <w:i w:val="0"/>
        </w:rPr>
        <w:t>Objetivo: Reforçar com o segundo depoimento e retomar a conversa sem soar como cobrança direta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oi! Faz um tempinho que a gente troca mensagem por aqui 😊</w:t>
      </w:r>
    </w:p>
    <w:p>
      <w:pPr/>
      <w:r>
        <w:rPr>
          <w:b w:val="0"/>
          <w:i w:val="0"/>
        </w:rPr>
        <w:t>Separei mais um vídeo pra você ver — a Cláudia é moradora do Condomínio Esturión, aqui em Porto Alegre, e está muito satisfeita com a nossa gestão: já são 4 anos com a Strategia cuidando do condomínio dela, e ela conta com detalhes como foi essa experiência.</w:t>
      </w:r>
    </w:p>
    <w:p>
      <w:pPr/>
      <w:r>
        <w:rPr>
          <w:b/>
          <w:i w:val="0"/>
        </w:rPr>
        <w:t>🎥 Vídeo de prova social — 4 anos com a Strategia</w:t>
      </w:r>
    </w:p>
    <w:p>
      <w:pPr/>
      <w:r>
        <w:rPr>
          <w:b w:val="0"/>
          <w:i w:val="0"/>
        </w:rPr>
        <w:t>https://drive.google.com/file/d/1nYsR9Q3PLcrlGW4kTVMWeC0uApdK5CBb/view?usp=drive_link</w:t>
      </w:r>
    </w:p>
    <w:p>
      <w:pPr/>
      <w:r>
        <w:rPr>
          <w:b w:val="0"/>
          <w:i w:val="0"/>
        </w:rPr>
        <w:t>"Podemos conversar melhor pra eu te explicar como o nosso serviço de síndico profissional funcionaria pro seu condomínio, pra sua situação?"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9 — Dia 14 — E-mail</w:t>
      </w:r>
    </w:p>
    <w:p>
      <w:pPr/>
      <w:r>
        <w:rPr>
          <w:b/>
          <w:i w:val="0"/>
        </w:rPr>
        <w:t>Objetivo: Avisar sobre condição especial por tempo limitado, mantendo a porta aberta</w:t>
      </w:r>
    </w:p>
    <w:p>
      <w:pPr/>
      <w:r>
        <w:rPr>
          <w:b/>
          <w:i w:val="0"/>
        </w:rPr>
        <w:t>Assunto sugerido</w:t>
      </w:r>
    </w:p>
    <w:p>
      <w:pPr/>
      <w:r>
        <w:rPr>
          <w:b w:val="0"/>
          <w:i w:val="0"/>
        </w:rPr>
        <w:t>Sua proposta pode mudar em breve, [Nome]</w:t>
      </w:r>
    </w:p>
    <w:p>
      <w:pPr/>
      <w:r>
        <w:rPr>
          <w:b/>
          <w:i w:val="0"/>
        </w:rPr>
        <w:t>Corpo do e-mail</w:t>
      </w:r>
    </w:p>
    <w:p>
      <w:pPr/>
      <w:r>
        <w:rPr>
          <w:b w:val="0"/>
          <w:i w:val="0"/>
        </w:rPr>
        <w:t>"Olá, [Nome],</w:t>
      </w:r>
    </w:p>
    <w:p>
      <w:pPr/>
      <w:r>
        <w:rPr>
          <w:b w:val="0"/>
          <w:i w:val="0"/>
        </w:rPr>
        <w:t>Como ainda não tivemos retorno, infelizmente não conseguimos garantir que as condições que preparamos especialmente para o seu condomínio continuem as mesmas depois desse período.</w:t>
      </w:r>
    </w:p>
    <w:p>
      <w:pPr/>
      <w:r>
        <w:rPr>
          <w:b w:val="0"/>
          <w:i w:val="0"/>
        </w:rPr>
        <w:t>De qualquer forma, seguimos à disposição sempre que fizer sentido pra você — é só me chamar por aqui ou pelo WhatsApp.</w:t>
      </w:r>
    </w:p>
    <w:p>
      <w:pPr/>
      <w:r>
        <w:rPr>
          <w:b w:val="0"/>
          <w:i w:val="0"/>
        </w:rPr>
        <w:t>Um abraço, Marcella — Strategia Síndicos Profissionais"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10 — Dia 16 — WhatsApp — mensagem</w:t>
      </w:r>
    </w:p>
    <w:p>
      <w:pPr/>
      <w:r>
        <w:rPr>
          <w:b/>
          <w:i w:val="0"/>
        </w:rPr>
        <w:t>Objetivo: Encerrar a cadência ativa reforçando que a condição especial não segue mais disponível (gatilho de aversão à perda), sem soar agressivo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como a gente não conseguiu retomar a conversa, a condição especial que tínhamos preparado pro seu condomínio não vai mais poder ser mantida a partir de agora.</w:t>
      </w:r>
    </w:p>
    <w:p>
      <w:pPr/>
      <w:r>
        <w:rPr>
          <w:b w:val="0"/>
          <w:i w:val="0"/>
        </w:rPr>
        <w:t>De qualquer forma, fico à disposição se quiser retomar esse assunto lá na frente — é só me chamar. Um abraço!"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Provas sociais disponíveis</w:t>
      </w:r>
    </w:p>
    <w:p>
      <w:pPr/>
      <w:r>
        <w:rPr>
          <w:b w:val="0"/>
          <w:i w:val="0"/>
        </w:rPr>
        <w:t>Use um vídeo diferente em cada tentativa de prova social, para não repetir material com o mesmo lead.</w:t>
      </w:r>
    </w:p>
    <w:p>
      <w:pPr>
        <w:pStyle w:val="Heading2"/>
      </w:pPr>
      <w:r>
        <w:t>Vídeo 1 — 4 anos com a Strategia</w:t>
      </w:r>
    </w:p>
    <w:p>
      <w:pPr/>
      <w:r>
        <w:rPr>
          <w:b w:val="0"/>
          <w:i w:val="0"/>
        </w:rPr>
        <w:t>Cláudia Fuhrmeister, moradora do Condomínio Esturión (zona sul de Porto Alegre) — 4 anos com a gestão da Strategia, sob a síndica Vanusa.</w:t>
      </w:r>
    </w:p>
    <w:p>
      <w:pPr/>
      <w:r>
        <w:rPr>
          <w:b/>
          <w:i w:val="0"/>
        </w:rPr>
        <w:t>Link: https://drive.google.com/file/d/1nYsR9Q3PLcrlGW4kTVMWeC0uApdK5CBb/view?usp=drive_link</w:t>
      </w:r>
    </w:p>
    <w:p>
      <w:pPr>
        <w:pStyle w:val="Heading2"/>
      </w:pPr>
      <w:r>
        <w:t>Vídeo 2 — 11 anos com a Strategia</w:t>
      </w:r>
    </w:p>
    <w:p>
      <w:pPr/>
      <w:r>
        <w:rPr>
          <w:b w:val="0"/>
          <w:i w:val="0"/>
        </w:rPr>
        <w:t>Carlos, morador do Edifício Elfrida (Porto Alegre) — 11 anos com a gestão da Strategia, sob a síndica Marcella.</w:t>
      </w:r>
    </w:p>
    <w:p>
      <w:pPr/>
      <w:r>
        <w:rPr>
          <w:b/>
          <w:i w:val="0"/>
        </w:rPr>
        <w:t>Link: https://drive.google.com/file/d/1cr1ZTjaL96oqtaWbFPi-Q0XmPPQWOouU/view?usp=drive_link</w:t>
      </w:r>
    </w:p>
    <w:p>
      <w:pPr>
        <w:pStyle w:val="Heading2"/>
      </w:pPr>
      <w:r>
        <w:t>Espaço para novos vídeos de prova social</w:t>
      </w:r>
    </w:p>
    <w:p>
      <w:pPr/>
      <w:r>
        <w:rPr>
          <w:b w:val="0"/>
          <w:i/>
        </w:rPr>
        <w:t>[Adicionar aqui novos vídeos de depoimento à medida que forem gravados — nome do cliente, condomínio, tempo de contrato, síndico responsável e link]</w:t>
      </w:r>
    </w:p>
    <w:p>
      <w:r>
        <w:t>____________________________________________________________</w:t>
      </w:r>
    </w:p>
    <w:p>
      <w:pPr/>
      <w:r>
        <w:rPr>
          <w:b w:val="0"/>
          <w:i/>
        </w:rPr>
        <w:t>[Adicionar aqui]</w:t>
      </w:r>
    </w:p>
    <w:p>
      <w:r>
        <w:t>____________________________________________________________</w:t>
      </w:r>
    </w:p>
    <w:p>
      <w:pPr/>
      <w:r>
        <w:rPr>
          <w:b w:val="0"/>
          <w:i/>
        </w:rPr>
        <w:t>[Adicionar aqui]</w:t>
      </w:r>
    </w:p>
    <w:p/>
    <w:p>
      <w:pPr>
        <w:pStyle w:val="Heading1"/>
      </w:pPr>
      <w:r>
        <w:t>Banco de gatilhos de dor e desejo</w:t>
      </w:r>
    </w:p>
    <w:p>
      <w:pPr/>
      <w:r>
        <w:rPr>
          <w:b w:val="0"/>
          <w:i w:val="0"/>
        </w:rPr>
        <w:t>Use esta tabela para identificar rapidamente qual dor o lead está sentindo e qual desejo apresentar como solução — e qual conteúdo do Banco de Conteúdos de Apoio usar em cada caso.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Tema</w:t>
            </w:r>
          </w:p>
        </w:tc>
        <w:tc>
          <w:tcPr>
            <w:tcW w:type="dxa" w:w="2160"/>
          </w:tcPr>
          <w:p>
            <w:r>
              <w:t>Dor</w:t>
            </w:r>
          </w:p>
        </w:tc>
        <w:tc>
          <w:tcPr>
            <w:tcW w:type="dxa" w:w="2160"/>
          </w:tcPr>
          <w:p>
            <w:r>
              <w:t>Desejo</w:t>
            </w:r>
          </w:p>
        </w:tc>
        <w:tc>
          <w:tcPr>
            <w:tcW w:type="dxa" w:w="2160"/>
          </w:tcPr>
          <w:p>
            <w:r>
              <w:t>Conteúdo de apoio</w:t>
            </w:r>
          </w:p>
        </w:tc>
      </w:tr>
      <w:tr>
        <w:tc>
          <w:tcPr>
            <w:tcW w:type="dxa" w:w="2160"/>
          </w:tcPr>
          <w:p>
            <w:r>
              <w:t>Inadimplência</w:t>
            </w:r>
          </w:p>
        </w:tc>
        <w:tc>
          <w:tcPr>
            <w:tcW w:type="dxa" w:w="2160"/>
          </w:tcPr>
          <w:p>
            <w:r>
              <w:t>Condomínio perde dinheiro todo mês e o rateio sobe pra quem paga em dia</w:t>
            </w:r>
          </w:p>
        </w:tc>
        <w:tc>
          <w:tcPr>
            <w:tcW w:type="dxa" w:w="2160"/>
          </w:tcPr>
          <w:p>
            <w:r>
              <w:t>Cobrança estruturada, sem constrangimento pessoal</w:t>
            </w:r>
          </w:p>
        </w:tc>
        <w:tc>
          <w:tcPr>
            <w:tcW w:type="dxa" w:w="2160"/>
          </w:tcPr>
          <w:p>
            <w:r>
              <w:t>Conteúdos 5 e 9</w:t>
            </w:r>
          </w:p>
        </w:tc>
      </w:tr>
      <w:tr>
        <w:tc>
          <w:tcPr>
            <w:tcW w:type="dxa" w:w="2160"/>
          </w:tcPr>
          <w:p>
            <w:r>
              <w:t>Conflitos entre moradores (pets, grupo de WhatsApp)</w:t>
            </w:r>
          </w:p>
        </w:tc>
        <w:tc>
          <w:tcPr>
            <w:tcW w:type="dxa" w:w="2160"/>
          </w:tcPr>
          <w:p>
            <w:r>
              <w:t>Discussão constante sem regra clara, síndico vira "árbitro" sem instrumento legal</w:t>
            </w:r>
          </w:p>
        </w:tc>
        <w:tc>
          <w:tcPr>
            <w:tcW w:type="dxa" w:w="2160"/>
          </w:tcPr>
          <w:p>
            <w:r>
              <w:t>Regras claras e canal formal, sem depender do WhatsApp</w:t>
            </w:r>
          </w:p>
        </w:tc>
        <w:tc>
          <w:tcPr>
            <w:tcW w:type="dxa" w:w="2160"/>
          </w:tcPr>
          <w:p>
            <w:r>
              <w:t>Conteúdos 1, 12 e 14</w:t>
            </w:r>
          </w:p>
        </w:tc>
      </w:tr>
      <w:tr>
        <w:tc>
          <w:tcPr>
            <w:tcW w:type="dxa" w:w="2160"/>
          </w:tcPr>
          <w:p>
            <w:r>
              <w:t>Responsabilidade legal do síndico</w:t>
            </w:r>
          </w:p>
        </w:tc>
        <w:tc>
          <w:tcPr>
            <w:tcW w:type="dxa" w:w="2160"/>
          </w:tcPr>
          <w:p>
            <w:r>
              <w:t>Síndico morador sem expertise técnica/jurídica assume risco pessoal (NR-1, assembleia, convenção, carregador elétrico)</w:t>
            </w:r>
          </w:p>
        </w:tc>
        <w:tc>
          <w:tcPr>
            <w:tcW w:type="dxa" w:w="2160"/>
          </w:tcPr>
          <w:p>
            <w:r>
              <w:t>Gestão profissional que documenta e protege juridicamente</w:t>
            </w:r>
          </w:p>
        </w:tc>
        <w:tc>
          <w:tcPr>
            <w:tcW w:type="dxa" w:w="2160"/>
          </w:tcPr>
          <w:p>
            <w:r>
              <w:t>Conteúdos 2, 6, 7 e 9</w:t>
            </w:r>
          </w:p>
        </w:tc>
      </w:tr>
      <w:tr>
        <w:tc>
          <w:tcPr>
            <w:tcW w:type="dxa" w:w="2160"/>
          </w:tcPr>
          <w:p>
            <w:r>
              <w:t>Revitalização do patrimônio</w:t>
            </w:r>
          </w:p>
        </w:tc>
        <w:tc>
          <w:tcPr>
            <w:tcW w:type="dxa" w:w="2160"/>
          </w:tcPr>
          <w:p>
            <w:r>
              <w:t>Manutenção reativa, fundo de reserva insuficiente, contrato desatualizado</w:t>
            </w:r>
          </w:p>
        </w:tc>
        <w:tc>
          <w:tcPr>
            <w:tcW w:type="dxa" w:w="2160"/>
          </w:tcPr>
          <w:p>
            <w:r>
              <w:t>Planejamento e método que valorizam o imóvel</w:t>
            </w:r>
          </w:p>
        </w:tc>
        <w:tc>
          <w:tcPr>
            <w:tcW w:type="dxa" w:w="2160"/>
          </w:tcPr>
          <w:p>
            <w:r>
              <w:t>Conteúdos 4, 8 e 13</w:t>
            </w:r>
          </w:p>
        </w:tc>
      </w:tr>
      <w:tr>
        <w:tc>
          <w:tcPr>
            <w:tcW w:type="dxa" w:w="2160"/>
          </w:tcPr>
          <w:p>
            <w:r>
              <w:t>Transparência financeira</w:t>
            </w:r>
          </w:p>
        </w:tc>
        <w:tc>
          <w:tcPr>
            <w:tcW w:type="dxa" w:w="2160"/>
          </w:tcPr>
          <w:p>
            <w:r>
              <w:t>Condômino não sabe pra onde vai o dinheiro, desconfiança na gestão</w:t>
            </w:r>
          </w:p>
        </w:tc>
        <w:tc>
          <w:tcPr>
            <w:tcW w:type="dxa" w:w="2160"/>
          </w:tcPr>
          <w:p>
            <w:r>
              <w:t>Relatório claro e acesso fácil aos documentos</w:t>
            </w:r>
          </w:p>
        </w:tc>
        <w:tc>
          <w:tcPr>
            <w:tcW w:type="dxa" w:w="2160"/>
          </w:tcPr>
          <w:p>
            <w:r>
              <w:t>Conteúdos 3 e 10</w:t>
            </w:r>
          </w:p>
        </w:tc>
      </w:tr>
    </w:tbl>
    <w:p/>
    <w:p>
      <w:pPr>
        <w:pStyle w:val="Heading1"/>
      </w:pPr>
      <w:r>
        <w:t>Exemplos de mensagens com gatilhos mentais (para inspirar a Marcella)</w:t>
      </w:r>
    </w:p>
    <w:p>
      <w:pPr/>
      <w:r>
        <w:rPr>
          <w:b w:val="0"/>
          <w:i w:val="0"/>
        </w:rPr>
        <w:t>Estes exemplos combinam storytelling, prova social, curiosidade, urgência/escassez e reciprocidade — sempre terminando com uma pergunta ou CTA que convide a pessoa a agir. Use como inspiração, não como texto fixo: adapte ao nome, condomínio e contexto real do lead.</w:t>
      </w:r>
    </w:p>
    <w:p>
      <w:pPr>
        <w:pStyle w:val="Heading2"/>
      </w:pPr>
      <w:r>
        <w:t>Inadimplência</w:t>
      </w:r>
    </w:p>
    <w:p>
      <w:pPr/>
      <w:r>
        <w:rPr>
          <w:b w:val="0"/>
          <w:i/>
        </w:rPr>
        <w:t>Gatilhos usados: curiosidade (dado numérico) + storytelling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sabia que a inadimplência média em condomínios fica entre 5% e 8% do total arrecadado? E o pior: na maioria das vezes, quem paga em dia é quem sente esse peso no bolso, porque o rateio sobe pra cobrir o rombo. Já vi condomínio perder o fundo de reserva inteiro por causa disso. O seu condomínio já passou (ou está passando) por isso?"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O detalhe que está custando caro pro seu condomínio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um dado que poucos síndicos conhecem: quando não existe uma régua de cobrança estruturada, a inadimplência tende a crescer mês após mês — e quem paga em dia acaba pagando a conta dos outros no rateio. A Strategia tem um protocolo que começa no 1º dia de atraso, antes que o problema cresça. Quer entender como isso funcionaria no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Conflitos entre moradores</w:t>
      </w:r>
    </w:p>
    <w:p>
      <w:pPr/>
      <w:r>
        <w:rPr>
          <w:b w:val="0"/>
          <w:i/>
        </w:rPr>
        <w:t>Gatilhos usados: storytelling + identificação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separei um caso real: um condomínio vivia brigas homéricas por causa de pet solto na área comum — até que perceberam que o problema nunca foi o cachorro, e sim a falta de uma regra clara no regimento. Depois que isso foi resolvido, as reclamações praticamente sumiram. Rola algo parecido aí no seu condomínio?"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Quando o problema não é o vizinho (é a falta de regra)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conflito entre moradores quase sempre tem a mesma raiz: falta de regra clara e de um canal formal pra resolver, fora do grupo de WhatsApp. A Strategia revisa o regimento interno e estrutura esse canal, tirando o síndico do meio da briga. Quer que eu te mostre como isso funciona na prática?"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Responsabilidade legal do síndico</w:t>
      </w:r>
    </w:p>
    <w:p>
      <w:pPr/>
      <w:r>
        <w:rPr>
          <w:b w:val="0"/>
          <w:i/>
        </w:rPr>
        <w:t>Gatilhos usados: autoridade técnica + urgência sutil (mudança de lei)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você sabia que, desde a NR-1, o condomínio (como empregador) é obrigado por lei a avaliar riscos psicossociais da equipe — porteiro, zelador, limpeza? Isso não é mais "boa vontade", é exigência legal. Muitos síndicos morador nem sabem que essa responsabilidade caiu sobre eles. O seu condomínio já se adequou a isso?"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Uma responsabilidade que pegou muitos síndicos de surpresa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a legislação que envolve condomínios mudou bastante nos últimos anos (NR-1, normas de segurança, convenções desatualizadas...) e boa parte dessa responsabilidade recai diretamente sobre quem assina como síndico — mesmo sendo morador voluntário. A Strategia existe justamente pra tirar esse risco pessoal de cima do síndico morador, com documentação e respaldo jurídico. Posso te enviar um diagnóstico rápido de como está a situação do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Revitalização do patrimônio</w:t>
      </w:r>
    </w:p>
    <w:p>
      <w:pPr/>
      <w:r>
        <w:rPr>
          <w:b w:val="0"/>
          <w:i/>
        </w:rPr>
        <w:t>Gatilhos usados: pergunta provocativa + prova de autoridade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uma pergunta rápida: se hoje aparecesse um imprevisto grande no seu condomínio — um vazamento estrutural, uma bomba queimada — o fundo de reserva de vocês cobriria? A maioria dos condomínios mantém o fundo no mínimo legal (ou abaixo), e só descobre isso na hora que precisa. Como está essa situação aí?"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O seu condomínio está preparado para o imprevisto?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reserva financeira não é dinheiro parado — é tranquilidade garantida. A Strategia avalia o fundo de reserva frente ao porte do condomínio e projeta o orçamento com base em histórico real, não em achismo. Quer receber um diagnóstico gratuito da situação financeira do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Transparência financeira</w:t>
      </w:r>
    </w:p>
    <w:p>
      <w:pPr/>
      <w:r>
        <w:rPr>
          <w:b w:val="0"/>
          <w:i/>
        </w:rPr>
        <w:t>Gatilhos usados: pergunta direta (dúvida) + prova de método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uma pergunta direta: você confia 100% na prestação de contas do seu condomínio hoje? Fechar conta com clareza é o que separa uma gestão profissional de uma gestão no escuro — e, sem isso, até decisão certa vira motivo de desconfiança. Como funciona isso aí no seu condomínio?"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Você confia 100% na prestação de contas do seu condomínio?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a Strategia entrega relatório financeiro detalhado, acesso direto aos documentos pelo condomínio e uma equipe sempre disponível pra esclarecer qualquer dúvida. Isso é a base da confiança entre gestão e condomínio. Quer receber um orçamento gratuito e ver como isso funcionaria pra vocês?"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Banco de conteúdos de apoio (para enviar durante a cadência)</w:t>
      </w:r>
    </w:p>
    <w:p>
      <w:pPr/>
      <w:r>
        <w:rPr>
          <w:b w:val="0"/>
          <w:i w:val="0"/>
        </w:rPr>
        <w:t>Sempre que enviar um desses conteúdos, use a mesma lógica: "se quiser se aprofundar, clica no link" — e o texto da mensagem deve bater no gatilho de dor/desejo do lead, não apenas repetir o gancho do post.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Tema</w:t>
            </w:r>
          </w:p>
        </w:tc>
        <w:tc>
          <w:tcPr>
            <w:tcW w:type="dxa" w:w="2160"/>
          </w:tcPr>
          <w:p>
            <w:r>
              <w:t>Gancho</w:t>
            </w:r>
          </w:p>
        </w:tc>
        <w:tc>
          <w:tcPr>
            <w:tcW w:type="dxa" w:w="2160"/>
          </w:tcPr>
          <w:p>
            <w:r>
              <w:t>Link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Pets no condomínio</w:t>
            </w:r>
          </w:p>
        </w:tc>
        <w:tc>
          <w:tcPr>
            <w:tcW w:type="dxa" w:w="2160"/>
          </w:tcPr>
          <w:p>
            <w:r>
              <w:t>Conflito entre vizinhos por pet quase sempre tem a mesma raiz: falta de regra clara no regimento.</w:t>
            </w:r>
          </w:p>
        </w:tc>
        <w:tc>
          <w:tcPr>
            <w:tcW w:type="dxa" w:w="2160"/>
          </w:tcPr>
          <w:p>
            <w:r>
              <w:t>https://www.instagram.com/p/DcUXFi5DZGO/?img_index=5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Assembleia e quórum</w:t>
            </w:r>
          </w:p>
        </w:tc>
        <w:tc>
          <w:tcPr>
            <w:tcW w:type="dxa" w:w="2160"/>
          </w:tcPr>
          <w:p>
            <w:r>
              <w:t>Assembleia com poucos moradores não significa decisão mais fácil — significa decisão mais fraca (e com risco jurídico).</w:t>
            </w:r>
          </w:p>
        </w:tc>
        <w:tc>
          <w:tcPr>
            <w:tcW w:type="dxa" w:w="2160"/>
          </w:tcPr>
          <w:p>
            <w:r>
              <w:t>https://www.instagram.com/p/Db9L6vDD4pb/?img_index=5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Transparência financeira / balanço semestral</w:t>
            </w:r>
          </w:p>
        </w:tc>
        <w:tc>
          <w:tcPr>
            <w:tcW w:type="dxa" w:w="2160"/>
          </w:tcPr>
          <w:p>
            <w:r>
              <w:t>Já passou metade do ano — você sabe pra onde foi o dinheiro do seu condomínio?</w:t>
            </w:r>
          </w:p>
        </w:tc>
        <w:tc>
          <w:tcPr>
            <w:tcW w:type="dxa" w:w="2160"/>
          </w:tcPr>
          <w:p>
            <w:r>
              <w:t>https://www.instagram.com/p/DbHHO1tDlIP/?img_index=1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Eficiência energética (inverno)</w:t>
            </w:r>
          </w:p>
        </w:tc>
        <w:tc>
          <w:tcPr>
            <w:tcW w:type="dxa" w:w="2160"/>
          </w:tcPr>
          <w:p>
            <w:r>
              <w:t>A conta de luz sobe no inverno, mas parte disso pode ser evitada com gestão (sensores, LED, fotocélula).</w:t>
            </w:r>
          </w:p>
        </w:tc>
        <w:tc>
          <w:tcPr>
            <w:tcW w:type="dxa" w:w="2160"/>
          </w:tcPr>
          <w:p>
            <w:r>
              <w:t>https://www.instagram.com/p/Da6L1ApAl_J/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Inadimplência</w:t>
            </w:r>
          </w:p>
        </w:tc>
        <w:tc>
          <w:tcPr>
            <w:tcW w:type="dxa" w:w="2160"/>
          </w:tcPr>
          <w:p>
            <w:r>
              <w:t>O condomínio perde dinheiro todo mês — e a causa não é o que você imagina.</w:t>
            </w:r>
          </w:p>
        </w:tc>
        <w:tc>
          <w:tcPr>
            <w:tcW w:type="dxa" w:w="2160"/>
          </w:tcPr>
          <w:p>
            <w:r>
              <w:t>https://www.instagram.com/p/Da1Fq5NDN_1/?img_index=1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Carregador de carro elétrico</w:t>
            </w:r>
          </w:p>
        </w:tc>
        <w:tc>
          <w:tcPr>
            <w:tcW w:type="dxa" w:w="2160"/>
          </w:tcPr>
          <w:p>
            <w:r>
              <w:t>O carro elétrico chegou! E com ele o carregador — será que o seu condomínio está preparado (norma RTCBMRS nº25)?</w:t>
            </w:r>
          </w:p>
        </w:tc>
        <w:tc>
          <w:tcPr>
            <w:tcW w:type="dxa" w:w="2160"/>
          </w:tcPr>
          <w:p>
            <w:r>
              <w:t>https://www.instagram.com/p/DajEHGMnQ1z/?img_index=1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NR-1 (riscos psicossociais)</w:t>
            </w:r>
          </w:p>
        </w:tc>
        <w:tc>
          <w:tcPr>
            <w:tcW w:type="dxa" w:w="2160"/>
          </w:tcPr>
          <w:p>
            <w:r>
              <w:t>A NR-1 entrou em vigor — e agora é exigência legal avaliar riscos psicossociais da equipe do condomínio.</w:t>
            </w:r>
          </w:p>
        </w:tc>
        <w:tc>
          <w:tcPr>
            <w:tcW w:type="dxa" w:w="2160"/>
          </w:tcPr>
          <w:p>
            <w:r>
              <w:t>https://www.instagram.com/p/DaRCinjDv8v/?img_index=1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Síndico voluntário x gestão com método</w:t>
            </w:r>
          </w:p>
        </w:tc>
        <w:tc>
          <w:tcPr>
            <w:tcW w:type="dxa" w:w="2160"/>
          </w:tcPr>
          <w:p>
            <w:r>
              <w:t>Se eu fosse síndico e quisesse manter o condomínio estagnado por anos, faria exatamente isso tudo.</w:t>
            </w:r>
          </w:p>
        </w:tc>
        <w:tc>
          <w:tcPr>
            <w:tcW w:type="dxa" w:w="2160"/>
          </w:tcPr>
          <w:p>
            <w:r>
              <w:t>https://www.instagram.com/p/DZEBNzEjplb/?img_index=1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Convenção desatualizada</w:t>
            </w:r>
          </w:p>
        </w:tc>
        <w:tc>
          <w:tcPr>
            <w:tcW w:type="dxa" w:w="2160"/>
          </w:tcPr>
          <w:p>
            <w:r>
              <w:t>A convenção do seu condomínio tem mais de 10 anos? Ela pode estar deixando o seu prédio vulnerável.</w:t>
            </w:r>
          </w:p>
        </w:tc>
        <w:tc>
          <w:tcPr>
            <w:tcW w:type="dxa" w:w="2160"/>
          </w:tcPr>
          <w:p>
            <w:r>
              <w:t>https://www.instagram.com/p/DaoKPxDidYq/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Prestação de contas / confiança</w:t>
            </w:r>
          </w:p>
        </w:tc>
        <w:tc>
          <w:tcPr>
            <w:tcW w:type="dxa" w:w="2160"/>
          </w:tcPr>
          <w:p>
            <w:r>
              <w:t>Você confia 100% na prestação de contas do seu condomínio?</w:t>
            </w:r>
          </w:p>
        </w:tc>
        <w:tc>
          <w:tcPr>
            <w:tcW w:type="dxa" w:w="2160"/>
          </w:tcPr>
          <w:p>
            <w:r>
              <w:t>https://www.instagram.com/p/DbeSaZrjCxf/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Institucional / equipe</w:t>
            </w:r>
          </w:p>
        </w:tc>
        <w:tc>
          <w:tcPr>
            <w:tcW w:type="dxa" w:w="2160"/>
          </w:tcPr>
          <w:p>
            <w:r>
              <w:t>Equipe que nunca para de evoluir — o bastidor da gestão Strategia.</w:t>
            </w:r>
          </w:p>
        </w:tc>
        <w:tc>
          <w:tcPr>
            <w:tcW w:type="dxa" w:w="2160"/>
          </w:tcPr>
          <w:p>
            <w:r>
              <w:t>https://www.instagram.com/p/DcCVf8ID6MB/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Morador que só reclama no grupo</w:t>
            </w:r>
          </w:p>
        </w:tc>
        <w:tc>
          <w:tcPr>
            <w:tcW w:type="dxa" w:w="2160"/>
          </w:tcPr>
          <w:p>
            <w:r>
              <w:t>Ele nunca vai à assembleia. Mas no grupo é o primeiro morador a reclamar de cada decisão.</w:t>
            </w:r>
          </w:p>
        </w:tc>
        <w:tc>
          <w:tcPr>
            <w:tcW w:type="dxa" w:w="2160"/>
          </w:tcPr>
          <w:p>
            <w:r>
              <w:t>https://www.instagram.com/p/DcPNes_Frz0/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Fundo de reserva</w:t>
            </w:r>
          </w:p>
        </w:tc>
        <w:tc>
          <w:tcPr>
            <w:tcW w:type="dxa" w:w="2160"/>
          </w:tcPr>
          <w:p>
            <w:r>
              <w:t>Se um grande imprevisto aparecesse no seu condomínio hoje, o fundo de reserva cobriria?</w:t>
            </w:r>
          </w:p>
        </w:tc>
        <w:tc>
          <w:tcPr>
            <w:tcW w:type="dxa" w:w="2160"/>
          </w:tcPr>
          <w:p>
            <w:r>
              <w:t>https://www.instagram.com/p/DbZlzXXj0Tj/?img_index=1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Grupo de WhatsApp do condomínio</w:t>
            </w:r>
          </w:p>
        </w:tc>
        <w:tc>
          <w:tcPr>
            <w:tcW w:type="dxa" w:w="2160"/>
          </w:tcPr>
          <w:p>
            <w:r>
              <w:t>As conversas no grupo do condomínio já tiraram o sono de alguém? O problema não é o WhatsApp, é a falta de gestão profissional por trás dele.</w:t>
            </w:r>
          </w:p>
        </w:tc>
        <w:tc>
          <w:tcPr>
            <w:tcW w:type="dxa" w:w="2160"/>
          </w:tcPr>
          <w:p>
            <w:r>
              <w:t>https://www.instagram.com/p/DbwT8NAILft/</w:t>
            </w:r>
          </w:p>
        </w:tc>
      </w:tr>
    </w:tbl>
    <w:p/>
    <w:p>
      <w:pPr>
        <w:pStyle w:val="Heading2"/>
      </w:pPr>
      <w:r>
        <w:t>Referência institucional</w:t>
      </w:r>
    </w:p>
    <w:p>
      <w:pPr/>
      <w:r>
        <w:rPr>
          <w:b w:val="0"/>
          <w:i w:val="0"/>
        </w:rPr>
        <w:t>Site da Strategia (para consulta e envio quando fizer sentido): https://strategiasindicos.com.br/</w:t>
      </w:r>
    </w:p>
    <w:p>
      <w:pPr/>
      <w:r>
        <w:rPr>
          <w:b w:val="0"/>
          <w:i/>
        </w:rPr>
        <w:t>[Espaço reservado para mais conteúdos que forem enviados — este documento pode ser atualizado a qualquer momento]</w:t>
      </w:r>
    </w:p>
    <w:p/>
    <w:p>
      <w:pPr>
        <w:pStyle w:val="Heading1"/>
      </w:pPr>
      <w:r>
        <w:t>Diretrizes gerais</w:t>
      </w:r>
    </w:p>
    <w:p>
      <w:pPr>
        <w:pStyle w:val="ListBullet"/>
      </w:pPr>
      <w:r>
        <w:t>Preencha a planilha de leads (link no início deste documento) logo depois de cada contato — data, tentativa, canal e resumo da conversa. Isso evita repetir informação com o mesmo lead e ajuda a Strategia a entender em qual tentativa cada lead fecha e qual argumentação funciona melhor.</w:t>
      </w:r>
    </w:p>
    <w:p>
      <w:pPr>
        <w:pStyle w:val="ListBullet"/>
      </w:pPr>
      <w:r>
        <w:t>Sempre comece o primeiro contato usando o que a pessoa já informou no formulário (é morador ou conselheiro, e o tipo de gestão atual) — nunca com uma pergunta genérica de qualificação.</w:t>
      </w:r>
    </w:p>
    <w:p>
      <w:pPr>
        <w:pStyle w:val="ListBullet"/>
      </w:pPr>
      <w:r>
        <w:t>Use sempre a dor específica do anúncio que originou o lead como gancho principal — é a informação mais forte que você tem sobre o motivo do interesse.</w:t>
      </w:r>
    </w:p>
    <w:p>
      <w:pPr>
        <w:pStyle w:val="ListBullet"/>
      </w:pPr>
      <w:r>
        <w:t>Nunca repita o mesmo vídeo de prova social ou o mesmo conteúdo com o mesmo lead — cada tentativa deve trazer algo novo.</w:t>
      </w:r>
    </w:p>
    <w:p>
      <w:pPr>
        <w:pStyle w:val="ListBullet"/>
      </w:pPr>
      <w:r>
        <w:t>O texto da mensagem deve sempre bater no gatilho de dor/desejo do lead, não apenas repetir o gancho do post — adapte a linguagem para a situação específica.</w:t>
      </w:r>
    </w:p>
    <w:p>
      <w:pPr>
        <w:pStyle w:val="ListBullet"/>
      </w:pPr>
      <w:r>
        <w:t>Termine sempre o contato com uma pergunta ou CTA que convide a pessoa a agir — nunca deixe uma mensagem "aberta" sem pedir uma ação.</w:t>
      </w:r>
    </w:p>
    <w:p>
      <w:pPr>
        <w:pStyle w:val="ListBullet"/>
      </w:pPr>
      <w:r>
        <w:t>"Cobrança indireta" é retomar o assunto com um gancho novo (vídeo, conteúdo, pergunta), nunca perguntar diretamente "por que você não respondeu".</w:t>
      </w:r>
    </w:p>
    <w:p>
      <w:pPr>
        <w:pStyle w:val="ListBullet"/>
      </w:pPr>
      <w:r>
        <w:t>Se o lead responder em qualquer momento da cadência, pule para uma abordagem consultiva (entender a dor, oferecer o diagnóstico gratuito) — não é preciso seguir a ordem das tentativas à risca.</w:t>
      </w:r>
    </w:p>
    <w:p>
      <w:pPr>
        <w:pStyle w:val="ListBullet"/>
      </w:pPr>
      <w:r>
        <w:t>Se o lead pedir explicitamente para não ser mais contatado, encerre a cadência imediatamente.</w:t>
      </w:r>
    </w:p>
    <w:p>
      <w:pPr>
        <w:pStyle w:val="ListBullet"/>
      </w:pPr>
      <w:r>
        <w:t>Depois da tentativa 10 (encerramento com gatilho de perda), o lead pode ser movido para uma lista de nutrição de longo prazo (reengajamento em campanhas futuras), sem contato 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