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717380"/>
        <w:docPartObj>
          <w:docPartGallery w:val="Cover Pages"/>
          <w:docPartUnique/>
        </w:docPartObj>
      </w:sdtPr>
      <w:sdtEndPr/>
      <w:sdtContent>
        <w:p w14:paraId="6977F318" w14:textId="662E6C30" w:rsidR="007A5822" w:rsidRDefault="007A5822">
          <w:r>
            <w:rPr>
              <w:noProof/>
              <w:color w:val="FFFFFF" w:themeColor="background1"/>
            </w:rPr>
            <mc:AlternateContent>
              <mc:Choice Requires="wpg">
                <w:drawing>
                  <wp:anchor distT="0" distB="0" distL="114300" distR="114300" simplePos="0" relativeHeight="251659264" behindDoc="0" locked="0" layoutInCell="1" allowOverlap="1" wp14:anchorId="6347D094" wp14:editId="55199B8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D20B7A0" w14:textId="51234E3F" w:rsidR="007A5822" w:rsidRDefault="007A5822">
                                      <w:pPr>
                                        <w:pStyle w:val="NoSpacing"/>
                                        <w:rPr>
                                          <w:color w:val="FFFFFF" w:themeColor="background1"/>
                                          <w:sz w:val="28"/>
                                          <w:szCs w:val="28"/>
                                        </w:rPr>
                                      </w:pPr>
                                      <w:proofErr w:type="spellStart"/>
                                      <w:r>
                                        <w:rPr>
                                          <w:color w:val="FFFFFF" w:themeColor="background1"/>
                                          <w:sz w:val="28"/>
                                          <w:szCs w:val="28"/>
                                        </w:rPr>
                                        <w:t>Clasificacion</w:t>
                                      </w:r>
                                      <w:proofErr w:type="spellEnd"/>
                                      <w:r>
                                        <w:rPr>
                                          <w:color w:val="FFFFFF" w:themeColor="background1"/>
                                          <w:sz w:val="28"/>
                                          <w:szCs w:val="28"/>
                                        </w:rPr>
                                        <w:t xml:space="preserve"> de clientes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3454E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A5822">
                                        <w:rPr>
                                          <w:caps/>
                                          <w:color w:val="FFFFFF" w:themeColor="background1"/>
                                          <w:sz w:val="18"/>
                                          <w:szCs w:val="18"/>
                                        </w:rPr>
                                        <w:t>UNIVERSIDAD CENFOTEC</w:t>
                                      </w:r>
                                    </w:sdtContent>
                                  </w:sdt>
                                  <w:r w:rsidR="007A582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7A582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47D09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D20B7A0" w14:textId="51234E3F" w:rsidR="007A5822" w:rsidRDefault="007A5822">
                                <w:pPr>
                                  <w:pStyle w:val="NoSpacing"/>
                                  <w:rPr>
                                    <w:color w:val="FFFFFF" w:themeColor="background1"/>
                                    <w:sz w:val="28"/>
                                    <w:szCs w:val="28"/>
                                  </w:rPr>
                                </w:pPr>
                                <w:r>
                                  <w:rPr>
                                    <w:color w:val="FFFFFF" w:themeColor="background1"/>
                                    <w:sz w:val="28"/>
                                    <w:szCs w:val="28"/>
                                  </w:rPr>
                                  <w:t>Clasificacion de clientes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7A582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471199889"/>
        <w:docPartObj>
          <w:docPartGallery w:val="Table of Contents"/>
          <w:docPartUnique/>
        </w:docPartObj>
      </w:sdtPr>
      <w:sdtEndPr>
        <w:rPr>
          <w:b/>
          <w:bCs/>
          <w:noProof/>
        </w:rPr>
      </w:sdtEndPr>
      <w:sdtContent>
        <w:p w14:paraId="5006B41B" w14:textId="56F01A27" w:rsidR="007A5822" w:rsidRDefault="007A5822">
          <w:pPr>
            <w:pStyle w:val="TOCHeading"/>
          </w:pPr>
          <w:r>
            <w:t>Contents</w:t>
          </w:r>
        </w:p>
        <w:p w14:paraId="2A3D026D" w14:textId="34C07ECD" w:rsidR="002E1E5C" w:rsidRDefault="007A58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10870" w:history="1">
            <w:r w:rsidR="002E1E5C" w:rsidRPr="000C2FD0">
              <w:rPr>
                <w:rStyle w:val="Hyperlink"/>
                <w:noProof/>
                <w:lang w:val="es-CR"/>
              </w:rPr>
              <w:t>Abstracto</w:t>
            </w:r>
            <w:r w:rsidR="002E1E5C">
              <w:rPr>
                <w:noProof/>
                <w:webHidden/>
              </w:rPr>
              <w:tab/>
            </w:r>
            <w:r w:rsidR="002E1E5C">
              <w:rPr>
                <w:noProof/>
                <w:webHidden/>
              </w:rPr>
              <w:fldChar w:fldCharType="begin"/>
            </w:r>
            <w:r w:rsidR="002E1E5C">
              <w:rPr>
                <w:noProof/>
                <w:webHidden/>
              </w:rPr>
              <w:instrText xml:space="preserve"> PAGEREF _Toc37010870 \h </w:instrText>
            </w:r>
            <w:r w:rsidR="002E1E5C">
              <w:rPr>
                <w:noProof/>
                <w:webHidden/>
              </w:rPr>
            </w:r>
            <w:r w:rsidR="002E1E5C">
              <w:rPr>
                <w:noProof/>
                <w:webHidden/>
              </w:rPr>
              <w:fldChar w:fldCharType="separate"/>
            </w:r>
            <w:r w:rsidR="002E1E5C">
              <w:rPr>
                <w:noProof/>
                <w:webHidden/>
              </w:rPr>
              <w:t>2</w:t>
            </w:r>
            <w:r w:rsidR="002E1E5C">
              <w:rPr>
                <w:noProof/>
                <w:webHidden/>
              </w:rPr>
              <w:fldChar w:fldCharType="end"/>
            </w:r>
          </w:hyperlink>
        </w:p>
        <w:p w14:paraId="0192D55C" w14:textId="25B1A3FB" w:rsidR="002E1E5C" w:rsidRDefault="002E1E5C">
          <w:pPr>
            <w:pStyle w:val="TOC2"/>
            <w:tabs>
              <w:tab w:val="left" w:pos="660"/>
              <w:tab w:val="right" w:leader="dot" w:pos="9350"/>
            </w:tabs>
            <w:rPr>
              <w:rFonts w:eastAsiaTheme="minorEastAsia"/>
              <w:noProof/>
            </w:rPr>
          </w:pPr>
          <w:hyperlink w:anchor="_Toc37010871" w:history="1">
            <w:r w:rsidRPr="000C2FD0">
              <w:rPr>
                <w:rStyle w:val="Hyperlink"/>
                <w:noProof/>
                <w:lang w:val="es-CR"/>
              </w:rPr>
              <w:t>1.</w:t>
            </w:r>
            <w:r>
              <w:rPr>
                <w:rFonts w:eastAsiaTheme="minorEastAsia"/>
                <w:noProof/>
              </w:rPr>
              <w:tab/>
            </w:r>
            <w:r w:rsidRPr="000C2FD0">
              <w:rPr>
                <w:rStyle w:val="Hyperlink"/>
                <w:noProof/>
                <w:lang w:val="es-CR"/>
              </w:rPr>
              <w:t>Limpieza de datos</w:t>
            </w:r>
            <w:r>
              <w:rPr>
                <w:noProof/>
                <w:webHidden/>
              </w:rPr>
              <w:tab/>
            </w:r>
            <w:r>
              <w:rPr>
                <w:noProof/>
                <w:webHidden/>
              </w:rPr>
              <w:fldChar w:fldCharType="begin"/>
            </w:r>
            <w:r>
              <w:rPr>
                <w:noProof/>
                <w:webHidden/>
              </w:rPr>
              <w:instrText xml:space="preserve"> PAGEREF _Toc37010871 \h </w:instrText>
            </w:r>
            <w:r>
              <w:rPr>
                <w:noProof/>
                <w:webHidden/>
              </w:rPr>
            </w:r>
            <w:r>
              <w:rPr>
                <w:noProof/>
                <w:webHidden/>
              </w:rPr>
              <w:fldChar w:fldCharType="separate"/>
            </w:r>
            <w:r>
              <w:rPr>
                <w:noProof/>
                <w:webHidden/>
              </w:rPr>
              <w:t>2</w:t>
            </w:r>
            <w:r>
              <w:rPr>
                <w:noProof/>
                <w:webHidden/>
              </w:rPr>
              <w:fldChar w:fldCharType="end"/>
            </w:r>
          </w:hyperlink>
        </w:p>
        <w:p w14:paraId="790FE204" w14:textId="55516CA4" w:rsidR="002E1E5C" w:rsidRDefault="002E1E5C">
          <w:pPr>
            <w:pStyle w:val="TOC2"/>
            <w:tabs>
              <w:tab w:val="left" w:pos="660"/>
              <w:tab w:val="right" w:leader="dot" w:pos="9350"/>
            </w:tabs>
            <w:rPr>
              <w:rFonts w:eastAsiaTheme="minorEastAsia"/>
              <w:noProof/>
            </w:rPr>
          </w:pPr>
          <w:hyperlink w:anchor="_Toc37010872" w:history="1">
            <w:r w:rsidRPr="000C2FD0">
              <w:rPr>
                <w:rStyle w:val="Hyperlink"/>
                <w:noProof/>
                <w:lang w:val="es-CR"/>
              </w:rPr>
              <w:t>2.</w:t>
            </w:r>
            <w:r>
              <w:rPr>
                <w:rFonts w:eastAsiaTheme="minorEastAsia"/>
                <w:noProof/>
              </w:rPr>
              <w:tab/>
            </w:r>
            <w:r w:rsidRPr="000C2FD0">
              <w:rPr>
                <w:rStyle w:val="Hyperlink"/>
                <w:noProof/>
                <w:lang w:val="es-CR"/>
              </w:rPr>
              <w:t>EDA</w:t>
            </w:r>
            <w:r>
              <w:rPr>
                <w:noProof/>
                <w:webHidden/>
              </w:rPr>
              <w:tab/>
            </w:r>
            <w:r>
              <w:rPr>
                <w:noProof/>
                <w:webHidden/>
              </w:rPr>
              <w:fldChar w:fldCharType="begin"/>
            </w:r>
            <w:r>
              <w:rPr>
                <w:noProof/>
                <w:webHidden/>
              </w:rPr>
              <w:instrText xml:space="preserve"> PAGEREF _Toc37010872 \h </w:instrText>
            </w:r>
            <w:r>
              <w:rPr>
                <w:noProof/>
                <w:webHidden/>
              </w:rPr>
            </w:r>
            <w:r>
              <w:rPr>
                <w:noProof/>
                <w:webHidden/>
              </w:rPr>
              <w:fldChar w:fldCharType="separate"/>
            </w:r>
            <w:r>
              <w:rPr>
                <w:noProof/>
                <w:webHidden/>
              </w:rPr>
              <w:t>2</w:t>
            </w:r>
            <w:r>
              <w:rPr>
                <w:noProof/>
                <w:webHidden/>
              </w:rPr>
              <w:fldChar w:fldCharType="end"/>
            </w:r>
          </w:hyperlink>
        </w:p>
        <w:p w14:paraId="715EAB1D" w14:textId="7DC9BFFF" w:rsidR="002E1E5C" w:rsidRDefault="002E1E5C">
          <w:pPr>
            <w:pStyle w:val="TOC2"/>
            <w:tabs>
              <w:tab w:val="left" w:pos="660"/>
              <w:tab w:val="right" w:leader="dot" w:pos="9350"/>
            </w:tabs>
            <w:rPr>
              <w:rFonts w:eastAsiaTheme="minorEastAsia"/>
              <w:noProof/>
            </w:rPr>
          </w:pPr>
          <w:hyperlink w:anchor="_Toc37010873" w:history="1">
            <w:r w:rsidRPr="000C2FD0">
              <w:rPr>
                <w:rStyle w:val="Hyperlink"/>
                <w:noProof/>
                <w:lang w:val="es-CR"/>
              </w:rPr>
              <w:t>3.</w:t>
            </w:r>
            <w:r>
              <w:rPr>
                <w:rFonts w:eastAsiaTheme="minorEastAsia"/>
                <w:noProof/>
              </w:rPr>
              <w:tab/>
            </w:r>
            <w:r w:rsidRPr="000C2FD0">
              <w:rPr>
                <w:rStyle w:val="Hyperlink"/>
                <w:noProof/>
                <w:lang w:val="es-CR"/>
              </w:rPr>
              <w:t>RFE</w:t>
            </w:r>
            <w:r>
              <w:rPr>
                <w:noProof/>
                <w:webHidden/>
              </w:rPr>
              <w:tab/>
            </w:r>
            <w:r>
              <w:rPr>
                <w:noProof/>
                <w:webHidden/>
              </w:rPr>
              <w:fldChar w:fldCharType="begin"/>
            </w:r>
            <w:r>
              <w:rPr>
                <w:noProof/>
                <w:webHidden/>
              </w:rPr>
              <w:instrText xml:space="preserve"> PAGEREF _Toc37010873 \h </w:instrText>
            </w:r>
            <w:r>
              <w:rPr>
                <w:noProof/>
                <w:webHidden/>
              </w:rPr>
            </w:r>
            <w:r>
              <w:rPr>
                <w:noProof/>
                <w:webHidden/>
              </w:rPr>
              <w:fldChar w:fldCharType="separate"/>
            </w:r>
            <w:r>
              <w:rPr>
                <w:noProof/>
                <w:webHidden/>
              </w:rPr>
              <w:t>5</w:t>
            </w:r>
            <w:r>
              <w:rPr>
                <w:noProof/>
                <w:webHidden/>
              </w:rPr>
              <w:fldChar w:fldCharType="end"/>
            </w:r>
          </w:hyperlink>
        </w:p>
        <w:p w14:paraId="57D7600F" w14:textId="5BDA04F6" w:rsidR="002E1E5C" w:rsidRDefault="002E1E5C">
          <w:pPr>
            <w:pStyle w:val="TOC2"/>
            <w:tabs>
              <w:tab w:val="left" w:pos="660"/>
              <w:tab w:val="right" w:leader="dot" w:pos="9350"/>
            </w:tabs>
            <w:rPr>
              <w:rFonts w:eastAsiaTheme="minorEastAsia"/>
              <w:noProof/>
            </w:rPr>
          </w:pPr>
          <w:hyperlink w:anchor="_Toc37010874" w:history="1">
            <w:r w:rsidRPr="000C2FD0">
              <w:rPr>
                <w:rStyle w:val="Hyperlink"/>
                <w:noProof/>
                <w:lang w:val="es-CR"/>
              </w:rPr>
              <w:t>4.</w:t>
            </w:r>
            <w:r>
              <w:rPr>
                <w:rFonts w:eastAsiaTheme="minorEastAsia"/>
                <w:noProof/>
              </w:rPr>
              <w:tab/>
            </w:r>
            <w:r w:rsidRPr="000C2FD0">
              <w:rPr>
                <w:rStyle w:val="Hyperlink"/>
                <w:noProof/>
                <w:lang w:val="es-CR"/>
              </w:rPr>
              <w:t>Matriz de Correlación</w:t>
            </w:r>
            <w:r>
              <w:rPr>
                <w:noProof/>
                <w:webHidden/>
              </w:rPr>
              <w:tab/>
            </w:r>
            <w:r>
              <w:rPr>
                <w:noProof/>
                <w:webHidden/>
              </w:rPr>
              <w:fldChar w:fldCharType="begin"/>
            </w:r>
            <w:r>
              <w:rPr>
                <w:noProof/>
                <w:webHidden/>
              </w:rPr>
              <w:instrText xml:space="preserve"> PAGEREF _Toc37010874 \h </w:instrText>
            </w:r>
            <w:r>
              <w:rPr>
                <w:noProof/>
                <w:webHidden/>
              </w:rPr>
            </w:r>
            <w:r>
              <w:rPr>
                <w:noProof/>
                <w:webHidden/>
              </w:rPr>
              <w:fldChar w:fldCharType="separate"/>
            </w:r>
            <w:r>
              <w:rPr>
                <w:noProof/>
                <w:webHidden/>
              </w:rPr>
              <w:t>6</w:t>
            </w:r>
            <w:r>
              <w:rPr>
                <w:noProof/>
                <w:webHidden/>
              </w:rPr>
              <w:fldChar w:fldCharType="end"/>
            </w:r>
          </w:hyperlink>
        </w:p>
        <w:p w14:paraId="7C8D0845" w14:textId="3AEB7E8E" w:rsidR="002E1E5C" w:rsidRDefault="002E1E5C">
          <w:pPr>
            <w:pStyle w:val="TOC2"/>
            <w:tabs>
              <w:tab w:val="left" w:pos="660"/>
              <w:tab w:val="right" w:leader="dot" w:pos="9350"/>
            </w:tabs>
            <w:rPr>
              <w:rFonts w:eastAsiaTheme="minorEastAsia"/>
              <w:noProof/>
            </w:rPr>
          </w:pPr>
          <w:hyperlink w:anchor="_Toc37010875" w:history="1">
            <w:r w:rsidRPr="000C2FD0">
              <w:rPr>
                <w:rStyle w:val="Hyperlink"/>
                <w:noProof/>
                <w:lang w:val="es-CR"/>
              </w:rPr>
              <w:t>5.</w:t>
            </w:r>
            <w:r>
              <w:rPr>
                <w:rFonts w:eastAsiaTheme="minorEastAsia"/>
                <w:noProof/>
              </w:rPr>
              <w:tab/>
            </w:r>
            <w:r w:rsidRPr="000C2FD0">
              <w:rPr>
                <w:rStyle w:val="Hyperlink"/>
                <w:noProof/>
                <w:lang w:val="es-CR"/>
              </w:rPr>
              <w:t>Modelos de Clasificación</w:t>
            </w:r>
            <w:r>
              <w:rPr>
                <w:noProof/>
                <w:webHidden/>
              </w:rPr>
              <w:tab/>
            </w:r>
            <w:r>
              <w:rPr>
                <w:noProof/>
                <w:webHidden/>
              </w:rPr>
              <w:fldChar w:fldCharType="begin"/>
            </w:r>
            <w:r>
              <w:rPr>
                <w:noProof/>
                <w:webHidden/>
              </w:rPr>
              <w:instrText xml:space="preserve"> PAGEREF _Toc37010875 \h </w:instrText>
            </w:r>
            <w:r>
              <w:rPr>
                <w:noProof/>
                <w:webHidden/>
              </w:rPr>
            </w:r>
            <w:r>
              <w:rPr>
                <w:noProof/>
                <w:webHidden/>
              </w:rPr>
              <w:fldChar w:fldCharType="separate"/>
            </w:r>
            <w:r>
              <w:rPr>
                <w:noProof/>
                <w:webHidden/>
              </w:rPr>
              <w:t>6</w:t>
            </w:r>
            <w:r>
              <w:rPr>
                <w:noProof/>
                <w:webHidden/>
              </w:rPr>
              <w:fldChar w:fldCharType="end"/>
            </w:r>
          </w:hyperlink>
        </w:p>
        <w:p w14:paraId="498343B0" w14:textId="5923B860" w:rsidR="002E1E5C" w:rsidRDefault="002E1E5C">
          <w:pPr>
            <w:pStyle w:val="TOC2"/>
            <w:tabs>
              <w:tab w:val="left" w:pos="660"/>
              <w:tab w:val="right" w:leader="dot" w:pos="9350"/>
            </w:tabs>
            <w:rPr>
              <w:rFonts w:eastAsiaTheme="minorEastAsia"/>
              <w:noProof/>
            </w:rPr>
          </w:pPr>
          <w:hyperlink w:anchor="_Toc37010876" w:history="1">
            <w:r w:rsidRPr="000C2FD0">
              <w:rPr>
                <w:rStyle w:val="Hyperlink"/>
                <w:noProof/>
                <w:lang w:val="es-CR"/>
              </w:rPr>
              <w:t>6.</w:t>
            </w:r>
            <w:r>
              <w:rPr>
                <w:rFonts w:eastAsiaTheme="minorEastAsia"/>
                <w:noProof/>
              </w:rPr>
              <w:tab/>
            </w:r>
            <w:r w:rsidRPr="000C2FD0">
              <w:rPr>
                <w:rStyle w:val="Hyperlink"/>
                <w:noProof/>
                <w:lang w:val="es-CR"/>
              </w:rPr>
              <w:t>Preguntas</w:t>
            </w:r>
            <w:r>
              <w:rPr>
                <w:noProof/>
                <w:webHidden/>
              </w:rPr>
              <w:tab/>
            </w:r>
            <w:r>
              <w:rPr>
                <w:noProof/>
                <w:webHidden/>
              </w:rPr>
              <w:fldChar w:fldCharType="begin"/>
            </w:r>
            <w:r>
              <w:rPr>
                <w:noProof/>
                <w:webHidden/>
              </w:rPr>
              <w:instrText xml:space="preserve"> PAGEREF _Toc37010876 \h </w:instrText>
            </w:r>
            <w:r>
              <w:rPr>
                <w:noProof/>
                <w:webHidden/>
              </w:rPr>
            </w:r>
            <w:r>
              <w:rPr>
                <w:noProof/>
                <w:webHidden/>
              </w:rPr>
              <w:fldChar w:fldCharType="separate"/>
            </w:r>
            <w:r>
              <w:rPr>
                <w:noProof/>
                <w:webHidden/>
              </w:rPr>
              <w:t>7</w:t>
            </w:r>
            <w:r>
              <w:rPr>
                <w:noProof/>
                <w:webHidden/>
              </w:rPr>
              <w:fldChar w:fldCharType="end"/>
            </w:r>
          </w:hyperlink>
        </w:p>
        <w:p w14:paraId="2C385257" w14:textId="4BC8A442" w:rsidR="007A5822" w:rsidRDefault="007A5822">
          <w:r>
            <w:rPr>
              <w:b/>
              <w:bCs/>
              <w:noProof/>
            </w:rPr>
            <w:fldChar w:fldCharType="end"/>
          </w:r>
        </w:p>
      </w:sdtContent>
    </w:sdt>
    <w:p w14:paraId="50DDC1A3" w14:textId="0B18C8F6" w:rsidR="007A5822" w:rsidRDefault="007A5822">
      <w:r>
        <w:br w:type="page"/>
      </w:r>
    </w:p>
    <w:p w14:paraId="50E24AFA" w14:textId="08B5370C" w:rsidR="008F0FA6" w:rsidRPr="002E1E5C" w:rsidRDefault="007A5822" w:rsidP="007A5822">
      <w:pPr>
        <w:pStyle w:val="Heading1"/>
        <w:rPr>
          <w:lang w:val="es-CR"/>
        </w:rPr>
      </w:pPr>
      <w:bookmarkStart w:id="0" w:name="_Toc37010870"/>
      <w:r w:rsidRPr="002E1E5C">
        <w:rPr>
          <w:lang w:val="es-CR"/>
        </w:rPr>
        <w:lastRenderedPageBreak/>
        <w:t>Abstracto</w:t>
      </w:r>
      <w:bookmarkEnd w:id="0"/>
    </w:p>
    <w:p w14:paraId="2B0D7DC2" w14:textId="762FDF32" w:rsidR="007A5822" w:rsidRDefault="007A5822" w:rsidP="00E44867">
      <w:pPr>
        <w:jc w:val="both"/>
        <w:rPr>
          <w:lang w:val="es-CR"/>
        </w:rPr>
      </w:pPr>
      <w:r w:rsidRPr="007A5822">
        <w:rPr>
          <w:lang w:val="es-CR"/>
        </w:rPr>
        <w:t>Análisis de clasificación de los c</w:t>
      </w:r>
      <w:r>
        <w:rPr>
          <w:lang w:val="es-CR"/>
        </w:rPr>
        <w:t xml:space="preserve">lientes que incumplen con los pagos de la tarjeta de crédito. </w:t>
      </w:r>
    </w:p>
    <w:p w14:paraId="52D4EFD1" w14:textId="09D9464F" w:rsidR="007A5822" w:rsidRDefault="00237DB8" w:rsidP="00237DB8">
      <w:pPr>
        <w:pStyle w:val="Heading2"/>
        <w:numPr>
          <w:ilvl w:val="0"/>
          <w:numId w:val="1"/>
        </w:numPr>
        <w:rPr>
          <w:lang w:val="es-CR"/>
        </w:rPr>
      </w:pPr>
      <w:bookmarkStart w:id="1" w:name="_Toc37010871"/>
      <w:r>
        <w:rPr>
          <w:lang w:val="es-CR"/>
        </w:rPr>
        <w:t>Limpieza de datos</w:t>
      </w:r>
      <w:bookmarkEnd w:id="1"/>
      <w:r>
        <w:rPr>
          <w:lang w:val="es-CR"/>
        </w:rPr>
        <w:t xml:space="preserve"> </w:t>
      </w:r>
    </w:p>
    <w:p w14:paraId="6EA3FD2B" w14:textId="22241D97" w:rsidR="00C861F3" w:rsidRPr="00E44867" w:rsidRDefault="00237DB8" w:rsidP="00E44867">
      <w:pPr>
        <w:jc w:val="both"/>
        <w:rPr>
          <w:lang w:val="es-CR"/>
        </w:rPr>
      </w:pPr>
      <w:r w:rsidRPr="00E44867">
        <w:rPr>
          <w:lang w:val="es-CR"/>
        </w:rPr>
        <w:t xml:space="preserve">Se ajusta nombre “default </w:t>
      </w:r>
      <w:proofErr w:type="spellStart"/>
      <w:r w:rsidRPr="00E44867">
        <w:rPr>
          <w:lang w:val="es-CR"/>
        </w:rPr>
        <w:t>payment</w:t>
      </w:r>
      <w:proofErr w:type="spellEnd"/>
      <w:r w:rsidRPr="00E44867">
        <w:rPr>
          <w:lang w:val="es-CR"/>
        </w:rPr>
        <w:t xml:space="preserve"> </w:t>
      </w:r>
      <w:proofErr w:type="spellStart"/>
      <w:r w:rsidRPr="00E44867">
        <w:rPr>
          <w:lang w:val="es-CR"/>
        </w:rPr>
        <w:t>next</w:t>
      </w:r>
      <w:proofErr w:type="spellEnd"/>
      <w:r w:rsidRPr="00E44867">
        <w:rPr>
          <w:lang w:val="es-CR"/>
        </w:rPr>
        <w:t xml:space="preserve"> </w:t>
      </w:r>
      <w:proofErr w:type="spellStart"/>
      <w:proofErr w:type="gramStart"/>
      <w:r w:rsidRPr="00E44867">
        <w:rPr>
          <w:lang w:val="es-CR"/>
        </w:rPr>
        <w:t>month</w:t>
      </w:r>
      <w:proofErr w:type="spellEnd"/>
      <w:r w:rsidRPr="00E44867">
        <w:rPr>
          <w:lang w:val="es-CR"/>
        </w:rPr>
        <w:t xml:space="preserve"> ”</w:t>
      </w:r>
      <w:proofErr w:type="gramEnd"/>
      <w:r w:rsidRPr="00E44867">
        <w:rPr>
          <w:lang w:val="es-CR"/>
        </w:rPr>
        <w:t xml:space="preserve"> a “Default”, atributo “EDUCATION”</w:t>
      </w:r>
      <w:r w:rsidR="00E44867" w:rsidRPr="00E44867">
        <w:rPr>
          <w:lang w:val="es-CR"/>
        </w:rPr>
        <w:t xml:space="preserve"> se remplazan valores  0;5 y</w:t>
      </w:r>
      <w:r w:rsidR="00E44867">
        <w:rPr>
          <w:lang w:val="es-CR"/>
        </w:rPr>
        <w:t xml:space="preserve"> 6 con el valor 4 para dejar este valor a la </w:t>
      </w:r>
      <w:proofErr w:type="spellStart"/>
      <w:r w:rsidR="00E44867">
        <w:rPr>
          <w:lang w:val="es-CR"/>
        </w:rPr>
        <w:t>clasificacion</w:t>
      </w:r>
      <w:proofErr w:type="spellEnd"/>
      <w:r w:rsidR="00E44867">
        <w:rPr>
          <w:lang w:val="es-CR"/>
        </w:rPr>
        <w:t xml:space="preserve"> “</w:t>
      </w:r>
      <w:proofErr w:type="spellStart"/>
      <w:r w:rsidR="00E44867">
        <w:rPr>
          <w:lang w:val="es-CR"/>
        </w:rPr>
        <w:t>Others</w:t>
      </w:r>
      <w:proofErr w:type="spellEnd"/>
      <w:r w:rsidR="00E44867">
        <w:rPr>
          <w:lang w:val="es-CR"/>
        </w:rPr>
        <w:t>”.</w:t>
      </w:r>
    </w:p>
    <w:p w14:paraId="2316A84C" w14:textId="5300F449" w:rsidR="00237DB8" w:rsidRDefault="00237DB8" w:rsidP="00237DB8">
      <w:pPr>
        <w:pStyle w:val="Heading2"/>
        <w:numPr>
          <w:ilvl w:val="0"/>
          <w:numId w:val="1"/>
        </w:numPr>
        <w:rPr>
          <w:lang w:val="es-CR"/>
        </w:rPr>
      </w:pPr>
      <w:bookmarkStart w:id="2" w:name="_Toc37010872"/>
      <w:r>
        <w:rPr>
          <w:lang w:val="es-CR"/>
        </w:rPr>
        <w:t>EDA</w:t>
      </w:r>
      <w:bookmarkEnd w:id="2"/>
    </w:p>
    <w:p w14:paraId="66A86AFC" w14:textId="5E8FE7E5" w:rsidR="00E44867" w:rsidRDefault="00E44867" w:rsidP="00E44867">
      <w:pPr>
        <w:jc w:val="both"/>
        <w:rPr>
          <w:lang w:val="es-CR"/>
        </w:rPr>
      </w:pPr>
      <w:r>
        <w:rPr>
          <w:lang w:val="es-CR"/>
        </w:rPr>
        <w:t>Data set conformado por 30 mil registros con un 22,1% (6636) correspondiendo a clientes con incumplimiento con el pago de la tarjeta de crédito.</w:t>
      </w:r>
    </w:p>
    <w:p w14:paraId="53646832" w14:textId="540043AB" w:rsidR="00DA0DF6" w:rsidRDefault="00806526" w:rsidP="00DA0DF6">
      <w:pPr>
        <w:jc w:val="both"/>
        <w:rPr>
          <w:lang w:val="es-CR"/>
        </w:rPr>
      </w:pPr>
      <w:r>
        <w:rPr>
          <w:noProof/>
        </w:rPr>
        <w:drawing>
          <wp:inline distT="0" distB="0" distL="0" distR="0" wp14:anchorId="2930C6FF" wp14:editId="4F4EF03D">
            <wp:extent cx="50196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2838450"/>
                    </a:xfrm>
                    <a:prstGeom prst="rect">
                      <a:avLst/>
                    </a:prstGeom>
                  </pic:spPr>
                </pic:pic>
              </a:graphicData>
            </a:graphic>
          </wp:inline>
        </w:drawing>
      </w:r>
    </w:p>
    <w:p w14:paraId="4DFE22DA" w14:textId="612FD4A3" w:rsidR="00DA0DF6" w:rsidRDefault="00DA0DF6" w:rsidP="00DA0DF6">
      <w:pPr>
        <w:jc w:val="both"/>
        <w:rPr>
          <w:lang w:val="es-CR"/>
        </w:rPr>
      </w:pPr>
      <w:r>
        <w:rPr>
          <w:lang w:val="es-CR"/>
        </w:rPr>
        <w:t>Vamos a verificar si el incumplimiento tiene relación con el género y esto nos brinda una muy poca diferencia.</w:t>
      </w:r>
    </w:p>
    <w:p w14:paraId="298BD31F" w14:textId="281E801B" w:rsidR="00DA0DF6" w:rsidRDefault="00806526" w:rsidP="00DA0DF6">
      <w:pPr>
        <w:jc w:val="both"/>
        <w:rPr>
          <w:lang w:val="es-CR"/>
        </w:rPr>
      </w:pPr>
      <w:r>
        <w:rPr>
          <w:noProof/>
        </w:rPr>
        <w:drawing>
          <wp:inline distT="0" distB="0" distL="0" distR="0" wp14:anchorId="352557DD" wp14:editId="74A87AC5">
            <wp:extent cx="46863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638425"/>
                    </a:xfrm>
                    <a:prstGeom prst="rect">
                      <a:avLst/>
                    </a:prstGeom>
                  </pic:spPr>
                </pic:pic>
              </a:graphicData>
            </a:graphic>
          </wp:inline>
        </w:drawing>
      </w:r>
    </w:p>
    <w:p w14:paraId="4F4B8B53" w14:textId="77777777" w:rsidR="00DA0DF6" w:rsidRDefault="00DA0DF6" w:rsidP="00DA0DF6">
      <w:pPr>
        <w:jc w:val="both"/>
        <w:rPr>
          <w:lang w:val="es-CR"/>
        </w:rPr>
      </w:pPr>
      <w:r>
        <w:rPr>
          <w:lang w:val="es-CR"/>
        </w:rPr>
        <w:lastRenderedPageBreak/>
        <w:t xml:space="preserve">También se realiza análisis del grado de educación. El grafico muestra que los deudores que incumplen son los que cuentan con grado de escolaridad universitario (2) seguidos por los que finalizaron la escuela (1) y de ultimo los que finalizaron el colegio (3).  </w:t>
      </w:r>
    </w:p>
    <w:p w14:paraId="202CCEB0" w14:textId="464301DF" w:rsidR="00DA0DF6" w:rsidRDefault="00806526" w:rsidP="00DA0DF6">
      <w:pPr>
        <w:jc w:val="both"/>
        <w:rPr>
          <w:lang w:val="es-CR"/>
        </w:rPr>
      </w:pPr>
      <w:r>
        <w:rPr>
          <w:noProof/>
        </w:rPr>
        <w:drawing>
          <wp:inline distT="0" distB="0" distL="0" distR="0" wp14:anchorId="13AB96B1" wp14:editId="38C0AD23">
            <wp:extent cx="4505325" cy="2695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695575"/>
                    </a:xfrm>
                    <a:prstGeom prst="rect">
                      <a:avLst/>
                    </a:prstGeom>
                  </pic:spPr>
                </pic:pic>
              </a:graphicData>
            </a:graphic>
          </wp:inline>
        </w:drawing>
      </w:r>
    </w:p>
    <w:p w14:paraId="7202001D" w14:textId="77777777" w:rsidR="00DA0DF6" w:rsidRDefault="00DA0DF6" w:rsidP="00DA0DF6">
      <w:pPr>
        <w:jc w:val="both"/>
        <w:rPr>
          <w:lang w:val="es-CR"/>
        </w:rPr>
      </w:pPr>
      <w:r>
        <w:rPr>
          <w:lang w:val="es-CR"/>
        </w:rPr>
        <w:t>Realizamos análisis al estado civil, sin tener mayor diferencia casados (1) y solteros (2).</w:t>
      </w:r>
    </w:p>
    <w:p w14:paraId="51CB51FE" w14:textId="6A1A139D" w:rsidR="00DA0DF6" w:rsidRDefault="00806526" w:rsidP="00DA0DF6">
      <w:pPr>
        <w:jc w:val="both"/>
        <w:rPr>
          <w:lang w:val="es-CR"/>
        </w:rPr>
      </w:pPr>
      <w:r>
        <w:rPr>
          <w:noProof/>
        </w:rPr>
        <w:drawing>
          <wp:inline distT="0" distB="0" distL="0" distR="0" wp14:anchorId="056F6DDE" wp14:editId="1ED68C7B">
            <wp:extent cx="439102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762250"/>
                    </a:xfrm>
                    <a:prstGeom prst="rect">
                      <a:avLst/>
                    </a:prstGeom>
                  </pic:spPr>
                </pic:pic>
              </a:graphicData>
            </a:graphic>
          </wp:inline>
        </w:drawing>
      </w:r>
    </w:p>
    <w:p w14:paraId="0015680D" w14:textId="77777777" w:rsidR="00DA0DF6" w:rsidRDefault="00DA0DF6" w:rsidP="00DA0DF6">
      <w:pPr>
        <w:rPr>
          <w:lang w:val="es-CR"/>
        </w:rPr>
      </w:pPr>
      <w:r>
        <w:rPr>
          <w:lang w:val="es-CR"/>
        </w:rPr>
        <w:br w:type="page"/>
      </w:r>
    </w:p>
    <w:p w14:paraId="504567FB" w14:textId="77777777" w:rsidR="00DA0DF6" w:rsidRDefault="00DA0DF6" w:rsidP="00DA0DF6">
      <w:pPr>
        <w:jc w:val="both"/>
        <w:rPr>
          <w:lang w:val="es-CR"/>
        </w:rPr>
      </w:pPr>
      <w:r>
        <w:rPr>
          <w:lang w:val="es-CR"/>
        </w:rPr>
        <w:lastRenderedPageBreak/>
        <w:t>Para finalizar realizamos análisis del comportamiento de pago de deudores durante 6 meses consecutivos. Los atrasos mensuales en los pagos, se puede observar que había datos que se repetían de los atributos PAY_2, PAY_3 y PAY_</w:t>
      </w:r>
      <w:proofErr w:type="gramStart"/>
      <w:r>
        <w:rPr>
          <w:lang w:val="es-CR"/>
        </w:rPr>
        <w:t xml:space="preserve">4  </w:t>
      </w:r>
      <w:proofErr w:type="spellStart"/>
      <w:r>
        <w:rPr>
          <w:lang w:val="es-CR"/>
        </w:rPr>
        <w:t>tambien</w:t>
      </w:r>
      <w:proofErr w:type="spellEnd"/>
      <w:proofErr w:type="gramEnd"/>
      <w:r>
        <w:rPr>
          <w:lang w:val="es-CR"/>
        </w:rPr>
        <w:t xml:space="preserve"> PAY_5 y PAY_6.</w:t>
      </w:r>
    </w:p>
    <w:p w14:paraId="11B2D6F0" w14:textId="52139BE5" w:rsidR="00DA0DF6" w:rsidRDefault="005B5235" w:rsidP="00DA0DF6">
      <w:pPr>
        <w:jc w:val="both"/>
        <w:rPr>
          <w:lang w:val="es-CR"/>
        </w:rPr>
      </w:pPr>
      <w:r>
        <w:rPr>
          <w:noProof/>
        </w:rPr>
        <w:drawing>
          <wp:inline distT="0" distB="0" distL="0" distR="0" wp14:anchorId="55507E00" wp14:editId="0C6DBDCA">
            <wp:extent cx="5943600" cy="2879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pic:spPr>
                </pic:pic>
              </a:graphicData>
            </a:graphic>
          </wp:inline>
        </w:drawing>
      </w:r>
    </w:p>
    <w:p w14:paraId="14EC72A2" w14:textId="77777777" w:rsidR="00DA0DF6" w:rsidRDefault="00DA0DF6" w:rsidP="00DA0DF6">
      <w:pPr>
        <w:jc w:val="both"/>
        <w:rPr>
          <w:lang w:val="es-CR"/>
        </w:rPr>
      </w:pPr>
      <w:r>
        <w:rPr>
          <w:lang w:val="es-CR"/>
        </w:rPr>
        <w:t xml:space="preserve">Como pudimos observar se puede concluir que posiblemente los datos de abril a agosto fueron obtenidos de manera equivocada. Con lo cual nos lleva a consultar con nuestro cliente si la información es correcta. </w:t>
      </w:r>
    </w:p>
    <w:p w14:paraId="4DF6623B" w14:textId="77777777" w:rsidR="00DA0DF6" w:rsidRDefault="00DA0DF6" w:rsidP="00DA0DF6">
      <w:pPr>
        <w:jc w:val="both"/>
        <w:rPr>
          <w:lang w:val="es-CR"/>
        </w:rPr>
      </w:pPr>
      <w:r>
        <w:rPr>
          <w:lang w:val="es-CR"/>
        </w:rPr>
        <w:t xml:space="preserve">En el siguiente análisis observamos un comportamiento de incumplimiento según su límite de crédito aprobado. </w:t>
      </w:r>
    </w:p>
    <w:p w14:paraId="00233FD0" w14:textId="21DB3A73" w:rsidR="00DA0DF6" w:rsidRDefault="00806526" w:rsidP="00DA0DF6">
      <w:pPr>
        <w:jc w:val="both"/>
        <w:rPr>
          <w:lang w:val="es-CR"/>
        </w:rPr>
      </w:pPr>
      <w:r>
        <w:rPr>
          <w:noProof/>
        </w:rPr>
        <w:drawing>
          <wp:inline distT="0" distB="0" distL="0" distR="0" wp14:anchorId="725E24C4" wp14:editId="780340D1">
            <wp:extent cx="5943600" cy="192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320"/>
                    </a:xfrm>
                    <a:prstGeom prst="rect">
                      <a:avLst/>
                    </a:prstGeom>
                  </pic:spPr>
                </pic:pic>
              </a:graphicData>
            </a:graphic>
          </wp:inline>
        </w:drawing>
      </w:r>
    </w:p>
    <w:p w14:paraId="51C02551" w14:textId="2920FE9F" w:rsidR="007123D3" w:rsidRDefault="007123D3" w:rsidP="00E44867">
      <w:pPr>
        <w:jc w:val="both"/>
        <w:rPr>
          <w:lang w:val="es-CR"/>
        </w:rPr>
      </w:pPr>
      <w:r>
        <w:rPr>
          <w:lang w:val="es-CR"/>
        </w:rPr>
        <w:t xml:space="preserve">Podemos identificar que las tarjetas de crédito con limite más bajo son las que poseen mayor incidencia con el incumplimiento de los pagos. </w:t>
      </w:r>
    </w:p>
    <w:p w14:paraId="71D4EB0E" w14:textId="77777777" w:rsidR="007123D3" w:rsidRDefault="007123D3">
      <w:pPr>
        <w:rPr>
          <w:lang w:val="es-CR"/>
        </w:rPr>
      </w:pPr>
      <w:r>
        <w:rPr>
          <w:lang w:val="es-CR"/>
        </w:rPr>
        <w:br w:type="page"/>
      </w:r>
    </w:p>
    <w:p w14:paraId="32A1AA50" w14:textId="104A7B5D" w:rsidR="00237DB8" w:rsidRDefault="00237DB8" w:rsidP="00237DB8">
      <w:pPr>
        <w:pStyle w:val="Heading2"/>
        <w:numPr>
          <w:ilvl w:val="0"/>
          <w:numId w:val="1"/>
        </w:numPr>
        <w:rPr>
          <w:lang w:val="es-CR"/>
        </w:rPr>
      </w:pPr>
      <w:bookmarkStart w:id="3" w:name="_Toc37010873"/>
      <w:r>
        <w:rPr>
          <w:lang w:val="es-CR"/>
        </w:rPr>
        <w:lastRenderedPageBreak/>
        <w:t>RFE</w:t>
      </w:r>
      <w:bookmarkEnd w:id="3"/>
    </w:p>
    <w:p w14:paraId="6E35756D" w14:textId="271AE122" w:rsidR="007123D3" w:rsidRDefault="007123D3" w:rsidP="007123D3">
      <w:pPr>
        <w:rPr>
          <w:lang w:val="es-CR"/>
        </w:rPr>
      </w:pPr>
      <w:r>
        <w:rPr>
          <w:lang w:val="es-CR"/>
        </w:rPr>
        <w:t xml:space="preserve">Podemos observar anomalías en los datos desde 3 hasta 100.000, por lo que debemos normalizar la información. </w:t>
      </w:r>
    </w:p>
    <w:p w14:paraId="146B5B41" w14:textId="2FE42A2A" w:rsidR="007123D3" w:rsidRPr="0004060A" w:rsidRDefault="007123D3" w:rsidP="007123D3">
      <w:r>
        <w:rPr>
          <w:lang w:val="es-CR"/>
        </w:rPr>
        <w:t xml:space="preserve"> </w:t>
      </w:r>
      <w:r w:rsidR="0004060A">
        <w:rPr>
          <w:noProof/>
        </w:rPr>
        <w:drawing>
          <wp:inline distT="0" distB="0" distL="0" distR="0" wp14:anchorId="5F3267EB" wp14:editId="307ECA3E">
            <wp:extent cx="5943600" cy="1730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14:paraId="62022911" w14:textId="7625835F" w:rsidR="007123D3" w:rsidRDefault="007123D3" w:rsidP="007123D3">
      <w:pPr>
        <w:rPr>
          <w:lang w:val="es-CR"/>
        </w:rPr>
      </w:pPr>
      <w:r>
        <w:rPr>
          <w:lang w:val="es-CR"/>
        </w:rPr>
        <w:t xml:space="preserve">Luego de tratar la información al ver la anomalía podemos visualizar datos entre rango -3 y 3: </w:t>
      </w:r>
    </w:p>
    <w:p w14:paraId="1EE56BBA" w14:textId="797AD1E0" w:rsidR="007123D3" w:rsidRDefault="0004060A" w:rsidP="007123D3">
      <w:pPr>
        <w:rPr>
          <w:lang w:val="es-CR"/>
        </w:rPr>
      </w:pPr>
      <w:r>
        <w:rPr>
          <w:noProof/>
        </w:rPr>
        <w:drawing>
          <wp:inline distT="0" distB="0" distL="0" distR="0" wp14:anchorId="77D2683F" wp14:editId="5AF337A8">
            <wp:extent cx="5943600" cy="3070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0860"/>
                    </a:xfrm>
                    <a:prstGeom prst="rect">
                      <a:avLst/>
                    </a:prstGeom>
                  </pic:spPr>
                </pic:pic>
              </a:graphicData>
            </a:graphic>
          </wp:inline>
        </w:drawing>
      </w:r>
    </w:p>
    <w:p w14:paraId="1EFD9A77" w14:textId="48CB4CCE" w:rsidR="007123D3" w:rsidRDefault="007123D3">
      <w:pPr>
        <w:rPr>
          <w:lang w:val="es-CR"/>
        </w:rPr>
      </w:pPr>
      <w:r>
        <w:rPr>
          <w:lang w:val="es-CR"/>
        </w:rPr>
        <w:br w:type="page"/>
      </w:r>
    </w:p>
    <w:p w14:paraId="71230717" w14:textId="34CC7485" w:rsidR="00237DB8" w:rsidRDefault="00237DB8" w:rsidP="00237DB8">
      <w:pPr>
        <w:pStyle w:val="Heading2"/>
        <w:numPr>
          <w:ilvl w:val="0"/>
          <w:numId w:val="1"/>
        </w:numPr>
        <w:rPr>
          <w:lang w:val="es-CR"/>
        </w:rPr>
      </w:pPr>
      <w:bookmarkStart w:id="4" w:name="_Toc37010874"/>
      <w:r>
        <w:rPr>
          <w:lang w:val="es-CR"/>
        </w:rPr>
        <w:lastRenderedPageBreak/>
        <w:t>Matriz de Correlación</w:t>
      </w:r>
      <w:bookmarkEnd w:id="4"/>
    </w:p>
    <w:p w14:paraId="229EF021" w14:textId="13D5E367" w:rsidR="007123D3" w:rsidRPr="007123D3" w:rsidRDefault="007123D3" w:rsidP="007123D3">
      <w:pPr>
        <w:rPr>
          <w:lang w:val="es-CR"/>
        </w:rPr>
      </w:pPr>
      <w:r>
        <w:rPr>
          <w:lang w:val="es-CR"/>
        </w:rPr>
        <w:t>En dicha matriz podemos visualizar una correlación que se encuentra en los atributos de pagos PAY_0 PAY_6 y los BILL_AMT1 BILL_AMT6</w:t>
      </w:r>
    </w:p>
    <w:p w14:paraId="0AFBB903" w14:textId="7C5DC1C8" w:rsidR="007123D3" w:rsidRPr="007123D3" w:rsidRDefault="0004060A" w:rsidP="007123D3">
      <w:pPr>
        <w:rPr>
          <w:lang w:val="es-CR"/>
        </w:rPr>
      </w:pPr>
      <w:r>
        <w:rPr>
          <w:noProof/>
        </w:rPr>
        <w:drawing>
          <wp:inline distT="0" distB="0" distL="0" distR="0" wp14:anchorId="33E00CCB" wp14:editId="35579A65">
            <wp:extent cx="5467350" cy="441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4410075"/>
                    </a:xfrm>
                    <a:prstGeom prst="rect">
                      <a:avLst/>
                    </a:prstGeom>
                  </pic:spPr>
                </pic:pic>
              </a:graphicData>
            </a:graphic>
          </wp:inline>
        </w:drawing>
      </w:r>
    </w:p>
    <w:p w14:paraId="78623057" w14:textId="0F81A42A" w:rsidR="00237DB8" w:rsidRDefault="00237DB8" w:rsidP="00237DB8">
      <w:pPr>
        <w:pStyle w:val="Heading2"/>
        <w:numPr>
          <w:ilvl w:val="0"/>
          <w:numId w:val="1"/>
        </w:numPr>
        <w:rPr>
          <w:lang w:val="es-CR"/>
        </w:rPr>
      </w:pPr>
      <w:bookmarkStart w:id="5" w:name="_Toc37010875"/>
      <w:r>
        <w:rPr>
          <w:lang w:val="es-CR"/>
        </w:rPr>
        <w:t>Modelos de Clasificación</w:t>
      </w:r>
      <w:bookmarkEnd w:id="5"/>
    </w:p>
    <w:p w14:paraId="7B838624" w14:textId="0A394599" w:rsidR="007123D3" w:rsidRDefault="001D76BC" w:rsidP="007123D3">
      <w:pPr>
        <w:rPr>
          <w:lang w:val="es-CR"/>
        </w:rPr>
      </w:pPr>
      <w:r>
        <w:rPr>
          <w:lang w:val="es-CR"/>
        </w:rPr>
        <w:t>Modelos Seleccionados:</w:t>
      </w:r>
    </w:p>
    <w:p w14:paraId="522FC5FD" w14:textId="5E891781" w:rsidR="001D76BC" w:rsidRPr="001D76BC" w:rsidRDefault="001D76BC" w:rsidP="007123D3">
      <w:bookmarkStart w:id="6" w:name="_Hlk37021312"/>
      <w:r w:rsidRPr="001D76BC">
        <w:rPr>
          <w:b/>
          <w:bCs/>
        </w:rPr>
        <w:t>Logistic Regression</w:t>
      </w:r>
      <w:r w:rsidRPr="001D76BC">
        <w:t xml:space="preserve"> </w:t>
      </w:r>
      <w:bookmarkEnd w:id="6"/>
      <w:proofErr w:type="gramStart"/>
      <w:r w:rsidRPr="001D76BC">
        <w:t>=  0.8078</w:t>
      </w:r>
      <w:proofErr w:type="gramEnd"/>
      <w:r w:rsidRPr="001D76BC">
        <w:t xml:space="preserve"> </w:t>
      </w:r>
      <w:bookmarkStart w:id="7" w:name="_Hlk37021447"/>
      <w:bookmarkStart w:id="8" w:name="_GoBack"/>
      <w:r w:rsidRPr="001D76BC">
        <w:t>(</w:t>
      </w:r>
      <w:r w:rsidRPr="001D76BC">
        <w:rPr>
          <w:b/>
          <w:bCs/>
        </w:rPr>
        <w:t>Accuracy</w:t>
      </w:r>
      <w:r w:rsidRPr="001D76BC">
        <w:t>)</w:t>
      </w:r>
      <w:bookmarkEnd w:id="7"/>
      <w:bookmarkEnd w:id="8"/>
    </w:p>
    <w:p w14:paraId="58BFE83B" w14:textId="33EC9357" w:rsidR="001D76BC" w:rsidRPr="001D76BC" w:rsidRDefault="001D76BC" w:rsidP="001D76BC">
      <w:r w:rsidRPr="001D76BC">
        <w:rPr>
          <w:b/>
          <w:bCs/>
        </w:rPr>
        <w:t>Decision Tree</w:t>
      </w:r>
      <w:r w:rsidRPr="001D76BC">
        <w:t xml:space="preserve"> </w:t>
      </w:r>
      <w:proofErr w:type="gramStart"/>
      <w:r w:rsidRPr="001D76BC">
        <w:t>=  0.808</w:t>
      </w:r>
      <w:proofErr w:type="gramEnd"/>
      <w:r w:rsidRPr="001D76BC">
        <w:t xml:space="preserve"> (</w:t>
      </w:r>
      <w:r w:rsidRPr="001D76BC">
        <w:rPr>
          <w:b/>
          <w:bCs/>
        </w:rPr>
        <w:t>Accuracy</w:t>
      </w:r>
      <w:r w:rsidRPr="001D76BC">
        <w:t>)</w:t>
      </w:r>
    </w:p>
    <w:p w14:paraId="1636444E" w14:textId="2777DA43" w:rsidR="001D76BC" w:rsidRPr="001D76BC" w:rsidRDefault="001D76BC" w:rsidP="001D76BC">
      <w:r w:rsidRPr="001D76BC">
        <w:rPr>
          <w:b/>
          <w:bCs/>
        </w:rPr>
        <w:t>Random Forest</w:t>
      </w:r>
      <w:r w:rsidRPr="001D76BC">
        <w:t xml:space="preserve"> </w:t>
      </w:r>
      <w:proofErr w:type="gramStart"/>
      <w:r w:rsidRPr="001D76BC">
        <w:t>=  0.8078</w:t>
      </w:r>
      <w:proofErr w:type="gramEnd"/>
      <w:r w:rsidRPr="001D76BC">
        <w:t xml:space="preserve"> (</w:t>
      </w:r>
      <w:r w:rsidRPr="001D76BC">
        <w:rPr>
          <w:b/>
          <w:bCs/>
        </w:rPr>
        <w:t>Accuracy</w:t>
      </w:r>
      <w:r w:rsidRPr="001D76BC">
        <w:t>)</w:t>
      </w:r>
    </w:p>
    <w:p w14:paraId="4C57A0C8" w14:textId="3756F01B" w:rsidR="001D76BC" w:rsidRDefault="001D76BC" w:rsidP="007123D3">
      <w:pPr>
        <w:rPr>
          <w:lang w:val="es-CR"/>
        </w:rPr>
      </w:pPr>
      <w:r w:rsidRPr="001D76BC">
        <w:rPr>
          <w:lang w:val="es-CR"/>
        </w:rPr>
        <w:t>Notas: se realizan modificaciones p</w:t>
      </w:r>
      <w:r>
        <w:rPr>
          <w:lang w:val="es-CR"/>
        </w:rPr>
        <w:t>ara los modelos.</w:t>
      </w:r>
    </w:p>
    <w:p w14:paraId="4594E54A" w14:textId="42FF8D4B" w:rsidR="001D76BC" w:rsidRDefault="001D76BC" w:rsidP="001D76BC">
      <w:pPr>
        <w:pStyle w:val="ListParagraph"/>
        <w:numPr>
          <w:ilvl w:val="0"/>
          <w:numId w:val="2"/>
        </w:numPr>
        <w:rPr>
          <w:lang w:val="es-CR"/>
        </w:rPr>
      </w:pPr>
      <w:proofErr w:type="spellStart"/>
      <w:r>
        <w:rPr>
          <w:lang w:val="es-CR"/>
        </w:rPr>
        <w:t>Funcion</w:t>
      </w:r>
      <w:proofErr w:type="spellEnd"/>
      <w:r>
        <w:rPr>
          <w:lang w:val="es-CR"/>
        </w:rPr>
        <w:t xml:space="preserve"> </w:t>
      </w:r>
      <w:proofErr w:type="spellStart"/>
      <w:r>
        <w:rPr>
          <w:lang w:val="es-CR"/>
        </w:rPr>
        <w:t>RandomizedSearchCV</w:t>
      </w:r>
      <w:proofErr w:type="spellEnd"/>
      <w:r>
        <w:rPr>
          <w:lang w:val="es-CR"/>
        </w:rPr>
        <w:t xml:space="preserve"> para buscar parámetros óptimos. </w:t>
      </w:r>
    </w:p>
    <w:p w14:paraId="1D461906" w14:textId="3BF0FA5A" w:rsidR="001D76BC" w:rsidRPr="001D76BC" w:rsidRDefault="001D76BC" w:rsidP="001D76BC">
      <w:pPr>
        <w:pStyle w:val="ListParagraph"/>
        <w:numPr>
          <w:ilvl w:val="0"/>
          <w:numId w:val="2"/>
        </w:numPr>
        <w:rPr>
          <w:lang w:val="es-CR"/>
        </w:rPr>
      </w:pPr>
      <w:r>
        <w:rPr>
          <w:lang w:val="es-CR"/>
        </w:rPr>
        <w:t xml:space="preserve">Cross </w:t>
      </w:r>
      <w:proofErr w:type="spellStart"/>
      <w:r>
        <w:rPr>
          <w:lang w:val="es-CR"/>
        </w:rPr>
        <w:t>Validation</w:t>
      </w:r>
      <w:proofErr w:type="spellEnd"/>
      <w:r>
        <w:rPr>
          <w:lang w:val="es-CR"/>
        </w:rPr>
        <w:t xml:space="preserve">, se configura de 5 a 10 sin </w:t>
      </w:r>
      <w:proofErr w:type="spellStart"/>
      <w:r>
        <w:rPr>
          <w:lang w:val="es-CR"/>
        </w:rPr>
        <w:t>exito</w:t>
      </w:r>
      <w:proofErr w:type="spellEnd"/>
    </w:p>
    <w:p w14:paraId="48DFCF42" w14:textId="3FD17DC4" w:rsidR="001D76BC" w:rsidRDefault="001D76BC" w:rsidP="007123D3">
      <w:pPr>
        <w:rPr>
          <w:b/>
          <w:bCs/>
          <w:lang w:val="es-CR"/>
        </w:rPr>
      </w:pPr>
      <w:r>
        <w:rPr>
          <w:lang w:val="es-CR"/>
        </w:rPr>
        <w:t xml:space="preserve">Modelo Seleccionado </w:t>
      </w:r>
      <w:r w:rsidRPr="001D76BC">
        <w:rPr>
          <w:lang w:val="es-CR"/>
        </w:rPr>
        <w:sym w:font="Wingdings" w:char="F0E0"/>
      </w:r>
      <w:r>
        <w:rPr>
          <w:lang w:val="es-CR"/>
        </w:rPr>
        <w:t xml:space="preserve"> </w:t>
      </w:r>
      <w:proofErr w:type="spellStart"/>
      <w:r w:rsidRPr="001D76BC">
        <w:rPr>
          <w:b/>
          <w:bCs/>
          <w:lang w:val="es-CR"/>
        </w:rPr>
        <w:t>Random</w:t>
      </w:r>
      <w:proofErr w:type="spellEnd"/>
      <w:r w:rsidRPr="001D76BC">
        <w:rPr>
          <w:b/>
          <w:bCs/>
          <w:lang w:val="es-CR"/>
        </w:rPr>
        <w:t xml:space="preserve"> Forest con mayor precisión. </w:t>
      </w:r>
    </w:p>
    <w:p w14:paraId="62D2A9FC" w14:textId="77777777" w:rsidR="001D76BC" w:rsidRDefault="001D76BC">
      <w:pPr>
        <w:rPr>
          <w:b/>
          <w:bCs/>
          <w:lang w:val="es-CR"/>
        </w:rPr>
      </w:pPr>
      <w:r>
        <w:rPr>
          <w:b/>
          <w:bCs/>
          <w:lang w:val="es-CR"/>
        </w:rPr>
        <w:br w:type="page"/>
      </w:r>
    </w:p>
    <w:p w14:paraId="643AD385" w14:textId="21204E2B" w:rsidR="001D76BC" w:rsidRPr="005B5235" w:rsidRDefault="005B5235" w:rsidP="007123D3">
      <w:pPr>
        <w:pStyle w:val="Heading2"/>
        <w:numPr>
          <w:ilvl w:val="0"/>
          <w:numId w:val="1"/>
        </w:numPr>
        <w:rPr>
          <w:lang w:val="es-CR"/>
        </w:rPr>
      </w:pPr>
      <w:bookmarkStart w:id="9" w:name="_Toc37010876"/>
      <w:r>
        <w:rPr>
          <w:lang w:val="es-CR"/>
        </w:rPr>
        <w:lastRenderedPageBreak/>
        <w:t>Preguntas</w:t>
      </w:r>
      <w:bookmarkEnd w:id="9"/>
    </w:p>
    <w:p w14:paraId="63ED1650" w14:textId="77777777" w:rsidR="005B5235" w:rsidRPr="005B5235" w:rsidRDefault="005B5235" w:rsidP="005B5235">
      <w:pPr>
        <w:rPr>
          <w:lang w:val="es-CR"/>
        </w:rPr>
      </w:pPr>
      <w:r w:rsidRPr="005B5235">
        <w:rPr>
          <w:lang w:val="es-CR"/>
        </w:rPr>
        <w:t>¿Cómo se asegura de que los clientes puedan pagar sus préstamos?</w:t>
      </w:r>
    </w:p>
    <w:p w14:paraId="197DD44E" w14:textId="35A48227" w:rsidR="005B5235" w:rsidRDefault="005B5235" w:rsidP="005B5235">
      <w:pPr>
        <w:rPr>
          <w:lang w:val="es-CR"/>
        </w:rPr>
      </w:pPr>
      <w:r>
        <w:rPr>
          <w:lang w:val="es-CR"/>
        </w:rPr>
        <w:t>Según los análisis realizados, podemos brindar sugerencias como:</w:t>
      </w:r>
    </w:p>
    <w:p w14:paraId="0321DFF3" w14:textId="263670DB" w:rsidR="005B5235" w:rsidRDefault="005B5235" w:rsidP="005B5235">
      <w:pPr>
        <w:pStyle w:val="ListParagraph"/>
        <w:numPr>
          <w:ilvl w:val="0"/>
          <w:numId w:val="4"/>
        </w:numPr>
        <w:rPr>
          <w:lang w:val="es-CR"/>
        </w:rPr>
      </w:pPr>
      <w:r>
        <w:rPr>
          <w:lang w:val="es-CR"/>
        </w:rPr>
        <w:t>Clientes con menor límite de crédito son los que más deben</w:t>
      </w:r>
    </w:p>
    <w:p w14:paraId="0CE8BC0D" w14:textId="1DE91E4E" w:rsidR="005B5235" w:rsidRDefault="005B5235" w:rsidP="005B5235">
      <w:pPr>
        <w:pStyle w:val="ListParagraph"/>
        <w:numPr>
          <w:ilvl w:val="0"/>
          <w:numId w:val="4"/>
        </w:numPr>
        <w:rPr>
          <w:lang w:val="es-CR"/>
        </w:rPr>
      </w:pPr>
      <w:r>
        <w:rPr>
          <w:lang w:val="es-CR"/>
        </w:rPr>
        <w:t xml:space="preserve">Clientes con mayor grado universitario son los que incurren </w:t>
      </w:r>
      <w:r w:rsidR="00DC08FC">
        <w:rPr>
          <w:lang w:val="es-CR"/>
        </w:rPr>
        <w:t>más</w:t>
      </w:r>
      <w:r>
        <w:rPr>
          <w:lang w:val="es-CR"/>
        </w:rPr>
        <w:t xml:space="preserve"> en incumplir</w:t>
      </w:r>
    </w:p>
    <w:p w14:paraId="133C5D85" w14:textId="656E725A" w:rsidR="00DC08FC" w:rsidRPr="00DC08FC" w:rsidRDefault="00DC08FC" w:rsidP="00DC08FC">
      <w:pPr>
        <w:jc w:val="both"/>
        <w:rPr>
          <w:lang w:val="es-CR"/>
        </w:rPr>
      </w:pPr>
      <w:r>
        <w:rPr>
          <w:lang w:val="es-CR"/>
        </w:rPr>
        <w:t>Para brindar una respuesta con mayor precisión y claridad sería bueno estudiar más características de los clientes para poder sacar un común denominador. Asi podríamos sugerir basados en los clientes.</w:t>
      </w:r>
    </w:p>
    <w:p w14:paraId="0B4674A1" w14:textId="77777777" w:rsidR="005B5235" w:rsidRPr="005B5235" w:rsidRDefault="005B5235" w:rsidP="005B5235">
      <w:pPr>
        <w:rPr>
          <w:lang w:val="es-CR"/>
        </w:rPr>
      </w:pPr>
      <w:r w:rsidRPr="005B5235">
        <w:rPr>
          <w:lang w:val="es-CR"/>
        </w:rPr>
        <w:t>¿Podemos aprobar clientes con alta certeza?</w:t>
      </w:r>
    </w:p>
    <w:p w14:paraId="28F4F21F" w14:textId="22BA5369" w:rsidR="005B5235" w:rsidRPr="005B5235" w:rsidRDefault="00DC08FC" w:rsidP="005B5235">
      <w:pPr>
        <w:rPr>
          <w:lang w:val="es-CR"/>
        </w:rPr>
      </w:pPr>
      <w:r>
        <w:rPr>
          <w:lang w:val="es-CR"/>
        </w:rPr>
        <w:t xml:space="preserve">Según el modelo seleccionado tenemos una precisión de 81.7% para sugerir clientes. </w:t>
      </w:r>
    </w:p>
    <w:p w14:paraId="3D758192" w14:textId="611EA169" w:rsidR="005B5235" w:rsidRDefault="005B5235" w:rsidP="005B5235">
      <w:pPr>
        <w:rPr>
          <w:lang w:val="es-CR"/>
        </w:rPr>
      </w:pPr>
      <w:r w:rsidRPr="005B5235">
        <w:rPr>
          <w:lang w:val="es-CR"/>
        </w:rPr>
        <w:t>¿Qué atributos en los datos podemos considerar estadísticamente significativos para el problema en cuestión?</w:t>
      </w:r>
    </w:p>
    <w:p w14:paraId="6F2310CF" w14:textId="36F36090" w:rsidR="00DC08FC" w:rsidRPr="00DC08FC" w:rsidRDefault="00DC08FC" w:rsidP="00DC08FC">
      <w:pPr>
        <w:pStyle w:val="ListParagraph"/>
        <w:numPr>
          <w:ilvl w:val="0"/>
          <w:numId w:val="5"/>
        </w:numPr>
        <w:rPr>
          <w:lang w:val="es-CR"/>
        </w:rPr>
      </w:pPr>
      <w:r>
        <w:rPr>
          <w:lang w:val="es-CR"/>
        </w:rPr>
        <w:t>Se necesita más información – N/A</w:t>
      </w:r>
    </w:p>
    <w:p w14:paraId="5FF8860B" w14:textId="31CC4683" w:rsidR="005B5235" w:rsidRDefault="005B5235" w:rsidP="005B5235">
      <w:pPr>
        <w:rPr>
          <w:lang w:val="es-CR"/>
        </w:rPr>
      </w:pPr>
      <w:r w:rsidRPr="005B5235">
        <w:rPr>
          <w:lang w:val="es-CR"/>
        </w:rPr>
        <w:t>¿Qué información concreta podemos derivar de los datos que tenemos?</w:t>
      </w:r>
    </w:p>
    <w:p w14:paraId="04B9CD09" w14:textId="1EEEFCB3" w:rsidR="00DC08FC" w:rsidRPr="00DC08FC" w:rsidRDefault="00DC08FC" w:rsidP="00DC08FC">
      <w:pPr>
        <w:pStyle w:val="ListParagraph"/>
        <w:numPr>
          <w:ilvl w:val="0"/>
          <w:numId w:val="5"/>
        </w:numPr>
        <w:rPr>
          <w:lang w:val="es-CR"/>
        </w:rPr>
      </w:pPr>
      <w:r>
        <w:rPr>
          <w:lang w:val="es-CR"/>
        </w:rPr>
        <w:t xml:space="preserve">Podemos derivar los posibles clientes con alto riesgo de incumplimiento como los que poseen bajo </w:t>
      </w:r>
      <w:proofErr w:type="spellStart"/>
      <w:r>
        <w:rPr>
          <w:lang w:val="es-CR"/>
        </w:rPr>
        <w:t>limite</w:t>
      </w:r>
      <w:proofErr w:type="spellEnd"/>
      <w:r>
        <w:rPr>
          <w:lang w:val="es-CR"/>
        </w:rPr>
        <w:t xml:space="preserve"> de crédito y también con alto grado de escolaridad.</w:t>
      </w:r>
    </w:p>
    <w:p w14:paraId="1EA40A92" w14:textId="51611C65" w:rsidR="001D76BC" w:rsidRDefault="005B5235" w:rsidP="005B5235">
      <w:pPr>
        <w:rPr>
          <w:lang w:val="es-CR"/>
        </w:rPr>
      </w:pPr>
      <w:r w:rsidRPr="005B5235">
        <w:rPr>
          <w:lang w:val="es-CR"/>
        </w:rPr>
        <w:t>¿Qué métodos probados podemos usar para descubrir más información y por qué?</w:t>
      </w:r>
    </w:p>
    <w:p w14:paraId="158B1F78" w14:textId="39DA57B7" w:rsidR="00DC08FC" w:rsidRPr="00DC08FC" w:rsidRDefault="007A130F" w:rsidP="00DC08FC">
      <w:pPr>
        <w:pStyle w:val="ListParagraph"/>
        <w:numPr>
          <w:ilvl w:val="0"/>
          <w:numId w:val="5"/>
        </w:numPr>
        <w:rPr>
          <w:lang w:val="es-CR"/>
        </w:rPr>
      </w:pPr>
      <w:r>
        <w:rPr>
          <w:lang w:val="es-CR"/>
        </w:rPr>
        <w:t>N/A</w:t>
      </w:r>
    </w:p>
    <w:sectPr w:rsidR="00DC08FC" w:rsidRPr="00DC08FC" w:rsidSect="007A58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47E5"/>
    <w:multiLevelType w:val="hybridMultilevel"/>
    <w:tmpl w:val="E5B4B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347E2"/>
    <w:multiLevelType w:val="hybridMultilevel"/>
    <w:tmpl w:val="5BA8A0F0"/>
    <w:lvl w:ilvl="0" w:tplc="62442D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F5785"/>
    <w:multiLevelType w:val="hybridMultilevel"/>
    <w:tmpl w:val="84484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54E91"/>
    <w:multiLevelType w:val="hybridMultilevel"/>
    <w:tmpl w:val="1954135A"/>
    <w:lvl w:ilvl="0" w:tplc="A76A09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92808"/>
    <w:multiLevelType w:val="hybridMultilevel"/>
    <w:tmpl w:val="CA9E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22"/>
    <w:rsid w:val="0004060A"/>
    <w:rsid w:val="00085DB1"/>
    <w:rsid w:val="001D76BC"/>
    <w:rsid w:val="00237DB8"/>
    <w:rsid w:val="002E1E5C"/>
    <w:rsid w:val="003454E1"/>
    <w:rsid w:val="005857CC"/>
    <w:rsid w:val="005B5235"/>
    <w:rsid w:val="007123D3"/>
    <w:rsid w:val="007A130F"/>
    <w:rsid w:val="007A5822"/>
    <w:rsid w:val="007A74EA"/>
    <w:rsid w:val="00806526"/>
    <w:rsid w:val="008F0FA6"/>
    <w:rsid w:val="00C861F3"/>
    <w:rsid w:val="00DA0DF6"/>
    <w:rsid w:val="00DC08FC"/>
    <w:rsid w:val="00E44867"/>
    <w:rsid w:val="00E5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8BF"/>
  <w15:chartTrackingRefBased/>
  <w15:docId w15:val="{E8469577-4931-4ED5-8587-95F76DC4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822"/>
    <w:pPr>
      <w:spacing w:after="0" w:line="240" w:lineRule="auto"/>
    </w:pPr>
    <w:rPr>
      <w:rFonts w:eastAsiaTheme="minorEastAsia"/>
    </w:rPr>
  </w:style>
  <w:style w:type="character" w:customStyle="1" w:styleId="NoSpacingChar">
    <w:name w:val="No Spacing Char"/>
    <w:basedOn w:val="DefaultParagraphFont"/>
    <w:link w:val="NoSpacing"/>
    <w:uiPriority w:val="1"/>
    <w:rsid w:val="007A5822"/>
    <w:rPr>
      <w:rFonts w:eastAsiaTheme="minorEastAsia"/>
    </w:rPr>
  </w:style>
  <w:style w:type="character" w:customStyle="1" w:styleId="Heading1Char">
    <w:name w:val="Heading 1 Char"/>
    <w:basedOn w:val="DefaultParagraphFont"/>
    <w:link w:val="Heading1"/>
    <w:uiPriority w:val="9"/>
    <w:rsid w:val="007A5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822"/>
    <w:pPr>
      <w:outlineLvl w:val="9"/>
    </w:pPr>
  </w:style>
  <w:style w:type="character" w:customStyle="1" w:styleId="Heading2Char">
    <w:name w:val="Heading 2 Char"/>
    <w:basedOn w:val="DefaultParagraphFont"/>
    <w:link w:val="Heading2"/>
    <w:uiPriority w:val="9"/>
    <w:rsid w:val="00237DB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DB8"/>
    <w:pPr>
      <w:spacing w:after="100"/>
    </w:pPr>
  </w:style>
  <w:style w:type="paragraph" w:styleId="TOC2">
    <w:name w:val="toc 2"/>
    <w:basedOn w:val="Normal"/>
    <w:next w:val="Normal"/>
    <w:autoRedefine/>
    <w:uiPriority w:val="39"/>
    <w:unhideWhenUsed/>
    <w:rsid w:val="00237DB8"/>
    <w:pPr>
      <w:spacing w:after="100"/>
      <w:ind w:left="220"/>
    </w:pPr>
  </w:style>
  <w:style w:type="character" w:styleId="Hyperlink">
    <w:name w:val="Hyperlink"/>
    <w:basedOn w:val="DefaultParagraphFont"/>
    <w:uiPriority w:val="99"/>
    <w:unhideWhenUsed/>
    <w:rsid w:val="00237DB8"/>
    <w:rPr>
      <w:color w:val="0563C1" w:themeColor="hyperlink"/>
      <w:u w:val="single"/>
    </w:rPr>
  </w:style>
  <w:style w:type="paragraph" w:styleId="ListParagraph">
    <w:name w:val="List Paragraph"/>
    <w:basedOn w:val="Normal"/>
    <w:uiPriority w:val="34"/>
    <w:qFormat/>
    <w:rsid w:val="001D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BE40-CC51-498B-A92B-C1C7D364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CREDIT ONE</vt:lpstr>
    </vt:vector>
  </TitlesOfParts>
  <Company>UNIVERSIDAD CENFOTEC</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Clasificacion de clientes</dc:subject>
  <dc:creator>Oscar Quesada Ávalos</dc:creator>
  <cp:keywords/>
  <dc:description/>
  <cp:lastModifiedBy>Oscar Quesada Ávalos</cp:lastModifiedBy>
  <cp:revision>10</cp:revision>
  <dcterms:created xsi:type="dcterms:W3CDTF">2020-03-28T00:13:00Z</dcterms:created>
  <dcterms:modified xsi:type="dcterms:W3CDTF">2020-04-06T05:33:00Z</dcterms:modified>
</cp:coreProperties>
</file>