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Tutor</w:t>
      </w:r>
      <w:r>
        <w:rPr>
          <w:b/>
          <w:bCs/>
        </w:rPr>
        <w:t xml:space="preserve">ía: Matem</w:t>
      </w:r>
      <w:r>
        <w:rPr>
          <w:b/>
          <w:bCs/>
        </w:rPr>
        <w:t xml:space="preserve">ática General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Racionalizaci</w:t>
      </w:r>
      <w:r>
        <w:rPr>
          <w:b w:val="0"/>
          <w:bCs w:val="0"/>
          <w:highlight w:val="none"/>
        </w:rPr>
        <w:t xml:space="preserve">ón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Introducci</w:t>
      </w:r>
      <w:r>
        <w:rPr>
          <w:b w:val="0"/>
          <w:bCs w:val="0"/>
          <w:highlight w:val="none"/>
        </w:rPr>
        <w:t xml:space="preserve">ón: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Caso-1:</w:t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5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7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rFonts w:ascii="Cambria Math" w:hAnsi="Cambria Math" w:eastAsia="Cambria Math" w:cs="Cambria Math"/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rFonts w:ascii="Cambria Math" w:hAnsi="Cambria Math" w:eastAsia="Cambria Math" w:cs="Cambria Math"/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4</m:t>
            </m:r>
          </m:num>
          <m:den>
            <m:rad>
              <m:radPr>
                <m:degHide m:val="off"/>
                <m:ctrlPr>
                  <w:rPr>
                    <w:rFonts w:hint="default" w:ascii="Cambria Math" w:hAnsi="Cambria Math" w:eastAsia="Cambria Math" w:cs="Cambria Math"/>
                    <w:b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rFonts w:ascii="Cambria Math" w:hAnsi="Cambria Math" w:eastAsia="Cambria Math" w:cs="Cambria Math"/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3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/>
                    <w:i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</w:rPr>
                  <m:rPr>
                    <m:sty m:val="i"/>
                  </m:rPr>
                  <m:t>5</m:t>
                </m:r>
              </m:e>
            </m:rad>
          </m:den>
        </m:f>
      </m:oMath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Caso-2:</w:t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2+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3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5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-1</m:t>
            </m:r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x+1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x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-1</m:t>
            </m:r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Caso-3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5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7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2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1"/>
          <w:numId w:val="1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4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6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5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Bdr/>
        <w:spacing w:line="480" w:lineRule="auto"/>
        <w:ind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Dif</w:t>
      </w:r>
      <w:r>
        <w:rPr>
          <w:b w:val="0"/>
          <w:bCs w:val="0"/>
          <w:highlight w:val="none"/>
        </w:rPr>
        <w:t xml:space="preserve">íciles: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fPr>
          <m:num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5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5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  <m:rad>
              <m:radPr>
                <m:degHide m:val="on"/>
                <m:ctrlPr>
                  <w:rPr>
                    <w:rFonts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2</m:t>
                </m:r>
              </m:e>
            </m:rad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6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+2</m:t>
            </m:r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6</m:t>
            </m:r>
          </m:num>
          <m:den>
            <m:rad>
              <m:radPr>
                <m:degHide m:val="off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4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  <m:rad>
              <m:radPr>
                <m:degHide m:val="off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2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+1</m:t>
            </m:r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fPr>
          <m:num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x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y</m:t>
                </m:r>
              </m:e>
            </m:rad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x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y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 w:line="480" w:lineRule="auto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m:oMath>
        <m:f>
          <m:fPr>
            <m:ctrlPr>
              <w:rPr>
                <w:rFonts w:hint="default"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2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3</m:t>
                </m:r>
              </m:e>
            </m:rad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+</m:t>
            </m:r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5</m:t>
                </m:r>
              </m:e>
            </m:rad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2A564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>
        <w:rFonts w:ascii="Arial" w:hAnsi="Arial" w:eastAsia="Arial" w:cs="Arial"/>
        <w:b/>
        <w:i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52A564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086F9E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5086F9E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2026-03-10T23:17:08Z</dcterms:modified>
</cp:coreProperties>
</file>