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34C5" w14:textId="77777777" w:rsidR="00C27050" w:rsidRPr="00CE4764" w:rsidRDefault="00C27050" w:rsidP="008337C7">
      <w:pPr>
        <w:jc w:val="both"/>
        <w:rPr>
          <w:b/>
          <w:sz w:val="20"/>
          <w:szCs w:val="20"/>
          <w:lang w:val="es-ES"/>
        </w:rPr>
      </w:pPr>
      <w:r w:rsidRPr="00CE4764">
        <w:rPr>
          <w:b/>
          <w:sz w:val="20"/>
          <w:szCs w:val="20"/>
          <w:lang w:val="es-ES"/>
        </w:rPr>
        <w:t>Nombre del estudiante: _______________________________ Carnet: __________________</w:t>
      </w:r>
    </w:p>
    <w:p w14:paraId="47473060" w14:textId="77777777" w:rsidR="008337C7" w:rsidRPr="00CE4764" w:rsidRDefault="00C27050" w:rsidP="008337C7">
      <w:pPr>
        <w:jc w:val="both"/>
        <w:rPr>
          <w:b/>
          <w:sz w:val="20"/>
          <w:szCs w:val="20"/>
          <w:lang w:val="es-ES"/>
        </w:rPr>
      </w:pPr>
      <w:r w:rsidRPr="00CE4764">
        <w:rPr>
          <w:b/>
          <w:sz w:val="20"/>
          <w:szCs w:val="20"/>
          <w:lang w:val="es-ES"/>
        </w:rPr>
        <w:t>Fecha: 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27050" w:rsidRPr="00CE4764" w14:paraId="53531DB4" w14:textId="77777777" w:rsidTr="00C27050">
        <w:tc>
          <w:tcPr>
            <w:tcW w:w="4489" w:type="dxa"/>
          </w:tcPr>
          <w:p w14:paraId="11179F4E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 xml:space="preserve">Porcentaje:  </w:t>
            </w:r>
            <w:r w:rsidR="001078A6" w:rsidRPr="00CE4764">
              <w:rPr>
                <w:sz w:val="20"/>
                <w:szCs w:val="20"/>
                <w:lang w:val="es-ES"/>
              </w:rPr>
              <w:t>100</w:t>
            </w:r>
            <w:r w:rsidRPr="00CE4764">
              <w:rPr>
                <w:sz w:val="20"/>
                <w:szCs w:val="20"/>
                <w:lang w:val="es-ES"/>
              </w:rPr>
              <w:t xml:space="preserve"> %</w:t>
            </w:r>
          </w:p>
          <w:p w14:paraId="5247314D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 xml:space="preserve">Puntaje total:  </w:t>
            </w:r>
            <w:r w:rsidR="001078A6" w:rsidRPr="00CE4764">
              <w:rPr>
                <w:sz w:val="20"/>
                <w:szCs w:val="20"/>
                <w:lang w:val="es-ES"/>
              </w:rPr>
              <w:t>50</w:t>
            </w:r>
            <w:r w:rsidRPr="00CE4764">
              <w:rPr>
                <w:sz w:val="20"/>
                <w:szCs w:val="20"/>
                <w:lang w:val="es-ES"/>
              </w:rPr>
              <w:t xml:space="preserve"> puntos</w:t>
            </w:r>
          </w:p>
          <w:p w14:paraId="103B3922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 xml:space="preserve">Tiempo disponible:  </w:t>
            </w:r>
            <w:r w:rsidR="00230F37" w:rsidRPr="00CE4764">
              <w:rPr>
                <w:sz w:val="20"/>
                <w:szCs w:val="20"/>
                <w:lang w:val="es-ES"/>
              </w:rPr>
              <w:t>3</w:t>
            </w:r>
            <w:r w:rsidRPr="00CE4764">
              <w:rPr>
                <w:sz w:val="20"/>
                <w:szCs w:val="20"/>
                <w:lang w:val="es-ES"/>
              </w:rPr>
              <w:t xml:space="preserve"> horas</w:t>
            </w:r>
          </w:p>
          <w:p w14:paraId="4B0B7EE1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4489" w:type="dxa"/>
          </w:tcPr>
          <w:p w14:paraId="130F5A0E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>Puntos obtenidos:  x puntos</w:t>
            </w:r>
          </w:p>
          <w:p w14:paraId="4EFE762B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>Porcentaje:  x %</w:t>
            </w:r>
          </w:p>
          <w:p w14:paraId="13083A79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>Nota: xx</w:t>
            </w:r>
          </w:p>
          <w:p w14:paraId="3DB7E82F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C27050" w:rsidRPr="00CE4764" w14:paraId="5F0357D4" w14:textId="77777777" w:rsidTr="00742C22">
        <w:tc>
          <w:tcPr>
            <w:tcW w:w="8978" w:type="dxa"/>
            <w:gridSpan w:val="2"/>
          </w:tcPr>
          <w:p w14:paraId="36A758EF" w14:textId="77777777" w:rsidR="00C27050" w:rsidRPr="00CE4764" w:rsidRDefault="00C27050" w:rsidP="00C27050">
            <w:pPr>
              <w:jc w:val="center"/>
              <w:rPr>
                <w:b/>
                <w:sz w:val="20"/>
                <w:szCs w:val="20"/>
                <w:lang w:val="es-ES"/>
              </w:rPr>
            </w:pPr>
          </w:p>
          <w:p w14:paraId="4D0B9ACC" w14:textId="77777777" w:rsidR="00C27050" w:rsidRPr="00CE4764" w:rsidRDefault="00C27050" w:rsidP="00C27050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CE4764">
              <w:rPr>
                <w:b/>
                <w:sz w:val="20"/>
                <w:szCs w:val="20"/>
                <w:lang w:val="es-ES"/>
              </w:rPr>
              <w:t>Instrucciones generales</w:t>
            </w:r>
          </w:p>
          <w:p w14:paraId="513E5302" w14:textId="77777777" w:rsidR="00C27050" w:rsidRPr="00CE4764" w:rsidRDefault="00C27050" w:rsidP="00C27050">
            <w:pPr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 w:rsidR="00C27050" w:rsidRPr="00CE4764" w14:paraId="735A46EA" w14:textId="77777777" w:rsidTr="00444A74">
        <w:tc>
          <w:tcPr>
            <w:tcW w:w="8978" w:type="dxa"/>
            <w:gridSpan w:val="2"/>
          </w:tcPr>
          <w:p w14:paraId="1E4D53A2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 xml:space="preserve">Sírvase apagar su celular o cualquier dispositivo móvil o similar, y colocarlo en su maletín o bolso. </w:t>
            </w:r>
          </w:p>
          <w:p w14:paraId="178E2BBF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4430F336" w14:textId="77777777" w:rsidR="00D31A56" w:rsidRPr="00CE4764" w:rsidRDefault="00D31A56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 xml:space="preserve">El envío de mensajes de texto, uso de Internet, chat o cualquier otra forma de comunicación ya sea escrita u oral, está </w:t>
            </w:r>
            <w:r w:rsidR="00A654FB" w:rsidRPr="00CE4764">
              <w:rPr>
                <w:sz w:val="20"/>
                <w:szCs w:val="20"/>
                <w:lang w:val="es-ES"/>
              </w:rPr>
              <w:t>prohibido</w:t>
            </w:r>
            <w:r w:rsidRPr="00CE4764">
              <w:rPr>
                <w:sz w:val="20"/>
                <w:szCs w:val="20"/>
                <w:lang w:val="es-ES"/>
              </w:rPr>
              <w:t xml:space="preserve"> durante el examen. Si debe contestar una llamada de emergencia sírvase comunicarlo al profesor y con la autorización previa, proceda a seguir las instrucciones del caso. </w:t>
            </w:r>
          </w:p>
          <w:p w14:paraId="24EF3AA2" w14:textId="77777777" w:rsidR="00D31A56" w:rsidRPr="00CE4764" w:rsidRDefault="00D31A56" w:rsidP="008337C7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08A90E6E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>Lea cuidadosamente la prueba antes de iniciar, dispone de 15 minutos para formular sus preguntas antes de comenzar el examen.</w:t>
            </w:r>
          </w:p>
          <w:p w14:paraId="589B4091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5708D3C4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>Si se le presenta alguna situación que requiere su salida del aula sírvase pedir autorización al profesor levantando la mano.</w:t>
            </w:r>
          </w:p>
          <w:p w14:paraId="08B0DEEC" w14:textId="77777777" w:rsidR="00D31A56" w:rsidRPr="00CE4764" w:rsidRDefault="00D31A56" w:rsidP="008337C7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0464B99D" w14:textId="77777777" w:rsidR="00D31A56" w:rsidRPr="00CE4764" w:rsidRDefault="00122046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>Trabaje  de forma ordenada y con letra legible, cuidando la ortografía y la redacción, aquellas respuestas que no sean comprensibles no serán evaluadas por el docente.</w:t>
            </w:r>
          </w:p>
          <w:p w14:paraId="27316027" w14:textId="77777777" w:rsidR="00122046" w:rsidRPr="00CE4764" w:rsidRDefault="00122046" w:rsidP="008337C7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2C4280C6" w14:textId="77777777" w:rsidR="00122046" w:rsidRPr="00CE4764" w:rsidRDefault="00122046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>Escriba sus respuestas con bolígrafo azul o negro. En caso de que deba utilizar lápiz, no se aceptarán reclamos posteriores, tampoco para aquellas respuestas que tengan manchones, borrones o corrector.</w:t>
            </w:r>
          </w:p>
          <w:p w14:paraId="0E530626" w14:textId="77777777" w:rsidR="00122046" w:rsidRPr="00CE4764" w:rsidRDefault="00122046" w:rsidP="008337C7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221F8798" w14:textId="77777777" w:rsidR="00122046" w:rsidRPr="00CE4764" w:rsidRDefault="00122046" w:rsidP="008337C7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>Debe resolver la prueba en su cuaderno de examen, si requiere de hojas adicionales, sírvase anotar su nombre completo e identificación.</w:t>
            </w:r>
          </w:p>
          <w:p w14:paraId="2EA19701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</w:p>
          <w:p w14:paraId="082AD177" w14:textId="77777777" w:rsidR="00122046" w:rsidRPr="00CE4764" w:rsidRDefault="00122046" w:rsidP="00122046">
            <w:pPr>
              <w:jc w:val="both"/>
              <w:rPr>
                <w:sz w:val="20"/>
                <w:szCs w:val="20"/>
                <w:lang w:val="es-ES"/>
              </w:rPr>
            </w:pPr>
            <w:r w:rsidRPr="00CE4764">
              <w:rPr>
                <w:sz w:val="20"/>
                <w:szCs w:val="20"/>
                <w:lang w:val="es-ES"/>
              </w:rPr>
              <w:t>Cualquier intento de fraude durante la prueba autoriza al docente a la anulación del examen y la reprobación del curso.</w:t>
            </w:r>
          </w:p>
          <w:p w14:paraId="6DB27C5F" w14:textId="77777777" w:rsidR="00C27050" w:rsidRPr="00CE4764" w:rsidRDefault="00C27050" w:rsidP="008337C7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</w:tbl>
    <w:p w14:paraId="695F6954" w14:textId="77777777" w:rsidR="00C27050" w:rsidRPr="00CE4764" w:rsidRDefault="00C27050" w:rsidP="008337C7">
      <w:pPr>
        <w:jc w:val="both"/>
        <w:rPr>
          <w:sz w:val="20"/>
          <w:szCs w:val="20"/>
          <w:lang w:val="es-ES"/>
        </w:rPr>
      </w:pPr>
    </w:p>
    <w:p w14:paraId="0C58B221" w14:textId="77777777" w:rsidR="000161C9" w:rsidRPr="00CE4764" w:rsidRDefault="000161C9">
      <w:pPr>
        <w:rPr>
          <w:b/>
          <w:sz w:val="20"/>
          <w:szCs w:val="20"/>
          <w:lang w:val="es-ES"/>
        </w:rPr>
      </w:pPr>
      <w:r w:rsidRPr="00CE4764">
        <w:rPr>
          <w:b/>
          <w:sz w:val="20"/>
          <w:szCs w:val="20"/>
          <w:lang w:val="es-ES"/>
        </w:rPr>
        <w:br w:type="page"/>
      </w:r>
      <w:r w:rsidR="00CE4764">
        <w:rPr>
          <w:noProof/>
        </w:rPr>
        <w:drawing>
          <wp:anchor distT="0" distB="0" distL="114300" distR="114300" simplePos="0" relativeHeight="251660288" behindDoc="1" locked="0" layoutInCell="1" allowOverlap="1" wp14:anchorId="65055BCE" wp14:editId="199FCCB3">
            <wp:simplePos x="0" y="0"/>
            <wp:positionH relativeFrom="column">
              <wp:posOffset>1964055</wp:posOffset>
            </wp:positionH>
            <wp:positionV relativeFrom="paragraph">
              <wp:posOffset>1179830</wp:posOffset>
            </wp:positionV>
            <wp:extent cx="1786890" cy="1786890"/>
            <wp:effectExtent l="0" t="0" r="0" b="0"/>
            <wp:wrapNone/>
            <wp:docPr id="2" name="Imagen 2" descr="Buena suerte buena suerte español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ena suerte buena suerte español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66412" w14:textId="77777777" w:rsidR="00D31A56" w:rsidRPr="00CE4764" w:rsidRDefault="00D31A56" w:rsidP="008337C7">
      <w:pPr>
        <w:jc w:val="both"/>
        <w:rPr>
          <w:b/>
          <w:sz w:val="20"/>
          <w:szCs w:val="20"/>
          <w:lang w:val="es-ES"/>
        </w:rPr>
      </w:pPr>
      <w:r w:rsidRPr="00CE4764">
        <w:rPr>
          <w:b/>
          <w:sz w:val="20"/>
          <w:szCs w:val="20"/>
          <w:lang w:val="es-ES"/>
        </w:rPr>
        <w:lastRenderedPageBreak/>
        <w:t>Parte I.</w:t>
      </w:r>
      <w:r w:rsidR="00874B39" w:rsidRPr="00CE4764">
        <w:rPr>
          <w:b/>
          <w:sz w:val="20"/>
          <w:szCs w:val="20"/>
          <w:lang w:val="es-ES"/>
        </w:rPr>
        <w:t xml:space="preserve"> Marque con (x) la opción correcta.</w:t>
      </w:r>
      <w:r w:rsidRPr="00CE4764">
        <w:rPr>
          <w:b/>
          <w:sz w:val="20"/>
          <w:szCs w:val="20"/>
          <w:lang w:val="es-ES"/>
        </w:rPr>
        <w:t xml:space="preserve"> </w:t>
      </w:r>
      <w:r w:rsidR="00E374C9" w:rsidRPr="00CE4764">
        <w:rPr>
          <w:b/>
          <w:sz w:val="20"/>
          <w:szCs w:val="20"/>
          <w:lang w:val="es-ES"/>
        </w:rPr>
        <w:t>20</w:t>
      </w:r>
      <w:r w:rsidRPr="00CE4764">
        <w:rPr>
          <w:b/>
          <w:sz w:val="20"/>
          <w:szCs w:val="20"/>
          <w:lang w:val="es-ES"/>
        </w:rPr>
        <w:t xml:space="preserve"> %, </w:t>
      </w:r>
      <w:r w:rsidR="000161C9" w:rsidRPr="00CE4764">
        <w:rPr>
          <w:b/>
          <w:sz w:val="20"/>
          <w:szCs w:val="20"/>
          <w:lang w:val="es-ES"/>
        </w:rPr>
        <w:t>10</w:t>
      </w:r>
      <w:r w:rsidRPr="00CE4764">
        <w:rPr>
          <w:b/>
          <w:sz w:val="20"/>
          <w:szCs w:val="20"/>
          <w:lang w:val="es-ES"/>
        </w:rPr>
        <w:t xml:space="preserve"> Puntos</w:t>
      </w:r>
    </w:p>
    <w:p w14:paraId="0D29D657" w14:textId="77777777" w:rsidR="000161C9" w:rsidRPr="00CE4764" w:rsidRDefault="00F23465" w:rsidP="0045388F">
      <w:pPr>
        <w:numPr>
          <w:ilvl w:val="0"/>
          <w:numId w:val="8"/>
        </w:numPr>
        <w:spacing w:after="0" w:line="240" w:lineRule="auto"/>
        <w:jc w:val="both"/>
        <w:rPr>
          <w:rFonts w:cs="Tahoma"/>
          <w:sz w:val="20"/>
          <w:szCs w:val="20"/>
          <w:u w:val="single"/>
        </w:rPr>
      </w:pPr>
      <w:r w:rsidRPr="00CE4764">
        <w:rPr>
          <w:rFonts w:cs="Tahoma"/>
          <w:sz w:val="20"/>
          <w:szCs w:val="20"/>
        </w:rPr>
        <w:t>P</w:t>
      </w:r>
      <w:r w:rsidR="0045388F" w:rsidRPr="00CE4764">
        <w:rPr>
          <w:rFonts w:cs="Tahoma"/>
          <w:sz w:val="20"/>
          <w:szCs w:val="20"/>
        </w:rPr>
        <w:t>roceso sistemático que consiste en obtener y evaluar objetivamente evidencias sobre las afirmaciones relativas a los actos y eventos de carácter económico; con el fin de determinar el grado de correspondencia entre esas afirmaciones y los criterios establecidos, para luego comunicar los resultados a las personas interesadas.</w:t>
      </w:r>
      <w:r w:rsidR="000161C9" w:rsidRPr="00CE4764">
        <w:rPr>
          <w:rFonts w:cs="Tahoma"/>
          <w:sz w:val="20"/>
          <w:szCs w:val="20"/>
        </w:rPr>
        <w:t xml:space="preserve">: </w:t>
      </w:r>
    </w:p>
    <w:p w14:paraId="19108C3E" w14:textId="77777777" w:rsidR="000161C9" w:rsidRPr="00CE4764" w:rsidRDefault="000161C9" w:rsidP="000161C9">
      <w:pPr>
        <w:spacing w:after="0" w:line="240" w:lineRule="auto"/>
        <w:jc w:val="both"/>
        <w:rPr>
          <w:rFonts w:cs="Tahoma"/>
          <w:sz w:val="20"/>
          <w:szCs w:val="20"/>
          <w:u w:val="single"/>
        </w:rPr>
      </w:pPr>
    </w:p>
    <w:tbl>
      <w:tblPr>
        <w:tblW w:w="8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2"/>
        <w:gridCol w:w="2136"/>
        <w:gridCol w:w="2136"/>
        <w:gridCol w:w="2121"/>
      </w:tblGrid>
      <w:tr w:rsidR="000161C9" w:rsidRPr="00CE4764" w14:paraId="6CC12D05" w14:textId="77777777" w:rsidTr="00FB1497">
        <w:trPr>
          <w:jc w:val="center"/>
        </w:trPr>
        <w:tc>
          <w:tcPr>
            <w:tcW w:w="2391" w:type="dxa"/>
          </w:tcPr>
          <w:p w14:paraId="2AE0E8B0" w14:textId="77777777" w:rsidR="000161C9" w:rsidRPr="00CE4764" w:rsidRDefault="000161C9" w:rsidP="00257A31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 xml:space="preserve">a.( ) </w:t>
            </w:r>
            <w:r w:rsidR="00257A31" w:rsidRPr="00CE4764">
              <w:rPr>
                <w:rFonts w:cs="Tahoma"/>
                <w:sz w:val="20"/>
                <w:szCs w:val="20"/>
              </w:rPr>
              <w:t>Escrutinio</w:t>
            </w:r>
          </w:p>
        </w:tc>
        <w:tc>
          <w:tcPr>
            <w:tcW w:w="2453" w:type="dxa"/>
          </w:tcPr>
          <w:p w14:paraId="114B6A54" w14:textId="77777777" w:rsidR="000161C9" w:rsidRPr="00CE4764" w:rsidRDefault="000161C9" w:rsidP="00FB1497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>b.( ) Verificar</w:t>
            </w:r>
          </w:p>
        </w:tc>
        <w:tc>
          <w:tcPr>
            <w:tcW w:w="2435" w:type="dxa"/>
          </w:tcPr>
          <w:p w14:paraId="153AC972" w14:textId="573E189D" w:rsidR="000161C9" w:rsidRPr="00CE4764" w:rsidRDefault="000161C9" w:rsidP="00F23465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proofErr w:type="gramStart"/>
            <w:r w:rsidRPr="00CE4764">
              <w:rPr>
                <w:rFonts w:cs="Tahoma"/>
                <w:sz w:val="20"/>
                <w:szCs w:val="20"/>
              </w:rPr>
              <w:t xml:space="preserve">c.( </w:t>
            </w:r>
            <w:r w:rsidR="00267D04" w:rsidRPr="00CE4764">
              <w:rPr>
                <w:rFonts w:cs="Tahoma"/>
                <w:sz w:val="20"/>
                <w:szCs w:val="20"/>
              </w:rPr>
              <w:t xml:space="preserve"> </w:t>
            </w:r>
            <w:proofErr w:type="gramEnd"/>
            <w:r w:rsidR="00125926">
              <w:rPr>
                <w:rFonts w:cs="Tahoma"/>
                <w:sz w:val="20"/>
                <w:szCs w:val="20"/>
              </w:rPr>
              <w:t>x</w:t>
            </w:r>
            <w:r w:rsidRPr="00CE4764">
              <w:rPr>
                <w:rFonts w:cs="Tahoma"/>
                <w:sz w:val="20"/>
                <w:szCs w:val="20"/>
              </w:rPr>
              <w:t xml:space="preserve"> ) Audit</w:t>
            </w:r>
            <w:r w:rsidR="00F23465" w:rsidRPr="00CE4764">
              <w:rPr>
                <w:rFonts w:cs="Tahoma"/>
                <w:sz w:val="20"/>
                <w:szCs w:val="20"/>
              </w:rPr>
              <w:t>oría</w:t>
            </w:r>
          </w:p>
        </w:tc>
        <w:tc>
          <w:tcPr>
            <w:tcW w:w="2435" w:type="dxa"/>
          </w:tcPr>
          <w:p w14:paraId="0B4EE559" w14:textId="77777777" w:rsidR="000161C9" w:rsidRPr="00CE4764" w:rsidRDefault="000161C9" w:rsidP="00FB1497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>d.( ) Auditaje</w:t>
            </w:r>
          </w:p>
        </w:tc>
      </w:tr>
    </w:tbl>
    <w:p w14:paraId="49E900AB" w14:textId="77777777" w:rsidR="000161C9" w:rsidRPr="00CE4764" w:rsidRDefault="000161C9" w:rsidP="000161C9">
      <w:pPr>
        <w:spacing w:after="0" w:line="240" w:lineRule="auto"/>
        <w:ind w:left="360"/>
        <w:jc w:val="both"/>
        <w:rPr>
          <w:rFonts w:cs="Tahoma"/>
          <w:sz w:val="20"/>
          <w:szCs w:val="20"/>
          <w:u w:val="single"/>
        </w:rPr>
      </w:pPr>
    </w:p>
    <w:p w14:paraId="0ACB70AC" w14:textId="77777777" w:rsidR="000161C9" w:rsidRPr="00CE4764" w:rsidRDefault="00230F37" w:rsidP="00230F37">
      <w:pPr>
        <w:numPr>
          <w:ilvl w:val="0"/>
          <w:numId w:val="8"/>
        </w:numPr>
        <w:spacing w:after="0" w:line="240" w:lineRule="auto"/>
        <w:jc w:val="both"/>
        <w:rPr>
          <w:rFonts w:cs="Tahoma"/>
          <w:sz w:val="20"/>
          <w:szCs w:val="20"/>
          <w:u w:val="single"/>
        </w:rPr>
      </w:pPr>
      <w:r w:rsidRPr="00CE4764">
        <w:rPr>
          <w:rFonts w:cs="Tahoma"/>
          <w:sz w:val="20"/>
          <w:szCs w:val="20"/>
        </w:rPr>
        <w:t>Incluyen políticas, procedimientos y prácticas (tareas y actividades) que son establecidos para proveer una certeza razonable de que se alcancen los objetivos de la empresa.</w:t>
      </w:r>
      <w:r w:rsidR="000161C9" w:rsidRPr="00CE4764">
        <w:rPr>
          <w:rFonts w:cs="Tahoma"/>
          <w:sz w:val="20"/>
          <w:szCs w:val="20"/>
        </w:rPr>
        <w:t xml:space="preserve">: </w:t>
      </w:r>
    </w:p>
    <w:p w14:paraId="39AE3413" w14:textId="77777777" w:rsidR="000161C9" w:rsidRPr="00CE4764" w:rsidRDefault="000161C9" w:rsidP="000161C9">
      <w:pPr>
        <w:spacing w:after="0" w:line="240" w:lineRule="auto"/>
        <w:jc w:val="both"/>
        <w:rPr>
          <w:rFonts w:cs="Tahoma"/>
          <w:sz w:val="20"/>
          <w:szCs w:val="20"/>
          <w:u w:val="single"/>
        </w:rPr>
      </w:pPr>
    </w:p>
    <w:tbl>
      <w:tblPr>
        <w:tblW w:w="8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9"/>
        <w:gridCol w:w="1533"/>
        <w:gridCol w:w="2812"/>
        <w:gridCol w:w="2031"/>
      </w:tblGrid>
      <w:tr w:rsidR="007E465D" w:rsidRPr="00CE4764" w14:paraId="538D9DFC" w14:textId="77777777" w:rsidTr="007E465D">
        <w:trPr>
          <w:jc w:val="center"/>
        </w:trPr>
        <w:tc>
          <w:tcPr>
            <w:tcW w:w="2129" w:type="dxa"/>
          </w:tcPr>
          <w:p w14:paraId="6B10A294" w14:textId="72842FAD" w:rsidR="000161C9" w:rsidRPr="00CE4764" w:rsidRDefault="000161C9" w:rsidP="00230F37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proofErr w:type="gramStart"/>
            <w:r w:rsidRPr="00CE4764">
              <w:rPr>
                <w:rFonts w:cs="Tahoma"/>
                <w:sz w:val="20"/>
                <w:szCs w:val="20"/>
              </w:rPr>
              <w:t xml:space="preserve">a.( </w:t>
            </w:r>
            <w:r w:rsidR="00125926">
              <w:rPr>
                <w:rFonts w:cs="Tahoma"/>
                <w:sz w:val="20"/>
                <w:szCs w:val="20"/>
              </w:rPr>
              <w:t>x</w:t>
            </w:r>
            <w:proofErr w:type="gramEnd"/>
            <w:r w:rsidRPr="00CE4764">
              <w:rPr>
                <w:rFonts w:cs="Tahoma"/>
                <w:sz w:val="20"/>
                <w:szCs w:val="20"/>
              </w:rPr>
              <w:t xml:space="preserve"> ) </w:t>
            </w:r>
            <w:r w:rsidR="00230F37" w:rsidRPr="00CE4764">
              <w:rPr>
                <w:rFonts w:cs="Tahoma"/>
                <w:sz w:val="20"/>
                <w:szCs w:val="20"/>
              </w:rPr>
              <w:t>Auditorías</w:t>
            </w:r>
          </w:p>
        </w:tc>
        <w:tc>
          <w:tcPr>
            <w:tcW w:w="1533" w:type="dxa"/>
          </w:tcPr>
          <w:p w14:paraId="7839F442" w14:textId="77777777" w:rsidR="000161C9" w:rsidRPr="00CE4764" w:rsidRDefault="000161C9" w:rsidP="00230F37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 xml:space="preserve">b.( ) </w:t>
            </w:r>
            <w:r w:rsidR="00230F37" w:rsidRPr="00CE4764">
              <w:rPr>
                <w:rFonts w:cs="Tahoma"/>
                <w:sz w:val="20"/>
                <w:szCs w:val="20"/>
              </w:rPr>
              <w:t>Controles</w:t>
            </w:r>
          </w:p>
        </w:tc>
        <w:tc>
          <w:tcPr>
            <w:tcW w:w="2812" w:type="dxa"/>
          </w:tcPr>
          <w:p w14:paraId="625C88C7" w14:textId="77777777" w:rsidR="000161C9" w:rsidRPr="00CE4764" w:rsidRDefault="000161C9" w:rsidP="00230F37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>c.( )</w:t>
            </w:r>
            <w:r w:rsidR="007E465D" w:rsidRPr="00CE4764">
              <w:rPr>
                <w:rFonts w:cs="Tahoma"/>
                <w:sz w:val="20"/>
                <w:szCs w:val="20"/>
              </w:rPr>
              <w:t xml:space="preserve"> Resultados</w:t>
            </w:r>
          </w:p>
        </w:tc>
        <w:tc>
          <w:tcPr>
            <w:tcW w:w="2031" w:type="dxa"/>
          </w:tcPr>
          <w:p w14:paraId="12F81D6D" w14:textId="77777777" w:rsidR="000161C9" w:rsidRPr="00CE4764" w:rsidRDefault="000161C9" w:rsidP="00F967C1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>d.( ) Interna y E</w:t>
            </w:r>
            <w:r w:rsidR="00F967C1" w:rsidRPr="00CE4764">
              <w:rPr>
                <w:rFonts w:cs="Tahoma"/>
                <w:sz w:val="20"/>
                <w:szCs w:val="20"/>
              </w:rPr>
              <w:t>x</w:t>
            </w:r>
            <w:r w:rsidRPr="00CE4764">
              <w:rPr>
                <w:rFonts w:cs="Tahoma"/>
                <w:sz w:val="20"/>
                <w:szCs w:val="20"/>
              </w:rPr>
              <w:t>terna</w:t>
            </w:r>
          </w:p>
        </w:tc>
      </w:tr>
    </w:tbl>
    <w:p w14:paraId="7AF2C002" w14:textId="77777777" w:rsidR="000161C9" w:rsidRPr="00CE4764" w:rsidRDefault="000161C9" w:rsidP="000161C9">
      <w:pPr>
        <w:spacing w:after="0" w:line="240" w:lineRule="auto"/>
        <w:ind w:left="360"/>
        <w:jc w:val="both"/>
        <w:rPr>
          <w:rFonts w:cs="Tahoma"/>
          <w:sz w:val="20"/>
          <w:szCs w:val="20"/>
          <w:u w:val="single"/>
        </w:rPr>
      </w:pPr>
    </w:p>
    <w:p w14:paraId="4DBD0968" w14:textId="77777777" w:rsidR="000161C9" w:rsidRPr="00CE4764" w:rsidRDefault="000161C9" w:rsidP="000161C9">
      <w:pPr>
        <w:numPr>
          <w:ilvl w:val="0"/>
          <w:numId w:val="8"/>
        </w:numPr>
        <w:spacing w:after="0" w:line="240" w:lineRule="auto"/>
        <w:jc w:val="both"/>
        <w:rPr>
          <w:rFonts w:cs="Tahoma"/>
          <w:sz w:val="20"/>
          <w:szCs w:val="20"/>
          <w:u w:val="single"/>
        </w:rPr>
      </w:pPr>
      <w:r w:rsidRPr="00CE4764">
        <w:rPr>
          <w:rFonts w:cs="Tahoma"/>
          <w:sz w:val="20"/>
          <w:szCs w:val="20"/>
        </w:rPr>
        <w:t xml:space="preserve">La fase de </w:t>
      </w:r>
      <w:r w:rsidR="00230F37" w:rsidRPr="00CE4764">
        <w:rPr>
          <w:rFonts w:cs="Tahoma"/>
          <w:sz w:val="20"/>
          <w:szCs w:val="20"/>
        </w:rPr>
        <w:t>_______________</w:t>
      </w:r>
      <w:r w:rsidRPr="00CE4764">
        <w:rPr>
          <w:rFonts w:cs="Tahoma"/>
          <w:sz w:val="20"/>
          <w:szCs w:val="20"/>
        </w:rPr>
        <w:t xml:space="preserve"> le permite al auditor</w:t>
      </w:r>
      <w:r w:rsidR="00230F37" w:rsidRPr="00CE4764">
        <w:rPr>
          <w:rFonts w:cs="Tahoma"/>
          <w:sz w:val="20"/>
          <w:szCs w:val="20"/>
        </w:rPr>
        <w:t>, generar conocimiento e identificar los temas que serán objeto de revisión o examen</w:t>
      </w:r>
      <w:r w:rsidRPr="00CE4764">
        <w:rPr>
          <w:rFonts w:cs="Tahoma"/>
          <w:sz w:val="20"/>
          <w:szCs w:val="20"/>
        </w:rPr>
        <w:t xml:space="preserve">: </w:t>
      </w:r>
    </w:p>
    <w:p w14:paraId="681EBE35" w14:textId="77777777" w:rsidR="000161C9" w:rsidRPr="00CE4764" w:rsidRDefault="000161C9" w:rsidP="000161C9">
      <w:pPr>
        <w:spacing w:after="0" w:line="240" w:lineRule="auto"/>
        <w:jc w:val="both"/>
        <w:rPr>
          <w:rFonts w:cs="Tahoma"/>
          <w:sz w:val="20"/>
          <w:szCs w:val="20"/>
          <w:u w:val="single"/>
        </w:rPr>
      </w:pPr>
      <w:r w:rsidRPr="00CE4764">
        <w:rPr>
          <w:rFonts w:cs="Tahoma"/>
          <w:sz w:val="20"/>
          <w:szCs w:val="20"/>
          <w:u w:val="single"/>
        </w:rPr>
        <w:t xml:space="preserve"> </w:t>
      </w:r>
    </w:p>
    <w:tbl>
      <w:tblPr>
        <w:tblW w:w="8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2127"/>
        <w:gridCol w:w="2132"/>
        <w:gridCol w:w="2144"/>
      </w:tblGrid>
      <w:tr w:rsidR="000161C9" w:rsidRPr="00CE4764" w14:paraId="12E7CE1F" w14:textId="77777777" w:rsidTr="00F23465">
        <w:trPr>
          <w:jc w:val="center"/>
        </w:trPr>
        <w:tc>
          <w:tcPr>
            <w:tcW w:w="2102" w:type="dxa"/>
          </w:tcPr>
          <w:p w14:paraId="7E73F8E0" w14:textId="77777777" w:rsidR="000161C9" w:rsidRPr="00CE4764" w:rsidRDefault="000161C9" w:rsidP="00230F37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 xml:space="preserve">a.(  ) </w:t>
            </w:r>
            <w:r w:rsidR="00230F37" w:rsidRPr="00CE4764">
              <w:rPr>
                <w:rFonts w:cs="Tahoma"/>
                <w:sz w:val="20"/>
                <w:szCs w:val="20"/>
              </w:rPr>
              <w:t>Comunicación de resultados</w:t>
            </w:r>
            <w:r w:rsidRPr="00CE4764">
              <w:rPr>
                <w:rFonts w:cs="Tahoma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14:paraId="421FB2B8" w14:textId="2D0A4CD8" w:rsidR="000161C9" w:rsidRPr="00CE4764" w:rsidRDefault="000161C9" w:rsidP="00230F37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>b.(</w:t>
            </w:r>
            <w:r w:rsidR="00125926">
              <w:rPr>
                <w:rFonts w:cs="Tahoma"/>
                <w:sz w:val="20"/>
                <w:szCs w:val="20"/>
              </w:rPr>
              <w:t>x</w:t>
            </w:r>
            <w:r w:rsidRPr="00CE4764">
              <w:rPr>
                <w:rFonts w:cs="Tahoma"/>
                <w:sz w:val="20"/>
                <w:szCs w:val="20"/>
              </w:rPr>
              <w:t xml:space="preserve">) </w:t>
            </w:r>
            <w:r w:rsidR="00230F37" w:rsidRPr="00CE4764">
              <w:rPr>
                <w:rFonts w:cs="Tahoma"/>
                <w:sz w:val="20"/>
                <w:szCs w:val="20"/>
              </w:rPr>
              <w:t>Planificación</w:t>
            </w:r>
            <w:r w:rsidRPr="00CE4764">
              <w:rPr>
                <w:rFonts w:cs="Tahoma"/>
                <w:sz w:val="20"/>
                <w:szCs w:val="20"/>
              </w:rPr>
              <w:t xml:space="preserve"> </w:t>
            </w:r>
          </w:p>
        </w:tc>
        <w:tc>
          <w:tcPr>
            <w:tcW w:w="2132" w:type="dxa"/>
          </w:tcPr>
          <w:p w14:paraId="551814BC" w14:textId="77777777" w:rsidR="000161C9" w:rsidRPr="00CE4764" w:rsidRDefault="000161C9" w:rsidP="00230F37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 xml:space="preserve">c.( ) </w:t>
            </w:r>
            <w:r w:rsidR="00230F37" w:rsidRPr="00CE4764">
              <w:rPr>
                <w:rFonts w:cs="Tahoma"/>
                <w:sz w:val="20"/>
                <w:szCs w:val="20"/>
              </w:rPr>
              <w:t>Ejecución</w:t>
            </w:r>
          </w:p>
        </w:tc>
        <w:tc>
          <w:tcPr>
            <w:tcW w:w="2144" w:type="dxa"/>
          </w:tcPr>
          <w:p w14:paraId="17E04C9C" w14:textId="77777777" w:rsidR="000161C9" w:rsidRPr="00CE4764" w:rsidRDefault="000161C9" w:rsidP="00230F37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>d.(</w:t>
            </w:r>
            <w:r w:rsidR="00267D04" w:rsidRPr="00CE4764">
              <w:rPr>
                <w:rFonts w:cs="Tahoma"/>
                <w:sz w:val="20"/>
                <w:szCs w:val="20"/>
              </w:rPr>
              <w:t xml:space="preserve"> </w:t>
            </w:r>
            <w:r w:rsidRPr="00CE4764">
              <w:rPr>
                <w:rFonts w:cs="Tahoma"/>
                <w:sz w:val="20"/>
                <w:szCs w:val="20"/>
              </w:rPr>
              <w:t xml:space="preserve">) </w:t>
            </w:r>
            <w:r w:rsidR="00230F37" w:rsidRPr="00CE4764">
              <w:rPr>
                <w:rFonts w:cs="Tahoma"/>
                <w:sz w:val="20"/>
                <w:szCs w:val="20"/>
              </w:rPr>
              <w:t>Planificar</w:t>
            </w:r>
          </w:p>
        </w:tc>
      </w:tr>
    </w:tbl>
    <w:p w14:paraId="61DB3FBF" w14:textId="77777777" w:rsidR="000161C9" w:rsidRPr="00CE4764" w:rsidRDefault="000161C9" w:rsidP="000161C9">
      <w:pPr>
        <w:pStyle w:val="Prrafodelista"/>
        <w:spacing w:after="0" w:line="240" w:lineRule="auto"/>
        <w:ind w:left="0"/>
        <w:jc w:val="both"/>
        <w:rPr>
          <w:rFonts w:cs="Tahoma"/>
          <w:sz w:val="20"/>
          <w:szCs w:val="20"/>
          <w:u w:val="single"/>
        </w:rPr>
      </w:pPr>
    </w:p>
    <w:p w14:paraId="33295CFA" w14:textId="77777777" w:rsidR="000161C9" w:rsidRPr="00CE4764" w:rsidRDefault="00F23465" w:rsidP="00F23465">
      <w:pPr>
        <w:numPr>
          <w:ilvl w:val="0"/>
          <w:numId w:val="8"/>
        </w:numPr>
        <w:spacing w:after="0" w:line="240" w:lineRule="auto"/>
        <w:jc w:val="both"/>
        <w:rPr>
          <w:rFonts w:cs="Tahoma"/>
          <w:sz w:val="20"/>
          <w:szCs w:val="20"/>
        </w:rPr>
      </w:pPr>
      <w:r w:rsidRPr="00CE4764">
        <w:rPr>
          <w:rFonts w:cs="Tahoma"/>
          <w:sz w:val="20"/>
          <w:szCs w:val="20"/>
        </w:rPr>
        <w:t>Combinación de actividades estratégicas, administrativas y operativas involucradas en la recolección, el procesamiento, el almacenamiento, la distribución y el uso de información y sus tecnologías relacionadas.</w:t>
      </w:r>
    </w:p>
    <w:p w14:paraId="54E0AD73" w14:textId="77777777" w:rsidR="00F048F9" w:rsidRPr="00CE4764" w:rsidRDefault="00F048F9" w:rsidP="00F048F9">
      <w:pPr>
        <w:spacing w:after="0" w:line="240" w:lineRule="auto"/>
        <w:jc w:val="both"/>
        <w:rPr>
          <w:rFonts w:cs="Tahoma"/>
          <w:sz w:val="20"/>
          <w:szCs w:val="20"/>
        </w:rPr>
      </w:pPr>
    </w:p>
    <w:tbl>
      <w:tblPr>
        <w:tblW w:w="8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1"/>
        <w:gridCol w:w="2410"/>
        <w:gridCol w:w="1650"/>
        <w:gridCol w:w="2144"/>
      </w:tblGrid>
      <w:tr w:rsidR="00F048F9" w:rsidRPr="00CE4764" w14:paraId="36BDC275" w14:textId="77777777" w:rsidTr="00FB1497">
        <w:trPr>
          <w:jc w:val="center"/>
        </w:trPr>
        <w:tc>
          <w:tcPr>
            <w:tcW w:w="2301" w:type="dxa"/>
          </w:tcPr>
          <w:p w14:paraId="4A6AEB52" w14:textId="77777777" w:rsidR="00F048F9" w:rsidRPr="00CE4764" w:rsidRDefault="00F048F9" w:rsidP="00F23465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 xml:space="preserve">a.(  ) </w:t>
            </w:r>
            <w:r w:rsidR="00F23465" w:rsidRPr="00CE4764">
              <w:rPr>
                <w:rFonts w:cs="Tahoma"/>
                <w:sz w:val="20"/>
                <w:szCs w:val="20"/>
              </w:rPr>
              <w:t>Sistema de información</w:t>
            </w:r>
          </w:p>
        </w:tc>
        <w:tc>
          <w:tcPr>
            <w:tcW w:w="2410" w:type="dxa"/>
          </w:tcPr>
          <w:p w14:paraId="02D27AC4" w14:textId="77777777" w:rsidR="00F048F9" w:rsidRPr="00CE4764" w:rsidRDefault="00F048F9" w:rsidP="00F048F9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>b.( ) Control</w:t>
            </w:r>
            <w:r w:rsidR="00F23465" w:rsidRPr="00CE4764">
              <w:rPr>
                <w:rFonts w:cs="Tahoma"/>
                <w:sz w:val="20"/>
                <w:szCs w:val="20"/>
              </w:rPr>
              <w:t xml:space="preserve"> interno</w:t>
            </w:r>
          </w:p>
        </w:tc>
        <w:tc>
          <w:tcPr>
            <w:tcW w:w="1650" w:type="dxa"/>
          </w:tcPr>
          <w:p w14:paraId="5FBC59BD" w14:textId="77777777" w:rsidR="00F048F9" w:rsidRPr="00CE4764" w:rsidRDefault="00F048F9" w:rsidP="00267D04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>c.(</w:t>
            </w:r>
            <w:r w:rsidR="00267D04" w:rsidRPr="00CE4764">
              <w:rPr>
                <w:rFonts w:cs="Tahoma"/>
                <w:sz w:val="20"/>
                <w:szCs w:val="20"/>
              </w:rPr>
              <w:t xml:space="preserve"> </w:t>
            </w:r>
            <w:r w:rsidRPr="00CE4764">
              <w:rPr>
                <w:rFonts w:cs="Tahoma"/>
                <w:sz w:val="20"/>
                <w:szCs w:val="20"/>
              </w:rPr>
              <w:t xml:space="preserve"> ) Auditoría</w:t>
            </w:r>
          </w:p>
        </w:tc>
        <w:tc>
          <w:tcPr>
            <w:tcW w:w="2144" w:type="dxa"/>
          </w:tcPr>
          <w:p w14:paraId="57CB8BC4" w14:textId="04431E16" w:rsidR="00F048F9" w:rsidRPr="00CE4764" w:rsidRDefault="00F048F9" w:rsidP="00F048F9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proofErr w:type="gramStart"/>
            <w:r w:rsidRPr="00CE4764">
              <w:rPr>
                <w:rFonts w:cs="Tahoma"/>
                <w:sz w:val="20"/>
                <w:szCs w:val="20"/>
              </w:rPr>
              <w:t>d.(</w:t>
            </w:r>
            <w:proofErr w:type="gramEnd"/>
            <w:r w:rsidR="00125926">
              <w:rPr>
                <w:rFonts w:cs="Tahoma"/>
                <w:sz w:val="20"/>
                <w:szCs w:val="20"/>
              </w:rPr>
              <w:t>x</w:t>
            </w:r>
            <w:r w:rsidRPr="00CE4764">
              <w:rPr>
                <w:rFonts w:cs="Tahoma"/>
                <w:sz w:val="20"/>
                <w:szCs w:val="20"/>
              </w:rPr>
              <w:t xml:space="preserve"> ) Gestión de TI</w:t>
            </w:r>
          </w:p>
        </w:tc>
      </w:tr>
    </w:tbl>
    <w:p w14:paraId="28D9DDB2" w14:textId="77777777" w:rsidR="00F048F9" w:rsidRPr="00CE4764" w:rsidRDefault="00F048F9" w:rsidP="00F048F9">
      <w:pPr>
        <w:spacing w:after="0" w:line="240" w:lineRule="auto"/>
        <w:jc w:val="both"/>
        <w:rPr>
          <w:rFonts w:cs="Tahoma"/>
          <w:sz w:val="20"/>
          <w:szCs w:val="20"/>
        </w:rPr>
      </w:pPr>
    </w:p>
    <w:p w14:paraId="491AAB50" w14:textId="77777777" w:rsidR="000161C9" w:rsidRPr="00CE4764" w:rsidRDefault="00F23465" w:rsidP="00F23465">
      <w:pPr>
        <w:numPr>
          <w:ilvl w:val="0"/>
          <w:numId w:val="8"/>
        </w:numPr>
        <w:spacing w:after="0" w:line="240" w:lineRule="auto"/>
        <w:jc w:val="both"/>
        <w:rPr>
          <w:rFonts w:cs="Tahoma"/>
          <w:sz w:val="20"/>
          <w:szCs w:val="20"/>
        </w:rPr>
      </w:pPr>
      <w:r w:rsidRPr="00CE4764">
        <w:rPr>
          <w:rFonts w:cs="Tahoma"/>
          <w:sz w:val="20"/>
          <w:szCs w:val="20"/>
        </w:rPr>
        <w:t>Conjunto de hechos comprobados que sustentan las conclusiones del auditor.</w:t>
      </w:r>
    </w:p>
    <w:p w14:paraId="1F2AF800" w14:textId="77777777" w:rsidR="00F048F9" w:rsidRPr="00CE4764" w:rsidRDefault="00F048F9" w:rsidP="00F048F9">
      <w:pPr>
        <w:spacing w:after="0" w:line="240" w:lineRule="auto"/>
        <w:jc w:val="both"/>
        <w:rPr>
          <w:rFonts w:cs="Tahoma"/>
          <w:sz w:val="20"/>
          <w:szCs w:val="20"/>
        </w:rPr>
      </w:pPr>
    </w:p>
    <w:tbl>
      <w:tblPr>
        <w:tblW w:w="8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1"/>
        <w:gridCol w:w="2551"/>
        <w:gridCol w:w="2268"/>
        <w:gridCol w:w="1725"/>
      </w:tblGrid>
      <w:tr w:rsidR="00F048F9" w:rsidRPr="00CE4764" w14:paraId="79E8913D" w14:textId="77777777" w:rsidTr="00F048F9">
        <w:trPr>
          <w:jc w:val="center"/>
        </w:trPr>
        <w:tc>
          <w:tcPr>
            <w:tcW w:w="1961" w:type="dxa"/>
          </w:tcPr>
          <w:p w14:paraId="4E78ECF8" w14:textId="77777777" w:rsidR="00F048F9" w:rsidRPr="00CE4764" w:rsidRDefault="00F048F9" w:rsidP="00F23465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 xml:space="preserve">a.(  ) </w:t>
            </w:r>
            <w:r w:rsidR="00F23465" w:rsidRPr="00CE4764">
              <w:rPr>
                <w:rFonts w:cs="Tahoma"/>
                <w:sz w:val="20"/>
                <w:szCs w:val="20"/>
              </w:rPr>
              <w:t>Observación</w:t>
            </w:r>
          </w:p>
        </w:tc>
        <w:tc>
          <w:tcPr>
            <w:tcW w:w="2551" w:type="dxa"/>
          </w:tcPr>
          <w:p w14:paraId="1027BF30" w14:textId="27B31AD7" w:rsidR="00F048F9" w:rsidRPr="00CE4764" w:rsidRDefault="00F048F9" w:rsidP="00F23465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>b.(</w:t>
            </w:r>
            <w:r w:rsidR="00125926">
              <w:rPr>
                <w:rFonts w:cs="Tahoma"/>
                <w:sz w:val="20"/>
                <w:szCs w:val="20"/>
              </w:rPr>
              <w:t>x</w:t>
            </w:r>
            <w:r w:rsidRPr="00CE4764">
              <w:rPr>
                <w:rFonts w:cs="Tahoma"/>
                <w:sz w:val="20"/>
                <w:szCs w:val="20"/>
              </w:rPr>
              <w:t xml:space="preserve">) </w:t>
            </w:r>
            <w:r w:rsidR="00F23465" w:rsidRPr="00CE4764">
              <w:rPr>
                <w:rFonts w:cs="Tahoma"/>
                <w:sz w:val="20"/>
                <w:szCs w:val="20"/>
              </w:rPr>
              <w:t>Evidencia</w:t>
            </w:r>
          </w:p>
        </w:tc>
        <w:tc>
          <w:tcPr>
            <w:tcW w:w="2268" w:type="dxa"/>
          </w:tcPr>
          <w:p w14:paraId="5FDE46CA" w14:textId="77777777" w:rsidR="00F048F9" w:rsidRPr="00CE4764" w:rsidRDefault="00F048F9" w:rsidP="00F23465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 xml:space="preserve">c.( ) </w:t>
            </w:r>
            <w:r w:rsidR="00F23465" w:rsidRPr="00CE4764">
              <w:rPr>
                <w:rFonts w:cs="Tahoma"/>
                <w:sz w:val="20"/>
                <w:szCs w:val="20"/>
              </w:rPr>
              <w:t>Inspección</w:t>
            </w:r>
          </w:p>
        </w:tc>
        <w:tc>
          <w:tcPr>
            <w:tcW w:w="1725" w:type="dxa"/>
          </w:tcPr>
          <w:p w14:paraId="6D4E8F9E" w14:textId="77777777" w:rsidR="00F048F9" w:rsidRPr="00CE4764" w:rsidRDefault="00F048F9" w:rsidP="00F23465">
            <w:pPr>
              <w:spacing w:after="0" w:line="240" w:lineRule="auto"/>
              <w:jc w:val="both"/>
              <w:rPr>
                <w:rFonts w:cs="Tahoma"/>
                <w:sz w:val="20"/>
                <w:szCs w:val="20"/>
              </w:rPr>
            </w:pPr>
            <w:r w:rsidRPr="00CE4764">
              <w:rPr>
                <w:rFonts w:cs="Tahoma"/>
                <w:sz w:val="20"/>
                <w:szCs w:val="20"/>
              </w:rPr>
              <w:t xml:space="preserve">d.( ) </w:t>
            </w:r>
            <w:r w:rsidR="00F23465" w:rsidRPr="00CE4764">
              <w:rPr>
                <w:rFonts w:cs="Tahoma"/>
                <w:sz w:val="20"/>
                <w:szCs w:val="20"/>
              </w:rPr>
              <w:t>Prueba detallada</w:t>
            </w:r>
          </w:p>
        </w:tc>
      </w:tr>
    </w:tbl>
    <w:p w14:paraId="6A18C047" w14:textId="77777777" w:rsidR="00F048F9" w:rsidRPr="00CE4764" w:rsidRDefault="00F048F9" w:rsidP="00F048F9">
      <w:pPr>
        <w:spacing w:after="0" w:line="240" w:lineRule="auto"/>
        <w:jc w:val="both"/>
        <w:rPr>
          <w:rFonts w:cs="Tahoma"/>
          <w:sz w:val="20"/>
          <w:szCs w:val="20"/>
        </w:rPr>
      </w:pPr>
    </w:p>
    <w:p w14:paraId="52954C04" w14:textId="77777777" w:rsidR="00CA0644" w:rsidRPr="00CE4764" w:rsidRDefault="00CA0644" w:rsidP="00CA0644">
      <w:pPr>
        <w:jc w:val="both"/>
        <w:rPr>
          <w:b/>
          <w:sz w:val="20"/>
          <w:szCs w:val="20"/>
          <w:lang w:val="es-ES"/>
        </w:rPr>
      </w:pPr>
      <w:r w:rsidRPr="00CE4764">
        <w:rPr>
          <w:b/>
          <w:sz w:val="20"/>
          <w:szCs w:val="20"/>
          <w:lang w:val="es-ES"/>
        </w:rPr>
        <w:t xml:space="preserve">Parte II. Respuesta Breve. </w:t>
      </w:r>
      <w:r w:rsidR="00E374C9" w:rsidRPr="00CE4764">
        <w:rPr>
          <w:b/>
          <w:sz w:val="20"/>
          <w:szCs w:val="20"/>
          <w:lang w:val="es-ES"/>
        </w:rPr>
        <w:t>20</w:t>
      </w:r>
      <w:r w:rsidRPr="00CE4764">
        <w:rPr>
          <w:b/>
          <w:sz w:val="20"/>
          <w:szCs w:val="20"/>
          <w:lang w:val="es-ES"/>
        </w:rPr>
        <w:t xml:space="preserve"> %, 10 Puntos</w:t>
      </w:r>
    </w:p>
    <w:p w14:paraId="449228B1" w14:textId="77777777" w:rsidR="00F048F9" w:rsidRPr="00CE4764" w:rsidRDefault="00F048F9" w:rsidP="00F048F9">
      <w:pPr>
        <w:spacing w:after="0" w:line="240" w:lineRule="auto"/>
        <w:jc w:val="both"/>
        <w:rPr>
          <w:rFonts w:cs="Tahoma"/>
          <w:sz w:val="20"/>
          <w:szCs w:val="20"/>
        </w:rPr>
      </w:pPr>
    </w:p>
    <w:p w14:paraId="362FF614" w14:textId="77777777" w:rsidR="00CA0644" w:rsidRPr="00CE4764" w:rsidRDefault="00CE4764" w:rsidP="00CA0644">
      <w:pPr>
        <w:pStyle w:val="Prrafodelista"/>
        <w:numPr>
          <w:ilvl w:val="0"/>
          <w:numId w:val="9"/>
        </w:numPr>
        <w:spacing w:line="360" w:lineRule="auto"/>
        <w:ind w:left="357" w:hanging="357"/>
        <w:rPr>
          <w:sz w:val="20"/>
          <w:szCs w:val="20"/>
        </w:rPr>
      </w:pPr>
      <w:r w:rsidRPr="00CE4764">
        <w:rPr>
          <w:sz w:val="20"/>
          <w:szCs w:val="20"/>
        </w:rPr>
        <w:t xml:space="preserve">Enumere </w:t>
      </w:r>
      <w:r w:rsidR="007E465D" w:rsidRPr="00CE4764">
        <w:rPr>
          <w:sz w:val="20"/>
          <w:szCs w:val="20"/>
        </w:rPr>
        <w:t xml:space="preserve">los 4 aspectos de la importancia de los papeles de trabajo en </w:t>
      </w:r>
      <w:r w:rsidR="000E2B95" w:rsidRPr="00CE4764">
        <w:rPr>
          <w:sz w:val="20"/>
          <w:szCs w:val="20"/>
        </w:rPr>
        <w:t>auditoría</w:t>
      </w:r>
      <w:r w:rsidR="00CA0644" w:rsidRPr="00CE4764">
        <w:rPr>
          <w:sz w:val="20"/>
          <w:szCs w:val="20"/>
        </w:rPr>
        <w:t xml:space="preserve">: </w:t>
      </w:r>
    </w:p>
    <w:p w14:paraId="690026B1" w14:textId="77777777" w:rsidR="000E2B95" w:rsidRPr="00CE4764" w:rsidRDefault="000E2B95" w:rsidP="000E2B95">
      <w:pPr>
        <w:pStyle w:val="Prrafodelista"/>
        <w:spacing w:line="360" w:lineRule="auto"/>
        <w:ind w:left="357"/>
        <w:rPr>
          <w:sz w:val="20"/>
          <w:szCs w:val="20"/>
        </w:rPr>
      </w:pPr>
      <w:r w:rsidRPr="00CE4764">
        <w:rPr>
          <w:sz w:val="20"/>
          <w:szCs w:val="20"/>
          <w:u w:val="single"/>
        </w:rPr>
        <w:t>__________________________________________________________________________________________________________________________________________________________</w:t>
      </w:r>
    </w:p>
    <w:p w14:paraId="45D954CE" w14:textId="77777777" w:rsidR="00CA0644" w:rsidRPr="00CE4764" w:rsidRDefault="00CA0644" w:rsidP="00CA0644">
      <w:pPr>
        <w:pStyle w:val="Prrafodelista"/>
        <w:spacing w:line="360" w:lineRule="auto"/>
        <w:ind w:left="357"/>
        <w:rPr>
          <w:sz w:val="20"/>
          <w:szCs w:val="20"/>
        </w:rPr>
      </w:pPr>
    </w:p>
    <w:p w14:paraId="3D972A05" w14:textId="77777777" w:rsidR="00C278FF" w:rsidRPr="00CE4764" w:rsidRDefault="00CE4764" w:rsidP="00C278FF">
      <w:pPr>
        <w:pStyle w:val="Prrafodelista"/>
        <w:numPr>
          <w:ilvl w:val="0"/>
          <w:numId w:val="9"/>
        </w:numPr>
        <w:jc w:val="both"/>
        <w:rPr>
          <w:sz w:val="20"/>
          <w:szCs w:val="20"/>
          <w:lang w:val="es-ES"/>
        </w:rPr>
      </w:pPr>
      <w:r w:rsidRPr="00CE4764">
        <w:rPr>
          <w:sz w:val="20"/>
          <w:szCs w:val="20"/>
          <w:lang w:val="es-ES"/>
        </w:rPr>
        <w:t>Detalle gráficamente la estructura documental que debe seguirse en un proyecto de auditoría, además indique la importancia de los papeles de trabajo y la rigurosidad en su documentación.</w:t>
      </w:r>
    </w:p>
    <w:p w14:paraId="6B33CAB8" w14:textId="77777777" w:rsidR="00747C61" w:rsidRDefault="00747C61" w:rsidP="00747C61">
      <w:pPr>
        <w:pStyle w:val="Prrafodelista"/>
        <w:spacing w:line="360" w:lineRule="auto"/>
        <w:ind w:left="357"/>
        <w:jc w:val="both"/>
        <w:rPr>
          <w:sz w:val="20"/>
          <w:szCs w:val="20"/>
          <w:lang w:val="es-ES"/>
        </w:rPr>
      </w:pPr>
    </w:p>
    <w:p w14:paraId="3CF4EAEE" w14:textId="77777777" w:rsidR="00CE4764" w:rsidRDefault="00CE4764" w:rsidP="00747C61">
      <w:pPr>
        <w:pStyle w:val="Prrafodelista"/>
        <w:spacing w:line="360" w:lineRule="auto"/>
        <w:ind w:left="357"/>
        <w:jc w:val="both"/>
        <w:rPr>
          <w:sz w:val="20"/>
          <w:szCs w:val="20"/>
          <w:lang w:val="es-ES"/>
        </w:rPr>
      </w:pPr>
    </w:p>
    <w:p w14:paraId="1AE5907E" w14:textId="77777777" w:rsidR="00CE4764" w:rsidRDefault="00CE4764" w:rsidP="00747C61">
      <w:pPr>
        <w:pStyle w:val="Prrafodelista"/>
        <w:spacing w:line="360" w:lineRule="auto"/>
        <w:ind w:left="357"/>
        <w:jc w:val="both"/>
        <w:rPr>
          <w:sz w:val="20"/>
          <w:szCs w:val="20"/>
          <w:lang w:val="es-ES"/>
        </w:rPr>
      </w:pPr>
    </w:p>
    <w:p w14:paraId="73E4F80E" w14:textId="77777777" w:rsidR="00CE4764" w:rsidRPr="00CE4764" w:rsidRDefault="00CE4764" w:rsidP="00747C61">
      <w:pPr>
        <w:pStyle w:val="Prrafodelista"/>
        <w:spacing w:line="360" w:lineRule="auto"/>
        <w:ind w:left="357"/>
        <w:jc w:val="both"/>
        <w:rPr>
          <w:sz w:val="20"/>
          <w:szCs w:val="20"/>
          <w:lang w:val="es-ES"/>
        </w:rPr>
      </w:pPr>
    </w:p>
    <w:p w14:paraId="320D1976" w14:textId="77777777" w:rsidR="00D31A56" w:rsidRPr="00CE4764" w:rsidRDefault="00D31A56" w:rsidP="006041A2">
      <w:pPr>
        <w:pStyle w:val="Prrafodelista"/>
        <w:numPr>
          <w:ilvl w:val="0"/>
          <w:numId w:val="9"/>
        </w:numPr>
        <w:spacing w:line="360" w:lineRule="auto"/>
        <w:ind w:left="357" w:hanging="357"/>
        <w:rPr>
          <w:b/>
          <w:sz w:val="20"/>
          <w:szCs w:val="20"/>
          <w:lang w:val="es-ES"/>
        </w:rPr>
      </w:pPr>
      <w:r w:rsidRPr="00CE4764">
        <w:rPr>
          <w:b/>
          <w:sz w:val="20"/>
          <w:szCs w:val="20"/>
          <w:lang w:val="es-ES"/>
        </w:rPr>
        <w:lastRenderedPageBreak/>
        <w:t>Parte I</w:t>
      </w:r>
      <w:r w:rsidR="00CA0644" w:rsidRPr="00CE4764">
        <w:rPr>
          <w:b/>
          <w:sz w:val="20"/>
          <w:szCs w:val="20"/>
          <w:lang w:val="es-ES"/>
        </w:rPr>
        <w:t>I</w:t>
      </w:r>
      <w:r w:rsidRPr="00CE4764">
        <w:rPr>
          <w:b/>
          <w:sz w:val="20"/>
          <w:szCs w:val="20"/>
          <w:lang w:val="es-ES"/>
        </w:rPr>
        <w:t>I.</w:t>
      </w:r>
      <w:r w:rsidR="00874B39" w:rsidRPr="00CE4764">
        <w:rPr>
          <w:b/>
          <w:sz w:val="20"/>
          <w:szCs w:val="20"/>
          <w:lang w:val="es-ES"/>
        </w:rPr>
        <w:t xml:space="preserve"> Asocie término y definición de forma correcta.</w:t>
      </w:r>
      <w:r w:rsidRPr="00CE4764">
        <w:rPr>
          <w:b/>
          <w:sz w:val="20"/>
          <w:szCs w:val="20"/>
          <w:lang w:val="es-ES"/>
        </w:rPr>
        <w:t xml:space="preserve"> </w:t>
      </w:r>
      <w:r w:rsidR="00E374C9" w:rsidRPr="00CE4764">
        <w:rPr>
          <w:b/>
          <w:sz w:val="20"/>
          <w:szCs w:val="20"/>
          <w:lang w:val="es-ES"/>
        </w:rPr>
        <w:t>20</w:t>
      </w:r>
      <w:r w:rsidRPr="00CE4764">
        <w:rPr>
          <w:b/>
          <w:sz w:val="20"/>
          <w:szCs w:val="20"/>
          <w:lang w:val="es-ES"/>
        </w:rPr>
        <w:t xml:space="preserve"> %, </w:t>
      </w:r>
      <w:r w:rsidR="0023431D" w:rsidRPr="00CE4764">
        <w:rPr>
          <w:b/>
          <w:sz w:val="20"/>
          <w:szCs w:val="20"/>
          <w:lang w:val="es-ES"/>
        </w:rPr>
        <w:t>1</w:t>
      </w:r>
      <w:r w:rsidR="00CA0644" w:rsidRPr="00CE4764">
        <w:rPr>
          <w:b/>
          <w:sz w:val="20"/>
          <w:szCs w:val="20"/>
          <w:lang w:val="es-ES"/>
        </w:rPr>
        <w:t>0</w:t>
      </w:r>
      <w:r w:rsidRPr="00CE4764">
        <w:rPr>
          <w:b/>
          <w:sz w:val="20"/>
          <w:szCs w:val="20"/>
          <w:lang w:val="es-ES"/>
        </w:rPr>
        <w:t xml:space="preserve"> Puntos</w:t>
      </w:r>
    </w:p>
    <w:tbl>
      <w:tblPr>
        <w:tblW w:w="8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"/>
        <w:gridCol w:w="1730"/>
        <w:gridCol w:w="700"/>
        <w:gridCol w:w="6061"/>
      </w:tblGrid>
      <w:tr w:rsidR="00874B39" w:rsidRPr="00CE4764" w14:paraId="45AAA9A2" w14:textId="77777777" w:rsidTr="00CE4764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69EC1" w14:textId="77777777" w:rsidR="00874B39" w:rsidRPr="00CE4764" w:rsidRDefault="00874B39">
            <w:pPr>
              <w:spacing w:after="0" w:line="240" w:lineRule="auto"/>
              <w:jc w:val="center"/>
              <w:rPr>
                <w:rFonts w:cs="Tahoma"/>
                <w:b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color w:val="000000"/>
                <w:sz w:val="18"/>
                <w:szCs w:val="20"/>
              </w:rPr>
              <w:t>1.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5389E" w14:textId="77777777" w:rsidR="00874B39" w:rsidRPr="00CE4764" w:rsidRDefault="00874B39">
            <w:pPr>
              <w:spacing w:after="0" w:line="240" w:lineRule="auto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Programa de planificación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9CB76" w14:textId="77777777" w:rsidR="00874B39" w:rsidRPr="00CE4764" w:rsidRDefault="004957F8" w:rsidP="00747C61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>(</w:t>
            </w:r>
            <w:r w:rsidR="006041A2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747C61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 </w:t>
            </w:r>
            <w:r w:rsidR="006041A2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874B39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)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F1AF9" w14:textId="77777777" w:rsidR="00874B39" w:rsidRPr="00CE4764" w:rsidRDefault="00CE4764" w:rsidP="00CE4764">
            <w:pPr>
              <w:spacing w:after="0" w:line="240" w:lineRule="auto"/>
              <w:jc w:val="both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Recuperación de un archivo dañado a partir de las copias de seguridad</w:t>
            </w:r>
          </w:p>
        </w:tc>
      </w:tr>
      <w:tr w:rsidR="00874B39" w:rsidRPr="00CE4764" w14:paraId="05D8FCB7" w14:textId="77777777" w:rsidTr="00CE4764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A8A43" w14:textId="77777777" w:rsidR="00874B39" w:rsidRPr="00CE4764" w:rsidRDefault="00874B39">
            <w:pPr>
              <w:spacing w:after="0" w:line="240" w:lineRule="auto"/>
              <w:jc w:val="center"/>
              <w:rPr>
                <w:rFonts w:cs="Tahoma"/>
                <w:b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color w:val="000000"/>
                <w:sz w:val="18"/>
                <w:szCs w:val="20"/>
              </w:rPr>
              <w:t>2.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70115" w14:textId="77777777" w:rsidR="00874B39" w:rsidRPr="00CE4764" w:rsidRDefault="00874B39">
            <w:pPr>
              <w:spacing w:after="0" w:line="240" w:lineRule="auto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Fases o etapas de una auditoría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16D2E" w14:textId="77777777" w:rsidR="00874B39" w:rsidRPr="00CE4764" w:rsidRDefault="00874B39" w:rsidP="00747C61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( </w:t>
            </w:r>
            <w:r w:rsidR="006041A2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 </w:t>
            </w:r>
            <w:r w:rsidR="00747C61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 )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3C6E" w14:textId="77777777" w:rsidR="00874B39" w:rsidRPr="00CE4764" w:rsidRDefault="00874B39" w:rsidP="00CE4764">
            <w:pPr>
              <w:spacing w:after="0" w:line="240" w:lineRule="auto"/>
              <w:jc w:val="both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Indague de forma general con el Auditor de la empresa, o si hay auditorías externas, acerca de aspectos relevantes asociados con el Sistema en estudio, en particular, si se han llevado a cabo estudios de auditoria relacionados con la calidad de los datos en dicho sistema, así como información general de resultados obtenidos por esa Auditoria respecto al funcionamiento del sistema o cualquier información relacionada. Lo anterior con la finalidad lograr una mejor comprensión de la temática en estudio y facilitar la planificación de la auditoria.</w:t>
            </w:r>
          </w:p>
        </w:tc>
      </w:tr>
      <w:tr w:rsidR="00874B39" w:rsidRPr="00CE4764" w14:paraId="215A40E3" w14:textId="77777777" w:rsidTr="00CE4764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3A728" w14:textId="77777777" w:rsidR="00874B39" w:rsidRPr="00CE4764" w:rsidRDefault="00874B39">
            <w:pPr>
              <w:spacing w:after="0" w:line="240" w:lineRule="auto"/>
              <w:jc w:val="center"/>
              <w:rPr>
                <w:rFonts w:cs="Tahoma"/>
                <w:b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color w:val="000000"/>
                <w:sz w:val="18"/>
                <w:szCs w:val="20"/>
              </w:rPr>
              <w:t>3.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0AFF4" w14:textId="77777777" w:rsidR="00874B39" w:rsidRPr="00CE4764" w:rsidRDefault="004957F8">
            <w:pPr>
              <w:spacing w:after="0" w:line="240" w:lineRule="auto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</w:rPr>
              <w:t>Papeles de trabajo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AF863" w14:textId="77777777" w:rsidR="00874B39" w:rsidRPr="00CE4764" w:rsidRDefault="00874B39" w:rsidP="00747C61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( </w:t>
            </w:r>
            <w:r w:rsidR="006041A2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747C61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  )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7B226" w14:textId="77777777" w:rsidR="00874B39" w:rsidRPr="00CE4764" w:rsidRDefault="000473EF" w:rsidP="00CE4764">
            <w:pPr>
              <w:spacing w:after="0" w:line="240" w:lineRule="auto"/>
              <w:jc w:val="both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Preventivos, correctivos, detectivos</w:t>
            </w:r>
          </w:p>
        </w:tc>
      </w:tr>
      <w:tr w:rsidR="00874B39" w:rsidRPr="00CE4764" w14:paraId="445BBE77" w14:textId="77777777" w:rsidTr="00CE4764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7F937" w14:textId="77777777" w:rsidR="00874B39" w:rsidRPr="00CE4764" w:rsidRDefault="00874B39">
            <w:pPr>
              <w:spacing w:after="0" w:line="240" w:lineRule="auto"/>
              <w:jc w:val="center"/>
              <w:rPr>
                <w:rFonts w:cs="Tahoma"/>
                <w:b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color w:val="000000"/>
                <w:sz w:val="18"/>
                <w:szCs w:val="20"/>
              </w:rPr>
              <w:t>4.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08805" w14:textId="77777777" w:rsidR="00874B39" w:rsidRPr="00CE4764" w:rsidRDefault="00874B39">
            <w:pPr>
              <w:spacing w:after="0" w:line="240" w:lineRule="auto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Procedimiento de Examen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8F2E3D" w14:textId="77777777" w:rsidR="00874B39" w:rsidRPr="00CE4764" w:rsidRDefault="00874B39" w:rsidP="00747C61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( </w:t>
            </w:r>
            <w:r w:rsidR="006041A2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747C61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  )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AEE8" w14:textId="77777777" w:rsidR="00874B39" w:rsidRPr="00CE4764" w:rsidRDefault="00874B39" w:rsidP="00CE4764">
            <w:pPr>
              <w:spacing w:after="0" w:line="240" w:lineRule="auto"/>
              <w:jc w:val="both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Permite al auditor establecer y ejecutar una serie de indagaciones o investigaciones, para conocer la empresa auditada, y para ir perfilando las posibles áreas de estudio</w:t>
            </w:r>
          </w:p>
        </w:tc>
      </w:tr>
      <w:tr w:rsidR="00874B39" w:rsidRPr="00CE4764" w14:paraId="66C691E4" w14:textId="77777777" w:rsidTr="00CE4764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6C050" w14:textId="77777777" w:rsidR="00874B39" w:rsidRPr="00CE4764" w:rsidRDefault="00874B39">
            <w:pPr>
              <w:spacing w:after="0" w:line="240" w:lineRule="auto"/>
              <w:jc w:val="center"/>
              <w:rPr>
                <w:rFonts w:cs="Tahoma"/>
                <w:b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color w:val="000000"/>
                <w:sz w:val="18"/>
                <w:szCs w:val="20"/>
              </w:rPr>
              <w:t>5.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C71D0" w14:textId="77777777" w:rsidR="00874B39" w:rsidRPr="00CE4764" w:rsidRDefault="00874B39">
            <w:pPr>
              <w:spacing w:after="0" w:line="240" w:lineRule="auto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Procedimiento de Planificación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70D9A" w14:textId="77777777" w:rsidR="00874B39" w:rsidRPr="00CE4764" w:rsidRDefault="00874B39" w:rsidP="00747C61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(  </w:t>
            </w:r>
            <w:r w:rsidR="006041A2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747C61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 )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1D35D" w14:textId="77777777" w:rsidR="00874B39" w:rsidRPr="00CE4764" w:rsidRDefault="00874B39" w:rsidP="00CE4764">
            <w:pPr>
              <w:spacing w:after="0" w:line="240" w:lineRule="auto"/>
              <w:jc w:val="both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Documento donde se resumen aspectos generales del auditado y los resultados del estudio de auditoría efectuado, así como las recomendaciones para el auditado.</w:t>
            </w:r>
          </w:p>
        </w:tc>
      </w:tr>
      <w:tr w:rsidR="00874B39" w:rsidRPr="00CE4764" w14:paraId="6A2D0D6C" w14:textId="77777777" w:rsidTr="00CE4764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7C260" w14:textId="77777777" w:rsidR="00874B39" w:rsidRPr="00CE4764" w:rsidRDefault="00874B39">
            <w:pPr>
              <w:spacing w:after="0" w:line="240" w:lineRule="auto"/>
              <w:jc w:val="center"/>
              <w:rPr>
                <w:rFonts w:cs="Tahoma"/>
                <w:b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color w:val="000000"/>
                <w:sz w:val="18"/>
                <w:szCs w:val="20"/>
              </w:rPr>
              <w:t>6.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C1F3" w14:textId="77777777" w:rsidR="00874B39" w:rsidRPr="00CE4764" w:rsidRDefault="000473EF">
            <w:pPr>
              <w:spacing w:after="0" w:line="240" w:lineRule="auto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Controles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588D3" w14:textId="77777777" w:rsidR="00874B39" w:rsidRPr="00CE4764" w:rsidRDefault="00874B39" w:rsidP="00747C61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(  </w:t>
            </w:r>
            <w:r w:rsidR="00747C61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6041A2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 )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F091A" w14:textId="77777777" w:rsidR="00874B39" w:rsidRPr="00CE4764" w:rsidRDefault="00874B39" w:rsidP="00CE4764">
            <w:pPr>
              <w:spacing w:after="0" w:line="240" w:lineRule="auto"/>
              <w:jc w:val="both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Analice con la ayuda de un software de análisis y extracción de datos, la información contenida en la base de datos del sistema en estudio, con el fin de identificar aspectos que atenten contra la integridad, y la calidad de dicha información</w:t>
            </w:r>
          </w:p>
        </w:tc>
      </w:tr>
      <w:tr w:rsidR="00874B39" w:rsidRPr="00CE4764" w14:paraId="2B886B2D" w14:textId="77777777" w:rsidTr="00CE4764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8E66A" w14:textId="77777777" w:rsidR="00874B39" w:rsidRPr="00CE4764" w:rsidRDefault="00874B39">
            <w:pPr>
              <w:spacing w:after="0" w:line="240" w:lineRule="auto"/>
              <w:jc w:val="center"/>
              <w:rPr>
                <w:rFonts w:cs="Tahoma"/>
                <w:b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b/>
                <w:color w:val="000000"/>
                <w:sz w:val="18"/>
                <w:szCs w:val="20"/>
              </w:rPr>
              <w:t>7.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C45DB" w14:textId="77777777" w:rsidR="00874B39" w:rsidRPr="00CE4764" w:rsidRDefault="00CE4764">
            <w:pPr>
              <w:spacing w:after="0" w:line="240" w:lineRule="auto"/>
              <w:rPr>
                <w:rFonts w:cs="Tahoma"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color w:val="000000"/>
                <w:sz w:val="18"/>
                <w:szCs w:val="20"/>
              </w:rPr>
              <w:t>Definición de Alcance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91C4" w14:textId="77777777" w:rsidR="00874B39" w:rsidRPr="00CE4764" w:rsidRDefault="00874B39" w:rsidP="00747C61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(   </w:t>
            </w:r>
            <w:r w:rsidR="00747C61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6041A2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)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4D051" w14:textId="77777777" w:rsidR="00874B39" w:rsidRPr="00CE4764" w:rsidRDefault="00874B39" w:rsidP="00CE4764">
            <w:pPr>
              <w:spacing w:after="0" w:line="240" w:lineRule="auto"/>
              <w:jc w:val="both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Planificación, Examen, Comunicación de Resultados</w:t>
            </w:r>
          </w:p>
        </w:tc>
      </w:tr>
      <w:tr w:rsidR="00874B39" w:rsidRPr="00CE4764" w14:paraId="0CFBC288" w14:textId="77777777" w:rsidTr="00CE4764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45638" w14:textId="77777777" w:rsidR="00874B39" w:rsidRPr="00CE4764" w:rsidRDefault="00874B39">
            <w:pPr>
              <w:spacing w:after="0" w:line="240" w:lineRule="auto"/>
              <w:jc w:val="center"/>
              <w:rPr>
                <w:rFonts w:cs="Tahoma"/>
                <w:b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b/>
                <w:color w:val="000000"/>
                <w:sz w:val="18"/>
                <w:szCs w:val="20"/>
              </w:rPr>
              <w:t>8.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C7704" w14:textId="77777777" w:rsidR="00874B39" w:rsidRPr="00CE4764" w:rsidRDefault="004957F8">
            <w:pPr>
              <w:spacing w:after="0" w:line="240" w:lineRule="auto"/>
              <w:rPr>
                <w:rFonts w:cs="Tahoma"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color w:val="000000"/>
                <w:sz w:val="18"/>
                <w:szCs w:val="20"/>
              </w:rPr>
              <w:t>Gestión de Riesgos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E91AC" w14:textId="77777777" w:rsidR="00874B39" w:rsidRPr="00CE4764" w:rsidRDefault="00874B39" w:rsidP="00747C61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( </w:t>
            </w:r>
            <w:r w:rsidR="006041A2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 )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73651" w14:textId="77777777" w:rsidR="00874B39" w:rsidRPr="00CE4764" w:rsidRDefault="004957F8" w:rsidP="00CE4764">
            <w:pPr>
              <w:spacing w:after="0" w:line="240" w:lineRule="auto"/>
              <w:jc w:val="both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Se registran, en orden cronológico, contienen los datos e informaciones obtenidos en su análisis o examen, entre otros</w:t>
            </w:r>
          </w:p>
        </w:tc>
      </w:tr>
      <w:tr w:rsidR="00874B39" w:rsidRPr="00CE4764" w14:paraId="2C7A6D4E" w14:textId="77777777" w:rsidTr="00CE4764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28DAF" w14:textId="77777777" w:rsidR="00874B39" w:rsidRPr="00CE4764" w:rsidRDefault="00874B39">
            <w:pPr>
              <w:spacing w:after="0" w:line="240" w:lineRule="auto"/>
              <w:jc w:val="center"/>
              <w:rPr>
                <w:rFonts w:cs="Tahoma"/>
                <w:b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b/>
                <w:color w:val="000000"/>
                <w:sz w:val="18"/>
                <w:szCs w:val="20"/>
              </w:rPr>
              <w:t>9.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247D8" w14:textId="77777777" w:rsidR="00874B39" w:rsidRPr="00CE4764" w:rsidRDefault="004957F8">
            <w:pPr>
              <w:spacing w:after="0" w:line="240" w:lineRule="auto"/>
              <w:rPr>
                <w:rFonts w:cs="Tahoma"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color w:val="000000"/>
                <w:sz w:val="18"/>
                <w:szCs w:val="20"/>
              </w:rPr>
              <w:t>Informe de auditoría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AF811" w14:textId="77777777" w:rsidR="00874B39" w:rsidRPr="00CE4764" w:rsidRDefault="00874B39" w:rsidP="00747C61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(  </w:t>
            </w:r>
            <w:r w:rsidR="00747C61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6041A2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)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B92C4" w14:textId="77777777" w:rsidR="00874B39" w:rsidRPr="00CE4764" w:rsidRDefault="004957F8" w:rsidP="00CE4764">
            <w:pPr>
              <w:spacing w:after="0" w:line="240" w:lineRule="auto"/>
              <w:jc w:val="both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Evitar, transferir, mitigar y aceptar</w:t>
            </w:r>
          </w:p>
        </w:tc>
      </w:tr>
      <w:tr w:rsidR="00874B39" w:rsidRPr="00CE4764" w14:paraId="14BB2C93" w14:textId="77777777" w:rsidTr="00CE4764">
        <w:trPr>
          <w:jc w:val="center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005CD" w14:textId="77777777" w:rsidR="00874B39" w:rsidRPr="00CE4764" w:rsidRDefault="00874B39">
            <w:pPr>
              <w:spacing w:after="0" w:line="240" w:lineRule="auto"/>
              <w:jc w:val="center"/>
              <w:rPr>
                <w:rFonts w:cs="Tahoma"/>
                <w:b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b/>
                <w:color w:val="000000"/>
                <w:sz w:val="18"/>
                <w:szCs w:val="20"/>
              </w:rPr>
              <w:t>10.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B79B7" w14:textId="77777777" w:rsidR="00874B39" w:rsidRPr="00CE4764" w:rsidRDefault="00CE4764">
            <w:pPr>
              <w:spacing w:after="0" w:line="240" w:lineRule="auto"/>
              <w:rPr>
                <w:rFonts w:cs="Tahoma"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color w:val="000000"/>
                <w:sz w:val="18"/>
                <w:szCs w:val="20"/>
              </w:rPr>
              <w:t>Control Correctivo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93F38" w14:textId="77777777" w:rsidR="00874B39" w:rsidRPr="00CE4764" w:rsidRDefault="00874B39" w:rsidP="00747C61">
            <w:pPr>
              <w:spacing w:after="0" w:line="240" w:lineRule="auto"/>
              <w:jc w:val="center"/>
              <w:rPr>
                <w:rFonts w:cs="Tahoma"/>
                <w:b/>
                <w:bCs/>
                <w:color w:val="000000"/>
                <w:sz w:val="18"/>
                <w:szCs w:val="20"/>
              </w:rPr>
            </w:pP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( </w:t>
            </w:r>
            <w:r w:rsidR="006041A2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="00747C61"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CE4764">
              <w:rPr>
                <w:rFonts w:cs="Tahoma"/>
                <w:b/>
                <w:bCs/>
                <w:color w:val="000000"/>
                <w:sz w:val="18"/>
                <w:szCs w:val="20"/>
              </w:rPr>
              <w:t xml:space="preserve">  )</w:t>
            </w:r>
          </w:p>
        </w:tc>
        <w:tc>
          <w:tcPr>
            <w:tcW w:w="6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B03BD" w14:textId="77777777" w:rsidR="00874B39" w:rsidRPr="00CE4764" w:rsidRDefault="00CE4764" w:rsidP="00CE4764">
            <w:pPr>
              <w:spacing w:after="0" w:line="240" w:lineRule="auto"/>
              <w:jc w:val="both"/>
              <w:rPr>
                <w:rFonts w:cs="Tahoma"/>
                <w:color w:val="000000"/>
                <w:sz w:val="18"/>
                <w:szCs w:val="20"/>
                <w:lang w:val="es-ES" w:eastAsia="es-ES"/>
              </w:rPr>
            </w:pPr>
            <w:r w:rsidRPr="00CE4764">
              <w:rPr>
                <w:rFonts w:cs="Tahoma"/>
                <w:color w:val="000000"/>
                <w:sz w:val="18"/>
                <w:szCs w:val="20"/>
                <w:lang w:val="es-ES" w:eastAsia="es-ES"/>
              </w:rPr>
              <w:t>“Encerrar” el espacio que se puede verificar, definir un área precisa establece que se analizará y recopilará de las actividades sustantivas de la organización y de otros aspectos, así como el período de esa indagación.</w:t>
            </w:r>
          </w:p>
        </w:tc>
      </w:tr>
    </w:tbl>
    <w:p w14:paraId="6BA9BEBE" w14:textId="77777777" w:rsidR="00874B39" w:rsidRPr="00CE4764" w:rsidRDefault="00874B39" w:rsidP="00D31A56">
      <w:pPr>
        <w:jc w:val="both"/>
        <w:rPr>
          <w:b/>
          <w:sz w:val="20"/>
          <w:szCs w:val="20"/>
          <w:lang w:val="es-ES"/>
        </w:rPr>
      </w:pPr>
    </w:p>
    <w:p w14:paraId="6A0779D4" w14:textId="77777777" w:rsidR="00CA0644" w:rsidRPr="00CE4764" w:rsidRDefault="00CA0644" w:rsidP="00CA0644">
      <w:pPr>
        <w:jc w:val="both"/>
        <w:rPr>
          <w:b/>
          <w:sz w:val="20"/>
          <w:szCs w:val="20"/>
          <w:lang w:val="es-ES"/>
        </w:rPr>
      </w:pPr>
      <w:r w:rsidRPr="00CE4764">
        <w:rPr>
          <w:b/>
          <w:sz w:val="20"/>
          <w:szCs w:val="20"/>
          <w:lang w:val="es-ES"/>
        </w:rPr>
        <w:t xml:space="preserve">Parte IV. </w:t>
      </w:r>
      <w:r w:rsidR="0023431D" w:rsidRPr="00CE4764">
        <w:rPr>
          <w:b/>
          <w:sz w:val="20"/>
          <w:szCs w:val="20"/>
          <w:lang w:val="es-ES"/>
        </w:rPr>
        <w:t>Desarrollo</w:t>
      </w:r>
      <w:r w:rsidRPr="00CE4764">
        <w:rPr>
          <w:b/>
          <w:sz w:val="20"/>
          <w:szCs w:val="20"/>
          <w:lang w:val="es-ES"/>
        </w:rPr>
        <w:t xml:space="preserve">. </w:t>
      </w:r>
      <w:r w:rsidR="00E374C9" w:rsidRPr="00CE4764">
        <w:rPr>
          <w:b/>
          <w:sz w:val="20"/>
          <w:szCs w:val="20"/>
          <w:lang w:val="es-ES"/>
        </w:rPr>
        <w:t>40</w:t>
      </w:r>
      <w:r w:rsidRPr="00CE4764">
        <w:rPr>
          <w:b/>
          <w:sz w:val="20"/>
          <w:szCs w:val="20"/>
          <w:lang w:val="es-ES"/>
        </w:rPr>
        <w:t xml:space="preserve"> %, 20 Puntos</w:t>
      </w:r>
    </w:p>
    <w:p w14:paraId="3BD9AF21" w14:textId="77777777" w:rsidR="00C278FF" w:rsidRPr="00CE4764" w:rsidRDefault="00F722A8" w:rsidP="000473EF">
      <w:pPr>
        <w:pStyle w:val="Prrafodelista"/>
        <w:numPr>
          <w:ilvl w:val="0"/>
          <w:numId w:val="11"/>
        </w:numPr>
        <w:jc w:val="both"/>
        <w:rPr>
          <w:sz w:val="20"/>
          <w:szCs w:val="20"/>
          <w:lang w:val="es-ES"/>
        </w:rPr>
      </w:pPr>
      <w:r w:rsidRPr="00CE4764">
        <w:rPr>
          <w:sz w:val="20"/>
          <w:szCs w:val="20"/>
          <w:lang w:val="es-ES"/>
        </w:rPr>
        <w:t>De conformidad con su proyecto del curso, r</w:t>
      </w:r>
      <w:r w:rsidR="00C278FF" w:rsidRPr="00CE4764">
        <w:rPr>
          <w:sz w:val="20"/>
          <w:szCs w:val="20"/>
          <w:lang w:val="es-ES"/>
        </w:rPr>
        <w:t>edacte</w:t>
      </w:r>
      <w:r w:rsidRPr="00CE4764">
        <w:rPr>
          <w:sz w:val="20"/>
          <w:szCs w:val="20"/>
          <w:lang w:val="es-ES"/>
        </w:rPr>
        <w:t xml:space="preserve"> y ejecute</w:t>
      </w:r>
      <w:r w:rsidR="00C278FF" w:rsidRPr="00CE4764">
        <w:rPr>
          <w:sz w:val="20"/>
          <w:szCs w:val="20"/>
          <w:lang w:val="es-ES"/>
        </w:rPr>
        <w:t xml:space="preserve"> </w:t>
      </w:r>
      <w:r w:rsidRPr="00CE4764">
        <w:rPr>
          <w:sz w:val="20"/>
          <w:szCs w:val="20"/>
          <w:lang w:val="es-ES"/>
        </w:rPr>
        <w:t>el</w:t>
      </w:r>
      <w:r w:rsidR="00C278FF" w:rsidRPr="00CE4764">
        <w:rPr>
          <w:sz w:val="20"/>
          <w:szCs w:val="20"/>
          <w:lang w:val="es-ES"/>
        </w:rPr>
        <w:t xml:space="preserve"> procedimiento del programa de planificación, </w:t>
      </w:r>
      <w:r w:rsidRPr="00CE4764">
        <w:rPr>
          <w:sz w:val="20"/>
          <w:szCs w:val="20"/>
          <w:lang w:val="es-ES"/>
        </w:rPr>
        <w:t>relacionado con obtener el conocimiento necesario sobre el sistema, recuerden aspectos como para qué es importante el sistema</w:t>
      </w:r>
      <w:r w:rsidR="000473EF" w:rsidRPr="00CE4764">
        <w:rPr>
          <w:sz w:val="20"/>
          <w:szCs w:val="20"/>
          <w:lang w:val="es-ES"/>
        </w:rPr>
        <w:t>, incluya un</w:t>
      </w:r>
      <w:r w:rsidRPr="00CE4764">
        <w:rPr>
          <w:sz w:val="20"/>
          <w:szCs w:val="20"/>
          <w:lang w:val="es-ES"/>
        </w:rPr>
        <w:t xml:space="preserve"> diagrama gráfico de lo </w:t>
      </w:r>
      <w:r w:rsidR="000473EF" w:rsidRPr="00CE4764">
        <w:rPr>
          <w:sz w:val="20"/>
          <w:szCs w:val="20"/>
          <w:lang w:val="es-ES"/>
        </w:rPr>
        <w:t>cómo funciona</w:t>
      </w:r>
      <w:r w:rsidRPr="00CE4764">
        <w:rPr>
          <w:sz w:val="20"/>
          <w:szCs w:val="20"/>
          <w:lang w:val="es-ES"/>
        </w:rPr>
        <w:t xml:space="preserve"> el</w:t>
      </w:r>
      <w:r w:rsidR="000473EF" w:rsidRPr="00CE4764">
        <w:rPr>
          <w:sz w:val="20"/>
          <w:szCs w:val="20"/>
          <w:lang w:val="es-ES"/>
        </w:rPr>
        <w:t xml:space="preserve"> mismo.</w:t>
      </w:r>
      <w:r w:rsidRPr="00CE4764">
        <w:rPr>
          <w:sz w:val="20"/>
          <w:szCs w:val="20"/>
          <w:lang w:val="es-ES"/>
        </w:rPr>
        <w:t xml:space="preserve"> </w:t>
      </w:r>
      <w:r w:rsidR="000473EF" w:rsidRPr="00CE4764">
        <w:rPr>
          <w:sz w:val="20"/>
          <w:szCs w:val="20"/>
          <w:lang w:val="es-ES"/>
        </w:rPr>
        <w:t xml:space="preserve">Resuma la </w:t>
      </w:r>
      <w:r w:rsidRPr="00CE4764">
        <w:rPr>
          <w:sz w:val="20"/>
          <w:szCs w:val="20"/>
          <w:lang w:val="es-ES"/>
        </w:rPr>
        <w:t>comprensión de la funcio</w:t>
      </w:r>
      <w:r w:rsidR="000473EF" w:rsidRPr="00CE4764">
        <w:rPr>
          <w:sz w:val="20"/>
          <w:szCs w:val="20"/>
          <w:lang w:val="es-ES"/>
        </w:rPr>
        <w:t>nalidad en términos operativos. Utilizar el formato  de cédula otorgado para el proyecto.</w:t>
      </w:r>
    </w:p>
    <w:p w14:paraId="29205B28" w14:textId="77777777" w:rsidR="0023431D" w:rsidRPr="00CE4764" w:rsidRDefault="0023431D" w:rsidP="006041A2">
      <w:pPr>
        <w:pStyle w:val="Prrafodelista"/>
        <w:numPr>
          <w:ilvl w:val="0"/>
          <w:numId w:val="11"/>
        </w:numPr>
        <w:jc w:val="both"/>
        <w:rPr>
          <w:sz w:val="20"/>
          <w:szCs w:val="20"/>
          <w:lang w:val="es-ES"/>
        </w:rPr>
      </w:pPr>
      <w:r w:rsidRPr="00CE4764">
        <w:rPr>
          <w:sz w:val="20"/>
          <w:szCs w:val="20"/>
          <w:lang w:val="es-ES"/>
        </w:rPr>
        <w:t>¿Qué son controles? Detalle para estos, clasificaci</w:t>
      </w:r>
      <w:r w:rsidR="000E2B95" w:rsidRPr="00CE4764">
        <w:rPr>
          <w:sz w:val="20"/>
          <w:szCs w:val="20"/>
          <w:lang w:val="es-ES"/>
        </w:rPr>
        <w:t>ón</w:t>
      </w:r>
      <w:r w:rsidRPr="00CE4764">
        <w:rPr>
          <w:sz w:val="20"/>
          <w:szCs w:val="20"/>
          <w:lang w:val="es-ES"/>
        </w:rPr>
        <w:t>, indique un ejemplo de control para cada una de las clasificaciones.</w:t>
      </w:r>
    </w:p>
    <w:p w14:paraId="5955E306" w14:textId="77777777" w:rsidR="00FA59AB" w:rsidRPr="00CE4764" w:rsidRDefault="00CE4764" w:rsidP="006041A2">
      <w:pPr>
        <w:pStyle w:val="Prrafodelista"/>
        <w:numPr>
          <w:ilvl w:val="0"/>
          <w:numId w:val="11"/>
        </w:numPr>
        <w:jc w:val="both"/>
        <w:rPr>
          <w:sz w:val="20"/>
          <w:szCs w:val="2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7CA0DB" wp14:editId="2233C362">
            <wp:simplePos x="0" y="0"/>
            <wp:positionH relativeFrom="column">
              <wp:posOffset>1811886</wp:posOffset>
            </wp:positionH>
            <wp:positionV relativeFrom="paragraph">
              <wp:posOffset>440055</wp:posOffset>
            </wp:positionV>
            <wp:extent cx="1786890" cy="1786890"/>
            <wp:effectExtent l="0" t="0" r="0" b="0"/>
            <wp:wrapNone/>
            <wp:docPr id="1" name="Imagen 1" descr="Buena suerte buena suerte español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ena suerte buena suerte español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9AB" w:rsidRPr="00CE4764">
        <w:rPr>
          <w:sz w:val="20"/>
          <w:szCs w:val="20"/>
          <w:lang w:val="es-ES"/>
        </w:rPr>
        <w:t>Explique el propósito de la segregación de funciones, y de conformidad con el cuadro de funciones incompatibles, esboce un ejemplo donde dé un choque de funciones que comprometa la función auditada.</w:t>
      </w:r>
    </w:p>
    <w:p w14:paraId="4EF340AF" w14:textId="77777777" w:rsidR="000473EF" w:rsidRPr="00CE4764" w:rsidRDefault="000473EF" w:rsidP="000473EF">
      <w:pPr>
        <w:jc w:val="both"/>
        <w:rPr>
          <w:sz w:val="20"/>
          <w:szCs w:val="20"/>
          <w:lang w:val="es-ES"/>
        </w:rPr>
      </w:pPr>
    </w:p>
    <w:sectPr w:rsidR="000473EF" w:rsidRPr="00CE4764" w:rsidSect="0006272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6E6" w14:textId="77777777" w:rsidR="004E3418" w:rsidRDefault="004E3418" w:rsidP="009E4165">
      <w:pPr>
        <w:spacing w:after="0" w:line="240" w:lineRule="auto"/>
      </w:pPr>
      <w:r>
        <w:separator/>
      </w:r>
    </w:p>
  </w:endnote>
  <w:endnote w:type="continuationSeparator" w:id="0">
    <w:p w14:paraId="5C8C3D5D" w14:textId="77777777" w:rsidR="004E3418" w:rsidRDefault="004E3418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857C3" w14:textId="77777777" w:rsidR="004E3418" w:rsidRDefault="004E3418" w:rsidP="009E4165">
      <w:pPr>
        <w:spacing w:after="0" w:line="240" w:lineRule="auto"/>
      </w:pPr>
      <w:r>
        <w:separator/>
      </w:r>
    </w:p>
  </w:footnote>
  <w:footnote w:type="continuationSeparator" w:id="0">
    <w:p w14:paraId="6DD8225A" w14:textId="77777777" w:rsidR="004E3418" w:rsidRDefault="004E3418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9E4165" w14:paraId="6EF8B8F5" w14:textId="77777777" w:rsidTr="00A654FB">
      <w:trPr>
        <w:trHeight w:val="391"/>
      </w:trPr>
      <w:tc>
        <w:tcPr>
          <w:tcW w:w="2992" w:type="dxa"/>
          <w:vMerge w:val="restart"/>
        </w:tcPr>
        <w:p w14:paraId="01BD9266" w14:textId="77777777" w:rsidR="009E4165" w:rsidRDefault="009E4165">
          <w:pPr>
            <w:pStyle w:val="Encabezado"/>
          </w:pPr>
          <w:r>
            <w:rPr>
              <w:noProof/>
            </w:rPr>
            <w:drawing>
              <wp:inline distT="0" distB="0" distL="0" distR="0" wp14:anchorId="4D1042E6" wp14:editId="03E359EF">
                <wp:extent cx="1409700" cy="781050"/>
                <wp:effectExtent l="19050" t="0" r="0" b="0"/>
                <wp:docPr id="5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Merge w:val="restart"/>
          <w:vAlign w:val="center"/>
        </w:tcPr>
        <w:p w14:paraId="60A5F66B" w14:textId="77777777" w:rsidR="00257A31" w:rsidRPr="00257A31" w:rsidRDefault="00257A31" w:rsidP="00A654FB">
          <w:pPr>
            <w:jc w:val="center"/>
            <w:rPr>
              <w:b/>
              <w:sz w:val="24"/>
            </w:rPr>
          </w:pPr>
          <w:r w:rsidRPr="00257A31">
            <w:rPr>
              <w:b/>
              <w:sz w:val="24"/>
            </w:rPr>
            <w:t>Bachillerato en Ingeniería en Sistemas de Computación</w:t>
          </w:r>
        </w:p>
        <w:p w14:paraId="59EB5CE2" w14:textId="77777777" w:rsidR="009E4165" w:rsidRPr="00BD0AC3" w:rsidRDefault="00C27050" w:rsidP="00A654FB">
          <w:pPr>
            <w:jc w:val="center"/>
            <w:rPr>
              <w:lang w:val="es-ES"/>
            </w:rPr>
          </w:pPr>
          <w:r>
            <w:rPr>
              <w:lang w:val="es-ES"/>
            </w:rPr>
            <w:t>I Prueba parcial</w:t>
          </w:r>
        </w:p>
      </w:tc>
      <w:tc>
        <w:tcPr>
          <w:tcW w:w="2993" w:type="dxa"/>
          <w:vAlign w:val="center"/>
        </w:tcPr>
        <w:p w14:paraId="35573E2B" w14:textId="77777777" w:rsidR="009E4165" w:rsidRDefault="009E4165" w:rsidP="00257A31">
          <w:pPr>
            <w:pStyle w:val="Encabezado"/>
          </w:pPr>
          <w:r w:rsidRPr="009E4165">
            <w:rPr>
              <w:b/>
            </w:rPr>
            <w:t>Curso:</w:t>
          </w:r>
          <w:r>
            <w:t xml:space="preserve"> </w:t>
          </w:r>
          <w:r w:rsidR="00A654FB">
            <w:t>Auditoría de Sistemas</w:t>
          </w:r>
          <w:r w:rsidR="00257A31">
            <w:t xml:space="preserve"> </w:t>
          </w:r>
        </w:p>
      </w:tc>
    </w:tr>
    <w:tr w:rsidR="009E4165" w14:paraId="46511A43" w14:textId="77777777" w:rsidTr="00A654FB">
      <w:trPr>
        <w:trHeight w:val="389"/>
      </w:trPr>
      <w:tc>
        <w:tcPr>
          <w:tcW w:w="2992" w:type="dxa"/>
          <w:vMerge/>
        </w:tcPr>
        <w:p w14:paraId="56DC77D4" w14:textId="77777777" w:rsidR="009E4165" w:rsidRDefault="009E4165">
          <w:pPr>
            <w:pStyle w:val="Encabezado"/>
            <w:rPr>
              <w:noProof/>
            </w:rPr>
          </w:pPr>
        </w:p>
      </w:tc>
      <w:tc>
        <w:tcPr>
          <w:tcW w:w="2993" w:type="dxa"/>
          <w:vMerge/>
        </w:tcPr>
        <w:p w14:paraId="62EDDE59" w14:textId="77777777"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2993" w:type="dxa"/>
          <w:vAlign w:val="center"/>
        </w:tcPr>
        <w:p w14:paraId="5A77F078" w14:textId="77777777" w:rsidR="009E4165" w:rsidRDefault="009E4165" w:rsidP="00A654FB">
          <w:pPr>
            <w:pStyle w:val="Encabezado"/>
          </w:pPr>
          <w:r w:rsidRPr="009E4165">
            <w:rPr>
              <w:b/>
            </w:rPr>
            <w:t>Prof:</w:t>
          </w:r>
          <w:r>
            <w:t xml:space="preserve"> </w:t>
          </w:r>
          <w:r w:rsidR="00A654FB">
            <w:t xml:space="preserve">Marcela Ramírez </w:t>
          </w:r>
        </w:p>
      </w:tc>
    </w:tr>
    <w:tr w:rsidR="009E4165" w14:paraId="21B347E7" w14:textId="77777777" w:rsidTr="00A654FB">
      <w:trPr>
        <w:trHeight w:val="389"/>
      </w:trPr>
      <w:tc>
        <w:tcPr>
          <w:tcW w:w="2992" w:type="dxa"/>
          <w:vMerge/>
        </w:tcPr>
        <w:p w14:paraId="3069610B" w14:textId="77777777" w:rsidR="009E4165" w:rsidRDefault="009E4165">
          <w:pPr>
            <w:pStyle w:val="Encabezado"/>
            <w:rPr>
              <w:noProof/>
            </w:rPr>
          </w:pPr>
        </w:p>
      </w:tc>
      <w:tc>
        <w:tcPr>
          <w:tcW w:w="2993" w:type="dxa"/>
          <w:vMerge/>
        </w:tcPr>
        <w:p w14:paraId="55BCC1A1" w14:textId="77777777"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2993" w:type="dxa"/>
          <w:vAlign w:val="center"/>
        </w:tcPr>
        <w:p w14:paraId="455D2723" w14:textId="77777777" w:rsidR="009E4165" w:rsidRPr="00257A31" w:rsidRDefault="00C27050" w:rsidP="00257A31">
          <w:pPr>
            <w:pStyle w:val="Encabezado"/>
            <w:rPr>
              <w:b/>
            </w:rPr>
          </w:pPr>
          <w:r>
            <w:rPr>
              <w:b/>
            </w:rPr>
            <w:t>Código curso</w:t>
          </w:r>
          <w:r w:rsidR="009E4165" w:rsidRPr="009E4165">
            <w:rPr>
              <w:b/>
            </w:rPr>
            <w:t>:</w:t>
          </w:r>
          <w:r>
            <w:rPr>
              <w:b/>
            </w:rPr>
            <w:t xml:space="preserve"> </w:t>
          </w:r>
          <w:r w:rsidR="00257A31" w:rsidRPr="00257A31">
            <w:rPr>
              <w:b/>
            </w:rPr>
            <w:t>SC-704</w:t>
          </w:r>
        </w:p>
      </w:tc>
    </w:tr>
  </w:tbl>
  <w:p w14:paraId="75DA28C1" w14:textId="77777777" w:rsidR="009E4165" w:rsidRDefault="009E41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2E1F"/>
    <w:multiLevelType w:val="hybridMultilevel"/>
    <w:tmpl w:val="5AB679EE"/>
    <w:lvl w:ilvl="0" w:tplc="B4B40D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B1B00"/>
    <w:multiLevelType w:val="hybridMultilevel"/>
    <w:tmpl w:val="21E83C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37AFC"/>
    <w:multiLevelType w:val="hybridMultilevel"/>
    <w:tmpl w:val="104A6532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111F24"/>
    <w:multiLevelType w:val="hybridMultilevel"/>
    <w:tmpl w:val="9D7881A0"/>
    <w:lvl w:ilvl="0" w:tplc="DAFEC4CE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B304D1"/>
    <w:multiLevelType w:val="hybridMultilevel"/>
    <w:tmpl w:val="A0BCF02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E517B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1A2BBF"/>
    <w:multiLevelType w:val="multilevel"/>
    <w:tmpl w:val="D51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34111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94B6352"/>
    <w:multiLevelType w:val="hybridMultilevel"/>
    <w:tmpl w:val="633C7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84E3E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E868A7"/>
    <w:multiLevelType w:val="hybridMultilevel"/>
    <w:tmpl w:val="DB6096A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742"/>
    <w:rsid w:val="000067C7"/>
    <w:rsid w:val="000161C9"/>
    <w:rsid w:val="000473EF"/>
    <w:rsid w:val="0006272B"/>
    <w:rsid w:val="000764DA"/>
    <w:rsid w:val="000B4B75"/>
    <w:rsid w:val="000D423B"/>
    <w:rsid w:val="000E2B95"/>
    <w:rsid w:val="000E6692"/>
    <w:rsid w:val="001078A6"/>
    <w:rsid w:val="00122046"/>
    <w:rsid w:val="00125926"/>
    <w:rsid w:val="00126253"/>
    <w:rsid w:val="001B7B16"/>
    <w:rsid w:val="001F785B"/>
    <w:rsid w:val="00230F37"/>
    <w:rsid w:val="0023431D"/>
    <w:rsid w:val="00257A31"/>
    <w:rsid w:val="00267D04"/>
    <w:rsid w:val="00280EC3"/>
    <w:rsid w:val="00287EFF"/>
    <w:rsid w:val="002B6B6E"/>
    <w:rsid w:val="00311A04"/>
    <w:rsid w:val="0035787C"/>
    <w:rsid w:val="003838C1"/>
    <w:rsid w:val="0042527F"/>
    <w:rsid w:val="0045388F"/>
    <w:rsid w:val="004957F8"/>
    <w:rsid w:val="004E3418"/>
    <w:rsid w:val="00551638"/>
    <w:rsid w:val="00574FCE"/>
    <w:rsid w:val="005E5329"/>
    <w:rsid w:val="006041A2"/>
    <w:rsid w:val="00743441"/>
    <w:rsid w:val="00745FFC"/>
    <w:rsid w:val="00747C61"/>
    <w:rsid w:val="00754CEF"/>
    <w:rsid w:val="007E465D"/>
    <w:rsid w:val="0080764D"/>
    <w:rsid w:val="008337C7"/>
    <w:rsid w:val="00874B39"/>
    <w:rsid w:val="009103B4"/>
    <w:rsid w:val="009E4165"/>
    <w:rsid w:val="00A654FB"/>
    <w:rsid w:val="00A700E2"/>
    <w:rsid w:val="00AD5D3A"/>
    <w:rsid w:val="00B01742"/>
    <w:rsid w:val="00B765FB"/>
    <w:rsid w:val="00BD0AC3"/>
    <w:rsid w:val="00BF15DF"/>
    <w:rsid w:val="00C27050"/>
    <w:rsid w:val="00C278FF"/>
    <w:rsid w:val="00C6743F"/>
    <w:rsid w:val="00CA0644"/>
    <w:rsid w:val="00CE4514"/>
    <w:rsid w:val="00CE4764"/>
    <w:rsid w:val="00D05A19"/>
    <w:rsid w:val="00D31A56"/>
    <w:rsid w:val="00D648FC"/>
    <w:rsid w:val="00D82156"/>
    <w:rsid w:val="00E374C9"/>
    <w:rsid w:val="00E40CC7"/>
    <w:rsid w:val="00EE15DE"/>
    <w:rsid w:val="00F048F9"/>
    <w:rsid w:val="00F23465"/>
    <w:rsid w:val="00F722A8"/>
    <w:rsid w:val="00F848B4"/>
    <w:rsid w:val="00F967C1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B8EF6"/>
  <w15:docId w15:val="{B86CEF60-26BD-4566-8D68-7A876598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tenido1">
    <w:name w:val="contenido1"/>
    <w:basedOn w:val="Fuentedeprrafopredeter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165"/>
  </w:style>
  <w:style w:type="paragraph" w:styleId="Piedepgina">
    <w:name w:val="footer"/>
    <w:basedOn w:val="Normal"/>
    <w:link w:val="Piedepgina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165"/>
  </w:style>
  <w:style w:type="table" w:styleId="Tablaconcuadrcula">
    <w:name w:val="Table Grid"/>
    <w:basedOn w:val="Tablanormal"/>
    <w:uiPriority w:val="5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968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lalvarado</dc:creator>
  <cp:lastModifiedBy>JORDAN QUESADA</cp:lastModifiedBy>
  <cp:revision>21</cp:revision>
  <dcterms:created xsi:type="dcterms:W3CDTF">2017-10-20T22:47:00Z</dcterms:created>
  <dcterms:modified xsi:type="dcterms:W3CDTF">2020-07-11T00:24:00Z</dcterms:modified>
</cp:coreProperties>
</file>