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htm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Safe Exam</w:t>
      </w:r>
    </w:p>
    <w:p>
      <w:hyperlink r:id="rId101">
        <w:r>
          <w:rPr>
            <w:rStyle w:val="Hyperlink"/>
          </w:rPr>
          <w:t>What is SAFe? | Atlassian</w:t>
          <w:br/>
        </w:r>
      </w:hyperlink>
    </w:p>
    <w:p>
      <w:hyperlink r:id="rId102">
        <w:r>
          <w:rPr>
            <w:rStyle w:val="Hyperlink"/>
          </w:rPr>
          <w:t>SAFe 5 for Lean Enterprises</w:t>
          <w:br/>
        </w:r>
      </w:hyperlink>
    </w:p>
    <w:p>
      <w:hyperlink r:id="rId103">
        <w:r>
          <w:rPr>
            <w:rStyle w:val="Hyperlink"/>
          </w:rPr>
          <w:t>SAFe 5.0 Overview in Five Minutes</w:t>
          <w:br/>
        </w:r>
      </w:hyperlink>
    </w:p>
    <w:p>
      <w:hyperlink r:id="rId104">
        <w:r>
          <w:rPr>
            <w:rStyle w:val="Hyperlink"/>
          </w:rPr>
          <w:t>Scaled Agile Framework (SAFe) Tutorial | SAFe Agile Framework Tutorial | Introduction to SAFe Agile</w:t>
          <w:br/>
        </w:r>
      </w:hyperlink>
    </w:p>
    <w:altChunk r:id="rId105"/>
    <w:p/>
    <w:p>
      <w:hyperlink r:id="rId106">
        <w:r>
          <w:rPr>
            <w:rStyle w:val="Hyperlink"/>
          </w:rPr>
          <w:t>SAFe Glossary - Scaled Agile Framework</w:t>
          <w:br/>
        </w:r>
      </w:hyperlink>
    </w:p>
    <w:p>
      <w:hyperlink r:id="rId107">
        <w:r>
          <w:rPr>
            <w:rStyle w:val="Hyperlink"/>
          </w:rPr>
          <w:t>Sample Questions - All SAFe® 5 Certifications - SAFe® 5 Product Owner/Product Manager | Rise 360</w:t>
          <w:br/>
        </w:r>
      </w:hyperlink>
    </w:p>
    <w:altChunk r:id="rId108"/>
    <w:p/>
    <w:altChunk r:id="rId109"/>
    <w:p/>
    <w:altChunk r:id="rId110"/>
    <w:p/>
    <w:altChunk r:id="rId111"/>
    <w:p/>
    <w:altChunk r:id="rId112"/>
    <w:p/>
    <w:altChunk r:id="rId113"/>
    <w:p/>
    <w:p>
      <w:pPr>
        <w:pStyle w:val="Citation-Image"/>
      </w:pPr>
      <w:r>
        <w:drawing>
          <wp:inline distT="0" distB="0" distL="0" distR="0" wp14:editId="50D07946">
            <wp:extent cx="3333750" cy="2200275"/>
            <wp:effectExtent l="0" t="0" r="0" b="0"/>
            <wp:docPr id="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New Bitmap Image.jpg"/>
                    <pic:cNvPicPr/>
                  </pic:nvPicPr>
                  <pic:blipFill>
                    <a:blip r:embed="rId11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itation-Image"/>
      </w:pPr>
      <w:sdt>
        <w:sdtPr>
          <w:citation/>
        </w:sdtPr>
        <w:sdtContent>
          <w:r>
            <w:fldChar w:fldCharType="begin"/>
          </w:r>
          <w:r>
            <w:instrText xml:space="preserve">CITATION cit0\y</w:instrText>
          </w:r>
          <w:r>
            <w:fldChar w:fldCharType="separate"/>
          </w:r>
          <w:r>
            <w:rPr>
              <w:noProof/>
            </w:rPr>
            <w:t xml:space="preserve"> (Implementation - Scaled Agile Framework)</w:t>
          </w:r>
          <w:r>
            <w:fldChar w:fldCharType="end"/>
          </w:r>
        </w:sdtContent>
      </w:sdt>
    </w:p>
    <w:p>
      <w:pPr>
        <w:pStyle w:val="Citation-Image"/>
      </w:pPr>
      <w:r>
        <w:drawing>
          <wp:inline distT="0" distB="0" distL="0" distR="0" wp14:editId="50D07946">
            <wp:extent cx="3333750" cy="2152650"/>
            <wp:effectExtent l="0" t="0" r="0" b="0"/>
            <wp:docPr id="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New Bitmap Image.jpg"/>
                    <pic:cNvPicPr/>
                  </pic:nvPicPr>
                  <pic:blipFill>
                    <a:blip r:embed="rId11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itation-Image"/>
      </w:pPr>
      <w:sdt>
        <w:sdtPr>
          <w:citation/>
        </w:sdtPr>
        <w:sdtContent>
          <w:r>
            <w:fldChar w:fldCharType="begin"/>
          </w:r>
          <w:r>
            <w:instrText xml:space="preserve">CITATION cit1\y</w:instrText>
          </w:r>
          <w:r>
            <w:fldChar w:fldCharType="separate"/>
          </w:r>
          <w:r>
            <w:rPr>
              <w:noProof/>
            </w:rPr>
            <w:t xml:space="preserve"> (Portfolio Vision - Scaled Agile Framework)</w:t>
          </w:r>
          <w:r>
            <w:fldChar w:fldCharType="end"/>
          </w:r>
        </w:sdtContent>
      </w:sdt>
    </w:p>
    <w:p>
      <w:pPr>
        <w:pStyle w:val="Citation-Image"/>
      </w:pPr>
      <w:r>
        <w:drawing>
          <wp:inline distT="0" distB="0" distL="0" distR="0" wp14:editId="50D07946">
            <wp:extent cx="3333750" cy="2581275"/>
            <wp:effectExtent l="0" t="0" r="0" b="0"/>
            <wp:docPr id="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New Bitmap Image.jpg"/>
                    <pic:cNvPicPr/>
                  </pic:nvPicPr>
                  <pic:blipFill>
                    <a:blip r:embed="rId11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itation-Image"/>
      </w:pPr>
      <w:sdt>
        <w:sdtPr>
          <w:citation/>
        </w:sdtPr>
        <w:sdtContent>
          <w:r>
            <w:fldChar w:fldCharType="begin"/>
          </w:r>
          <w:r>
            <w:instrText xml:space="preserve">CITATION cit1\y</w:instrText>
          </w:r>
          <w:r>
            <w:fldChar w:fldCharType="separate"/>
          </w:r>
          <w:r>
            <w:rPr>
              <w:noProof/>
            </w:rPr>
            <w:t xml:space="preserve"> (Portfolio Vision - Scaled Agile Framework)</w:t>
          </w:r>
          <w:r>
            <w:fldChar w:fldCharType="end"/>
          </w:r>
        </w:sdtContent>
      </w:sdt>
    </w:p>
    <w:p>
      <w:pPr>
        <w:pStyle w:val="Citation-Image"/>
      </w:pPr>
      <w:r>
        <w:drawing>
          <wp:inline distT="0" distB="0" distL="0" distR="0" wp14:editId="50D07946">
            <wp:extent cx="3333750" cy="2981325"/>
            <wp:effectExtent l="0" t="0" r="0" b="0"/>
            <wp:docPr id="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New Bitmap Image.jpg"/>
                    <pic:cNvPicPr/>
                  </pic:nvPicPr>
                  <pic:blipFill>
                    <a:blip r:embed="rId11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itation-Image"/>
      </w:pPr>
      <w:sdt>
        <w:sdtPr>
          <w:citation/>
        </w:sdtPr>
        <w:sdtContent>
          <w:r>
            <w:fldChar w:fldCharType="begin"/>
          </w:r>
          <w:r>
            <w:instrText xml:space="preserve">CITATION cit1\y</w:instrText>
          </w:r>
          <w:r>
            <w:fldChar w:fldCharType="separate"/>
          </w:r>
          <w:r>
            <w:rPr>
              <w:noProof/>
            </w:rPr>
            <w:t xml:space="preserve"> (Portfolio Vision - Scaled Agile Framework)</w:t>
          </w:r>
          <w:r>
            <w:fldChar w:fldCharType="end"/>
          </w:r>
        </w:sdtContent>
      </w:sdt>
    </w:p>
    <w:p>
      <w:pPr>
        <w:pStyle w:val="Citation-Image"/>
      </w:pPr>
      <w:r>
        <w:drawing>
          <wp:inline distT="0" distB="0" distL="0" distR="0" wp14:editId="50D07946">
            <wp:extent cx="3333750" cy="2181225"/>
            <wp:effectExtent l="0" t="0" r="0" b="0"/>
            <wp:docPr id="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New Bitmap Image.jpg"/>
                    <pic:cNvPicPr/>
                  </pic:nvPicPr>
                  <pic:blipFill>
                    <a:blip r:embed="rId11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itation-Image"/>
      </w:pPr>
      <w:sdt>
        <w:sdtPr>
          <w:citation/>
        </w:sdtPr>
        <w:sdtContent>
          <w:r>
            <w:fldChar w:fldCharType="begin"/>
          </w:r>
          <w:r>
            <w:instrText xml:space="preserve">CITATION cit2\y</w:instrText>
          </w:r>
          <w:r>
            <w:fldChar w:fldCharType="separate"/>
          </w:r>
          <w:r>
            <w:rPr>
              <w:noProof/>
            </w:rPr>
            <w:t xml:space="preserve"> (Lean Budgets - Scaled Agile Framework)</w:t>
          </w:r>
          <w:r>
            <w:fldChar w:fldCharType="end"/>
          </w:r>
        </w:sdtContent>
      </w:sdt>
    </w:p>
    <w:altChunk r:id="rId119"/>
    <w:p/>
    <w:p>
      <w:pPr>
        <w:pStyle w:val="Citation-text"/>
      </w:pPr>
      <w:sdt>
        <w:sdtPr>
          <w:citation/>
        </w:sdtPr>
        <w:sdtContent>
          <w:r>
            <w:fldChar w:fldCharType="begin"/>
          </w:r>
          <w:r>
            <w:instrText xml:space="preserve">CITATION cit3\y</w:instrText>
          </w:r>
          <w:r>
            <w:fldChar w:fldCharType="separate"/>
          </w:r>
          <w:r>
            <w:rPr>
              <w:noProof/>
            </w:rPr>
            <w:t xml:space="preserve"> (Sample Questions - All SAFe® 5 Certifications - SAFe® 5 DevOps Practitioner | Rise 360)</w:t>
          </w:r>
          <w:r>
            <w:fldChar w:fldCharType="end"/>
          </w:r>
        </w:sdtContent>
      </w:sdt>
    </w:p>
    <w:p>
      <w:pPr>
        <w:pStyle w:val="Citation-Image"/>
      </w:pPr>
      <w:r>
        <w:drawing>
          <wp:inline distT="0" distB="0" distL="0" distR="0" wp14:editId="50D07946">
            <wp:extent cx="3333750" cy="2486025"/>
            <wp:effectExtent l="0" t="0" r="0" b="0"/>
            <wp:docPr id="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New Bitmap Image.jpg"/>
                    <pic:cNvPicPr/>
                  </pic:nvPicPr>
                  <pic:blipFill>
                    <a:blip r:embed="rId12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itation-Image"/>
      </w:pPr>
      <w:sdt>
        <w:sdtPr>
          <w:citation/>
        </w:sdtPr>
        <w:sdtContent>
          <w:r>
            <w:fldChar w:fldCharType="begin"/>
          </w:r>
          <w:r>
            <w:instrText xml:space="preserve">CITATION cit4\y</w:instrText>
          </w:r>
          <w:r>
            <w:fldChar w:fldCharType="separate"/>
          </w:r>
          <w:r>
            <w:rPr>
              <w:noProof/>
            </w:rPr>
            <w:t xml:space="preserve"> (Lean-Agile Mindset - Scaled Agile Framework)</w:t>
          </w:r>
          <w:r>
            <w:fldChar w:fldCharType="end"/>
          </w:r>
        </w:sdtContent>
      </w:sdt>
    </w:p>
    <w:p>
      <w:pPr>
        <w:pStyle w:val="Citation-Image"/>
      </w:pPr>
      <w:r>
        <w:drawing>
          <wp:inline distT="0" distB="0" distL="0" distR="0" wp14:editId="50D07946">
            <wp:extent cx="3333750" cy="3219450"/>
            <wp:effectExtent l="0" t="0" r="0" b="0"/>
            <wp:docPr id="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New Bitmap Image.jpg"/>
                    <pic:cNvPicPr/>
                  </pic:nvPicPr>
                  <pic:blipFill>
                    <a:blip r:embed="rId121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itation-Image"/>
      </w:pPr>
      <w:sdt>
        <w:sdtPr>
          <w:citation/>
        </w:sdtPr>
        <w:sdtContent>
          <w:r>
            <w:fldChar w:fldCharType="begin"/>
          </w:r>
          <w:r>
            <w:instrText xml:space="preserve">CITATION cit4\y</w:instrText>
          </w:r>
          <w:r>
            <w:fldChar w:fldCharType="separate"/>
          </w:r>
          <w:r>
            <w:rPr>
              <w:noProof/>
            </w:rPr>
            <w:t xml:space="preserve"> (Lean-Agile Mindset - Scaled Agile Framework)</w:t>
          </w:r>
          <w:r>
            <w:fldChar w:fldCharType="end"/>
          </w:r>
        </w:sdtContent>
      </w:sdt>
    </w:p>
    <w:p>
      <w:hyperlink r:id="rId122">
        <w:r>
          <w:rPr>
            <w:rStyle w:val="Hyperlink"/>
          </w:rPr>
          <w:t>Agile Principles Explained | Agile Manifesto | 12 Agile Principles | Knowledgehut</w:t>
          <w:br/>
        </w:r>
      </w:hyperlink>
    </w:p>
    <w:p>
      <w:pPr>
        <w:pStyle w:val="Citation-Image"/>
      </w:pPr>
      <w:r>
        <w:drawing>
          <wp:inline distT="0" distB="0" distL="0" distR="0" wp14:editId="50D07946">
            <wp:extent cx="2352675" cy="3333750"/>
            <wp:effectExtent l="0" t="0" r="0" b="0"/>
            <wp:docPr id="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New Bitmap Image.jpg"/>
                    <pic:cNvPicPr/>
                  </pic:nvPicPr>
                  <pic:blipFill>
                    <a:blip r:embed="rId12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itation-Image"/>
      </w:pPr>
      <w:sdt>
        <w:sdtPr>
          <w:citation/>
        </w:sdtPr>
        <w:sdtContent>
          <w:r>
            <w:fldChar w:fldCharType="begin"/>
          </w:r>
          <w:r>
            <w:instrText xml:space="preserve">CITATION cit4\y</w:instrText>
          </w:r>
          <w:r>
            <w:fldChar w:fldCharType="separate"/>
          </w:r>
          <w:r>
            <w:rPr>
              <w:noProof/>
            </w:rPr>
            <w:t xml:space="preserve"> (Lean-Agile Mindset - Scaled Agile Framework)</w:t>
          </w:r>
          <w:r>
            <w:fldChar w:fldCharType="end"/>
          </w:r>
        </w:sdtContent>
      </w:sdt>
    </w:p>
    <w:p>
      <w:hyperlink r:id="rId124">
        <w:r>
          <w:rPr>
            <w:rStyle w:val="Hyperlink"/>
          </w:rPr>
          <w:t>Implementation - Create a Lean-Agile Center of Excellence - Scaled Agile Framework</w:t>
          <w:br/>
        </w:r>
      </w:hyperlink>
    </w:p>
    <w:p>
      <w:pPr>
        <w:pStyle w:val="Citation-Image"/>
      </w:pPr>
      <w:r>
        <w:drawing>
          <wp:inline distT="0" distB="0" distL="0" distR="0" wp14:editId="50D07946">
            <wp:extent cx="3333750" cy="1447800"/>
            <wp:effectExtent l="0" t="0" r="0" b="0"/>
            <wp:docPr id="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New Bitmap Image.jpg"/>
                    <pic:cNvPicPr/>
                  </pic:nvPicPr>
                  <pic:blipFill>
                    <a:blip r:embed="rId12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itation-Image"/>
      </w:pPr>
      <w:sdt>
        <w:sdtPr>
          <w:citation/>
        </w:sdtPr>
        <w:sdtContent>
          <w:r>
            <w:fldChar w:fldCharType="begin"/>
          </w:r>
          <w:r>
            <w:instrText xml:space="preserve">CITATION cit5\y</w:instrText>
          </w:r>
          <w:r>
            <w:fldChar w:fldCharType="separate"/>
          </w:r>
          <w:r>
            <w:rPr>
              <w:noProof/>
            </w:rPr>
            <w:t xml:space="preserve"> (Design Thinking - Scaled Agile Framework)</w:t>
          </w:r>
          <w:r>
            <w:fldChar w:fldCharType="end"/>
          </w:r>
        </w:sdtContent>
      </w:sdt>
    </w:p>
    <w:altChunk r:id="rId126"/>
    <w:p/>
    <w:altChunk r:id="rId127"/>
    <w:p/>
    <w:p>
      <w:pPr>
        <w:pStyle w:val="Citation-Image"/>
      </w:pPr>
      <w:r>
        <w:drawing>
          <wp:inline distT="0" distB="0" distL="0" distR="0" wp14:editId="50D07946">
            <wp:extent cx="3333750" cy="2305050"/>
            <wp:effectExtent l="0" t="0" r="0" b="0"/>
            <wp:docPr id="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New Bitmap Image.jpg"/>
                    <pic:cNvPicPr/>
                  </pic:nvPicPr>
                  <pic:blipFill>
                    <a:blip r:embed="rId12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itation-Image"/>
      </w:pPr>
      <w:sdt>
        <w:sdtPr>
          <w:citation/>
        </w:sdtPr>
        <w:sdtContent>
          <w:r>
            <w:fldChar w:fldCharType="begin"/>
          </w:r>
          <w:r>
            <w:instrText xml:space="preserve">CITATION cit6\y</w:instrText>
          </w:r>
          <w:r>
            <w:fldChar w:fldCharType="separate"/>
          </w:r>
          <w:r>
            <w:rPr>
              <w:noProof/>
            </w:rPr>
            <w:t xml:space="preserve"> (Lean-Agile Leadership - Scaled Agile Framework)</w:t>
          </w:r>
          <w:r>
            <w:fldChar w:fldCharType="end"/>
          </w:r>
        </w:sdtContent>
      </w:sdt>
    </w:p>
    <w:sdt>
      <w:sdtPr>
        <w:id w:val="46352526"/>
        <w:docPartObj>
          <w:docPartGallery w:val="Bibliographies"/>
          <w:docPartUnique/>
        </w:docPartObj>
      </w:sdtPr>
      <w:sdtEndPr>
        <w:rPr>
          <w:rFonts w:ascii="Segoe UI Light" w:hAnsi="Segoe UI Light"/>
          <w:b w:val="0"/>
          <w:color w:val="595959" w:themeColor="text1" w:themeTint="A6"/>
          <w:sz w:val="24"/>
        </w:rPr>
      </w:sdtEndPr>
      <w:sdtContent>
        <w:p>
          <w:pPr>
            <w:pStyle w:val="ReferenceHeading"/>
          </w:pPr>
          <w:r>
            <w:t>References</w:t>
          </w:r>
        </w:p>
        <w:sdt>
          <w:sdtPr>
            <w:bibliography/>
          </w:sdtPr>
          <w:sdtContent>
            <w:p>
              <w:pPr>
                <w:pStyle w:val="Reference-bod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pPr>
                <w:pStyle w:val="Reference-bod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Design Thinking - Scaled Agile Framework</w:t>
              </w:r>
              <w:r>
                <w:rPr>
                  <w:noProof/>
                </w:rPr>
                <w:t>. Retrieved January 19, 1970, from https://www.scaledagileframework.com/design-thinking/</w:t>
              </w:r>
            </w:p>
            <w:p>
              <w:pPr>
                <w:pStyle w:val="Reference-bod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Implementation - Scaled Agile Framework</w:t>
              </w:r>
              <w:r>
                <w:rPr>
                  <w:noProof/>
                </w:rPr>
                <w:t>. Retrieved January 19, 1970, from https://www.scaledagileframework.com/implementation-roadmap/</w:t>
              </w:r>
            </w:p>
            <w:p>
              <w:pPr>
                <w:pStyle w:val="Reference-bod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Lean Budgets - Scaled Agile Framework</w:t>
              </w:r>
              <w:r>
                <w:rPr>
                  <w:noProof/>
                </w:rPr>
                <w:t>. Retrieved January 19, 1970, from https://www.scaledagileframework.com/lean-budgets/</w:t>
              </w:r>
            </w:p>
            <w:p>
              <w:pPr>
                <w:pStyle w:val="Reference-bod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Lean-Agile Leadership - Scaled Agile Framework</w:t>
              </w:r>
              <w:r>
                <w:rPr>
                  <w:noProof/>
                </w:rPr>
                <w:t>. Retrieved January 19, 1970, from https://www.scaledagileframework.com/lean-agile-leadership/</w:t>
              </w:r>
            </w:p>
            <w:p>
              <w:pPr>
                <w:pStyle w:val="Reference-bod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Lean-Agile Mindset - Scaled Agile Framework</w:t>
              </w:r>
              <w:r>
                <w:rPr>
                  <w:noProof/>
                </w:rPr>
                <w:t>. Retrieved January 19, 1970, from https://www.scaledagileframework.com/lean-agile-mindset/</w:t>
              </w:r>
            </w:p>
            <w:p>
              <w:pPr>
                <w:pStyle w:val="Reference-bod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Portfolio Vision - Scaled Agile Framework</w:t>
              </w:r>
              <w:r>
                <w:rPr>
                  <w:noProof/>
                </w:rPr>
                <w:t>. Retrieved January 19, 1970, from https://www.scaledagileframework.com/portfolio-vision/</w:t>
              </w:r>
            </w:p>
            <w:p>
              <w:pPr>
                <w:pStyle w:val="Reference-body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Sample Questions - All SAFe® 5 Certifications - SAFe® 5 DevOps Practitioner | Rise 360</w:t>
              </w:r>
              <w:r>
                <w:rPr>
                  <w:noProof/>
                </w:rPr>
                <w:t>. Retrieved January 19, 1970, from https://rise.articulate.com/share/AzITXNj_0Pe_Cm8TogNWBaJ5l4sjm6o3#/lessons/wr6DuMxTPFf1njDQxDl9M5BbGN7ziQH9:~:text=Lead%20process%20time,by%20lead%20time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97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6292" w14:textId="77777777" w:rsidR="005B1EE2" w:rsidRDefault="005B1EE2" w:rsidP="001A62F4">
      <w:pPr>
        <w:spacing w:after="0" w:line="240" w:lineRule="auto"/>
      </w:pPr>
      <w:r>
        <w:separator/>
      </w:r>
    </w:p>
  </w:endnote>
  <w:endnote w:type="continuationSeparator" w:id="0">
    <w:p w14:paraId="7147FAFE" w14:textId="77777777" w:rsidR="005B1EE2" w:rsidRDefault="005B1EE2" w:rsidP="001A6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0E551" w14:textId="77777777" w:rsidR="005B1EE2" w:rsidRDefault="005B1EE2" w:rsidP="001A62F4">
      <w:pPr>
        <w:spacing w:after="0" w:line="240" w:lineRule="auto"/>
      </w:pPr>
      <w:r>
        <w:separator/>
      </w:r>
    </w:p>
  </w:footnote>
  <w:footnote w:type="continuationSeparator" w:id="0">
    <w:p w14:paraId="6C90ED70" w14:textId="77777777" w:rsidR="005B1EE2" w:rsidRDefault="005B1EE2" w:rsidP="001A6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974B5"/>
    <w:rsid w:val="000A59DA"/>
    <w:rsid w:val="000C47E7"/>
    <w:rsid w:val="001201CB"/>
    <w:rsid w:val="0018497B"/>
    <w:rsid w:val="00187AAB"/>
    <w:rsid w:val="001974B6"/>
    <w:rsid w:val="001A62F4"/>
    <w:rsid w:val="002D4F9E"/>
    <w:rsid w:val="003420D9"/>
    <w:rsid w:val="00385CEB"/>
    <w:rsid w:val="004A05B4"/>
    <w:rsid w:val="004D1B73"/>
    <w:rsid w:val="004E1887"/>
    <w:rsid w:val="005B1EE2"/>
    <w:rsid w:val="00624419"/>
    <w:rsid w:val="00626A12"/>
    <w:rsid w:val="0078676D"/>
    <w:rsid w:val="007B02F3"/>
    <w:rsid w:val="00827227"/>
    <w:rsid w:val="008B641F"/>
    <w:rsid w:val="0098259D"/>
    <w:rsid w:val="009978C5"/>
    <w:rsid w:val="009D4E2B"/>
    <w:rsid w:val="00A67ECD"/>
    <w:rsid w:val="00AC306B"/>
    <w:rsid w:val="00CA52D2"/>
    <w:rsid w:val="00D133B0"/>
    <w:rsid w:val="00D53551"/>
    <w:rsid w:val="00D67916"/>
    <w:rsid w:val="00D97611"/>
    <w:rsid w:val="00E04B6F"/>
    <w:rsid w:val="00E07515"/>
    <w:rsid w:val="00EA3EA8"/>
    <w:rsid w:val="00EB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1A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6F"/>
  </w:style>
  <w:style w:type="paragraph" w:styleId="Footer">
    <w:name w:val="footer"/>
    <w:basedOn w:val="Normal"/>
    <w:link w:val="Footer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6F"/>
  </w:style>
  <w:style w:type="character" w:styleId="Hyperlink">
    <w:name w:val="Hyperlink"/>
    <w:basedOn w:val="DefaultParagraphFont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al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DefaultParagraphFont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Heading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DefaultParagraphFont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al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Heading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DefaultParagraphFont"/>
    <w:link w:val="Reference-body"/>
    <w:rsid w:val="004E1887"/>
    <w:rPr>
      <w:rFonts w:ascii="Segoe UI Light" w:hAnsi="Segoe UI Light"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webSettings" Target="webSettings.xml"/>
 <Relationship Id="rId4" Type="http://schemas.openxmlformats.org/officeDocument/2006/relationships/footnotes" Target="footnotes.xml"/>
 <Relationship Id="rId5" Type="http://schemas.openxmlformats.org/officeDocument/2006/relationships/endnotes" Target="endnotes.xml"/>
 <Relationship Id="rId6" Type="http://schemas.openxmlformats.org/officeDocument/2006/relationships/fontTable" Target="fontTable.xml"/>
 <Relationship Id="rId7" Type="http://schemas.openxmlformats.org/officeDocument/2006/relationships/theme" Target="theme/theme1.xml"/>
 <Relationship Id="rId8" Type="http://schemas.openxmlformats.org/officeDocument/2006/relationships/customXml" Target="../customXml/item1.xml"/>
 <Relationship Id="rId101" Type="http://schemas.openxmlformats.org/officeDocument/2006/relationships/hyperlink" Target="https://www.atlassian.com/agile/agile-at-scale/what-is-safe#:~:text=The%20Scaled%20Agile%20Framework%C2%AE,agile%20practices%20at%20enterprise%20scale.&amp;text=SAFe%20promotes%20alignment%2C%20collaboration%2C%20and,large%20numbers%20of%20agile%20teams." TargetMode="External"/>
 <Relationship Id="rId102" Type="http://schemas.openxmlformats.org/officeDocument/2006/relationships/hyperlink" Target="https://www.scaledagileframework.com/" TargetMode="External"/>
 <Relationship Id="rId103" Type="http://schemas.openxmlformats.org/officeDocument/2006/relationships/hyperlink" Target="https://www.youtube.com/watch?v=aW2m-BtCJyE" TargetMode="External"/>
 <Relationship Id="rId104" Type="http://schemas.openxmlformats.org/officeDocument/2006/relationships/hyperlink" Target="https://www.youtube.com/watch?v=prlzeOQhHmg" TargetMode="External"/>
 <Relationship Id="rId105" Type="http://schemas.openxmlformats.org/officeDocument/2006/relationships/aFChunk" Target="rId105.htm"/>
 <Relationship Id="rId106" Type="http://schemas.openxmlformats.org/officeDocument/2006/relationships/hyperlink" Target="https://www.scaledagileframework.com/glossary/" TargetMode="External"/>
 <Relationship Id="rId107" Type="http://schemas.openxmlformats.org/officeDocument/2006/relationships/hyperlink" Target="https://rise.articulate.com/share/AzITXNj_0Pe_Cm8TogNWBaJ5l4sjm6o3#/lessons/I4C5pnbJaVGnG9fuOD6U-aWhsCIUcLFa" TargetMode="External"/>
 <Relationship Id="rId108" Type="http://schemas.openxmlformats.org/officeDocument/2006/relationships/aFChunk" Target="rId108.htm"/>
 <Relationship Id="rId109" Type="http://schemas.openxmlformats.org/officeDocument/2006/relationships/aFChunk" Target="rId109.htm"/>
 <Relationship Id="rId110" Type="http://schemas.openxmlformats.org/officeDocument/2006/relationships/aFChunk" Target="rId110.htm"/>
 <Relationship Id="rId111" Type="http://schemas.openxmlformats.org/officeDocument/2006/relationships/aFChunk" Target="rId111.htm"/>
 <Relationship Id="rId112" Type="http://schemas.openxmlformats.org/officeDocument/2006/relationships/aFChunk" Target="rId112.htm"/>
 <Relationship Id="rId113" Type="http://schemas.openxmlformats.org/officeDocument/2006/relationships/aFChunk" Target="rId113.htm"/>
 <Relationship Id="rId114" Type="http://schemas.openxmlformats.org/officeDocument/2006/relationships/image" Target="/media/rId114.jpg"/>
 <Relationship Id="rId115" Type="http://schemas.openxmlformats.org/officeDocument/2006/relationships/image" Target="/media/rId115.jpg"/>
 <Relationship Id="rId116" Type="http://schemas.openxmlformats.org/officeDocument/2006/relationships/image" Target="/media/rId116.jpg"/>
 <Relationship Id="rId117" Type="http://schemas.openxmlformats.org/officeDocument/2006/relationships/image" Target="/media/rId117.jpg"/>
 <Relationship Id="rId118" Type="http://schemas.openxmlformats.org/officeDocument/2006/relationships/image" Target="/media/rId118.jpg"/>
 <Relationship Id="rId119" Type="http://schemas.openxmlformats.org/officeDocument/2006/relationships/aFChunk" Target="rId119.htm"/>
 <Relationship Id="rId120" Type="http://schemas.openxmlformats.org/officeDocument/2006/relationships/image" Target="/media/rId120.jpg"/>
 <Relationship Id="rId121" Type="http://schemas.openxmlformats.org/officeDocument/2006/relationships/image" Target="/media/rId121.jpg"/>
 <Relationship Id="rId122" Type="http://schemas.openxmlformats.org/officeDocument/2006/relationships/hyperlink" Target="https://www.youtube.com/watch?v=jSayJF0epJs" TargetMode="External"/>
 <Relationship Id="rId123" Type="http://schemas.openxmlformats.org/officeDocument/2006/relationships/image" Target="/media/rId123.jpg"/>
 <Relationship Id="rId124" Type="http://schemas.openxmlformats.org/officeDocument/2006/relationships/hyperlink" Target="https://www.scaledagileframework.com/LACE/" TargetMode="External"/>
 <Relationship Id="rId125" Type="http://schemas.openxmlformats.org/officeDocument/2006/relationships/image" Target="/media/rId125.jpg"/>
 <Relationship Id="rId126" Type="http://schemas.openxmlformats.org/officeDocument/2006/relationships/aFChunk" Target="rId126.htm"/>
 <Relationship Id="rId127" Type="http://schemas.openxmlformats.org/officeDocument/2006/relationships/aFChunk" Target="rId127.htm"/>
 <Relationship Id="rId128" Type="http://schemas.openxmlformats.org/officeDocument/2006/relationships/image" Target="/media/rId128.jpg"/>
</Relationships>
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  <Relationship Id="rId5" Type="http://schemas.openxmlformats.org/officeDocument/2006/relationships/customXmlProps" Target="itemProps1.xml" 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cit5</b:Tag>
    <b:SourceType>InternetSite</b:SourceType>
    <b:Title>Design Thinking - Scaled Agile Framework</b:Title>
    <b:YearAccessed>1970</b:YearAccessed>
    <b:MonthAccessed>January</b:MonthAccessed>
    <b:DayAccessed>19</b:DayAccessed>
    <b:URL>https://www.scaledagileframework.com/design-thinking/</b:URL>
    <b:RefOrder>5</b:RefOrder>
  </b:Source>
  <b:Source>
    <b:Tag>cit0</b:Tag>
    <b:SourceType>InternetSite</b:SourceType>
    <b:Title>Implementation - Scaled Agile Framework</b:Title>
    <b:YearAccessed>1970</b:YearAccessed>
    <b:MonthAccessed>January</b:MonthAccessed>
    <b:DayAccessed>19</b:DayAccessed>
    <b:URL>https://www.scaledagileframework.com/implementation-roadmap/</b:URL>
    <b:RefOrder>0</b:RefOrder>
  </b:Source>
  <b:Source>
    <b:Tag>cit2</b:Tag>
    <b:SourceType>InternetSite</b:SourceType>
    <b:Title>Lean Budgets - Scaled Agile Framework</b:Title>
    <b:YearAccessed>1970</b:YearAccessed>
    <b:MonthAccessed>January</b:MonthAccessed>
    <b:DayAccessed>19</b:DayAccessed>
    <b:URL>https://www.scaledagileframework.com/lean-budgets/</b:URL>
    <b:RefOrder>2</b:RefOrder>
  </b:Source>
  <b:Source>
    <b:Tag>cit6</b:Tag>
    <b:SourceType>InternetSite</b:SourceType>
    <b:Title>Lean-Agile Leadership - Scaled Agile Framework</b:Title>
    <b:YearAccessed>1970</b:YearAccessed>
    <b:MonthAccessed>January</b:MonthAccessed>
    <b:DayAccessed>19</b:DayAccessed>
    <b:URL>https://www.scaledagileframework.com/lean-agile-leadership/</b:URL>
    <b:RefOrder>6</b:RefOrder>
  </b:Source>
  <b:Source>
    <b:Tag>cit4</b:Tag>
    <b:SourceType>InternetSite</b:SourceType>
    <b:Title>Lean-Agile Mindset - Scaled Agile Framework</b:Title>
    <b:YearAccessed>1970</b:YearAccessed>
    <b:MonthAccessed>January</b:MonthAccessed>
    <b:DayAccessed>19</b:DayAccessed>
    <b:URL>https://www.scaledagileframework.com/lean-agile-mindset/</b:URL>
    <b:RefOrder>4</b:RefOrder>
  </b:Source>
  <b:Source>
    <b:Tag>cit1</b:Tag>
    <b:SourceType>InternetSite</b:SourceType>
    <b:Title>Portfolio Vision - Scaled Agile Framework</b:Title>
    <b:YearAccessed>1970</b:YearAccessed>
    <b:MonthAccessed>January</b:MonthAccessed>
    <b:DayAccessed>19</b:DayAccessed>
    <b:URL>https://www.scaledagileframework.com/portfolio-vision/</b:URL>
    <b:RefOrder>1</b:RefOrder>
  </b:Source>
  <b:Source>
    <b:Tag>cit3</b:Tag>
    <b:SourceType>InternetSite</b:SourceType>
    <b:Title>Sample Questions - All SAFe® 5 Certifications - SAFe® 5 DevOps Practitioner | Rise 360</b:Title>
    <b:YearAccessed>1970</b:YearAccessed>
    <b:MonthAccessed>January</b:MonthAccessed>
    <b:DayAccessed>19</b:DayAccessed>
    <b:URL>https://rise.articulate.com/share/AzITXNj_0Pe_Cm8TogNWBaJ5l4sjm6o3#/lessons/wr6DuMxTPFf1njDQxDl9M5BbGN7ziQH9:~:text=Lead%20process%20time,by%20lead%20time</b:URL>
    <b:RefOrder>3</b:RefOrde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
 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>
  </dc:creator>
  <cp:keywords>
  </cp:keywords>
  <dc:description>
  </dc:description>
  <cp:lastModifiedBy>
  </cp:lastModifiedBy>
  <cp:revision>1</cp:revision>
  <dcterms:created xsi:type="dcterms:W3CDTF">2019-05-08T06:50:00Z</dcterms:created>
  <dcterms:modified xsi:type="dcterms:W3CDTF">2019-05-08T06:50:00Z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