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3370A" w14:textId="2F685F19" w:rsidR="001D529C" w:rsidRDefault="001D529C">
      <w:pPr>
        <w:rPr>
          <w:b/>
          <w:u w:val="single"/>
          <w:lang w:val="en-CA"/>
        </w:rPr>
      </w:pPr>
      <w:r w:rsidRPr="008B3915">
        <w:rPr>
          <w:b/>
          <w:u w:val="single"/>
          <w:lang w:val="en-CA"/>
        </w:rPr>
        <w:t>CSI4107 Assignment 2: Sentiment Analysis in Twitter Messages</w:t>
      </w:r>
    </w:p>
    <w:p w14:paraId="52150D9C" w14:textId="0CB7F71C" w:rsidR="00681A52" w:rsidRDefault="00681A52">
      <w:pPr>
        <w:rPr>
          <w:b/>
          <w:u w:val="single"/>
          <w:lang w:val="en-CA"/>
        </w:rPr>
      </w:pPr>
    </w:p>
    <w:p w14:paraId="0D6D9AE2" w14:textId="77777777" w:rsidR="00681A52" w:rsidRPr="00681A52" w:rsidRDefault="00681A52" w:rsidP="00681A52">
      <w:pPr>
        <w:autoSpaceDE w:val="0"/>
        <w:autoSpaceDN w:val="0"/>
        <w:adjustRightInd w:val="0"/>
        <w:rPr>
          <w:rFonts w:ascii="Times New Roman" w:hAnsi="Times New Roman" w:cs="Times New Roman"/>
          <w:b/>
          <w:u w:val="single"/>
        </w:rPr>
      </w:pPr>
      <w:r w:rsidRPr="00681A52">
        <w:rPr>
          <w:rFonts w:ascii="Times New Roman" w:hAnsi="Times New Roman" w:cs="Times New Roman"/>
          <w:b/>
          <w:u w:val="single"/>
        </w:rPr>
        <w:t>Classifier Descriptions</w:t>
      </w:r>
    </w:p>
    <w:p w14:paraId="5FFB4425" w14:textId="43B665B8"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For this assignment, decided to run a number of different classifiers to run our dataset through. The classifiers had the responsibility of predicting if a tweet was positive, negative, neutral or objective. The following classifiers were the chosen algorithms used to determine the category of the tweets.</w:t>
      </w:r>
    </w:p>
    <w:p w14:paraId="4CB44F65" w14:textId="77777777" w:rsidR="00681A52" w:rsidRDefault="00681A52" w:rsidP="00681A52">
      <w:pPr>
        <w:autoSpaceDE w:val="0"/>
        <w:autoSpaceDN w:val="0"/>
        <w:adjustRightInd w:val="0"/>
        <w:rPr>
          <w:rFonts w:ascii="Times New Roman" w:hAnsi="Times New Roman" w:cs="Times New Roman"/>
        </w:rPr>
      </w:pPr>
    </w:p>
    <w:p w14:paraId="1C5F48C6"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A decision tree (J48)</w:t>
      </w:r>
    </w:p>
    <w:p w14:paraId="585F46B8" w14:textId="2FB3721C"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 xml:space="preserve">This classifier will iteratively match with the best attribute to split on by using the method of gain ratio in order to overcome the bias to multi-valued attributes that tend to happen with information gain. The algorithm </w:t>
      </w:r>
      <w:proofErr w:type="spellStart"/>
      <w:r>
        <w:rPr>
          <w:rFonts w:ascii="Times New Roman" w:hAnsi="Times New Roman" w:cs="Times New Roman"/>
        </w:rPr>
        <w:t>recurses</w:t>
      </w:r>
      <w:proofErr w:type="spellEnd"/>
      <w:r>
        <w:rPr>
          <w:rFonts w:ascii="Times New Roman" w:hAnsi="Times New Roman" w:cs="Times New Roman"/>
        </w:rPr>
        <w:t xml:space="preserve"> and essentially splits the subsets by the next attribute with the greatest information gain to produce the following subsets. This algorithm also handles pruning the tree to limit overfitting, this can be illustrated with words such as “bad” which would be a good split point for determining a classification which would then decide whether or not to</w:t>
      </w:r>
    </w:p>
    <w:p w14:paraId="5A28F235" w14:textId="47691930"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branch further.</w:t>
      </w:r>
    </w:p>
    <w:p w14:paraId="25F81C02" w14:textId="77777777" w:rsidR="00681A52" w:rsidRDefault="00681A52" w:rsidP="00681A52">
      <w:pPr>
        <w:autoSpaceDE w:val="0"/>
        <w:autoSpaceDN w:val="0"/>
        <w:adjustRightInd w:val="0"/>
        <w:rPr>
          <w:rFonts w:ascii="Times New Roman" w:hAnsi="Times New Roman" w:cs="Times New Roman"/>
        </w:rPr>
      </w:pPr>
    </w:p>
    <w:p w14:paraId="6FE0D4A3"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K-Nearest neighbor (</w:t>
      </w:r>
      <w:proofErr w:type="spellStart"/>
      <w:r w:rsidRPr="00681A52">
        <w:rPr>
          <w:rFonts w:ascii="Times New Roman" w:hAnsi="Times New Roman" w:cs="Times New Roman"/>
          <w:u w:val="single"/>
        </w:rPr>
        <w:t>IBk</w:t>
      </w:r>
      <w:proofErr w:type="spellEnd"/>
      <w:r w:rsidRPr="00681A52">
        <w:rPr>
          <w:rFonts w:ascii="Times New Roman" w:hAnsi="Times New Roman" w:cs="Times New Roman"/>
          <w:u w:val="single"/>
        </w:rPr>
        <w:t>)</w:t>
      </w:r>
    </w:p>
    <w:p w14:paraId="1F4A54F2"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The K-Nearest neighbor classifier stores all available cases and classifies new cases using</w:t>
      </w:r>
    </w:p>
    <w:p w14:paraId="01A998C4"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 xml:space="preserve">a distance function such as Euclidean, Hamming, </w:t>
      </w:r>
      <w:proofErr w:type="spellStart"/>
      <w:r>
        <w:rPr>
          <w:rFonts w:ascii="Times New Roman" w:hAnsi="Times New Roman" w:cs="Times New Roman"/>
        </w:rPr>
        <w:t>Minkowski</w:t>
      </w:r>
      <w:proofErr w:type="spellEnd"/>
      <w:r>
        <w:rPr>
          <w:rFonts w:ascii="Times New Roman" w:hAnsi="Times New Roman" w:cs="Times New Roman"/>
        </w:rPr>
        <w:t xml:space="preserve"> or Manhattan. This classifier is</w:t>
      </w:r>
    </w:p>
    <w:p w14:paraId="62564A4D"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specified as lazy learning approach since it spends more time during testing than it does during</w:t>
      </w:r>
    </w:p>
    <w:p w14:paraId="52D8DC32" w14:textId="3FB640EA"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training. It works by computing the k closest neighbor to each testing instance and assigns it to the class with the highest number of the closest neighbor. This classifier also holds the property of having k as an odd integer to avoid ties.</w:t>
      </w:r>
    </w:p>
    <w:p w14:paraId="4DE514C8" w14:textId="77777777" w:rsidR="00681A52" w:rsidRDefault="00681A52" w:rsidP="00681A52">
      <w:pPr>
        <w:autoSpaceDE w:val="0"/>
        <w:autoSpaceDN w:val="0"/>
        <w:adjustRightInd w:val="0"/>
        <w:rPr>
          <w:rFonts w:ascii="Times New Roman" w:hAnsi="Times New Roman" w:cs="Times New Roman"/>
        </w:rPr>
      </w:pPr>
    </w:p>
    <w:p w14:paraId="64845D2D"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Naïve Bayes (</w:t>
      </w:r>
      <w:proofErr w:type="spellStart"/>
      <w:r w:rsidRPr="00681A52">
        <w:rPr>
          <w:rFonts w:ascii="Times New Roman" w:hAnsi="Times New Roman" w:cs="Times New Roman"/>
          <w:u w:val="single"/>
        </w:rPr>
        <w:t>NaiveBayes</w:t>
      </w:r>
      <w:proofErr w:type="spellEnd"/>
      <w:r w:rsidRPr="00681A52">
        <w:rPr>
          <w:rFonts w:ascii="Times New Roman" w:hAnsi="Times New Roman" w:cs="Times New Roman"/>
          <w:u w:val="single"/>
        </w:rPr>
        <w:t>)</w:t>
      </w:r>
    </w:p>
    <w:p w14:paraId="44F78095"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The Naïve Bayes classifier is based on Bayes Theorem which assumes class conditional</w:t>
      </w:r>
    </w:p>
    <w:p w14:paraId="660CA9EB"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independence. In this regard, we refer to the idea that this classifier assumes total independence</w:t>
      </w:r>
    </w:p>
    <w:p w14:paraId="0EDF9BC1"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from its attributes and uses a probabilistic learning to classify instances. It calculates the</w:t>
      </w:r>
    </w:p>
    <w:p w14:paraId="3366E67F" w14:textId="0DD48B13"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 xml:space="preserve">probability that an instance is in a certain class given a certain </w:t>
      </w:r>
      <w:proofErr w:type="gramStart"/>
      <w:r>
        <w:rPr>
          <w:rFonts w:ascii="Times New Roman" w:hAnsi="Times New Roman" w:cs="Times New Roman"/>
        </w:rPr>
        <w:t>feature,  and</w:t>
      </w:r>
      <w:proofErr w:type="gramEnd"/>
      <w:r>
        <w:rPr>
          <w:rFonts w:ascii="Times New Roman" w:hAnsi="Times New Roman" w:cs="Times New Roman"/>
        </w:rPr>
        <w:t xml:space="preserve"> does this for all features.</w:t>
      </w:r>
    </w:p>
    <w:p w14:paraId="084D0564" w14:textId="77777777" w:rsidR="00681A52" w:rsidRDefault="00681A52" w:rsidP="00681A52">
      <w:pPr>
        <w:autoSpaceDE w:val="0"/>
        <w:autoSpaceDN w:val="0"/>
        <w:adjustRightInd w:val="0"/>
        <w:rPr>
          <w:rFonts w:ascii="Times New Roman" w:hAnsi="Times New Roman" w:cs="Times New Roman"/>
        </w:rPr>
      </w:pPr>
    </w:p>
    <w:p w14:paraId="0DA5767F" w14:textId="77777777" w:rsidR="00681A52" w:rsidRPr="00681A52" w:rsidRDefault="00681A52" w:rsidP="00681A52">
      <w:pPr>
        <w:autoSpaceDE w:val="0"/>
        <w:autoSpaceDN w:val="0"/>
        <w:adjustRightInd w:val="0"/>
        <w:rPr>
          <w:rFonts w:ascii="Times New Roman" w:hAnsi="Times New Roman" w:cs="Times New Roman"/>
          <w:u w:val="single"/>
        </w:rPr>
      </w:pPr>
      <w:r w:rsidRPr="00681A52">
        <w:rPr>
          <w:rFonts w:ascii="Times New Roman" w:hAnsi="Times New Roman" w:cs="Times New Roman"/>
          <w:u w:val="single"/>
        </w:rPr>
        <w:t>Support Vector Machines (SVM)</w:t>
      </w:r>
    </w:p>
    <w:p w14:paraId="1FBFB03E"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Support Vector Machines, or SVM for short is a classifier based on regulating the data</w:t>
      </w:r>
    </w:p>
    <w:p w14:paraId="17D906A7"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following decision planes designed by decision boundaries. The Support Vector Machine classifier</w:t>
      </w:r>
    </w:p>
    <w:p w14:paraId="7BE0FD1F"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attempts to minimize the expected empirical loss on the training data, it works under the</w:t>
      </w:r>
    </w:p>
    <w:p w14:paraId="015B80E8"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probabilistic assumption taken from previous examples. Essentially, SVMs create a maximum</w:t>
      </w:r>
    </w:p>
    <w:p w14:paraId="2E6CF476" w14:textId="77777777" w:rsidR="00681A52" w:rsidRDefault="00681A52" w:rsidP="00681A52">
      <w:pPr>
        <w:autoSpaceDE w:val="0"/>
        <w:autoSpaceDN w:val="0"/>
        <w:adjustRightInd w:val="0"/>
        <w:rPr>
          <w:rFonts w:ascii="Times New Roman" w:hAnsi="Times New Roman" w:cs="Times New Roman"/>
        </w:rPr>
      </w:pPr>
      <w:r>
        <w:rPr>
          <w:rFonts w:ascii="Times New Roman" w:hAnsi="Times New Roman" w:cs="Times New Roman"/>
        </w:rPr>
        <w:t>margin separator in the attempt of creating a decision boundary with the largest possible distance</w:t>
      </w:r>
    </w:p>
    <w:p w14:paraId="088FB40F" w14:textId="6BF12681" w:rsidR="00681A52" w:rsidRDefault="00681A52" w:rsidP="00681A52">
      <w:pPr>
        <w:rPr>
          <w:rFonts w:ascii="Times New Roman" w:hAnsi="Times New Roman" w:cs="Times New Roman"/>
        </w:rPr>
      </w:pPr>
      <w:r>
        <w:rPr>
          <w:rFonts w:ascii="Times New Roman" w:hAnsi="Times New Roman" w:cs="Times New Roman"/>
        </w:rPr>
        <w:t>to the previous examples in order to generalize the next state.</w:t>
      </w:r>
    </w:p>
    <w:p w14:paraId="1D5F159E" w14:textId="77777777" w:rsidR="00681A52" w:rsidRPr="00681A52" w:rsidRDefault="00681A52" w:rsidP="00681A52">
      <w:pPr>
        <w:rPr>
          <w:b/>
          <w:u w:val="single"/>
          <w:lang w:val="en-CA"/>
        </w:rPr>
      </w:pPr>
    </w:p>
    <w:p w14:paraId="3CD97876" w14:textId="184C4293" w:rsidR="00D151EE" w:rsidRPr="001D529C" w:rsidRDefault="00D151EE">
      <w:pPr>
        <w:rPr>
          <w:b/>
          <w:lang w:val="en-CA"/>
        </w:rPr>
      </w:pPr>
      <w:r w:rsidRPr="00CC638B">
        <w:rPr>
          <w:b/>
          <w:lang w:val="en-CA"/>
        </w:rPr>
        <w:t>Comparison of Results</w:t>
      </w:r>
    </w:p>
    <w:p w14:paraId="7DEF129E" w14:textId="77777777" w:rsidR="00D151EE" w:rsidRDefault="00D151EE">
      <w:pPr>
        <w:rPr>
          <w:lang w:val="en-CA"/>
        </w:rPr>
      </w:pPr>
    </w:p>
    <w:p w14:paraId="416EFA78" w14:textId="3C5784C9" w:rsidR="00105EF6" w:rsidRDefault="00105EF6">
      <w:pPr>
        <w:rPr>
          <w:lang w:val="en-CA"/>
        </w:rPr>
      </w:pPr>
      <w:r>
        <w:rPr>
          <w:lang w:val="en-CA"/>
        </w:rPr>
        <w:t xml:space="preserve">We performed various tests </w:t>
      </w:r>
      <w:r w:rsidR="00FB2373">
        <w:rPr>
          <w:lang w:val="en-CA"/>
        </w:rPr>
        <w:t xml:space="preserve">on the data to determine which combination of methods resulted in the highest accuracy. </w:t>
      </w:r>
    </w:p>
    <w:p w14:paraId="598BB405" w14:textId="77777777" w:rsidR="00105EF6" w:rsidRDefault="00105EF6">
      <w:pPr>
        <w:rPr>
          <w:lang w:val="en-CA"/>
        </w:rPr>
      </w:pPr>
    </w:p>
    <w:tbl>
      <w:tblPr>
        <w:tblStyle w:val="TableGrid"/>
        <w:tblW w:w="9351" w:type="dxa"/>
        <w:tblLayout w:type="fixed"/>
        <w:tblLook w:val="04A0" w:firstRow="1" w:lastRow="0" w:firstColumn="1" w:lastColumn="0" w:noHBand="0" w:noVBand="1"/>
      </w:tblPr>
      <w:tblGrid>
        <w:gridCol w:w="1129"/>
        <w:gridCol w:w="1843"/>
        <w:gridCol w:w="2126"/>
        <w:gridCol w:w="1985"/>
        <w:gridCol w:w="2268"/>
      </w:tblGrid>
      <w:tr w:rsidR="00BA0553" w:rsidRPr="00D151EE" w14:paraId="26CDDBA0" w14:textId="7D40A5F7" w:rsidTr="00BA0553">
        <w:trPr>
          <w:trHeight w:val="311"/>
        </w:trPr>
        <w:tc>
          <w:tcPr>
            <w:tcW w:w="1129" w:type="dxa"/>
          </w:tcPr>
          <w:p w14:paraId="57AA29BD" w14:textId="77777777" w:rsidR="00BA0553" w:rsidRPr="00D151EE" w:rsidRDefault="00BA0553" w:rsidP="00CC638B">
            <w:pPr>
              <w:jc w:val="center"/>
              <w:rPr>
                <w:sz w:val="21"/>
                <w:lang w:val="en-CA"/>
              </w:rPr>
            </w:pPr>
          </w:p>
        </w:tc>
        <w:tc>
          <w:tcPr>
            <w:tcW w:w="8222" w:type="dxa"/>
            <w:gridSpan w:val="4"/>
          </w:tcPr>
          <w:p w14:paraId="361018B1" w14:textId="5A0D352F" w:rsidR="00BA0553" w:rsidRPr="001D529C" w:rsidRDefault="00BA0553" w:rsidP="00CC638B">
            <w:pPr>
              <w:jc w:val="center"/>
              <w:rPr>
                <w:b/>
                <w:sz w:val="21"/>
                <w:lang w:val="en-CA"/>
              </w:rPr>
            </w:pPr>
            <w:r w:rsidRPr="001D529C">
              <w:rPr>
                <w:b/>
                <w:sz w:val="21"/>
                <w:lang w:val="en-CA"/>
              </w:rPr>
              <w:t>Parameters (Yes/No)</w:t>
            </w:r>
          </w:p>
        </w:tc>
      </w:tr>
      <w:tr w:rsidR="00BA0553" w:rsidRPr="00D151EE" w14:paraId="43ACBAC2" w14:textId="12C284C8" w:rsidTr="00BA0553">
        <w:tc>
          <w:tcPr>
            <w:tcW w:w="1129" w:type="dxa"/>
          </w:tcPr>
          <w:p w14:paraId="426F3F86" w14:textId="77777777" w:rsidR="00BA0553" w:rsidRPr="001D529C" w:rsidRDefault="00BA0553" w:rsidP="00CC638B">
            <w:pPr>
              <w:jc w:val="center"/>
              <w:rPr>
                <w:b/>
                <w:sz w:val="21"/>
                <w:lang w:val="en-CA"/>
              </w:rPr>
            </w:pPr>
            <w:r w:rsidRPr="001D529C">
              <w:rPr>
                <w:b/>
                <w:sz w:val="21"/>
                <w:lang w:val="en-CA"/>
              </w:rPr>
              <w:t>Test #</w:t>
            </w:r>
          </w:p>
        </w:tc>
        <w:tc>
          <w:tcPr>
            <w:tcW w:w="1843" w:type="dxa"/>
          </w:tcPr>
          <w:p w14:paraId="2488F587" w14:textId="23276C7C" w:rsidR="00BA0553" w:rsidRPr="001D529C" w:rsidRDefault="00BA0553" w:rsidP="00CC638B">
            <w:pPr>
              <w:jc w:val="center"/>
              <w:rPr>
                <w:b/>
                <w:sz w:val="21"/>
                <w:lang w:val="en-CA"/>
              </w:rPr>
            </w:pPr>
            <w:r w:rsidRPr="001D529C">
              <w:rPr>
                <w:b/>
                <w:sz w:val="21"/>
                <w:lang w:val="en-CA"/>
              </w:rPr>
              <w:t>Tokenization</w:t>
            </w:r>
          </w:p>
        </w:tc>
        <w:tc>
          <w:tcPr>
            <w:tcW w:w="2126" w:type="dxa"/>
          </w:tcPr>
          <w:p w14:paraId="353FF284" w14:textId="4F9A439A" w:rsidR="00BA0553" w:rsidRPr="001D529C" w:rsidRDefault="00BA0553" w:rsidP="005D50BA">
            <w:pPr>
              <w:jc w:val="center"/>
              <w:rPr>
                <w:b/>
                <w:sz w:val="21"/>
                <w:lang w:val="en-CA"/>
              </w:rPr>
            </w:pPr>
            <w:r w:rsidRPr="001D529C">
              <w:rPr>
                <w:b/>
                <w:sz w:val="21"/>
                <w:lang w:val="en-CA"/>
              </w:rPr>
              <w:t>Stop Word Removal</w:t>
            </w:r>
            <w:r w:rsidR="00804F14">
              <w:rPr>
                <w:b/>
                <w:sz w:val="21"/>
                <w:lang w:val="en-CA"/>
              </w:rPr>
              <w:t xml:space="preserve"> (</w:t>
            </w:r>
            <w:proofErr w:type="spellStart"/>
            <w:r w:rsidR="005D50BA">
              <w:rPr>
                <w:b/>
                <w:sz w:val="21"/>
                <w:lang w:val="en-CA"/>
              </w:rPr>
              <w:t>MultiStopWords</w:t>
            </w:r>
            <w:proofErr w:type="spellEnd"/>
            <w:r w:rsidR="00804F14">
              <w:rPr>
                <w:b/>
                <w:sz w:val="21"/>
                <w:lang w:val="en-CA"/>
              </w:rPr>
              <w:t>)</w:t>
            </w:r>
          </w:p>
        </w:tc>
        <w:tc>
          <w:tcPr>
            <w:tcW w:w="1985" w:type="dxa"/>
          </w:tcPr>
          <w:p w14:paraId="71478DD0" w14:textId="2249A123" w:rsidR="00BA0553" w:rsidRPr="001D529C" w:rsidRDefault="00BA0553" w:rsidP="00CC638B">
            <w:pPr>
              <w:jc w:val="center"/>
              <w:rPr>
                <w:b/>
                <w:sz w:val="21"/>
                <w:lang w:val="en-CA"/>
              </w:rPr>
            </w:pPr>
            <w:r w:rsidRPr="001D529C">
              <w:rPr>
                <w:b/>
                <w:sz w:val="21"/>
                <w:lang w:val="en-CA"/>
              </w:rPr>
              <w:t>Stemming</w:t>
            </w:r>
            <w:r w:rsidR="007705CB">
              <w:rPr>
                <w:b/>
                <w:sz w:val="21"/>
                <w:lang w:val="en-CA"/>
              </w:rPr>
              <w:t xml:space="preserve"> (</w:t>
            </w:r>
            <w:proofErr w:type="spellStart"/>
            <w:r w:rsidR="00C33B99">
              <w:rPr>
                <w:b/>
                <w:sz w:val="21"/>
                <w:lang w:val="en-CA"/>
              </w:rPr>
              <w:t>LovinsStemmer</w:t>
            </w:r>
            <w:proofErr w:type="spellEnd"/>
            <w:r w:rsidR="00C33B99">
              <w:rPr>
                <w:b/>
                <w:sz w:val="21"/>
                <w:lang w:val="en-CA"/>
              </w:rPr>
              <w:t>)</w:t>
            </w:r>
          </w:p>
        </w:tc>
        <w:tc>
          <w:tcPr>
            <w:tcW w:w="2268" w:type="dxa"/>
          </w:tcPr>
          <w:p w14:paraId="611858ED" w14:textId="77777777" w:rsidR="00BA0553" w:rsidRPr="001D529C" w:rsidRDefault="00BA0553" w:rsidP="00CC638B">
            <w:pPr>
              <w:jc w:val="center"/>
              <w:rPr>
                <w:b/>
                <w:sz w:val="21"/>
                <w:lang w:val="en-CA"/>
              </w:rPr>
            </w:pPr>
            <w:r w:rsidRPr="001D529C">
              <w:rPr>
                <w:b/>
                <w:sz w:val="21"/>
                <w:lang w:val="en-CA"/>
              </w:rPr>
              <w:t>Attribute Selection</w:t>
            </w:r>
          </w:p>
        </w:tc>
      </w:tr>
      <w:tr w:rsidR="00BA0553" w:rsidRPr="00D151EE" w14:paraId="70802974" w14:textId="438E03CE" w:rsidTr="00BA0553">
        <w:trPr>
          <w:trHeight w:val="311"/>
        </w:trPr>
        <w:tc>
          <w:tcPr>
            <w:tcW w:w="1129" w:type="dxa"/>
          </w:tcPr>
          <w:p w14:paraId="6BDFD5FE" w14:textId="55975842" w:rsidR="00BA0553" w:rsidRPr="00D151EE" w:rsidRDefault="000826D1" w:rsidP="00CC638B">
            <w:pPr>
              <w:jc w:val="center"/>
              <w:rPr>
                <w:sz w:val="21"/>
                <w:lang w:val="en-CA"/>
              </w:rPr>
            </w:pPr>
            <w:r>
              <w:rPr>
                <w:sz w:val="21"/>
                <w:lang w:val="en-CA"/>
              </w:rPr>
              <w:t>1</w:t>
            </w:r>
          </w:p>
        </w:tc>
        <w:tc>
          <w:tcPr>
            <w:tcW w:w="1843" w:type="dxa"/>
          </w:tcPr>
          <w:p w14:paraId="6A11C048" w14:textId="4B54FF3B" w:rsidR="00BA0553" w:rsidRPr="00D151EE" w:rsidRDefault="00BA0553" w:rsidP="00CC638B">
            <w:pPr>
              <w:jc w:val="center"/>
              <w:rPr>
                <w:sz w:val="21"/>
                <w:lang w:val="en-CA"/>
              </w:rPr>
            </w:pPr>
            <w:r>
              <w:rPr>
                <w:sz w:val="21"/>
                <w:lang w:val="en-CA"/>
              </w:rPr>
              <w:t>Yes</w:t>
            </w:r>
          </w:p>
        </w:tc>
        <w:tc>
          <w:tcPr>
            <w:tcW w:w="2126" w:type="dxa"/>
          </w:tcPr>
          <w:p w14:paraId="460A7A19" w14:textId="16D046DD" w:rsidR="00BA0553" w:rsidRPr="00D151EE" w:rsidRDefault="00BA0553" w:rsidP="00CC638B">
            <w:pPr>
              <w:jc w:val="center"/>
              <w:rPr>
                <w:sz w:val="21"/>
                <w:lang w:val="en-CA"/>
              </w:rPr>
            </w:pPr>
            <w:r>
              <w:rPr>
                <w:sz w:val="21"/>
                <w:lang w:val="en-CA"/>
              </w:rPr>
              <w:t>No</w:t>
            </w:r>
          </w:p>
        </w:tc>
        <w:tc>
          <w:tcPr>
            <w:tcW w:w="1985" w:type="dxa"/>
          </w:tcPr>
          <w:p w14:paraId="1AFAF929" w14:textId="4F3B4A40" w:rsidR="00BA0553" w:rsidRPr="00D151EE" w:rsidRDefault="00BA0553" w:rsidP="00CC638B">
            <w:pPr>
              <w:jc w:val="center"/>
              <w:rPr>
                <w:sz w:val="21"/>
                <w:lang w:val="en-CA"/>
              </w:rPr>
            </w:pPr>
            <w:r>
              <w:rPr>
                <w:sz w:val="21"/>
                <w:lang w:val="en-CA"/>
              </w:rPr>
              <w:t>No</w:t>
            </w:r>
          </w:p>
        </w:tc>
        <w:tc>
          <w:tcPr>
            <w:tcW w:w="2268" w:type="dxa"/>
          </w:tcPr>
          <w:p w14:paraId="293558D6" w14:textId="03B4AB66" w:rsidR="00BA0553" w:rsidRPr="00D151EE" w:rsidRDefault="00BA0553" w:rsidP="00CC638B">
            <w:pPr>
              <w:jc w:val="center"/>
              <w:rPr>
                <w:sz w:val="21"/>
                <w:lang w:val="en-CA"/>
              </w:rPr>
            </w:pPr>
            <w:r>
              <w:rPr>
                <w:sz w:val="21"/>
                <w:lang w:val="en-CA"/>
              </w:rPr>
              <w:t>No</w:t>
            </w:r>
          </w:p>
        </w:tc>
      </w:tr>
      <w:tr w:rsidR="00BA0553" w:rsidRPr="00D151EE" w14:paraId="426B06F6" w14:textId="1586233D" w:rsidTr="00BA0553">
        <w:tc>
          <w:tcPr>
            <w:tcW w:w="1129" w:type="dxa"/>
          </w:tcPr>
          <w:p w14:paraId="7FC32A91" w14:textId="6B5CD82E" w:rsidR="00BA0553" w:rsidRPr="00D151EE" w:rsidRDefault="000826D1" w:rsidP="00CC638B">
            <w:pPr>
              <w:jc w:val="center"/>
              <w:rPr>
                <w:sz w:val="21"/>
                <w:lang w:val="en-CA"/>
              </w:rPr>
            </w:pPr>
            <w:r>
              <w:rPr>
                <w:sz w:val="21"/>
                <w:lang w:val="en-CA"/>
              </w:rPr>
              <w:t>2</w:t>
            </w:r>
          </w:p>
        </w:tc>
        <w:tc>
          <w:tcPr>
            <w:tcW w:w="1843" w:type="dxa"/>
          </w:tcPr>
          <w:p w14:paraId="5ADF92E6" w14:textId="28DC91ED" w:rsidR="00BA0553" w:rsidRPr="00D151EE" w:rsidRDefault="00FA64D8" w:rsidP="00CC638B">
            <w:pPr>
              <w:jc w:val="center"/>
              <w:rPr>
                <w:sz w:val="21"/>
                <w:lang w:val="en-CA"/>
              </w:rPr>
            </w:pPr>
            <w:r>
              <w:rPr>
                <w:sz w:val="21"/>
                <w:lang w:val="en-CA"/>
              </w:rPr>
              <w:t>Ye</w:t>
            </w:r>
            <w:r w:rsidR="00BA0553">
              <w:rPr>
                <w:sz w:val="21"/>
                <w:lang w:val="en-CA"/>
              </w:rPr>
              <w:t>s</w:t>
            </w:r>
          </w:p>
        </w:tc>
        <w:tc>
          <w:tcPr>
            <w:tcW w:w="2126" w:type="dxa"/>
          </w:tcPr>
          <w:p w14:paraId="4E135C4B" w14:textId="2B9AAECC" w:rsidR="00BA0553" w:rsidRPr="00D151EE" w:rsidRDefault="00BA0553" w:rsidP="00CC638B">
            <w:pPr>
              <w:jc w:val="center"/>
              <w:rPr>
                <w:sz w:val="21"/>
                <w:lang w:val="en-CA"/>
              </w:rPr>
            </w:pPr>
            <w:r>
              <w:rPr>
                <w:sz w:val="21"/>
                <w:lang w:val="en-CA"/>
              </w:rPr>
              <w:t>Yes</w:t>
            </w:r>
          </w:p>
        </w:tc>
        <w:tc>
          <w:tcPr>
            <w:tcW w:w="1985" w:type="dxa"/>
          </w:tcPr>
          <w:p w14:paraId="57C881CF" w14:textId="6830998E" w:rsidR="00BA0553" w:rsidRPr="00D151EE" w:rsidRDefault="00BA0553" w:rsidP="00CC638B">
            <w:pPr>
              <w:jc w:val="center"/>
              <w:rPr>
                <w:sz w:val="21"/>
                <w:lang w:val="en-CA"/>
              </w:rPr>
            </w:pPr>
            <w:r>
              <w:rPr>
                <w:sz w:val="21"/>
                <w:lang w:val="en-CA"/>
              </w:rPr>
              <w:t>No</w:t>
            </w:r>
          </w:p>
        </w:tc>
        <w:tc>
          <w:tcPr>
            <w:tcW w:w="2268" w:type="dxa"/>
          </w:tcPr>
          <w:p w14:paraId="4228D6DD" w14:textId="2B7FC76F" w:rsidR="00BA0553" w:rsidRPr="00D151EE" w:rsidRDefault="00BA0553" w:rsidP="00CC638B">
            <w:pPr>
              <w:jc w:val="center"/>
              <w:rPr>
                <w:sz w:val="21"/>
                <w:lang w:val="en-CA"/>
              </w:rPr>
            </w:pPr>
            <w:r>
              <w:rPr>
                <w:sz w:val="21"/>
                <w:lang w:val="en-CA"/>
              </w:rPr>
              <w:t>No</w:t>
            </w:r>
          </w:p>
        </w:tc>
      </w:tr>
      <w:tr w:rsidR="00BA0553" w:rsidRPr="00D151EE" w14:paraId="1FD485E2" w14:textId="3F348633" w:rsidTr="00BA0553">
        <w:tc>
          <w:tcPr>
            <w:tcW w:w="1129" w:type="dxa"/>
          </w:tcPr>
          <w:p w14:paraId="1EF6F2C5" w14:textId="62C22439" w:rsidR="00BA0553" w:rsidRPr="00D151EE" w:rsidRDefault="000826D1" w:rsidP="00CC638B">
            <w:pPr>
              <w:jc w:val="center"/>
              <w:rPr>
                <w:sz w:val="21"/>
                <w:lang w:val="en-CA"/>
              </w:rPr>
            </w:pPr>
            <w:r>
              <w:rPr>
                <w:sz w:val="21"/>
                <w:lang w:val="en-CA"/>
              </w:rPr>
              <w:t>3</w:t>
            </w:r>
          </w:p>
        </w:tc>
        <w:tc>
          <w:tcPr>
            <w:tcW w:w="1843" w:type="dxa"/>
          </w:tcPr>
          <w:p w14:paraId="703A82B2" w14:textId="6012C7E9" w:rsidR="00BA0553" w:rsidRPr="00D151EE" w:rsidRDefault="00BA0553" w:rsidP="00CC638B">
            <w:pPr>
              <w:jc w:val="center"/>
              <w:rPr>
                <w:sz w:val="21"/>
                <w:lang w:val="en-CA"/>
              </w:rPr>
            </w:pPr>
            <w:r>
              <w:rPr>
                <w:sz w:val="21"/>
                <w:lang w:val="en-CA"/>
              </w:rPr>
              <w:t>Yes</w:t>
            </w:r>
          </w:p>
        </w:tc>
        <w:tc>
          <w:tcPr>
            <w:tcW w:w="2126" w:type="dxa"/>
          </w:tcPr>
          <w:p w14:paraId="0FB4D257" w14:textId="4B8C26A3" w:rsidR="00BA0553" w:rsidRPr="00D151EE" w:rsidRDefault="00BA0553" w:rsidP="00CC638B">
            <w:pPr>
              <w:jc w:val="center"/>
              <w:rPr>
                <w:sz w:val="21"/>
                <w:lang w:val="en-CA"/>
              </w:rPr>
            </w:pPr>
            <w:r>
              <w:rPr>
                <w:sz w:val="21"/>
                <w:lang w:val="en-CA"/>
              </w:rPr>
              <w:t>Yes</w:t>
            </w:r>
          </w:p>
        </w:tc>
        <w:tc>
          <w:tcPr>
            <w:tcW w:w="1985" w:type="dxa"/>
          </w:tcPr>
          <w:p w14:paraId="26F61EC3" w14:textId="0F531E6D" w:rsidR="00BA0553" w:rsidRPr="00D151EE" w:rsidRDefault="007E79E3" w:rsidP="00CC638B">
            <w:pPr>
              <w:jc w:val="center"/>
              <w:rPr>
                <w:sz w:val="21"/>
                <w:lang w:val="en-CA"/>
              </w:rPr>
            </w:pPr>
            <w:r>
              <w:rPr>
                <w:sz w:val="21"/>
                <w:lang w:val="en-CA"/>
              </w:rPr>
              <w:t>Ye</w:t>
            </w:r>
            <w:r w:rsidR="00BA0553">
              <w:rPr>
                <w:sz w:val="21"/>
                <w:lang w:val="en-CA"/>
              </w:rPr>
              <w:t>s</w:t>
            </w:r>
          </w:p>
        </w:tc>
        <w:tc>
          <w:tcPr>
            <w:tcW w:w="2268" w:type="dxa"/>
          </w:tcPr>
          <w:p w14:paraId="4B06D96F" w14:textId="22BD1173" w:rsidR="00BA0553" w:rsidRPr="00D151EE" w:rsidRDefault="00BA0553" w:rsidP="00CC638B">
            <w:pPr>
              <w:jc w:val="center"/>
              <w:rPr>
                <w:sz w:val="21"/>
                <w:lang w:val="en-CA"/>
              </w:rPr>
            </w:pPr>
            <w:r>
              <w:rPr>
                <w:sz w:val="21"/>
                <w:lang w:val="en-CA"/>
              </w:rPr>
              <w:t>No</w:t>
            </w:r>
          </w:p>
        </w:tc>
      </w:tr>
      <w:tr w:rsidR="00BA0553" w:rsidRPr="00D151EE" w14:paraId="04750540" w14:textId="5E9F75FB" w:rsidTr="000826D1">
        <w:trPr>
          <w:trHeight w:val="228"/>
        </w:trPr>
        <w:tc>
          <w:tcPr>
            <w:tcW w:w="1129" w:type="dxa"/>
          </w:tcPr>
          <w:p w14:paraId="3720FA41" w14:textId="59C44467" w:rsidR="00BA0553" w:rsidRPr="00D151EE" w:rsidRDefault="000826D1" w:rsidP="00CC638B">
            <w:pPr>
              <w:jc w:val="center"/>
              <w:rPr>
                <w:sz w:val="21"/>
                <w:lang w:val="en-CA"/>
              </w:rPr>
            </w:pPr>
            <w:r>
              <w:rPr>
                <w:sz w:val="21"/>
                <w:lang w:val="en-CA"/>
              </w:rPr>
              <w:t>4</w:t>
            </w:r>
          </w:p>
        </w:tc>
        <w:tc>
          <w:tcPr>
            <w:tcW w:w="1843" w:type="dxa"/>
          </w:tcPr>
          <w:p w14:paraId="75446C86" w14:textId="4A5337AD" w:rsidR="00BA0553" w:rsidRPr="00D151EE" w:rsidRDefault="00BA0553" w:rsidP="00CC638B">
            <w:pPr>
              <w:jc w:val="center"/>
              <w:rPr>
                <w:sz w:val="21"/>
                <w:lang w:val="en-CA"/>
              </w:rPr>
            </w:pPr>
            <w:r>
              <w:rPr>
                <w:sz w:val="21"/>
                <w:lang w:val="en-CA"/>
              </w:rPr>
              <w:t>Yes</w:t>
            </w:r>
          </w:p>
        </w:tc>
        <w:tc>
          <w:tcPr>
            <w:tcW w:w="2126" w:type="dxa"/>
          </w:tcPr>
          <w:p w14:paraId="5D044890" w14:textId="758BCBF3" w:rsidR="00BA0553" w:rsidRPr="00D151EE" w:rsidRDefault="00BA0553" w:rsidP="00CC638B">
            <w:pPr>
              <w:jc w:val="center"/>
              <w:rPr>
                <w:sz w:val="21"/>
                <w:lang w:val="en-CA"/>
              </w:rPr>
            </w:pPr>
            <w:r>
              <w:rPr>
                <w:sz w:val="21"/>
                <w:lang w:val="en-CA"/>
              </w:rPr>
              <w:t>Yes</w:t>
            </w:r>
          </w:p>
        </w:tc>
        <w:tc>
          <w:tcPr>
            <w:tcW w:w="1985" w:type="dxa"/>
          </w:tcPr>
          <w:p w14:paraId="0860AE22" w14:textId="0F1C1CE5" w:rsidR="00BA0553" w:rsidRPr="00D151EE" w:rsidRDefault="00BA0553" w:rsidP="00CC638B">
            <w:pPr>
              <w:jc w:val="center"/>
              <w:rPr>
                <w:sz w:val="21"/>
                <w:lang w:val="en-CA"/>
              </w:rPr>
            </w:pPr>
            <w:r>
              <w:rPr>
                <w:sz w:val="21"/>
                <w:lang w:val="en-CA"/>
              </w:rPr>
              <w:t>Yes</w:t>
            </w:r>
          </w:p>
        </w:tc>
        <w:tc>
          <w:tcPr>
            <w:tcW w:w="2268" w:type="dxa"/>
          </w:tcPr>
          <w:p w14:paraId="0004FE76" w14:textId="448D3B28" w:rsidR="00BA0553" w:rsidRPr="00D151EE" w:rsidRDefault="00BA0553" w:rsidP="00CC638B">
            <w:pPr>
              <w:jc w:val="center"/>
              <w:rPr>
                <w:sz w:val="21"/>
                <w:lang w:val="en-CA"/>
              </w:rPr>
            </w:pPr>
            <w:r>
              <w:rPr>
                <w:sz w:val="21"/>
                <w:lang w:val="en-CA"/>
              </w:rPr>
              <w:t>Yes</w:t>
            </w:r>
          </w:p>
        </w:tc>
      </w:tr>
    </w:tbl>
    <w:p w14:paraId="18571941" w14:textId="77777777" w:rsidR="00D151EE" w:rsidRDefault="00D151EE">
      <w:pPr>
        <w:rPr>
          <w:lang w:val="en-CA"/>
        </w:rPr>
      </w:pPr>
    </w:p>
    <w:tbl>
      <w:tblPr>
        <w:tblStyle w:val="TableGrid"/>
        <w:tblW w:w="9351" w:type="dxa"/>
        <w:tblLayout w:type="fixed"/>
        <w:tblLook w:val="04A0" w:firstRow="1" w:lastRow="0" w:firstColumn="1" w:lastColumn="0" w:noHBand="0" w:noVBand="1"/>
      </w:tblPr>
      <w:tblGrid>
        <w:gridCol w:w="1129"/>
        <w:gridCol w:w="1843"/>
        <w:gridCol w:w="2126"/>
        <w:gridCol w:w="1985"/>
        <w:gridCol w:w="2268"/>
      </w:tblGrid>
      <w:tr w:rsidR="00B40A22" w:rsidRPr="00D151EE" w14:paraId="41C16974" w14:textId="77777777" w:rsidTr="00B40A22">
        <w:tc>
          <w:tcPr>
            <w:tcW w:w="1129" w:type="dxa"/>
          </w:tcPr>
          <w:p w14:paraId="3152A9DC" w14:textId="409B74BF" w:rsidR="00B40A22" w:rsidRDefault="00B40A22" w:rsidP="00B151F3">
            <w:pPr>
              <w:jc w:val="center"/>
              <w:rPr>
                <w:b/>
                <w:sz w:val="21"/>
                <w:lang w:val="en-CA"/>
              </w:rPr>
            </w:pPr>
          </w:p>
        </w:tc>
        <w:tc>
          <w:tcPr>
            <w:tcW w:w="8222" w:type="dxa"/>
            <w:gridSpan w:val="4"/>
          </w:tcPr>
          <w:p w14:paraId="5273DBBB" w14:textId="43CA3D38" w:rsidR="00B40A22" w:rsidRDefault="00B40A22" w:rsidP="00B151F3">
            <w:pPr>
              <w:jc w:val="center"/>
              <w:rPr>
                <w:b/>
                <w:sz w:val="21"/>
                <w:lang w:val="en-CA"/>
              </w:rPr>
            </w:pPr>
            <w:r w:rsidRPr="001D529C">
              <w:rPr>
                <w:b/>
                <w:sz w:val="21"/>
                <w:lang w:val="en-CA"/>
              </w:rPr>
              <w:t>Accuracy of Tests (%)</w:t>
            </w:r>
          </w:p>
        </w:tc>
      </w:tr>
      <w:tr w:rsidR="00BA0553" w:rsidRPr="00D151EE" w14:paraId="30BBECFE" w14:textId="77777777" w:rsidTr="00BA0553">
        <w:trPr>
          <w:trHeight w:val="352"/>
        </w:trPr>
        <w:tc>
          <w:tcPr>
            <w:tcW w:w="1129" w:type="dxa"/>
          </w:tcPr>
          <w:p w14:paraId="2D4D39CE" w14:textId="77777777" w:rsidR="00BA0553" w:rsidRPr="001D529C" w:rsidRDefault="00BA0553" w:rsidP="00B151F3">
            <w:pPr>
              <w:jc w:val="center"/>
              <w:rPr>
                <w:b/>
                <w:sz w:val="21"/>
                <w:lang w:val="en-CA"/>
              </w:rPr>
            </w:pPr>
            <w:r w:rsidRPr="001D529C">
              <w:rPr>
                <w:b/>
                <w:sz w:val="21"/>
                <w:lang w:val="en-CA"/>
              </w:rPr>
              <w:t>Test #</w:t>
            </w:r>
          </w:p>
        </w:tc>
        <w:tc>
          <w:tcPr>
            <w:tcW w:w="1843" w:type="dxa"/>
          </w:tcPr>
          <w:p w14:paraId="56999F09" w14:textId="77777777" w:rsidR="00BA0553" w:rsidRPr="001D529C" w:rsidRDefault="00BA0553" w:rsidP="00B151F3">
            <w:pPr>
              <w:jc w:val="center"/>
              <w:rPr>
                <w:b/>
                <w:sz w:val="21"/>
                <w:lang w:val="en-CA"/>
              </w:rPr>
            </w:pPr>
            <w:r w:rsidRPr="001D529C">
              <w:rPr>
                <w:b/>
                <w:sz w:val="21"/>
                <w:lang w:val="en-CA"/>
              </w:rPr>
              <w:t>Naïve Bayes</w:t>
            </w:r>
          </w:p>
        </w:tc>
        <w:tc>
          <w:tcPr>
            <w:tcW w:w="2126" w:type="dxa"/>
          </w:tcPr>
          <w:p w14:paraId="13FD6B28" w14:textId="73D46E9D" w:rsidR="00BA0553" w:rsidRPr="001D529C" w:rsidRDefault="00BA0553" w:rsidP="00B151F3">
            <w:pPr>
              <w:jc w:val="center"/>
              <w:rPr>
                <w:b/>
                <w:sz w:val="21"/>
                <w:lang w:val="en-CA"/>
              </w:rPr>
            </w:pPr>
            <w:r w:rsidRPr="001D529C">
              <w:rPr>
                <w:b/>
                <w:sz w:val="21"/>
                <w:lang w:val="en-CA"/>
              </w:rPr>
              <w:t>SVM/SMO</w:t>
            </w:r>
          </w:p>
        </w:tc>
        <w:tc>
          <w:tcPr>
            <w:tcW w:w="1985" w:type="dxa"/>
          </w:tcPr>
          <w:p w14:paraId="7C04ACBA" w14:textId="77777777" w:rsidR="00BA0553" w:rsidRPr="001D529C" w:rsidRDefault="00BA0553" w:rsidP="00B151F3">
            <w:pPr>
              <w:jc w:val="center"/>
              <w:rPr>
                <w:b/>
                <w:sz w:val="21"/>
                <w:lang w:val="en-CA"/>
              </w:rPr>
            </w:pPr>
            <w:r>
              <w:rPr>
                <w:b/>
                <w:sz w:val="21"/>
                <w:lang w:val="en-CA"/>
              </w:rPr>
              <w:t xml:space="preserve">Decision Trees/ </w:t>
            </w:r>
            <w:r w:rsidRPr="001D529C">
              <w:rPr>
                <w:b/>
                <w:sz w:val="21"/>
                <w:lang w:val="en-CA"/>
              </w:rPr>
              <w:t>J48</w:t>
            </w:r>
          </w:p>
        </w:tc>
        <w:tc>
          <w:tcPr>
            <w:tcW w:w="2268" w:type="dxa"/>
          </w:tcPr>
          <w:p w14:paraId="5A635B8C" w14:textId="77777777" w:rsidR="00BA0553" w:rsidRDefault="00BA0553" w:rsidP="00B151F3">
            <w:pPr>
              <w:jc w:val="center"/>
              <w:rPr>
                <w:b/>
                <w:sz w:val="21"/>
                <w:lang w:val="en-CA"/>
              </w:rPr>
            </w:pPr>
            <w:r>
              <w:rPr>
                <w:b/>
                <w:sz w:val="21"/>
                <w:lang w:val="en-CA"/>
              </w:rPr>
              <w:t>KNN</w:t>
            </w:r>
          </w:p>
        </w:tc>
      </w:tr>
      <w:tr w:rsidR="00BA0553" w:rsidRPr="00D151EE" w14:paraId="5E163890" w14:textId="77777777" w:rsidTr="0031015B">
        <w:trPr>
          <w:trHeight w:val="325"/>
        </w:trPr>
        <w:tc>
          <w:tcPr>
            <w:tcW w:w="1129" w:type="dxa"/>
          </w:tcPr>
          <w:p w14:paraId="347F8BAA" w14:textId="77777777" w:rsidR="00BA0553" w:rsidRPr="00D151EE" w:rsidRDefault="00BA0553" w:rsidP="00B151F3">
            <w:pPr>
              <w:jc w:val="center"/>
              <w:rPr>
                <w:sz w:val="21"/>
                <w:lang w:val="en-CA"/>
              </w:rPr>
            </w:pPr>
            <w:r w:rsidRPr="00D151EE">
              <w:rPr>
                <w:sz w:val="21"/>
                <w:lang w:val="en-CA"/>
              </w:rPr>
              <w:t>1</w:t>
            </w:r>
          </w:p>
        </w:tc>
        <w:tc>
          <w:tcPr>
            <w:tcW w:w="1843" w:type="dxa"/>
          </w:tcPr>
          <w:p w14:paraId="34B5DA8E" w14:textId="647CADEB" w:rsidR="00BA0553" w:rsidRPr="00D151EE" w:rsidRDefault="000F7D34" w:rsidP="00B151F3">
            <w:pPr>
              <w:jc w:val="center"/>
              <w:rPr>
                <w:sz w:val="21"/>
                <w:lang w:val="en-CA"/>
              </w:rPr>
            </w:pPr>
            <w:r w:rsidRPr="000F7D34">
              <w:rPr>
                <w:sz w:val="21"/>
                <w:lang w:val="en-CA"/>
              </w:rPr>
              <w:t>45.1452</w:t>
            </w:r>
          </w:p>
        </w:tc>
        <w:tc>
          <w:tcPr>
            <w:tcW w:w="2126" w:type="dxa"/>
          </w:tcPr>
          <w:p w14:paraId="3F8E4EEE" w14:textId="7CD20DA9" w:rsidR="00BA0553" w:rsidRPr="00D151EE" w:rsidRDefault="00577DC0" w:rsidP="00B151F3">
            <w:pPr>
              <w:jc w:val="center"/>
              <w:rPr>
                <w:sz w:val="21"/>
                <w:lang w:val="en-CA"/>
              </w:rPr>
            </w:pPr>
            <w:r w:rsidRPr="00577DC0">
              <w:rPr>
                <w:sz w:val="21"/>
                <w:lang w:val="en-CA"/>
              </w:rPr>
              <w:t>52.1577</w:t>
            </w:r>
            <w:bookmarkStart w:id="0" w:name="_GoBack"/>
            <w:bookmarkEnd w:id="0"/>
          </w:p>
        </w:tc>
        <w:tc>
          <w:tcPr>
            <w:tcW w:w="1985" w:type="dxa"/>
          </w:tcPr>
          <w:p w14:paraId="5176D607" w14:textId="77777777" w:rsidR="00BA0553" w:rsidRPr="00D151EE" w:rsidRDefault="00BA0553" w:rsidP="00B151F3">
            <w:pPr>
              <w:jc w:val="center"/>
              <w:rPr>
                <w:sz w:val="21"/>
                <w:lang w:val="en-CA"/>
              </w:rPr>
            </w:pPr>
            <w:r w:rsidRPr="00281B70">
              <w:rPr>
                <w:sz w:val="21"/>
                <w:lang w:val="en-CA"/>
              </w:rPr>
              <w:t>79.7234</w:t>
            </w:r>
          </w:p>
        </w:tc>
        <w:tc>
          <w:tcPr>
            <w:tcW w:w="2268" w:type="dxa"/>
          </w:tcPr>
          <w:p w14:paraId="56FDB504" w14:textId="78313E24" w:rsidR="00BA0553" w:rsidRPr="00281B70" w:rsidRDefault="008130B2" w:rsidP="00B151F3">
            <w:pPr>
              <w:jc w:val="center"/>
              <w:rPr>
                <w:sz w:val="21"/>
                <w:lang w:val="en-CA"/>
              </w:rPr>
            </w:pPr>
            <w:r w:rsidRPr="008130B2">
              <w:rPr>
                <w:sz w:val="21"/>
                <w:lang w:val="en-CA"/>
              </w:rPr>
              <w:t>37.4136</w:t>
            </w:r>
          </w:p>
        </w:tc>
      </w:tr>
      <w:tr w:rsidR="00BA0553" w:rsidRPr="00D151EE" w14:paraId="0AC3A157" w14:textId="77777777" w:rsidTr="00D7766C">
        <w:trPr>
          <w:trHeight w:val="297"/>
        </w:trPr>
        <w:tc>
          <w:tcPr>
            <w:tcW w:w="1129" w:type="dxa"/>
          </w:tcPr>
          <w:p w14:paraId="2A3950B8" w14:textId="313B3E8A" w:rsidR="00BA0553" w:rsidRPr="00D151EE" w:rsidRDefault="000826D1" w:rsidP="00B151F3">
            <w:pPr>
              <w:jc w:val="center"/>
              <w:rPr>
                <w:sz w:val="21"/>
                <w:lang w:val="en-CA"/>
              </w:rPr>
            </w:pPr>
            <w:r>
              <w:rPr>
                <w:sz w:val="21"/>
                <w:lang w:val="en-CA"/>
              </w:rPr>
              <w:t>2</w:t>
            </w:r>
          </w:p>
        </w:tc>
        <w:tc>
          <w:tcPr>
            <w:tcW w:w="1843" w:type="dxa"/>
          </w:tcPr>
          <w:p w14:paraId="0FDAA2F0" w14:textId="61102B91" w:rsidR="00BA0553" w:rsidRPr="00D151EE" w:rsidRDefault="00F352C1" w:rsidP="00B151F3">
            <w:pPr>
              <w:jc w:val="center"/>
              <w:rPr>
                <w:sz w:val="21"/>
                <w:lang w:val="en-CA"/>
              </w:rPr>
            </w:pPr>
            <w:r w:rsidRPr="00F352C1">
              <w:rPr>
                <w:sz w:val="21"/>
                <w:lang w:val="en-CA"/>
              </w:rPr>
              <w:t>43.9004</w:t>
            </w:r>
          </w:p>
        </w:tc>
        <w:tc>
          <w:tcPr>
            <w:tcW w:w="2126" w:type="dxa"/>
          </w:tcPr>
          <w:p w14:paraId="51A97839" w14:textId="6355C6F9" w:rsidR="00BA0553" w:rsidRPr="00D151EE" w:rsidRDefault="0031015B" w:rsidP="00B8097B">
            <w:pPr>
              <w:tabs>
                <w:tab w:val="left" w:pos="340"/>
              </w:tabs>
              <w:jc w:val="center"/>
              <w:rPr>
                <w:sz w:val="21"/>
                <w:lang w:val="en-CA"/>
              </w:rPr>
            </w:pPr>
            <w:r w:rsidRPr="0031015B">
              <w:rPr>
                <w:sz w:val="21"/>
                <w:lang w:val="en-CA"/>
              </w:rPr>
              <w:t>50.4149</w:t>
            </w:r>
          </w:p>
        </w:tc>
        <w:tc>
          <w:tcPr>
            <w:tcW w:w="1985" w:type="dxa"/>
          </w:tcPr>
          <w:p w14:paraId="6D7614E5" w14:textId="77777777" w:rsidR="00BA0553" w:rsidRPr="00D151EE" w:rsidRDefault="00BA0553" w:rsidP="00B151F3">
            <w:pPr>
              <w:jc w:val="center"/>
              <w:rPr>
                <w:sz w:val="21"/>
                <w:lang w:val="en-CA"/>
              </w:rPr>
            </w:pPr>
          </w:p>
        </w:tc>
        <w:tc>
          <w:tcPr>
            <w:tcW w:w="2268" w:type="dxa"/>
          </w:tcPr>
          <w:p w14:paraId="660C8E80" w14:textId="50D764A6" w:rsidR="00BA0553" w:rsidRPr="00D151EE" w:rsidRDefault="00532308" w:rsidP="00B151F3">
            <w:pPr>
              <w:jc w:val="center"/>
              <w:rPr>
                <w:sz w:val="21"/>
                <w:lang w:val="en-CA"/>
              </w:rPr>
            </w:pPr>
            <w:r w:rsidRPr="008130B2">
              <w:rPr>
                <w:sz w:val="21"/>
                <w:lang w:val="en-CA"/>
              </w:rPr>
              <w:t>37.4136</w:t>
            </w:r>
          </w:p>
        </w:tc>
      </w:tr>
      <w:tr w:rsidR="00BA0553" w:rsidRPr="00D151EE" w14:paraId="0D515E06" w14:textId="77777777" w:rsidTr="00BA0553">
        <w:tc>
          <w:tcPr>
            <w:tcW w:w="1129" w:type="dxa"/>
          </w:tcPr>
          <w:p w14:paraId="0E113C1C" w14:textId="1432D7F9" w:rsidR="00BA0553" w:rsidRPr="00D151EE" w:rsidRDefault="000826D1" w:rsidP="00B151F3">
            <w:pPr>
              <w:jc w:val="center"/>
              <w:rPr>
                <w:sz w:val="21"/>
                <w:lang w:val="en-CA"/>
              </w:rPr>
            </w:pPr>
            <w:r>
              <w:rPr>
                <w:sz w:val="21"/>
                <w:lang w:val="en-CA"/>
              </w:rPr>
              <w:t>3</w:t>
            </w:r>
          </w:p>
        </w:tc>
        <w:tc>
          <w:tcPr>
            <w:tcW w:w="1843" w:type="dxa"/>
          </w:tcPr>
          <w:p w14:paraId="5D12725C" w14:textId="0648E1C0" w:rsidR="00BA0553" w:rsidRPr="00D151EE" w:rsidRDefault="00601228" w:rsidP="00B151F3">
            <w:pPr>
              <w:jc w:val="center"/>
              <w:rPr>
                <w:sz w:val="21"/>
                <w:lang w:val="en-CA"/>
              </w:rPr>
            </w:pPr>
            <w:r w:rsidRPr="00601228">
              <w:rPr>
                <w:sz w:val="21"/>
                <w:lang w:val="en-CA"/>
              </w:rPr>
              <w:t>45.2006</w:t>
            </w:r>
          </w:p>
        </w:tc>
        <w:tc>
          <w:tcPr>
            <w:tcW w:w="2126" w:type="dxa"/>
          </w:tcPr>
          <w:p w14:paraId="27BA1043" w14:textId="11BC180E" w:rsidR="00BA0553" w:rsidRPr="00D151EE" w:rsidRDefault="005E5EB8" w:rsidP="00B151F3">
            <w:pPr>
              <w:jc w:val="center"/>
              <w:rPr>
                <w:sz w:val="21"/>
                <w:lang w:val="en-CA"/>
              </w:rPr>
            </w:pPr>
            <w:r w:rsidRPr="005E5EB8">
              <w:rPr>
                <w:sz w:val="21"/>
                <w:lang w:val="en-CA"/>
              </w:rPr>
              <w:t>50.0277</w:t>
            </w:r>
          </w:p>
        </w:tc>
        <w:tc>
          <w:tcPr>
            <w:tcW w:w="1985" w:type="dxa"/>
          </w:tcPr>
          <w:p w14:paraId="280E8FD7" w14:textId="77777777" w:rsidR="00BA0553" w:rsidRPr="00D151EE" w:rsidRDefault="00BA0553" w:rsidP="00B151F3">
            <w:pPr>
              <w:jc w:val="center"/>
              <w:rPr>
                <w:sz w:val="21"/>
                <w:lang w:val="en-CA"/>
              </w:rPr>
            </w:pPr>
          </w:p>
        </w:tc>
        <w:tc>
          <w:tcPr>
            <w:tcW w:w="2268" w:type="dxa"/>
          </w:tcPr>
          <w:p w14:paraId="51B0F91B" w14:textId="723D120A" w:rsidR="00BA0553" w:rsidRPr="00D151EE" w:rsidRDefault="00532308" w:rsidP="00B151F3">
            <w:pPr>
              <w:jc w:val="center"/>
              <w:rPr>
                <w:sz w:val="21"/>
                <w:lang w:val="en-CA"/>
              </w:rPr>
            </w:pPr>
            <w:r w:rsidRPr="008130B2">
              <w:rPr>
                <w:sz w:val="21"/>
                <w:lang w:val="en-CA"/>
              </w:rPr>
              <w:t>37.4136</w:t>
            </w:r>
          </w:p>
        </w:tc>
      </w:tr>
      <w:tr w:rsidR="00BA0553" w:rsidRPr="00D151EE" w14:paraId="6BED195B" w14:textId="77777777" w:rsidTr="00BA0553">
        <w:tc>
          <w:tcPr>
            <w:tcW w:w="1129" w:type="dxa"/>
          </w:tcPr>
          <w:p w14:paraId="0590BE29" w14:textId="36202C3F" w:rsidR="00BA0553" w:rsidRPr="00D151EE" w:rsidRDefault="000826D1" w:rsidP="00B151F3">
            <w:pPr>
              <w:jc w:val="center"/>
              <w:rPr>
                <w:sz w:val="21"/>
                <w:lang w:val="en-CA"/>
              </w:rPr>
            </w:pPr>
            <w:r>
              <w:rPr>
                <w:sz w:val="21"/>
                <w:lang w:val="en-CA"/>
              </w:rPr>
              <w:t>4</w:t>
            </w:r>
          </w:p>
        </w:tc>
        <w:tc>
          <w:tcPr>
            <w:tcW w:w="1843" w:type="dxa"/>
          </w:tcPr>
          <w:p w14:paraId="27573CB7" w14:textId="77777777" w:rsidR="00BA0553" w:rsidRPr="00D151EE" w:rsidRDefault="00BA0553" w:rsidP="00B151F3">
            <w:pPr>
              <w:jc w:val="center"/>
              <w:rPr>
                <w:sz w:val="21"/>
                <w:lang w:val="en-CA"/>
              </w:rPr>
            </w:pPr>
          </w:p>
        </w:tc>
        <w:tc>
          <w:tcPr>
            <w:tcW w:w="2126" w:type="dxa"/>
          </w:tcPr>
          <w:p w14:paraId="58C0FB77" w14:textId="77777777" w:rsidR="00BA0553" w:rsidRPr="00D151EE" w:rsidRDefault="00BA0553" w:rsidP="00B151F3">
            <w:pPr>
              <w:jc w:val="center"/>
              <w:rPr>
                <w:sz w:val="21"/>
                <w:lang w:val="en-CA"/>
              </w:rPr>
            </w:pPr>
          </w:p>
        </w:tc>
        <w:tc>
          <w:tcPr>
            <w:tcW w:w="1985" w:type="dxa"/>
          </w:tcPr>
          <w:p w14:paraId="7E7BECE7" w14:textId="77777777" w:rsidR="00BA0553" w:rsidRPr="00D151EE" w:rsidRDefault="00BA0553" w:rsidP="00B151F3">
            <w:pPr>
              <w:jc w:val="center"/>
              <w:rPr>
                <w:sz w:val="21"/>
                <w:lang w:val="en-CA"/>
              </w:rPr>
            </w:pPr>
          </w:p>
        </w:tc>
        <w:tc>
          <w:tcPr>
            <w:tcW w:w="2268" w:type="dxa"/>
          </w:tcPr>
          <w:p w14:paraId="733C509A" w14:textId="33C970CD" w:rsidR="00BA0553" w:rsidRPr="00D151EE" w:rsidRDefault="00532308" w:rsidP="00B151F3">
            <w:pPr>
              <w:jc w:val="center"/>
              <w:rPr>
                <w:sz w:val="21"/>
                <w:lang w:val="en-CA"/>
              </w:rPr>
            </w:pPr>
            <w:r w:rsidRPr="00532308">
              <w:rPr>
                <w:sz w:val="21"/>
                <w:lang w:val="en-CA"/>
              </w:rPr>
              <w:t>44.2462</w:t>
            </w:r>
          </w:p>
        </w:tc>
      </w:tr>
    </w:tbl>
    <w:p w14:paraId="74A41ED8" w14:textId="77777777" w:rsidR="00A07905" w:rsidRDefault="00A07905">
      <w:pPr>
        <w:rPr>
          <w:lang w:val="en-CA"/>
        </w:rPr>
      </w:pPr>
    </w:p>
    <w:p w14:paraId="53038799" w14:textId="6D0AD42F" w:rsidR="002E6DDF" w:rsidRDefault="002E6DDF">
      <w:pPr>
        <w:rPr>
          <w:lang w:val="en-CA"/>
        </w:rPr>
      </w:pPr>
      <w:r>
        <w:rPr>
          <w:lang w:val="en-CA"/>
        </w:rPr>
        <w:t xml:space="preserve">The tests are computed on the provided </w:t>
      </w:r>
      <w:proofErr w:type="spellStart"/>
      <w:r w:rsidRPr="00D151EE">
        <w:rPr>
          <w:lang w:val="en-CA"/>
        </w:rPr>
        <w:t>semeval_twitter_</w:t>
      </w:r>
      <w:proofErr w:type="gramStart"/>
      <w:r w:rsidRPr="00D151EE">
        <w:rPr>
          <w:lang w:val="en-CA"/>
        </w:rPr>
        <w:t>data.arff</w:t>
      </w:r>
      <w:proofErr w:type="spellEnd"/>
      <w:proofErr w:type="gramEnd"/>
      <w:r>
        <w:rPr>
          <w:lang w:val="en-CA"/>
        </w:rPr>
        <w:t xml:space="preserve"> file, and </w:t>
      </w:r>
      <w:r w:rsidR="00BF1267">
        <w:rPr>
          <w:lang w:val="en-CA"/>
        </w:rPr>
        <w:t>all use</w:t>
      </w:r>
      <w:r>
        <w:rPr>
          <w:lang w:val="en-CA"/>
        </w:rPr>
        <w:t xml:space="preserve"> the </w:t>
      </w:r>
      <w:proofErr w:type="spellStart"/>
      <w:r>
        <w:rPr>
          <w:lang w:val="en-CA"/>
        </w:rPr>
        <w:t>StringToWord</w:t>
      </w:r>
      <w:proofErr w:type="spellEnd"/>
      <w:r>
        <w:rPr>
          <w:lang w:val="en-CA"/>
        </w:rPr>
        <w:t xml:space="preserve"> attribute filter in W</w:t>
      </w:r>
      <w:r w:rsidR="00BF1267">
        <w:rPr>
          <w:lang w:val="en-CA"/>
        </w:rPr>
        <w:t xml:space="preserve">eka to tokenize and extract words. </w:t>
      </w:r>
    </w:p>
    <w:p w14:paraId="55A2A4D6" w14:textId="77777777" w:rsidR="000826D1" w:rsidRDefault="000826D1">
      <w:pPr>
        <w:rPr>
          <w:lang w:val="en-CA"/>
        </w:rPr>
      </w:pPr>
    </w:p>
    <w:p w14:paraId="53760DC5" w14:textId="4FF2FD61" w:rsidR="000826D1" w:rsidRDefault="000826D1">
      <w:pPr>
        <w:rPr>
          <w:lang w:val="en-CA"/>
        </w:rPr>
      </w:pPr>
      <w:r>
        <w:rPr>
          <w:lang w:val="en-CA"/>
        </w:rPr>
        <w:t xml:space="preserve">Test 1 includes just the tokenization from the </w:t>
      </w:r>
      <w:proofErr w:type="spellStart"/>
      <w:r>
        <w:rPr>
          <w:lang w:val="en-CA"/>
        </w:rPr>
        <w:t>StringToWord</w:t>
      </w:r>
      <w:proofErr w:type="spellEnd"/>
      <w:r>
        <w:rPr>
          <w:lang w:val="en-CA"/>
        </w:rPr>
        <w:t xml:space="preserve"> Attribute feature in Weka (</w:t>
      </w:r>
      <w:proofErr w:type="spellStart"/>
      <w:r>
        <w:rPr>
          <w:lang w:val="en-CA"/>
        </w:rPr>
        <w:t>WordTokenizer</w:t>
      </w:r>
      <w:proofErr w:type="spellEnd"/>
      <w:r>
        <w:rPr>
          <w:lang w:val="en-CA"/>
        </w:rPr>
        <w:t>)</w:t>
      </w:r>
      <w:r w:rsidR="00741840">
        <w:rPr>
          <w:lang w:val="en-CA"/>
        </w:rPr>
        <w:t xml:space="preserve">. </w:t>
      </w:r>
    </w:p>
    <w:p w14:paraId="0E899A59" w14:textId="77777777" w:rsidR="00741840" w:rsidRDefault="00741840">
      <w:pPr>
        <w:rPr>
          <w:lang w:val="en-CA"/>
        </w:rPr>
      </w:pPr>
    </w:p>
    <w:p w14:paraId="37EF6328" w14:textId="66581539" w:rsidR="00741840" w:rsidRDefault="00741840">
      <w:pPr>
        <w:rPr>
          <w:lang w:val="en-CA"/>
        </w:rPr>
      </w:pPr>
      <w:r>
        <w:rPr>
          <w:lang w:val="en-CA"/>
        </w:rPr>
        <w:t xml:space="preserve">Test 2 includes the tokenization and removal of stop words. The stop words used are the StopWords.txt included in Assignment 1. </w:t>
      </w:r>
    </w:p>
    <w:p w14:paraId="5C8B5A9A" w14:textId="77777777" w:rsidR="00741840" w:rsidRDefault="00741840">
      <w:pPr>
        <w:rPr>
          <w:lang w:val="en-CA"/>
        </w:rPr>
      </w:pPr>
    </w:p>
    <w:p w14:paraId="691FA387" w14:textId="427C668E" w:rsidR="00741840" w:rsidRDefault="00741840">
      <w:pPr>
        <w:rPr>
          <w:lang w:val="en-CA"/>
        </w:rPr>
      </w:pPr>
      <w:r>
        <w:rPr>
          <w:lang w:val="en-CA"/>
        </w:rPr>
        <w:t xml:space="preserve">Test 3 includes the tokenization, removal of </w:t>
      </w:r>
      <w:r w:rsidR="00982993">
        <w:rPr>
          <w:lang w:val="en-CA"/>
        </w:rPr>
        <w:t>stop words</w:t>
      </w:r>
      <w:r>
        <w:rPr>
          <w:lang w:val="en-CA"/>
        </w:rPr>
        <w:t xml:space="preserve">, as well as stemming using the </w:t>
      </w:r>
      <w:proofErr w:type="spellStart"/>
      <w:r>
        <w:rPr>
          <w:lang w:val="en-CA"/>
        </w:rPr>
        <w:t>Lovins</w:t>
      </w:r>
      <w:proofErr w:type="spellEnd"/>
      <w:r>
        <w:rPr>
          <w:lang w:val="en-CA"/>
        </w:rPr>
        <w:t xml:space="preserve"> Stemmer (done in Weka)</w:t>
      </w:r>
      <w:r w:rsidR="00D300B6">
        <w:rPr>
          <w:lang w:val="en-CA"/>
        </w:rPr>
        <w:t>.</w:t>
      </w:r>
    </w:p>
    <w:p w14:paraId="7D0ACA2C" w14:textId="77777777" w:rsidR="00D300B6" w:rsidRDefault="00D300B6">
      <w:pPr>
        <w:rPr>
          <w:lang w:val="en-CA"/>
        </w:rPr>
      </w:pPr>
    </w:p>
    <w:p w14:paraId="3154C3A4" w14:textId="39D4341E" w:rsidR="00D300B6" w:rsidRDefault="00D300B6">
      <w:pPr>
        <w:rPr>
          <w:lang w:val="en-CA"/>
        </w:rPr>
      </w:pPr>
      <w:r>
        <w:rPr>
          <w:lang w:val="en-CA"/>
        </w:rPr>
        <w:t>Test</w:t>
      </w:r>
      <w:r w:rsidR="00982993">
        <w:rPr>
          <w:lang w:val="en-CA"/>
        </w:rPr>
        <w:t xml:space="preserve"> 3 includes the tokenization, removal of stop words, stemming, as well as at</w:t>
      </w:r>
      <w:r w:rsidR="00C0501E">
        <w:rPr>
          <w:lang w:val="en-CA"/>
        </w:rPr>
        <w:t>tribute selection to include</w:t>
      </w:r>
      <w:r w:rsidR="0031015B">
        <w:rPr>
          <w:lang w:val="en-CA"/>
        </w:rPr>
        <w:t xml:space="preserve"> the number of positive and negative words</w:t>
      </w:r>
    </w:p>
    <w:p w14:paraId="5B9A8F3D" w14:textId="77777777" w:rsidR="000826D1" w:rsidRDefault="000826D1">
      <w:pPr>
        <w:rPr>
          <w:lang w:val="en-CA"/>
        </w:rPr>
      </w:pPr>
    </w:p>
    <w:p w14:paraId="6070A482" w14:textId="537AF606" w:rsidR="00D151EE" w:rsidRDefault="001D529C">
      <w:pPr>
        <w:rPr>
          <w:lang w:val="en-CA"/>
        </w:rPr>
      </w:pPr>
      <w:r>
        <w:rPr>
          <w:lang w:val="en-CA"/>
        </w:rPr>
        <w:t>Complete results can be found in the following files:</w:t>
      </w:r>
    </w:p>
    <w:p w14:paraId="2E6CE936" w14:textId="63CF98A6" w:rsidR="001D529C" w:rsidRDefault="00BF1267" w:rsidP="001D529C">
      <w:pPr>
        <w:pStyle w:val="ListParagraph"/>
        <w:numPr>
          <w:ilvl w:val="0"/>
          <w:numId w:val="1"/>
        </w:numPr>
        <w:rPr>
          <w:lang w:val="en-CA"/>
        </w:rPr>
      </w:pPr>
      <w:r>
        <w:rPr>
          <w:lang w:val="en-CA"/>
        </w:rPr>
        <w:t>test[x]</w:t>
      </w:r>
      <w:r w:rsidR="00B02AFF">
        <w:rPr>
          <w:lang w:val="en-CA"/>
        </w:rPr>
        <w:t>_naivebayes.txt</w:t>
      </w:r>
    </w:p>
    <w:p w14:paraId="39E667B4" w14:textId="1748A866" w:rsidR="00B02AFF" w:rsidRDefault="0020578C" w:rsidP="001D529C">
      <w:pPr>
        <w:pStyle w:val="ListParagraph"/>
        <w:numPr>
          <w:ilvl w:val="0"/>
          <w:numId w:val="1"/>
        </w:numPr>
        <w:rPr>
          <w:lang w:val="en-CA"/>
        </w:rPr>
      </w:pPr>
      <w:r>
        <w:rPr>
          <w:lang w:val="en-CA"/>
        </w:rPr>
        <w:t>test</w:t>
      </w:r>
      <w:r w:rsidR="00BF1267">
        <w:rPr>
          <w:lang w:val="en-CA"/>
        </w:rPr>
        <w:t>[x]</w:t>
      </w:r>
      <w:r w:rsidR="00EA1652">
        <w:rPr>
          <w:lang w:val="en-CA"/>
        </w:rPr>
        <w:t>_svm.txt</w:t>
      </w:r>
    </w:p>
    <w:p w14:paraId="5FCB6741" w14:textId="7A251249" w:rsidR="00532308" w:rsidRDefault="00BF1267" w:rsidP="00532308">
      <w:pPr>
        <w:pStyle w:val="ListParagraph"/>
        <w:numPr>
          <w:ilvl w:val="0"/>
          <w:numId w:val="1"/>
        </w:numPr>
        <w:rPr>
          <w:lang w:val="en-CA"/>
        </w:rPr>
      </w:pPr>
      <w:r>
        <w:rPr>
          <w:lang w:val="en-CA"/>
        </w:rPr>
        <w:t>test[x]</w:t>
      </w:r>
      <w:r w:rsidR="003819C8">
        <w:rPr>
          <w:lang w:val="en-CA"/>
        </w:rPr>
        <w:t>_decisiontrees</w:t>
      </w:r>
      <w:r w:rsidR="00EA1652">
        <w:rPr>
          <w:lang w:val="en-CA"/>
        </w:rPr>
        <w:t>.txt</w:t>
      </w:r>
    </w:p>
    <w:p w14:paraId="7B3B7D1E" w14:textId="2305613D" w:rsidR="004C5F99" w:rsidRPr="004C5F99" w:rsidRDefault="004C5F99" w:rsidP="00532308">
      <w:pPr>
        <w:pStyle w:val="ListParagraph"/>
        <w:numPr>
          <w:ilvl w:val="0"/>
          <w:numId w:val="1"/>
        </w:numPr>
        <w:rPr>
          <w:lang w:val="en-CA"/>
        </w:rPr>
      </w:pPr>
      <w:r>
        <w:rPr>
          <w:lang w:val="en-CA"/>
        </w:rPr>
        <w:t>test[x]_</w:t>
      </w:r>
      <w:r>
        <w:rPr>
          <w:lang w:val="en-CA"/>
        </w:rPr>
        <w:t>knn</w:t>
      </w:r>
      <w:r>
        <w:rPr>
          <w:lang w:val="en-CA"/>
        </w:rPr>
        <w:t>.txt</w:t>
      </w:r>
    </w:p>
    <w:p w14:paraId="13F00066" w14:textId="794BFF4D" w:rsidR="00532308" w:rsidRDefault="00532308" w:rsidP="00532308">
      <w:pPr>
        <w:rPr>
          <w:lang w:val="en-CA"/>
        </w:rPr>
      </w:pPr>
    </w:p>
    <w:p w14:paraId="738E1A4A" w14:textId="41014B02" w:rsidR="00532308" w:rsidRDefault="00532308" w:rsidP="00532308">
      <w:pPr>
        <w:rPr>
          <w:lang w:val="en-CA"/>
        </w:rPr>
      </w:pPr>
      <w:r>
        <w:rPr>
          <w:lang w:val="en-CA"/>
        </w:rPr>
        <w:t>Test 5 kept only the attributes of:</w:t>
      </w:r>
    </w:p>
    <w:p w14:paraId="69A76ACF" w14:textId="513A0498" w:rsidR="00532308" w:rsidRDefault="00532308" w:rsidP="00532308">
      <w:pPr>
        <w:rPr>
          <w:lang w:val="en-CA"/>
        </w:rPr>
      </w:pPr>
      <w:r>
        <w:rPr>
          <w:lang w:val="en-CA"/>
        </w:rPr>
        <w:t>Category, Can, Day, Friday, Good, I, Saturday</w:t>
      </w:r>
    </w:p>
    <w:p w14:paraId="39CF0E8A" w14:textId="576D9D5F" w:rsidR="00532308" w:rsidRDefault="00532308" w:rsidP="00532308">
      <w:pPr>
        <w:rPr>
          <w:lang w:val="en-CA"/>
        </w:rPr>
      </w:pPr>
    </w:p>
    <w:p w14:paraId="233B2C2A" w14:textId="1D21FAB7" w:rsidR="00532308" w:rsidRPr="00532308" w:rsidRDefault="00532308" w:rsidP="00532308">
      <w:pPr>
        <w:rPr>
          <w:lang w:val="en-CA"/>
        </w:rPr>
      </w:pPr>
      <w:r>
        <w:rPr>
          <w:lang w:val="en-CA"/>
        </w:rPr>
        <w:t>Rough draft above</w:t>
      </w:r>
    </w:p>
    <w:p w14:paraId="000B6DF7" w14:textId="77777777" w:rsidR="001D529C" w:rsidRPr="00D151EE" w:rsidRDefault="001D529C">
      <w:pPr>
        <w:rPr>
          <w:lang w:val="en-CA"/>
        </w:rPr>
      </w:pPr>
    </w:p>
    <w:sectPr w:rsidR="001D529C" w:rsidRPr="00D151EE" w:rsidSect="009D34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17D21"/>
    <w:multiLevelType w:val="hybridMultilevel"/>
    <w:tmpl w:val="2E40B260"/>
    <w:lvl w:ilvl="0" w:tplc="0D8641E4">
      <w:start w:val="4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EE"/>
    <w:rsid w:val="00071FA1"/>
    <w:rsid w:val="000826D1"/>
    <w:rsid w:val="000A2607"/>
    <w:rsid w:val="000F7D34"/>
    <w:rsid w:val="00105EF6"/>
    <w:rsid w:val="001D529C"/>
    <w:rsid w:val="0020578C"/>
    <w:rsid w:val="00225EE2"/>
    <w:rsid w:val="00281B70"/>
    <w:rsid w:val="002E6DDF"/>
    <w:rsid w:val="0031015B"/>
    <w:rsid w:val="00374299"/>
    <w:rsid w:val="003819C8"/>
    <w:rsid w:val="003B2B12"/>
    <w:rsid w:val="004C5F99"/>
    <w:rsid w:val="004E4842"/>
    <w:rsid w:val="00532308"/>
    <w:rsid w:val="00577DC0"/>
    <w:rsid w:val="00581A59"/>
    <w:rsid w:val="005D50BA"/>
    <w:rsid w:val="005E5EB8"/>
    <w:rsid w:val="00601228"/>
    <w:rsid w:val="00670612"/>
    <w:rsid w:val="00681A52"/>
    <w:rsid w:val="006D23AA"/>
    <w:rsid w:val="00741840"/>
    <w:rsid w:val="00752925"/>
    <w:rsid w:val="007705CB"/>
    <w:rsid w:val="007E79E3"/>
    <w:rsid w:val="00804F14"/>
    <w:rsid w:val="008130B2"/>
    <w:rsid w:val="00847ACE"/>
    <w:rsid w:val="008B3915"/>
    <w:rsid w:val="00970C44"/>
    <w:rsid w:val="00981035"/>
    <w:rsid w:val="00982993"/>
    <w:rsid w:val="009B33CF"/>
    <w:rsid w:val="009D3430"/>
    <w:rsid w:val="00A07905"/>
    <w:rsid w:val="00A868BF"/>
    <w:rsid w:val="00AA13B1"/>
    <w:rsid w:val="00B02AFF"/>
    <w:rsid w:val="00B40A22"/>
    <w:rsid w:val="00B8097B"/>
    <w:rsid w:val="00B8439B"/>
    <w:rsid w:val="00BA0553"/>
    <w:rsid w:val="00BA1D20"/>
    <w:rsid w:val="00BF1267"/>
    <w:rsid w:val="00C0501E"/>
    <w:rsid w:val="00C33B99"/>
    <w:rsid w:val="00CC638B"/>
    <w:rsid w:val="00D151EE"/>
    <w:rsid w:val="00D300B6"/>
    <w:rsid w:val="00D5775E"/>
    <w:rsid w:val="00D7766C"/>
    <w:rsid w:val="00DE040A"/>
    <w:rsid w:val="00E059E5"/>
    <w:rsid w:val="00E10E74"/>
    <w:rsid w:val="00E20310"/>
    <w:rsid w:val="00E93277"/>
    <w:rsid w:val="00E97576"/>
    <w:rsid w:val="00EA1652"/>
    <w:rsid w:val="00EE47F3"/>
    <w:rsid w:val="00F00FE9"/>
    <w:rsid w:val="00F14903"/>
    <w:rsid w:val="00F352C1"/>
    <w:rsid w:val="00FA64D8"/>
    <w:rsid w:val="00FB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E727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590</Words>
  <Characters>3364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Qufei Chen</dc:creator>
  <cp:keywords/>
  <dc:description/>
  <cp:lastModifiedBy>Qufei Chen</cp:lastModifiedBy>
  <cp:revision>51</cp:revision>
  <dcterms:created xsi:type="dcterms:W3CDTF">2018-03-20T05:45:00Z</dcterms:created>
  <dcterms:modified xsi:type="dcterms:W3CDTF">2018-03-30T01:04:00Z</dcterms:modified>
</cp:coreProperties>
</file>