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2FE63" w14:textId="77777777" w:rsidR="00066935" w:rsidRPr="00747F06" w:rsidRDefault="00066935" w:rsidP="00066935">
      <w:pPr>
        <w:autoSpaceDE w:val="0"/>
        <w:autoSpaceDN w:val="0"/>
        <w:adjustRightInd w:val="0"/>
        <w:jc w:val="center"/>
        <w:rPr>
          <w:rFonts w:cs="Times New Roman"/>
          <w:b/>
        </w:rPr>
      </w:pPr>
    </w:p>
    <w:p w14:paraId="2DC8AE68" w14:textId="02FC6FB8" w:rsidR="00066935" w:rsidRPr="00AD4676" w:rsidRDefault="00066935" w:rsidP="00066935">
      <w:pPr>
        <w:autoSpaceDE w:val="0"/>
        <w:autoSpaceDN w:val="0"/>
        <w:adjustRightInd w:val="0"/>
        <w:jc w:val="center"/>
        <w:rPr>
          <w:rFonts w:cs="Times New Roman"/>
          <w:b/>
          <w:sz w:val="28"/>
        </w:rPr>
      </w:pPr>
    </w:p>
    <w:p w14:paraId="03CE1279" w14:textId="77777777" w:rsidR="00066935" w:rsidRPr="00AD4676" w:rsidRDefault="00066935" w:rsidP="00066935">
      <w:pPr>
        <w:autoSpaceDE w:val="0"/>
        <w:autoSpaceDN w:val="0"/>
        <w:adjustRightInd w:val="0"/>
        <w:jc w:val="center"/>
        <w:rPr>
          <w:rFonts w:cs="Times New Roman"/>
          <w:sz w:val="28"/>
        </w:rPr>
      </w:pPr>
    </w:p>
    <w:p w14:paraId="73ACFAFA" w14:textId="7FFC0EBB" w:rsidR="00066935" w:rsidRPr="00AD4676" w:rsidRDefault="00066935" w:rsidP="00066935">
      <w:pPr>
        <w:autoSpaceDE w:val="0"/>
        <w:autoSpaceDN w:val="0"/>
        <w:adjustRightInd w:val="0"/>
        <w:jc w:val="center"/>
        <w:rPr>
          <w:rFonts w:cs="Times New Roman"/>
          <w:b/>
          <w:sz w:val="32"/>
        </w:rPr>
      </w:pPr>
      <w:r w:rsidRPr="00AD4676">
        <w:rPr>
          <w:rFonts w:cs="Times New Roman"/>
          <w:b/>
          <w:sz w:val="32"/>
        </w:rPr>
        <w:t>Assignment #2: Sentiment Analysis in Twitter Messages</w:t>
      </w:r>
    </w:p>
    <w:p w14:paraId="4E25317F" w14:textId="13A76D39" w:rsidR="00066935" w:rsidRPr="00AD4676" w:rsidRDefault="00066935" w:rsidP="00066935">
      <w:pPr>
        <w:autoSpaceDE w:val="0"/>
        <w:autoSpaceDN w:val="0"/>
        <w:adjustRightInd w:val="0"/>
        <w:jc w:val="center"/>
        <w:rPr>
          <w:rFonts w:cs="Times New Roman"/>
          <w:bCs/>
          <w:sz w:val="28"/>
        </w:rPr>
      </w:pPr>
      <w:r w:rsidRPr="00AD4676">
        <w:rPr>
          <w:rFonts w:cs="Times New Roman"/>
          <w:sz w:val="28"/>
        </w:rPr>
        <w:t xml:space="preserve">CSI 4107 – </w:t>
      </w:r>
      <w:r w:rsidRPr="00AD4676">
        <w:rPr>
          <w:rFonts w:cs="Times New Roman"/>
          <w:bCs/>
          <w:sz w:val="28"/>
        </w:rPr>
        <w:t>Information and Retrieval from the Internet</w:t>
      </w:r>
    </w:p>
    <w:p w14:paraId="1915DF34" w14:textId="772089E8" w:rsidR="00066935" w:rsidRPr="00747F06" w:rsidRDefault="00066935" w:rsidP="00066935">
      <w:pPr>
        <w:autoSpaceDE w:val="0"/>
        <w:autoSpaceDN w:val="0"/>
        <w:adjustRightInd w:val="0"/>
        <w:jc w:val="center"/>
        <w:rPr>
          <w:rFonts w:cs="Times New Roman"/>
          <w:bCs/>
        </w:rPr>
      </w:pPr>
    </w:p>
    <w:p w14:paraId="36577614" w14:textId="5459AD37" w:rsidR="00066935" w:rsidRPr="00747F06" w:rsidRDefault="00066935" w:rsidP="00066935">
      <w:pPr>
        <w:autoSpaceDE w:val="0"/>
        <w:autoSpaceDN w:val="0"/>
        <w:adjustRightInd w:val="0"/>
        <w:jc w:val="center"/>
        <w:rPr>
          <w:rFonts w:cs="Times New Roman"/>
          <w:bCs/>
        </w:rPr>
      </w:pPr>
    </w:p>
    <w:p w14:paraId="0F56E98E" w14:textId="144AA682" w:rsidR="00066935" w:rsidRPr="00747F06" w:rsidRDefault="00066935" w:rsidP="00066935">
      <w:pPr>
        <w:autoSpaceDE w:val="0"/>
        <w:autoSpaceDN w:val="0"/>
        <w:adjustRightInd w:val="0"/>
        <w:jc w:val="center"/>
        <w:rPr>
          <w:rFonts w:cs="Times New Roman"/>
          <w:bCs/>
        </w:rPr>
      </w:pPr>
    </w:p>
    <w:p w14:paraId="0EE28C5E" w14:textId="605B7008" w:rsidR="00066935" w:rsidRPr="00747F06" w:rsidRDefault="00066935" w:rsidP="00066935">
      <w:pPr>
        <w:autoSpaceDE w:val="0"/>
        <w:autoSpaceDN w:val="0"/>
        <w:adjustRightInd w:val="0"/>
        <w:jc w:val="center"/>
        <w:rPr>
          <w:rFonts w:cs="Times New Roman"/>
          <w:bCs/>
        </w:rPr>
      </w:pPr>
    </w:p>
    <w:p w14:paraId="46491222" w14:textId="5D859C77" w:rsidR="00066935" w:rsidRPr="00747F06" w:rsidRDefault="00066935" w:rsidP="00066935">
      <w:pPr>
        <w:autoSpaceDE w:val="0"/>
        <w:autoSpaceDN w:val="0"/>
        <w:adjustRightInd w:val="0"/>
        <w:jc w:val="center"/>
        <w:rPr>
          <w:rFonts w:cs="Times New Roman"/>
          <w:bCs/>
        </w:rPr>
      </w:pPr>
    </w:p>
    <w:p w14:paraId="2D0294E2" w14:textId="53F75CA2" w:rsidR="00066935" w:rsidRPr="00747F06" w:rsidRDefault="00066935" w:rsidP="00066935">
      <w:pPr>
        <w:autoSpaceDE w:val="0"/>
        <w:autoSpaceDN w:val="0"/>
        <w:adjustRightInd w:val="0"/>
        <w:jc w:val="center"/>
        <w:rPr>
          <w:rFonts w:cs="Times New Roman"/>
          <w:bCs/>
        </w:rPr>
      </w:pPr>
    </w:p>
    <w:p w14:paraId="53A98E1D" w14:textId="77777777" w:rsidR="00066935" w:rsidRPr="00AD4676" w:rsidRDefault="00066935" w:rsidP="00066935">
      <w:pPr>
        <w:autoSpaceDE w:val="0"/>
        <w:autoSpaceDN w:val="0"/>
        <w:adjustRightInd w:val="0"/>
        <w:jc w:val="center"/>
        <w:rPr>
          <w:rFonts w:cs="Times New Roman"/>
          <w:bCs/>
          <w:sz w:val="28"/>
        </w:rPr>
      </w:pPr>
    </w:p>
    <w:p w14:paraId="142AA366" w14:textId="77777777" w:rsidR="00066935" w:rsidRPr="00AD4676" w:rsidRDefault="00066935" w:rsidP="00066935">
      <w:pPr>
        <w:autoSpaceDE w:val="0"/>
        <w:autoSpaceDN w:val="0"/>
        <w:adjustRightInd w:val="0"/>
        <w:jc w:val="center"/>
        <w:rPr>
          <w:rFonts w:cs="Times New Roman"/>
          <w:bCs/>
          <w:sz w:val="28"/>
        </w:rPr>
      </w:pPr>
    </w:p>
    <w:p w14:paraId="5181CD5A" w14:textId="77777777" w:rsidR="00066935" w:rsidRPr="00AD4676" w:rsidRDefault="00066935" w:rsidP="00066935">
      <w:pPr>
        <w:autoSpaceDE w:val="0"/>
        <w:autoSpaceDN w:val="0"/>
        <w:adjustRightInd w:val="0"/>
        <w:jc w:val="center"/>
        <w:rPr>
          <w:rFonts w:cs="Times New Roman"/>
          <w:sz w:val="28"/>
        </w:rPr>
      </w:pPr>
    </w:p>
    <w:p w14:paraId="03E8A58A" w14:textId="77777777" w:rsidR="00066935" w:rsidRPr="00AD4676" w:rsidRDefault="00066935" w:rsidP="00066935">
      <w:pPr>
        <w:autoSpaceDE w:val="0"/>
        <w:autoSpaceDN w:val="0"/>
        <w:adjustRightInd w:val="0"/>
        <w:jc w:val="center"/>
        <w:rPr>
          <w:rFonts w:cs="Times New Roman"/>
          <w:sz w:val="28"/>
        </w:rPr>
      </w:pPr>
      <w:r w:rsidRPr="00AD4676">
        <w:rPr>
          <w:rFonts w:cs="Times New Roman"/>
          <w:sz w:val="28"/>
        </w:rPr>
        <w:t>Presented to:</w:t>
      </w:r>
    </w:p>
    <w:p w14:paraId="0F234ECA" w14:textId="42CB3E78" w:rsidR="00066935" w:rsidRPr="00AD4676" w:rsidRDefault="00066935" w:rsidP="00066935">
      <w:pPr>
        <w:autoSpaceDE w:val="0"/>
        <w:autoSpaceDN w:val="0"/>
        <w:adjustRightInd w:val="0"/>
        <w:jc w:val="center"/>
        <w:rPr>
          <w:rFonts w:cs="Times New Roman"/>
          <w:sz w:val="28"/>
        </w:rPr>
      </w:pPr>
      <w:r w:rsidRPr="00AD4676">
        <w:rPr>
          <w:rFonts w:cs="Times New Roman"/>
          <w:sz w:val="28"/>
        </w:rPr>
        <w:t>Dr. Mohamad Hoda</w:t>
      </w:r>
    </w:p>
    <w:p w14:paraId="0A286733" w14:textId="1FEE5E19" w:rsidR="00066935" w:rsidRPr="00747F06" w:rsidRDefault="00066935" w:rsidP="00066935">
      <w:pPr>
        <w:autoSpaceDE w:val="0"/>
        <w:autoSpaceDN w:val="0"/>
        <w:adjustRightInd w:val="0"/>
        <w:jc w:val="center"/>
        <w:rPr>
          <w:rFonts w:cs="Times New Roman"/>
        </w:rPr>
      </w:pPr>
    </w:p>
    <w:p w14:paraId="169CA6DF" w14:textId="12BA7EEC" w:rsidR="00066935" w:rsidRPr="00747F06" w:rsidRDefault="00066935" w:rsidP="00066935">
      <w:pPr>
        <w:autoSpaceDE w:val="0"/>
        <w:autoSpaceDN w:val="0"/>
        <w:adjustRightInd w:val="0"/>
        <w:jc w:val="center"/>
        <w:rPr>
          <w:rFonts w:cs="Times New Roman"/>
        </w:rPr>
      </w:pPr>
    </w:p>
    <w:p w14:paraId="17A3E945" w14:textId="0638C520" w:rsidR="00066935" w:rsidRPr="00747F06" w:rsidRDefault="00066935" w:rsidP="00066935">
      <w:pPr>
        <w:autoSpaceDE w:val="0"/>
        <w:autoSpaceDN w:val="0"/>
        <w:adjustRightInd w:val="0"/>
        <w:jc w:val="center"/>
        <w:rPr>
          <w:rFonts w:cs="Times New Roman"/>
        </w:rPr>
      </w:pPr>
    </w:p>
    <w:p w14:paraId="4AEF13EC" w14:textId="6B054F30" w:rsidR="00066935" w:rsidRPr="00747F06" w:rsidRDefault="00066935" w:rsidP="00066935">
      <w:pPr>
        <w:autoSpaceDE w:val="0"/>
        <w:autoSpaceDN w:val="0"/>
        <w:adjustRightInd w:val="0"/>
        <w:jc w:val="center"/>
        <w:rPr>
          <w:rFonts w:cs="Times New Roman"/>
        </w:rPr>
      </w:pPr>
    </w:p>
    <w:p w14:paraId="45BBE2C4" w14:textId="77777777" w:rsidR="00066935" w:rsidRPr="00747F06" w:rsidRDefault="00066935" w:rsidP="00066935">
      <w:pPr>
        <w:autoSpaceDE w:val="0"/>
        <w:autoSpaceDN w:val="0"/>
        <w:adjustRightInd w:val="0"/>
        <w:jc w:val="center"/>
        <w:rPr>
          <w:rFonts w:cs="Times New Roman"/>
        </w:rPr>
      </w:pPr>
    </w:p>
    <w:p w14:paraId="27D87BB7" w14:textId="370ED673" w:rsidR="00066935" w:rsidRPr="00747F06" w:rsidRDefault="00066935" w:rsidP="00066935">
      <w:pPr>
        <w:autoSpaceDE w:val="0"/>
        <w:autoSpaceDN w:val="0"/>
        <w:adjustRightInd w:val="0"/>
        <w:jc w:val="center"/>
        <w:rPr>
          <w:rFonts w:cs="Times New Roman"/>
        </w:rPr>
      </w:pPr>
    </w:p>
    <w:p w14:paraId="4F45D1BE" w14:textId="77777777" w:rsidR="00066935" w:rsidRPr="00747F06" w:rsidRDefault="00066935" w:rsidP="00066935">
      <w:pPr>
        <w:autoSpaceDE w:val="0"/>
        <w:autoSpaceDN w:val="0"/>
        <w:adjustRightInd w:val="0"/>
        <w:jc w:val="center"/>
        <w:rPr>
          <w:rFonts w:cs="Times New Roman"/>
        </w:rPr>
      </w:pPr>
    </w:p>
    <w:p w14:paraId="589262F0" w14:textId="77777777" w:rsidR="00066935" w:rsidRPr="00AD4676" w:rsidRDefault="00066935" w:rsidP="00066935">
      <w:pPr>
        <w:autoSpaceDE w:val="0"/>
        <w:autoSpaceDN w:val="0"/>
        <w:adjustRightInd w:val="0"/>
        <w:jc w:val="center"/>
        <w:rPr>
          <w:rFonts w:cs="Times New Roman"/>
          <w:sz w:val="28"/>
        </w:rPr>
      </w:pPr>
      <w:r w:rsidRPr="00AD4676">
        <w:rPr>
          <w:rFonts w:cs="Times New Roman"/>
          <w:sz w:val="28"/>
        </w:rPr>
        <w:t>By:</w:t>
      </w:r>
    </w:p>
    <w:p w14:paraId="02EA7CF0" w14:textId="77777777" w:rsidR="00066935" w:rsidRPr="00AD4676" w:rsidRDefault="00066935" w:rsidP="00066935">
      <w:pPr>
        <w:autoSpaceDE w:val="0"/>
        <w:autoSpaceDN w:val="0"/>
        <w:adjustRightInd w:val="0"/>
        <w:jc w:val="center"/>
        <w:rPr>
          <w:rFonts w:cs="Times New Roman"/>
          <w:sz w:val="28"/>
        </w:rPr>
      </w:pPr>
      <w:r w:rsidRPr="00AD4676">
        <w:rPr>
          <w:rFonts w:cs="Times New Roman"/>
          <w:sz w:val="28"/>
        </w:rPr>
        <w:t>Alexandre Billard (6812210)</w:t>
      </w:r>
    </w:p>
    <w:p w14:paraId="78C7BE4E" w14:textId="7D98F2E5" w:rsidR="00066935" w:rsidRPr="00AD4676" w:rsidRDefault="00066935" w:rsidP="00066935">
      <w:pPr>
        <w:autoSpaceDE w:val="0"/>
        <w:autoSpaceDN w:val="0"/>
        <w:adjustRightInd w:val="0"/>
        <w:jc w:val="center"/>
        <w:rPr>
          <w:rFonts w:cs="Times New Roman"/>
          <w:sz w:val="28"/>
        </w:rPr>
      </w:pPr>
      <w:r w:rsidRPr="00AD4676">
        <w:rPr>
          <w:rFonts w:cs="Times New Roman"/>
          <w:sz w:val="28"/>
        </w:rPr>
        <w:t>Qufei Chen (</w:t>
      </w:r>
      <w:r w:rsidR="00FF2F29" w:rsidRPr="00AD4676">
        <w:rPr>
          <w:rFonts w:cs="Times New Roman"/>
          <w:sz w:val="28"/>
        </w:rPr>
        <w:t>6771326</w:t>
      </w:r>
      <w:r w:rsidRPr="00AD4676">
        <w:rPr>
          <w:rFonts w:cs="Times New Roman"/>
          <w:sz w:val="28"/>
        </w:rPr>
        <w:t>)</w:t>
      </w:r>
    </w:p>
    <w:p w14:paraId="55C2448D" w14:textId="18CCAD31" w:rsidR="00066935" w:rsidRPr="00747F06" w:rsidRDefault="00066935" w:rsidP="00066935">
      <w:pPr>
        <w:autoSpaceDE w:val="0"/>
        <w:autoSpaceDN w:val="0"/>
        <w:adjustRightInd w:val="0"/>
        <w:jc w:val="center"/>
        <w:rPr>
          <w:rFonts w:cs="Times New Roman"/>
        </w:rPr>
      </w:pPr>
    </w:p>
    <w:p w14:paraId="7F1CEDB7" w14:textId="13D8792C" w:rsidR="00066935" w:rsidRPr="00747F06" w:rsidRDefault="00066935" w:rsidP="00066935">
      <w:pPr>
        <w:autoSpaceDE w:val="0"/>
        <w:autoSpaceDN w:val="0"/>
        <w:adjustRightInd w:val="0"/>
        <w:jc w:val="center"/>
        <w:rPr>
          <w:rFonts w:cs="Times New Roman"/>
        </w:rPr>
      </w:pPr>
    </w:p>
    <w:p w14:paraId="72AD51D7" w14:textId="7E29A288" w:rsidR="00066935" w:rsidRPr="00747F06" w:rsidRDefault="00066935" w:rsidP="00066935">
      <w:pPr>
        <w:autoSpaceDE w:val="0"/>
        <w:autoSpaceDN w:val="0"/>
        <w:adjustRightInd w:val="0"/>
        <w:jc w:val="center"/>
        <w:rPr>
          <w:rFonts w:cs="Times New Roman"/>
        </w:rPr>
      </w:pPr>
    </w:p>
    <w:p w14:paraId="1E4D3E4F" w14:textId="145C1CC4" w:rsidR="00066935" w:rsidRPr="00747F06" w:rsidRDefault="00066935" w:rsidP="00066935">
      <w:pPr>
        <w:autoSpaceDE w:val="0"/>
        <w:autoSpaceDN w:val="0"/>
        <w:adjustRightInd w:val="0"/>
        <w:jc w:val="center"/>
        <w:rPr>
          <w:rFonts w:cs="Times New Roman"/>
        </w:rPr>
      </w:pPr>
    </w:p>
    <w:p w14:paraId="2CC84A4B" w14:textId="1AD6F6D7" w:rsidR="00066935" w:rsidRPr="00747F06" w:rsidRDefault="00066935" w:rsidP="00066935">
      <w:pPr>
        <w:autoSpaceDE w:val="0"/>
        <w:autoSpaceDN w:val="0"/>
        <w:adjustRightInd w:val="0"/>
        <w:jc w:val="center"/>
        <w:rPr>
          <w:rFonts w:cs="Times New Roman"/>
        </w:rPr>
      </w:pPr>
    </w:p>
    <w:p w14:paraId="43C8568B" w14:textId="77ACF46D" w:rsidR="00066935" w:rsidRPr="00747F06" w:rsidRDefault="00066935" w:rsidP="00066935">
      <w:pPr>
        <w:autoSpaceDE w:val="0"/>
        <w:autoSpaceDN w:val="0"/>
        <w:adjustRightInd w:val="0"/>
        <w:jc w:val="center"/>
        <w:rPr>
          <w:rFonts w:cs="Times New Roman"/>
        </w:rPr>
      </w:pPr>
    </w:p>
    <w:p w14:paraId="0F2D92FE" w14:textId="626CD58A" w:rsidR="00066935" w:rsidRPr="00747F06" w:rsidRDefault="00066935" w:rsidP="00066935">
      <w:pPr>
        <w:autoSpaceDE w:val="0"/>
        <w:autoSpaceDN w:val="0"/>
        <w:adjustRightInd w:val="0"/>
        <w:jc w:val="center"/>
        <w:rPr>
          <w:rFonts w:cs="Times New Roman"/>
        </w:rPr>
      </w:pPr>
    </w:p>
    <w:p w14:paraId="044902FA" w14:textId="0003DD42" w:rsidR="00066935" w:rsidRPr="00747F06" w:rsidRDefault="00066935" w:rsidP="00066935">
      <w:pPr>
        <w:autoSpaceDE w:val="0"/>
        <w:autoSpaceDN w:val="0"/>
        <w:adjustRightInd w:val="0"/>
        <w:jc w:val="center"/>
        <w:rPr>
          <w:rFonts w:cs="Times New Roman"/>
        </w:rPr>
      </w:pPr>
    </w:p>
    <w:p w14:paraId="2F4BD570" w14:textId="77777777" w:rsidR="00066935" w:rsidRPr="00747F06" w:rsidRDefault="00066935" w:rsidP="00066935">
      <w:pPr>
        <w:autoSpaceDE w:val="0"/>
        <w:autoSpaceDN w:val="0"/>
        <w:adjustRightInd w:val="0"/>
        <w:jc w:val="center"/>
        <w:rPr>
          <w:rFonts w:cs="Times New Roman"/>
        </w:rPr>
      </w:pPr>
    </w:p>
    <w:p w14:paraId="7C4A9EEB" w14:textId="55BF8AB1" w:rsidR="00066935" w:rsidRPr="00747F06" w:rsidRDefault="00066935" w:rsidP="00066935">
      <w:pPr>
        <w:autoSpaceDE w:val="0"/>
        <w:autoSpaceDN w:val="0"/>
        <w:adjustRightInd w:val="0"/>
        <w:jc w:val="center"/>
        <w:rPr>
          <w:rFonts w:cs="Times New Roman"/>
        </w:rPr>
      </w:pPr>
    </w:p>
    <w:p w14:paraId="303882BE" w14:textId="77777777" w:rsidR="00066935" w:rsidRPr="00747F06" w:rsidRDefault="00066935" w:rsidP="00066935">
      <w:pPr>
        <w:autoSpaceDE w:val="0"/>
        <w:autoSpaceDN w:val="0"/>
        <w:adjustRightInd w:val="0"/>
        <w:jc w:val="center"/>
        <w:rPr>
          <w:rFonts w:cs="Times New Roman"/>
        </w:rPr>
      </w:pPr>
    </w:p>
    <w:p w14:paraId="21DC9C3E" w14:textId="6D103968" w:rsidR="00066935" w:rsidRPr="00AD4676" w:rsidRDefault="00066935" w:rsidP="00066935">
      <w:pPr>
        <w:autoSpaceDE w:val="0"/>
        <w:autoSpaceDN w:val="0"/>
        <w:adjustRightInd w:val="0"/>
        <w:jc w:val="center"/>
        <w:rPr>
          <w:rFonts w:cs="Times New Roman"/>
          <w:sz w:val="28"/>
        </w:rPr>
      </w:pPr>
      <w:r w:rsidRPr="00AD4676">
        <w:rPr>
          <w:rFonts w:cs="Times New Roman"/>
          <w:sz w:val="28"/>
        </w:rPr>
        <w:t>School of Electrical Engineering and Computer Science</w:t>
      </w:r>
    </w:p>
    <w:p w14:paraId="4C7CE6C2" w14:textId="6A0085A6" w:rsidR="00A4306E" w:rsidRPr="00AD4676" w:rsidRDefault="00066935" w:rsidP="00AD4676">
      <w:pPr>
        <w:autoSpaceDE w:val="0"/>
        <w:autoSpaceDN w:val="0"/>
        <w:adjustRightInd w:val="0"/>
        <w:jc w:val="center"/>
        <w:rPr>
          <w:rFonts w:cs="Times New Roman"/>
          <w:sz w:val="28"/>
        </w:rPr>
      </w:pPr>
      <w:r w:rsidRPr="00AD4676">
        <w:rPr>
          <w:rFonts w:cs="Times New Roman"/>
          <w:sz w:val="28"/>
        </w:rPr>
        <w:t>Faculty of Engineering</w:t>
      </w:r>
    </w:p>
    <w:p w14:paraId="5A6D2ABB" w14:textId="77777777" w:rsidR="00AD4676" w:rsidRDefault="00AD4676" w:rsidP="00681A52">
      <w:pPr>
        <w:autoSpaceDE w:val="0"/>
        <w:autoSpaceDN w:val="0"/>
        <w:adjustRightInd w:val="0"/>
        <w:rPr>
          <w:rFonts w:cs="Times New Roman"/>
          <w:b/>
        </w:rPr>
      </w:pPr>
    </w:p>
    <w:p w14:paraId="582CD8AC" w14:textId="77777777" w:rsidR="00AD4676" w:rsidRDefault="00AD4676" w:rsidP="00681A52">
      <w:pPr>
        <w:autoSpaceDE w:val="0"/>
        <w:autoSpaceDN w:val="0"/>
        <w:adjustRightInd w:val="0"/>
        <w:rPr>
          <w:rFonts w:cs="Times New Roman"/>
          <w:b/>
        </w:rPr>
      </w:pPr>
    </w:p>
    <w:p w14:paraId="15361F5A" w14:textId="77777777" w:rsidR="00F32752" w:rsidRDefault="00F32752" w:rsidP="00681A52">
      <w:pPr>
        <w:autoSpaceDE w:val="0"/>
        <w:autoSpaceDN w:val="0"/>
        <w:adjustRightInd w:val="0"/>
        <w:rPr>
          <w:rFonts w:cs="Times New Roman"/>
          <w:b/>
        </w:rPr>
      </w:pPr>
    </w:p>
    <w:p w14:paraId="56148053" w14:textId="57C5C13D" w:rsidR="00DD7D12" w:rsidRPr="00747F06" w:rsidRDefault="000165B1" w:rsidP="00681A52">
      <w:pPr>
        <w:autoSpaceDE w:val="0"/>
        <w:autoSpaceDN w:val="0"/>
        <w:adjustRightInd w:val="0"/>
        <w:rPr>
          <w:rFonts w:cs="Times New Roman"/>
          <w:b/>
        </w:rPr>
      </w:pPr>
      <w:r>
        <w:rPr>
          <w:rFonts w:cs="Times New Roman"/>
          <w:b/>
        </w:rPr>
        <w:t>Intro</w:t>
      </w:r>
      <w:r w:rsidR="00376A07">
        <w:rPr>
          <w:rFonts w:cs="Times New Roman"/>
          <w:b/>
        </w:rPr>
        <w:t>duction</w:t>
      </w:r>
      <w:r>
        <w:rPr>
          <w:rFonts w:cs="Times New Roman"/>
          <w:b/>
        </w:rPr>
        <w:t xml:space="preserve"> and </w:t>
      </w:r>
      <w:r w:rsidR="00681A52" w:rsidRPr="00747F06">
        <w:rPr>
          <w:rFonts w:cs="Times New Roman"/>
          <w:b/>
        </w:rPr>
        <w:t>Classifier Descriptions</w:t>
      </w:r>
    </w:p>
    <w:p w14:paraId="60C636D0" w14:textId="5C6B6EF3" w:rsidR="00DD7D12" w:rsidRPr="00747F06" w:rsidRDefault="00981B32" w:rsidP="00681A52">
      <w:pPr>
        <w:autoSpaceDE w:val="0"/>
        <w:autoSpaceDN w:val="0"/>
        <w:adjustRightInd w:val="0"/>
        <w:rPr>
          <w:rFonts w:cs="Times New Roman"/>
          <w:b/>
        </w:rPr>
      </w:pPr>
      <w:r>
        <w:rPr>
          <w:rFonts w:cs="Times New Roman"/>
          <w:b/>
        </w:rPr>
        <w:pict w14:anchorId="6C74EB15">
          <v:rect id="_x0000_i1025" style="width:0;height:1.5pt" o:hralign="center" o:hrstd="t" o:hr="t" fillcolor="#aaa" stroked="f"/>
        </w:pict>
      </w:r>
    </w:p>
    <w:p w14:paraId="5FFB4425" w14:textId="43B665B8" w:rsidR="00681A52" w:rsidRPr="00747F06" w:rsidRDefault="00681A52" w:rsidP="00681A52">
      <w:pPr>
        <w:autoSpaceDE w:val="0"/>
        <w:autoSpaceDN w:val="0"/>
        <w:adjustRightInd w:val="0"/>
        <w:rPr>
          <w:rFonts w:cs="Times New Roman"/>
        </w:rPr>
      </w:pPr>
      <w:r w:rsidRPr="00747F06">
        <w:rPr>
          <w:rFonts w:cs="Times New Roman"/>
        </w:rPr>
        <w:t>For this assignment, decided to run a number of different classifiers to run our dataset through. The classifiers had the responsibility of predicting if a tweet was positive, negative, neutral or objective. The following classifiers were the chosen algorithms used to determine the category of the tweets.</w:t>
      </w:r>
    </w:p>
    <w:p w14:paraId="4CB44F65" w14:textId="77777777" w:rsidR="00681A52" w:rsidRPr="00747F06" w:rsidRDefault="00681A52" w:rsidP="00681A52">
      <w:pPr>
        <w:autoSpaceDE w:val="0"/>
        <w:autoSpaceDN w:val="0"/>
        <w:adjustRightInd w:val="0"/>
        <w:rPr>
          <w:rFonts w:cs="Times New Roman"/>
        </w:rPr>
      </w:pPr>
    </w:p>
    <w:p w14:paraId="1C5F48C6" w14:textId="77777777" w:rsidR="00681A52" w:rsidRPr="00747F06" w:rsidRDefault="00681A52" w:rsidP="00681A52">
      <w:pPr>
        <w:autoSpaceDE w:val="0"/>
        <w:autoSpaceDN w:val="0"/>
        <w:adjustRightInd w:val="0"/>
        <w:rPr>
          <w:rFonts w:cs="Times New Roman"/>
          <w:u w:val="single"/>
        </w:rPr>
      </w:pPr>
      <w:r w:rsidRPr="00747F06">
        <w:rPr>
          <w:rFonts w:cs="Times New Roman"/>
          <w:u w:val="single"/>
        </w:rPr>
        <w:t>A decision tree (J48)</w:t>
      </w:r>
    </w:p>
    <w:p w14:paraId="585F46B8" w14:textId="2FB3721C" w:rsidR="00681A52" w:rsidRPr="00747F06" w:rsidRDefault="00681A52" w:rsidP="00681A52">
      <w:pPr>
        <w:autoSpaceDE w:val="0"/>
        <w:autoSpaceDN w:val="0"/>
        <w:adjustRightInd w:val="0"/>
        <w:rPr>
          <w:rFonts w:cs="Times New Roman"/>
        </w:rPr>
      </w:pPr>
      <w:r w:rsidRPr="00747F06">
        <w:rPr>
          <w:rFonts w:cs="Times New Roman"/>
        </w:rPr>
        <w:t>This classifier will iteratively match with the best attribute to split on by using the method of gain ratio in order to overcome the bias to multi-valued attributes that tend to happen with information gain. The algorithm recurses and essentially splits the subsets by the next attribute with the greatest information gain to produce the following subsets. This algorithm also handles pruning the tree to limit overfitting, this can be illustrated with words such as “bad” which would be a good split point for determining a classification which would then decide whether or not to</w:t>
      </w:r>
    </w:p>
    <w:p w14:paraId="5A28F235" w14:textId="47691930" w:rsidR="00681A52" w:rsidRPr="00747F06" w:rsidRDefault="00681A52" w:rsidP="00681A52">
      <w:pPr>
        <w:autoSpaceDE w:val="0"/>
        <w:autoSpaceDN w:val="0"/>
        <w:adjustRightInd w:val="0"/>
        <w:rPr>
          <w:rFonts w:cs="Times New Roman"/>
        </w:rPr>
      </w:pPr>
      <w:r w:rsidRPr="00747F06">
        <w:rPr>
          <w:rFonts w:cs="Times New Roman"/>
        </w:rPr>
        <w:t>branch further.</w:t>
      </w:r>
    </w:p>
    <w:p w14:paraId="25F81C02" w14:textId="77777777" w:rsidR="00681A52" w:rsidRPr="00747F06" w:rsidRDefault="00681A52" w:rsidP="00681A52">
      <w:pPr>
        <w:autoSpaceDE w:val="0"/>
        <w:autoSpaceDN w:val="0"/>
        <w:adjustRightInd w:val="0"/>
        <w:rPr>
          <w:rFonts w:cs="Times New Roman"/>
        </w:rPr>
      </w:pPr>
    </w:p>
    <w:p w14:paraId="6FE0D4A3" w14:textId="77777777" w:rsidR="00681A52" w:rsidRPr="00747F06" w:rsidRDefault="00681A52" w:rsidP="00681A52">
      <w:pPr>
        <w:autoSpaceDE w:val="0"/>
        <w:autoSpaceDN w:val="0"/>
        <w:adjustRightInd w:val="0"/>
        <w:rPr>
          <w:rFonts w:cs="Times New Roman"/>
          <w:u w:val="single"/>
        </w:rPr>
      </w:pPr>
      <w:r w:rsidRPr="00747F06">
        <w:rPr>
          <w:rFonts w:cs="Times New Roman"/>
          <w:u w:val="single"/>
        </w:rPr>
        <w:t>K-Nearest neighbor (IBk)</w:t>
      </w:r>
    </w:p>
    <w:p w14:paraId="1F4A54F2" w14:textId="77777777" w:rsidR="00681A52" w:rsidRPr="00747F06" w:rsidRDefault="00681A52" w:rsidP="00681A52">
      <w:pPr>
        <w:autoSpaceDE w:val="0"/>
        <w:autoSpaceDN w:val="0"/>
        <w:adjustRightInd w:val="0"/>
        <w:rPr>
          <w:rFonts w:cs="Times New Roman"/>
        </w:rPr>
      </w:pPr>
      <w:r w:rsidRPr="00747F06">
        <w:rPr>
          <w:rFonts w:cs="Times New Roman"/>
        </w:rPr>
        <w:t>The K-Nearest neighbor classifier stores all available cases and classifies new cases using</w:t>
      </w:r>
    </w:p>
    <w:p w14:paraId="01A998C4" w14:textId="77777777" w:rsidR="00681A52" w:rsidRPr="00747F06" w:rsidRDefault="00681A52" w:rsidP="00681A52">
      <w:pPr>
        <w:autoSpaceDE w:val="0"/>
        <w:autoSpaceDN w:val="0"/>
        <w:adjustRightInd w:val="0"/>
        <w:rPr>
          <w:rFonts w:cs="Times New Roman"/>
        </w:rPr>
      </w:pPr>
      <w:r w:rsidRPr="00747F06">
        <w:rPr>
          <w:rFonts w:cs="Times New Roman"/>
        </w:rPr>
        <w:t>a distance function such as Euclidean, Hamming, Minkowski or Manhattan. This classifier is</w:t>
      </w:r>
    </w:p>
    <w:p w14:paraId="62564A4D" w14:textId="77777777" w:rsidR="00681A52" w:rsidRPr="00747F06" w:rsidRDefault="00681A52" w:rsidP="00681A52">
      <w:pPr>
        <w:autoSpaceDE w:val="0"/>
        <w:autoSpaceDN w:val="0"/>
        <w:adjustRightInd w:val="0"/>
        <w:rPr>
          <w:rFonts w:cs="Times New Roman"/>
        </w:rPr>
      </w:pPr>
      <w:r w:rsidRPr="00747F06">
        <w:rPr>
          <w:rFonts w:cs="Times New Roman"/>
        </w:rPr>
        <w:t>specified as lazy learning approach since it spends more time during testing than it does during</w:t>
      </w:r>
    </w:p>
    <w:p w14:paraId="52D8DC32" w14:textId="3FB640EA" w:rsidR="00681A52" w:rsidRPr="00747F06" w:rsidRDefault="00681A52" w:rsidP="00681A52">
      <w:pPr>
        <w:autoSpaceDE w:val="0"/>
        <w:autoSpaceDN w:val="0"/>
        <w:adjustRightInd w:val="0"/>
        <w:rPr>
          <w:rFonts w:cs="Times New Roman"/>
        </w:rPr>
      </w:pPr>
      <w:r w:rsidRPr="00747F06">
        <w:rPr>
          <w:rFonts w:cs="Times New Roman"/>
        </w:rPr>
        <w:t>training. It works by computing the k closest neighbor to each testing instance and assigns it to the class with the highest number of the closest neighbor. This classifier also holds the property of having k as an odd integer to avoid ties.</w:t>
      </w:r>
    </w:p>
    <w:p w14:paraId="4DE514C8" w14:textId="77777777" w:rsidR="00681A52" w:rsidRPr="00747F06" w:rsidRDefault="00681A52" w:rsidP="00681A52">
      <w:pPr>
        <w:autoSpaceDE w:val="0"/>
        <w:autoSpaceDN w:val="0"/>
        <w:adjustRightInd w:val="0"/>
        <w:rPr>
          <w:rFonts w:cs="Times New Roman"/>
        </w:rPr>
      </w:pPr>
    </w:p>
    <w:p w14:paraId="64845D2D" w14:textId="77777777" w:rsidR="00681A52" w:rsidRPr="00747F06" w:rsidRDefault="00681A52" w:rsidP="00681A52">
      <w:pPr>
        <w:autoSpaceDE w:val="0"/>
        <w:autoSpaceDN w:val="0"/>
        <w:adjustRightInd w:val="0"/>
        <w:rPr>
          <w:rFonts w:cs="Times New Roman"/>
          <w:u w:val="single"/>
        </w:rPr>
      </w:pPr>
      <w:r w:rsidRPr="00747F06">
        <w:rPr>
          <w:rFonts w:cs="Times New Roman"/>
          <w:u w:val="single"/>
        </w:rPr>
        <w:t>Naïve Bayes (NaiveBayes)</w:t>
      </w:r>
    </w:p>
    <w:p w14:paraId="44F78095" w14:textId="77777777" w:rsidR="00681A52" w:rsidRPr="00747F06" w:rsidRDefault="00681A52" w:rsidP="00681A52">
      <w:pPr>
        <w:autoSpaceDE w:val="0"/>
        <w:autoSpaceDN w:val="0"/>
        <w:adjustRightInd w:val="0"/>
        <w:rPr>
          <w:rFonts w:cs="Times New Roman"/>
        </w:rPr>
      </w:pPr>
      <w:r w:rsidRPr="00747F06">
        <w:rPr>
          <w:rFonts w:cs="Times New Roman"/>
        </w:rPr>
        <w:t>The Naïve Bayes classifier is based on Bayes Theorem which assumes class conditional</w:t>
      </w:r>
    </w:p>
    <w:p w14:paraId="660CA9EB" w14:textId="77777777" w:rsidR="00681A52" w:rsidRPr="00747F06" w:rsidRDefault="00681A52" w:rsidP="00681A52">
      <w:pPr>
        <w:autoSpaceDE w:val="0"/>
        <w:autoSpaceDN w:val="0"/>
        <w:adjustRightInd w:val="0"/>
        <w:rPr>
          <w:rFonts w:cs="Times New Roman"/>
        </w:rPr>
      </w:pPr>
      <w:r w:rsidRPr="00747F06">
        <w:rPr>
          <w:rFonts w:cs="Times New Roman"/>
        </w:rPr>
        <w:t>independence. In this regard, we refer to the idea that this classifier assumes total independence</w:t>
      </w:r>
    </w:p>
    <w:p w14:paraId="0EDF9BC1" w14:textId="77777777" w:rsidR="00681A52" w:rsidRPr="00747F06" w:rsidRDefault="00681A52" w:rsidP="00681A52">
      <w:pPr>
        <w:autoSpaceDE w:val="0"/>
        <w:autoSpaceDN w:val="0"/>
        <w:adjustRightInd w:val="0"/>
        <w:rPr>
          <w:rFonts w:cs="Times New Roman"/>
        </w:rPr>
      </w:pPr>
      <w:r w:rsidRPr="00747F06">
        <w:rPr>
          <w:rFonts w:cs="Times New Roman"/>
        </w:rPr>
        <w:t>from its attributes and uses a probabilistic learning to classify instances. It calculates the</w:t>
      </w:r>
    </w:p>
    <w:p w14:paraId="3366E67F" w14:textId="0DD48B13" w:rsidR="00681A52" w:rsidRPr="00747F06" w:rsidRDefault="00681A52" w:rsidP="00681A52">
      <w:pPr>
        <w:autoSpaceDE w:val="0"/>
        <w:autoSpaceDN w:val="0"/>
        <w:adjustRightInd w:val="0"/>
        <w:rPr>
          <w:rFonts w:cs="Times New Roman"/>
        </w:rPr>
      </w:pPr>
      <w:r w:rsidRPr="00747F06">
        <w:rPr>
          <w:rFonts w:cs="Times New Roman"/>
        </w:rPr>
        <w:t>probability that an instance is in a certain class given a certain feature,  and does this for all features.</w:t>
      </w:r>
    </w:p>
    <w:p w14:paraId="084D0564" w14:textId="77777777" w:rsidR="00681A52" w:rsidRPr="00747F06" w:rsidRDefault="00681A52" w:rsidP="00681A52">
      <w:pPr>
        <w:autoSpaceDE w:val="0"/>
        <w:autoSpaceDN w:val="0"/>
        <w:adjustRightInd w:val="0"/>
        <w:rPr>
          <w:rFonts w:cs="Times New Roman"/>
        </w:rPr>
      </w:pPr>
    </w:p>
    <w:p w14:paraId="0DA5767F" w14:textId="77777777" w:rsidR="00681A52" w:rsidRPr="00747F06" w:rsidRDefault="00681A52" w:rsidP="00681A52">
      <w:pPr>
        <w:autoSpaceDE w:val="0"/>
        <w:autoSpaceDN w:val="0"/>
        <w:adjustRightInd w:val="0"/>
        <w:rPr>
          <w:rFonts w:cs="Times New Roman"/>
          <w:u w:val="single"/>
        </w:rPr>
      </w:pPr>
      <w:r w:rsidRPr="00747F06">
        <w:rPr>
          <w:rFonts w:cs="Times New Roman"/>
          <w:u w:val="single"/>
        </w:rPr>
        <w:t>Support Vector Machines (SVM)</w:t>
      </w:r>
    </w:p>
    <w:p w14:paraId="1FBFB03E" w14:textId="77777777" w:rsidR="00681A52" w:rsidRPr="00747F06" w:rsidRDefault="00681A52" w:rsidP="00681A52">
      <w:pPr>
        <w:autoSpaceDE w:val="0"/>
        <w:autoSpaceDN w:val="0"/>
        <w:adjustRightInd w:val="0"/>
        <w:rPr>
          <w:rFonts w:cs="Times New Roman"/>
        </w:rPr>
      </w:pPr>
      <w:r w:rsidRPr="00747F06">
        <w:rPr>
          <w:rFonts w:cs="Times New Roman"/>
        </w:rPr>
        <w:t>Support Vector Machines, or SVM for short is a classifier based on regulating the data</w:t>
      </w:r>
    </w:p>
    <w:p w14:paraId="088FB40F" w14:textId="7A9F8391" w:rsidR="00681A52" w:rsidRPr="00747F06" w:rsidRDefault="00681A52" w:rsidP="00A836BE">
      <w:pPr>
        <w:autoSpaceDE w:val="0"/>
        <w:autoSpaceDN w:val="0"/>
        <w:adjustRightInd w:val="0"/>
        <w:rPr>
          <w:rFonts w:cs="Times New Roman"/>
        </w:rPr>
      </w:pPr>
      <w:r w:rsidRPr="00747F06">
        <w:rPr>
          <w:rFonts w:cs="Times New Roman"/>
        </w:rPr>
        <w:t>following decision planes designed by decision boundaries. The Support Vector Machine classifier</w:t>
      </w:r>
      <w:r w:rsidR="00A836BE" w:rsidRPr="00747F06">
        <w:rPr>
          <w:rFonts w:cs="Times New Roman"/>
        </w:rPr>
        <w:t xml:space="preserve"> </w:t>
      </w:r>
      <w:r w:rsidRPr="00747F06">
        <w:rPr>
          <w:rFonts w:cs="Times New Roman"/>
        </w:rPr>
        <w:t>attempts to minimize the expected empirical loss on the training data, it works under the</w:t>
      </w:r>
      <w:r w:rsidR="00A836BE" w:rsidRPr="00747F06">
        <w:rPr>
          <w:rFonts w:cs="Times New Roman"/>
        </w:rPr>
        <w:t xml:space="preserve"> </w:t>
      </w:r>
      <w:r w:rsidRPr="00747F06">
        <w:rPr>
          <w:rFonts w:cs="Times New Roman"/>
        </w:rPr>
        <w:t>probabilistic assumption taken from previous examples. Essentially, SVMs create a maximum</w:t>
      </w:r>
      <w:r w:rsidR="00A836BE" w:rsidRPr="00747F06">
        <w:rPr>
          <w:rFonts w:cs="Times New Roman"/>
        </w:rPr>
        <w:t xml:space="preserve"> </w:t>
      </w:r>
      <w:r w:rsidRPr="00747F06">
        <w:rPr>
          <w:rFonts w:cs="Times New Roman"/>
        </w:rPr>
        <w:t>margin separator in the attempt of creating a decision boundary with the largest possible distance</w:t>
      </w:r>
      <w:r w:rsidR="00A836BE" w:rsidRPr="00747F06">
        <w:rPr>
          <w:rFonts w:cs="Times New Roman"/>
        </w:rPr>
        <w:t xml:space="preserve"> t</w:t>
      </w:r>
      <w:r w:rsidRPr="00747F06">
        <w:rPr>
          <w:rFonts w:cs="Times New Roman"/>
        </w:rPr>
        <w:t>o the previous examples in order to generalize the next state.</w:t>
      </w:r>
    </w:p>
    <w:p w14:paraId="1D5F159E" w14:textId="77777777" w:rsidR="00681A52" w:rsidRPr="00747F06" w:rsidRDefault="00681A52" w:rsidP="00681A52">
      <w:pPr>
        <w:rPr>
          <w:b/>
          <w:u w:val="single"/>
          <w:lang w:val="en-CA"/>
        </w:rPr>
      </w:pPr>
    </w:p>
    <w:p w14:paraId="208C56E4" w14:textId="77777777" w:rsidR="00DD7D12" w:rsidRDefault="00DD7D12" w:rsidP="00681A52">
      <w:pPr>
        <w:rPr>
          <w:b/>
          <w:u w:val="single"/>
          <w:lang w:val="en-CA"/>
        </w:rPr>
      </w:pPr>
    </w:p>
    <w:p w14:paraId="4B811733" w14:textId="77777777" w:rsidR="00AD4676" w:rsidRPr="00747F06" w:rsidRDefault="00AD4676" w:rsidP="00681A52">
      <w:pPr>
        <w:rPr>
          <w:b/>
          <w:u w:val="single"/>
          <w:lang w:val="en-CA"/>
        </w:rPr>
      </w:pPr>
    </w:p>
    <w:p w14:paraId="39A8A105" w14:textId="77777777" w:rsidR="00F32752" w:rsidRDefault="00F32752">
      <w:pPr>
        <w:rPr>
          <w:b/>
          <w:lang w:val="en-CA"/>
        </w:rPr>
      </w:pPr>
    </w:p>
    <w:p w14:paraId="52205E0D" w14:textId="77777777" w:rsidR="00112CA5" w:rsidRPr="00747F06" w:rsidRDefault="00112CA5">
      <w:pPr>
        <w:rPr>
          <w:b/>
          <w:lang w:val="en-CA"/>
        </w:rPr>
      </w:pPr>
      <w:r w:rsidRPr="00747F06">
        <w:rPr>
          <w:b/>
          <w:lang w:val="en-CA"/>
        </w:rPr>
        <w:t>Configuration and Techniques</w:t>
      </w:r>
    </w:p>
    <w:p w14:paraId="7FDCF19F" w14:textId="1579C82F" w:rsidR="00112CA5" w:rsidRPr="00747F06" w:rsidRDefault="00981B32">
      <w:pPr>
        <w:rPr>
          <w:b/>
          <w:lang w:val="en-CA"/>
        </w:rPr>
      </w:pPr>
      <w:r>
        <w:rPr>
          <w:rFonts w:cs="Times New Roman"/>
          <w:b/>
        </w:rPr>
        <w:pict w14:anchorId="3F0980C9">
          <v:rect id="_x0000_i1026" style="width:0;height:1.5pt" o:hralign="center" o:hrstd="t" o:hr="t" fillcolor="#aaa" stroked="f"/>
        </w:pict>
      </w:r>
    </w:p>
    <w:p w14:paraId="482D7C3C" w14:textId="77777777" w:rsidR="00C166BA" w:rsidRPr="00747F06" w:rsidRDefault="00112CA5">
      <w:pPr>
        <w:rPr>
          <w:lang w:val="en-CA"/>
        </w:rPr>
      </w:pPr>
      <w:r w:rsidRPr="00747F06">
        <w:rPr>
          <w:lang w:val="en-CA"/>
        </w:rPr>
        <w:t xml:space="preserve">For this lab, we ran all of our tests using Weka Explorer. </w:t>
      </w:r>
    </w:p>
    <w:p w14:paraId="76D5D824" w14:textId="77777777" w:rsidR="00C166BA" w:rsidRPr="00747F06" w:rsidRDefault="00C166BA">
      <w:pPr>
        <w:rPr>
          <w:lang w:val="en-CA"/>
        </w:rPr>
      </w:pPr>
    </w:p>
    <w:p w14:paraId="4A8C7945" w14:textId="2CFA5C20" w:rsidR="00F563C7" w:rsidRPr="0056713D" w:rsidRDefault="00723C85" w:rsidP="001F1324">
      <w:pPr>
        <w:rPr>
          <w:lang w:val="en-CA"/>
        </w:rPr>
      </w:pPr>
      <w:r w:rsidRPr="00025485">
        <w:rPr>
          <w:lang w:val="en-CA"/>
        </w:rPr>
        <w:t>For</w:t>
      </w:r>
      <w:r w:rsidRPr="00025485">
        <w:rPr>
          <w:b/>
          <w:lang w:val="en-CA"/>
        </w:rPr>
        <w:t xml:space="preserve"> step 1</w:t>
      </w:r>
      <w:r>
        <w:rPr>
          <w:lang w:val="en-CA"/>
        </w:rPr>
        <w:t>, w</w:t>
      </w:r>
      <w:r w:rsidR="00112CA5" w:rsidRPr="00747F06">
        <w:rPr>
          <w:lang w:val="en-CA"/>
        </w:rPr>
        <w:t xml:space="preserve">e used the given </w:t>
      </w:r>
      <w:r w:rsidR="00C166BA" w:rsidRPr="00747F06">
        <w:rPr>
          <w:lang w:val="en-CA"/>
        </w:rPr>
        <w:t>data file (</w:t>
      </w:r>
      <w:r w:rsidR="00C166BA" w:rsidRPr="003F2C1D">
        <w:rPr>
          <w:rFonts w:ascii="Consolas" w:hAnsi="Consolas"/>
          <w:lang w:val="en-CA"/>
        </w:rPr>
        <w:t>semeval_twitter_data.arff</w:t>
      </w:r>
      <w:r w:rsidR="0042495F">
        <w:rPr>
          <w:lang w:val="en-CA"/>
        </w:rPr>
        <w:t xml:space="preserve">), and performed modifications </w:t>
      </w:r>
      <w:r w:rsidR="00C166BA" w:rsidRPr="00747F06">
        <w:rPr>
          <w:lang w:val="en-CA"/>
        </w:rPr>
        <w:t xml:space="preserve">such as tokenization, </w:t>
      </w:r>
      <w:r w:rsidR="0042495F">
        <w:rPr>
          <w:lang w:val="en-CA"/>
        </w:rPr>
        <w:t>stop word removal, and stemming</w:t>
      </w:r>
      <w:r w:rsidR="00C166BA" w:rsidRPr="00747F06">
        <w:rPr>
          <w:lang w:val="en-CA"/>
        </w:rPr>
        <w:t xml:space="preserve"> using </w:t>
      </w:r>
      <w:r w:rsidR="001B470C" w:rsidRPr="00747F06">
        <w:rPr>
          <w:lang w:val="en-CA"/>
        </w:rPr>
        <w:t xml:space="preserve">the </w:t>
      </w:r>
      <w:r w:rsidR="00C166BA" w:rsidRPr="00747F06">
        <w:rPr>
          <w:lang w:val="en-CA"/>
        </w:rPr>
        <w:t>Weka Explorer</w:t>
      </w:r>
      <w:r w:rsidR="001B470C" w:rsidRPr="00747F06">
        <w:rPr>
          <w:lang w:val="en-CA"/>
        </w:rPr>
        <w:t xml:space="preserve"> interface</w:t>
      </w:r>
      <w:r w:rsidR="001F1324">
        <w:rPr>
          <w:lang w:val="en-CA"/>
        </w:rPr>
        <w:t xml:space="preserve">. All </w:t>
      </w:r>
      <w:r w:rsidR="003F06D4" w:rsidRPr="0056713D">
        <w:rPr>
          <w:lang w:val="en-CA"/>
        </w:rPr>
        <w:t>tests use the StringToWord attribute filter in Weka to tokenize and extract words</w:t>
      </w:r>
      <w:r w:rsidR="001F1324">
        <w:rPr>
          <w:lang w:val="en-CA"/>
        </w:rPr>
        <w:t xml:space="preserve">, and are </w:t>
      </w:r>
      <w:r w:rsidR="0042495F" w:rsidRPr="0056713D">
        <w:rPr>
          <w:lang w:val="en-CA"/>
        </w:rPr>
        <w:t>evaluated using 10-fold cross validation</w:t>
      </w:r>
      <w:r w:rsidR="001F1324">
        <w:rPr>
          <w:lang w:val="en-CA"/>
        </w:rPr>
        <w:t xml:space="preserve">. </w:t>
      </w:r>
      <w:r w:rsidR="00F563C7" w:rsidRPr="0056713D">
        <w:rPr>
          <w:lang w:val="en-CA"/>
        </w:rPr>
        <w:t xml:space="preserve">For </w:t>
      </w:r>
      <w:r w:rsidR="00A73926" w:rsidRPr="0056713D">
        <w:rPr>
          <w:lang w:val="en-CA"/>
        </w:rPr>
        <w:t>the stop words list, we used the MultiStopWords list in Weka. For the Stemmer, we applied the Lovins Stemmer, al</w:t>
      </w:r>
      <w:r w:rsidR="00355D7B">
        <w:rPr>
          <w:lang w:val="en-CA"/>
        </w:rPr>
        <w:t>so through the Weka interface</w:t>
      </w:r>
      <w:r w:rsidR="00EE1E7C">
        <w:rPr>
          <w:lang w:val="en-CA"/>
        </w:rPr>
        <w:t>.</w:t>
      </w:r>
    </w:p>
    <w:p w14:paraId="5F803D03" w14:textId="77777777" w:rsidR="0042495F" w:rsidRDefault="0042495F">
      <w:pPr>
        <w:rPr>
          <w:lang w:val="en-CA"/>
        </w:rPr>
      </w:pPr>
    </w:p>
    <w:p w14:paraId="77CAF52B" w14:textId="673C180B" w:rsidR="00F91F8D" w:rsidRDefault="0042495F">
      <w:pPr>
        <w:rPr>
          <w:lang w:val="en-CA"/>
        </w:rPr>
      </w:pPr>
      <w:r>
        <w:rPr>
          <w:lang w:val="en-CA"/>
        </w:rPr>
        <w:t>F</w:t>
      </w:r>
      <w:r w:rsidR="00F037EF">
        <w:rPr>
          <w:lang w:val="en-CA"/>
        </w:rPr>
        <w:t xml:space="preserve">or attribute selection in </w:t>
      </w:r>
      <w:r w:rsidR="00D04C67" w:rsidRPr="00025485">
        <w:rPr>
          <w:b/>
          <w:lang w:val="en-CA"/>
        </w:rPr>
        <w:t>step 2</w:t>
      </w:r>
      <w:r>
        <w:rPr>
          <w:lang w:val="en-CA"/>
        </w:rPr>
        <w:t xml:space="preserve">, we </w:t>
      </w:r>
      <w:r w:rsidR="00703B19">
        <w:rPr>
          <w:lang w:val="en-CA"/>
        </w:rPr>
        <w:t>added the attribute “</w:t>
      </w:r>
      <w:r w:rsidR="00703B19" w:rsidRPr="003F2C1D">
        <w:rPr>
          <w:rFonts w:ascii="Consolas" w:hAnsi="Consolas"/>
          <w:lang w:val="en-CA"/>
        </w:rPr>
        <w:t>pos</w:t>
      </w:r>
      <w:r w:rsidR="001F1324" w:rsidRPr="003F2C1D">
        <w:rPr>
          <w:rFonts w:ascii="Consolas" w:hAnsi="Consolas"/>
          <w:lang w:val="en-CA"/>
        </w:rPr>
        <w:t>itive_negative_score</w:t>
      </w:r>
      <w:r w:rsidR="001F1324">
        <w:rPr>
          <w:lang w:val="en-CA"/>
        </w:rPr>
        <w:t xml:space="preserve">”, which we determined to be </w:t>
      </w:r>
      <w:r w:rsidR="00703B19">
        <w:rPr>
          <w:lang w:val="en-CA"/>
        </w:rPr>
        <w:t>the number of positive words minus the number of negative words. We</w:t>
      </w:r>
      <w:r w:rsidR="003F2C1D">
        <w:rPr>
          <w:lang w:val="en-CA"/>
        </w:rPr>
        <w:t xml:space="preserve"> wrote a script to take the</w:t>
      </w:r>
      <w:r w:rsidR="00703B19">
        <w:rPr>
          <w:lang w:val="en-CA"/>
        </w:rPr>
        <w:t xml:space="preserve"> included subjectivity clues file (</w:t>
      </w:r>
      <w:r w:rsidR="00703B19" w:rsidRPr="003F2C1D">
        <w:rPr>
          <w:rFonts w:ascii="Consolas" w:hAnsi="Consolas"/>
          <w:lang w:val="en-CA"/>
        </w:rPr>
        <w:t>subjclueslen1-HLTEMNLP05.txt</w:t>
      </w:r>
      <w:r w:rsidR="0081317E">
        <w:rPr>
          <w:lang w:val="en-CA"/>
        </w:rPr>
        <w:t>) to determine if a word in a tweet is positive or negative, and then took the difference of the number of positive words and negative words as a single attribute.</w:t>
      </w:r>
      <w:r w:rsidR="00253D51">
        <w:rPr>
          <w:lang w:val="en-CA"/>
        </w:rPr>
        <w:t xml:space="preserve"> In this step, w</w:t>
      </w:r>
      <w:r w:rsidR="0081317E">
        <w:rPr>
          <w:lang w:val="en-CA"/>
        </w:rPr>
        <w:t xml:space="preserve">e also converted emojis to their Unicode values and used them as tokens for the classification as well. </w:t>
      </w:r>
      <w:r w:rsidR="00CC69DD">
        <w:rPr>
          <w:lang w:val="en-CA"/>
        </w:rPr>
        <w:t xml:space="preserve">The script </w:t>
      </w:r>
      <w:r w:rsidR="003F2C1D" w:rsidRPr="003F2C1D">
        <w:rPr>
          <w:rFonts w:ascii="Consolas" w:hAnsi="Consolas"/>
          <w:lang w:val="en-CA"/>
        </w:rPr>
        <w:t>attribute_pos_neg.py</w:t>
      </w:r>
      <w:r w:rsidR="003F2C1D">
        <w:rPr>
          <w:lang w:val="en-CA"/>
        </w:rPr>
        <w:t xml:space="preserve"> counts </w:t>
      </w:r>
      <w:r w:rsidR="00CC69DD">
        <w:rPr>
          <w:lang w:val="en-CA"/>
        </w:rPr>
        <w:t>the number of positive and negative words, and convert emojis to Unicode</w:t>
      </w:r>
      <w:r w:rsidR="003F2C1D">
        <w:rPr>
          <w:lang w:val="en-CA"/>
        </w:rPr>
        <w:t xml:space="preserve">. </w:t>
      </w:r>
      <w:r w:rsidR="00F91F8D">
        <w:rPr>
          <w:lang w:val="en-CA"/>
        </w:rPr>
        <w:t xml:space="preserve">To run this program, simply modify the </w:t>
      </w:r>
      <w:r w:rsidR="003F2C1D" w:rsidRPr="003F2C1D">
        <w:rPr>
          <w:rFonts w:ascii="Consolas" w:hAnsi="Consolas"/>
          <w:lang w:val="en-CA"/>
        </w:rPr>
        <w:t>data_path</w:t>
      </w:r>
      <w:r w:rsidR="003F2C1D">
        <w:rPr>
          <w:lang w:val="en-CA"/>
        </w:rPr>
        <w:t xml:space="preserve">, and </w:t>
      </w:r>
      <w:r w:rsidR="003F2C1D" w:rsidRPr="003F2C1D">
        <w:rPr>
          <w:rFonts w:ascii="Consolas" w:hAnsi="Consolas"/>
          <w:lang w:val="en-CA"/>
        </w:rPr>
        <w:t>subjectivity_clues_path</w:t>
      </w:r>
      <w:r w:rsidR="003F2C1D">
        <w:rPr>
          <w:lang w:val="en-CA"/>
        </w:rPr>
        <w:t xml:space="preserve"> variables to point to the correct path of the files on your system, and modify </w:t>
      </w:r>
      <w:r w:rsidR="003F2C1D" w:rsidRPr="003F2C1D">
        <w:rPr>
          <w:rFonts w:ascii="Consolas" w:hAnsi="Consolas"/>
          <w:lang w:val="en-CA"/>
        </w:rPr>
        <w:t>output_file_name</w:t>
      </w:r>
      <w:r w:rsidR="003F2C1D">
        <w:rPr>
          <w:lang w:val="en-CA"/>
        </w:rPr>
        <w:t xml:space="preserve"> to the path you wish to store the resulting arff file. Then run </w:t>
      </w:r>
      <w:r w:rsidR="003F2C1D" w:rsidRPr="003F2C1D">
        <w:rPr>
          <w:rFonts w:ascii="Consolas" w:hAnsi="Consolas"/>
          <w:lang w:val="en-CA"/>
        </w:rPr>
        <w:t xml:space="preserve">python </w:t>
      </w:r>
      <w:r w:rsidR="003F2C1D" w:rsidRPr="003F2C1D">
        <w:rPr>
          <w:rFonts w:ascii="Consolas" w:hAnsi="Consolas"/>
          <w:lang w:val="en-CA"/>
        </w:rPr>
        <w:t>attribute_pos_neg.py</w:t>
      </w:r>
      <w:r w:rsidR="003F2C1D">
        <w:rPr>
          <w:lang w:val="en-CA"/>
        </w:rPr>
        <w:t xml:space="preserve"> in the terminal. </w:t>
      </w:r>
      <w:r w:rsidR="00CC69DD">
        <w:rPr>
          <w:lang w:val="en-CA"/>
        </w:rPr>
        <w:t>The resulting arff file</w:t>
      </w:r>
      <w:r w:rsidR="00E46628">
        <w:rPr>
          <w:lang w:val="en-CA"/>
        </w:rPr>
        <w:t xml:space="preserve"> (which we then used as an input for Weka Explorer)</w:t>
      </w:r>
      <w:r w:rsidR="00CC69DD">
        <w:rPr>
          <w:lang w:val="en-CA"/>
        </w:rPr>
        <w:t xml:space="preserve"> is </w:t>
      </w:r>
      <w:r w:rsidR="00D86C31">
        <w:rPr>
          <w:lang w:val="en-CA"/>
        </w:rPr>
        <w:t xml:space="preserve">named </w:t>
      </w:r>
      <w:r w:rsidR="00CC69DD" w:rsidRPr="00CC69DD">
        <w:rPr>
          <w:lang w:val="en-CA"/>
        </w:rPr>
        <w:t>subj_data.arff</w:t>
      </w:r>
      <w:r w:rsidR="00CC69DD">
        <w:rPr>
          <w:lang w:val="en-CA"/>
        </w:rPr>
        <w:t>.</w:t>
      </w:r>
    </w:p>
    <w:p w14:paraId="6589A097" w14:textId="77777777" w:rsidR="00823A22" w:rsidRDefault="00823A22">
      <w:pPr>
        <w:rPr>
          <w:b/>
          <w:lang w:val="en-CA"/>
        </w:rPr>
      </w:pPr>
    </w:p>
    <w:p w14:paraId="0CA81062" w14:textId="077339F0" w:rsidR="00823A22" w:rsidRDefault="000A1207" w:rsidP="00823A22">
      <w:pPr>
        <w:rPr>
          <w:lang w:val="en-CA"/>
        </w:rPr>
      </w:pPr>
      <w:r>
        <w:rPr>
          <w:lang w:val="en-CA"/>
        </w:rPr>
        <w:t xml:space="preserve">For each of these data </w:t>
      </w:r>
      <w:r w:rsidR="00025485">
        <w:rPr>
          <w:lang w:val="en-CA"/>
        </w:rPr>
        <w:t>modifications</w:t>
      </w:r>
      <w:r>
        <w:rPr>
          <w:lang w:val="en-CA"/>
        </w:rPr>
        <w:t xml:space="preserve"> (tests), we ran the data through all four of the </w:t>
      </w:r>
      <w:r w:rsidR="008E0C07">
        <w:rPr>
          <w:lang w:val="en-CA"/>
        </w:rPr>
        <w:t xml:space="preserve">classifiers listed above, and observed their accuracy, precision, recall, f-measure, and </w:t>
      </w:r>
      <w:r w:rsidR="00F65BD9">
        <w:rPr>
          <w:lang w:val="en-CA"/>
        </w:rPr>
        <w:t>confusion matrix</w:t>
      </w:r>
      <w:r w:rsidR="00D86C31">
        <w:rPr>
          <w:lang w:val="en-CA"/>
        </w:rPr>
        <w:t xml:space="preserve"> (see tables 2 and 3)</w:t>
      </w:r>
      <w:r w:rsidR="00F65BD9">
        <w:rPr>
          <w:lang w:val="en-CA"/>
        </w:rPr>
        <w:t>.</w:t>
      </w:r>
    </w:p>
    <w:p w14:paraId="1A6550C6" w14:textId="77777777" w:rsidR="008B4C2A" w:rsidRDefault="008B4C2A">
      <w:pPr>
        <w:rPr>
          <w:b/>
          <w:lang w:val="en-CA"/>
        </w:rPr>
      </w:pPr>
    </w:p>
    <w:p w14:paraId="76AABA23" w14:textId="77777777" w:rsidR="004F11F4" w:rsidRPr="00747F06" w:rsidRDefault="004F11F4">
      <w:pPr>
        <w:rPr>
          <w:b/>
          <w:lang w:val="en-CA"/>
        </w:rPr>
      </w:pPr>
    </w:p>
    <w:p w14:paraId="190B53A9" w14:textId="17EB482E" w:rsidR="00DD7D12" w:rsidRPr="00747F06" w:rsidRDefault="00D151EE">
      <w:pPr>
        <w:rPr>
          <w:b/>
          <w:lang w:val="en-CA"/>
        </w:rPr>
      </w:pPr>
      <w:r w:rsidRPr="00747F06">
        <w:rPr>
          <w:b/>
          <w:lang w:val="en-CA"/>
        </w:rPr>
        <w:t>Results</w:t>
      </w:r>
    </w:p>
    <w:p w14:paraId="7DEF129E" w14:textId="7C01711D" w:rsidR="00D151EE" w:rsidRPr="00B1048A" w:rsidRDefault="00981B32">
      <w:pPr>
        <w:rPr>
          <w:b/>
          <w:lang w:val="en-CA"/>
        </w:rPr>
      </w:pPr>
      <w:r>
        <w:rPr>
          <w:rFonts w:cs="Times New Roman"/>
          <w:b/>
        </w:rPr>
        <w:pict w14:anchorId="6F33B86E">
          <v:rect id="_x0000_i1027" style="width:0;height:1.5pt" o:hralign="center" o:hrstd="t" o:hr="t" fillcolor="#aaa" stroked="f"/>
        </w:pict>
      </w:r>
    </w:p>
    <w:p w14:paraId="6B1D181C" w14:textId="37E2B523" w:rsidR="00AD489D" w:rsidRDefault="00105EF6" w:rsidP="00AD489D">
      <w:pPr>
        <w:rPr>
          <w:lang w:val="en-CA"/>
        </w:rPr>
      </w:pPr>
      <w:r w:rsidRPr="00747F06">
        <w:rPr>
          <w:lang w:val="en-CA"/>
        </w:rPr>
        <w:t xml:space="preserve">We performed various tests </w:t>
      </w:r>
      <w:r w:rsidR="00FB2373" w:rsidRPr="00747F06">
        <w:rPr>
          <w:lang w:val="en-CA"/>
        </w:rPr>
        <w:t>on the data to determine which combination of methods resulted in the highest accuracy</w:t>
      </w:r>
      <w:r w:rsidR="00732C2E">
        <w:rPr>
          <w:lang w:val="en-CA"/>
        </w:rPr>
        <w:t xml:space="preserve">. Table 1 contains a breakdown of the tests and their corresponding parameters. </w:t>
      </w:r>
      <w:r w:rsidR="003A077E">
        <w:rPr>
          <w:lang w:val="en-CA"/>
        </w:rPr>
        <w:t>The results can be found in T</w:t>
      </w:r>
      <w:r w:rsidR="00AD489D">
        <w:rPr>
          <w:lang w:val="en-CA"/>
        </w:rPr>
        <w:t xml:space="preserve">ables 2 and 3. </w:t>
      </w:r>
    </w:p>
    <w:p w14:paraId="664AFCB2" w14:textId="77777777" w:rsidR="00AD489D" w:rsidRPr="00747F06" w:rsidRDefault="00AD489D">
      <w:pPr>
        <w:rPr>
          <w:lang w:val="en-CA"/>
        </w:rPr>
      </w:pPr>
    </w:p>
    <w:p w14:paraId="3AE6E8DD" w14:textId="47804B10" w:rsidR="00112CA5" w:rsidRPr="00747F06" w:rsidRDefault="00112CA5" w:rsidP="00647C54">
      <w:pPr>
        <w:jc w:val="center"/>
        <w:rPr>
          <w:lang w:val="en-CA"/>
        </w:rPr>
      </w:pPr>
      <w:r w:rsidRPr="00747F06">
        <w:rPr>
          <w:lang w:val="en-CA"/>
        </w:rPr>
        <w:t>Table 1. Tests and their corresponding parameters</w:t>
      </w:r>
    </w:p>
    <w:tbl>
      <w:tblPr>
        <w:tblStyle w:val="TableGrid"/>
        <w:tblW w:w="9351" w:type="dxa"/>
        <w:tblLayout w:type="fixed"/>
        <w:tblLook w:val="04A0" w:firstRow="1" w:lastRow="0" w:firstColumn="1" w:lastColumn="0" w:noHBand="0" w:noVBand="1"/>
      </w:tblPr>
      <w:tblGrid>
        <w:gridCol w:w="1129"/>
        <w:gridCol w:w="1843"/>
        <w:gridCol w:w="2126"/>
        <w:gridCol w:w="1985"/>
        <w:gridCol w:w="2268"/>
      </w:tblGrid>
      <w:tr w:rsidR="00BA0553" w:rsidRPr="00747F06" w14:paraId="26CDDBA0" w14:textId="7D40A5F7" w:rsidTr="00BA0553">
        <w:trPr>
          <w:trHeight w:val="311"/>
        </w:trPr>
        <w:tc>
          <w:tcPr>
            <w:tcW w:w="1129" w:type="dxa"/>
          </w:tcPr>
          <w:p w14:paraId="57AA29BD" w14:textId="77777777" w:rsidR="00BA0553" w:rsidRPr="00747F06" w:rsidRDefault="00BA0553" w:rsidP="00CC638B">
            <w:pPr>
              <w:jc w:val="center"/>
              <w:rPr>
                <w:sz w:val="21"/>
                <w:lang w:val="en-CA"/>
              </w:rPr>
            </w:pPr>
          </w:p>
        </w:tc>
        <w:tc>
          <w:tcPr>
            <w:tcW w:w="8222" w:type="dxa"/>
            <w:gridSpan w:val="4"/>
          </w:tcPr>
          <w:p w14:paraId="361018B1" w14:textId="5A0D352F" w:rsidR="00BA0553" w:rsidRPr="00747F06" w:rsidRDefault="00BA0553" w:rsidP="00CC638B">
            <w:pPr>
              <w:jc w:val="center"/>
              <w:rPr>
                <w:b/>
                <w:sz w:val="21"/>
                <w:lang w:val="en-CA"/>
              </w:rPr>
            </w:pPr>
            <w:r w:rsidRPr="00747F06">
              <w:rPr>
                <w:b/>
                <w:sz w:val="21"/>
                <w:lang w:val="en-CA"/>
              </w:rPr>
              <w:t>Parameters (Yes/No)</w:t>
            </w:r>
          </w:p>
        </w:tc>
      </w:tr>
      <w:tr w:rsidR="00BA0553" w:rsidRPr="00747F06" w14:paraId="43ACBAC2" w14:textId="12C284C8" w:rsidTr="00BA0553">
        <w:tc>
          <w:tcPr>
            <w:tcW w:w="1129" w:type="dxa"/>
          </w:tcPr>
          <w:p w14:paraId="426F3F86" w14:textId="77777777" w:rsidR="00BA0553" w:rsidRPr="00747F06" w:rsidRDefault="00BA0553" w:rsidP="00CC638B">
            <w:pPr>
              <w:jc w:val="center"/>
              <w:rPr>
                <w:b/>
                <w:sz w:val="21"/>
                <w:lang w:val="en-CA"/>
              </w:rPr>
            </w:pPr>
            <w:r w:rsidRPr="00747F06">
              <w:rPr>
                <w:b/>
                <w:sz w:val="21"/>
                <w:lang w:val="en-CA"/>
              </w:rPr>
              <w:t>Test #</w:t>
            </w:r>
          </w:p>
        </w:tc>
        <w:tc>
          <w:tcPr>
            <w:tcW w:w="1843" w:type="dxa"/>
          </w:tcPr>
          <w:p w14:paraId="2488F587" w14:textId="23276C7C" w:rsidR="00BA0553" w:rsidRPr="00747F06" w:rsidRDefault="00BA0553" w:rsidP="00CC638B">
            <w:pPr>
              <w:jc w:val="center"/>
              <w:rPr>
                <w:b/>
                <w:sz w:val="21"/>
                <w:lang w:val="en-CA"/>
              </w:rPr>
            </w:pPr>
            <w:r w:rsidRPr="00747F06">
              <w:rPr>
                <w:b/>
                <w:sz w:val="21"/>
                <w:lang w:val="en-CA"/>
              </w:rPr>
              <w:t>Tokenization</w:t>
            </w:r>
          </w:p>
        </w:tc>
        <w:tc>
          <w:tcPr>
            <w:tcW w:w="2126" w:type="dxa"/>
          </w:tcPr>
          <w:p w14:paraId="353FF284" w14:textId="4F9A439A" w:rsidR="00BA0553" w:rsidRPr="00747F06" w:rsidRDefault="00BA0553" w:rsidP="005D50BA">
            <w:pPr>
              <w:jc w:val="center"/>
              <w:rPr>
                <w:b/>
                <w:sz w:val="21"/>
                <w:lang w:val="en-CA"/>
              </w:rPr>
            </w:pPr>
            <w:r w:rsidRPr="00747F06">
              <w:rPr>
                <w:b/>
                <w:sz w:val="21"/>
                <w:lang w:val="en-CA"/>
              </w:rPr>
              <w:t>Stop Word Removal</w:t>
            </w:r>
            <w:r w:rsidR="00804F14" w:rsidRPr="00747F06">
              <w:rPr>
                <w:b/>
                <w:sz w:val="21"/>
                <w:lang w:val="en-CA"/>
              </w:rPr>
              <w:t xml:space="preserve"> (</w:t>
            </w:r>
            <w:r w:rsidR="005D50BA" w:rsidRPr="00747F06">
              <w:rPr>
                <w:b/>
                <w:sz w:val="21"/>
                <w:lang w:val="en-CA"/>
              </w:rPr>
              <w:t>MultiStopWords</w:t>
            </w:r>
            <w:r w:rsidR="00804F14" w:rsidRPr="00747F06">
              <w:rPr>
                <w:b/>
                <w:sz w:val="21"/>
                <w:lang w:val="en-CA"/>
              </w:rPr>
              <w:t>)</w:t>
            </w:r>
          </w:p>
        </w:tc>
        <w:tc>
          <w:tcPr>
            <w:tcW w:w="1985" w:type="dxa"/>
          </w:tcPr>
          <w:p w14:paraId="71478DD0" w14:textId="2249A123" w:rsidR="00BA0553" w:rsidRPr="00747F06" w:rsidRDefault="00BA0553" w:rsidP="00CC638B">
            <w:pPr>
              <w:jc w:val="center"/>
              <w:rPr>
                <w:b/>
                <w:sz w:val="21"/>
                <w:lang w:val="en-CA"/>
              </w:rPr>
            </w:pPr>
            <w:r w:rsidRPr="00747F06">
              <w:rPr>
                <w:b/>
                <w:sz w:val="21"/>
                <w:lang w:val="en-CA"/>
              </w:rPr>
              <w:t>Stemming</w:t>
            </w:r>
            <w:r w:rsidR="007705CB" w:rsidRPr="00747F06">
              <w:rPr>
                <w:b/>
                <w:sz w:val="21"/>
                <w:lang w:val="en-CA"/>
              </w:rPr>
              <w:t xml:space="preserve"> (</w:t>
            </w:r>
            <w:r w:rsidR="00C33B99" w:rsidRPr="00747F06">
              <w:rPr>
                <w:b/>
                <w:sz w:val="21"/>
                <w:lang w:val="en-CA"/>
              </w:rPr>
              <w:t>LovinsStemmer)</w:t>
            </w:r>
          </w:p>
        </w:tc>
        <w:tc>
          <w:tcPr>
            <w:tcW w:w="2268" w:type="dxa"/>
          </w:tcPr>
          <w:p w14:paraId="611858ED" w14:textId="77777777" w:rsidR="00BA0553" w:rsidRPr="00747F06" w:rsidRDefault="00BA0553" w:rsidP="00CC638B">
            <w:pPr>
              <w:jc w:val="center"/>
              <w:rPr>
                <w:b/>
                <w:sz w:val="21"/>
                <w:lang w:val="en-CA"/>
              </w:rPr>
            </w:pPr>
            <w:r w:rsidRPr="00747F06">
              <w:rPr>
                <w:b/>
                <w:sz w:val="21"/>
                <w:lang w:val="en-CA"/>
              </w:rPr>
              <w:t>Attribute Selection</w:t>
            </w:r>
          </w:p>
        </w:tc>
      </w:tr>
      <w:tr w:rsidR="00BA0553" w:rsidRPr="00747F06" w14:paraId="70802974" w14:textId="438E03CE" w:rsidTr="00BA0553">
        <w:trPr>
          <w:trHeight w:val="311"/>
        </w:trPr>
        <w:tc>
          <w:tcPr>
            <w:tcW w:w="1129" w:type="dxa"/>
          </w:tcPr>
          <w:p w14:paraId="6BDFD5FE" w14:textId="55975842" w:rsidR="00BA0553" w:rsidRPr="00747F06" w:rsidRDefault="000826D1" w:rsidP="00CC638B">
            <w:pPr>
              <w:jc w:val="center"/>
              <w:rPr>
                <w:sz w:val="21"/>
                <w:lang w:val="en-CA"/>
              </w:rPr>
            </w:pPr>
            <w:r w:rsidRPr="00747F06">
              <w:rPr>
                <w:sz w:val="21"/>
                <w:lang w:val="en-CA"/>
              </w:rPr>
              <w:t>1</w:t>
            </w:r>
          </w:p>
        </w:tc>
        <w:tc>
          <w:tcPr>
            <w:tcW w:w="1843" w:type="dxa"/>
          </w:tcPr>
          <w:p w14:paraId="6A11C048" w14:textId="4B54FF3B" w:rsidR="00BA0553" w:rsidRPr="00747F06" w:rsidRDefault="00BA0553" w:rsidP="00CC638B">
            <w:pPr>
              <w:jc w:val="center"/>
              <w:rPr>
                <w:sz w:val="21"/>
                <w:lang w:val="en-CA"/>
              </w:rPr>
            </w:pPr>
            <w:r w:rsidRPr="00747F06">
              <w:rPr>
                <w:sz w:val="21"/>
                <w:lang w:val="en-CA"/>
              </w:rPr>
              <w:t>Yes</w:t>
            </w:r>
          </w:p>
        </w:tc>
        <w:tc>
          <w:tcPr>
            <w:tcW w:w="2126" w:type="dxa"/>
          </w:tcPr>
          <w:p w14:paraId="460A7A19" w14:textId="16D046DD" w:rsidR="00BA0553" w:rsidRPr="00747F06" w:rsidRDefault="00BA0553" w:rsidP="00CC638B">
            <w:pPr>
              <w:jc w:val="center"/>
              <w:rPr>
                <w:sz w:val="21"/>
                <w:lang w:val="en-CA"/>
              </w:rPr>
            </w:pPr>
            <w:r w:rsidRPr="00747F06">
              <w:rPr>
                <w:sz w:val="21"/>
                <w:lang w:val="en-CA"/>
              </w:rPr>
              <w:t>No</w:t>
            </w:r>
          </w:p>
        </w:tc>
        <w:tc>
          <w:tcPr>
            <w:tcW w:w="1985" w:type="dxa"/>
          </w:tcPr>
          <w:p w14:paraId="1AFAF929" w14:textId="4F3B4A40" w:rsidR="00BA0553" w:rsidRPr="00747F06" w:rsidRDefault="00BA0553" w:rsidP="00CC638B">
            <w:pPr>
              <w:jc w:val="center"/>
              <w:rPr>
                <w:sz w:val="21"/>
                <w:lang w:val="en-CA"/>
              </w:rPr>
            </w:pPr>
            <w:r w:rsidRPr="00747F06">
              <w:rPr>
                <w:sz w:val="21"/>
                <w:lang w:val="en-CA"/>
              </w:rPr>
              <w:t>No</w:t>
            </w:r>
          </w:p>
        </w:tc>
        <w:tc>
          <w:tcPr>
            <w:tcW w:w="2268" w:type="dxa"/>
          </w:tcPr>
          <w:p w14:paraId="293558D6" w14:textId="03B4AB66" w:rsidR="00BA0553" w:rsidRPr="00747F06" w:rsidRDefault="00BA0553" w:rsidP="00CC638B">
            <w:pPr>
              <w:jc w:val="center"/>
              <w:rPr>
                <w:sz w:val="21"/>
                <w:lang w:val="en-CA"/>
              </w:rPr>
            </w:pPr>
            <w:r w:rsidRPr="00747F06">
              <w:rPr>
                <w:sz w:val="21"/>
                <w:lang w:val="en-CA"/>
              </w:rPr>
              <w:t>No</w:t>
            </w:r>
          </w:p>
        </w:tc>
      </w:tr>
      <w:tr w:rsidR="00BA0553" w:rsidRPr="00747F06" w14:paraId="426B06F6" w14:textId="1586233D" w:rsidTr="00BA0553">
        <w:tc>
          <w:tcPr>
            <w:tcW w:w="1129" w:type="dxa"/>
          </w:tcPr>
          <w:p w14:paraId="7FC32A91" w14:textId="6B5CD82E" w:rsidR="00BA0553" w:rsidRPr="00747F06" w:rsidRDefault="000826D1" w:rsidP="00CC638B">
            <w:pPr>
              <w:jc w:val="center"/>
              <w:rPr>
                <w:sz w:val="21"/>
                <w:lang w:val="en-CA"/>
              </w:rPr>
            </w:pPr>
            <w:r w:rsidRPr="00747F06">
              <w:rPr>
                <w:sz w:val="21"/>
                <w:lang w:val="en-CA"/>
              </w:rPr>
              <w:t>2</w:t>
            </w:r>
          </w:p>
        </w:tc>
        <w:tc>
          <w:tcPr>
            <w:tcW w:w="1843" w:type="dxa"/>
          </w:tcPr>
          <w:p w14:paraId="5ADF92E6" w14:textId="28DC91ED" w:rsidR="00BA0553" w:rsidRPr="00747F06" w:rsidRDefault="00FA64D8" w:rsidP="00CC638B">
            <w:pPr>
              <w:jc w:val="center"/>
              <w:rPr>
                <w:sz w:val="21"/>
                <w:lang w:val="en-CA"/>
              </w:rPr>
            </w:pPr>
            <w:r w:rsidRPr="00747F06">
              <w:rPr>
                <w:sz w:val="21"/>
                <w:lang w:val="en-CA"/>
              </w:rPr>
              <w:t>Ye</w:t>
            </w:r>
            <w:r w:rsidR="00BA0553" w:rsidRPr="00747F06">
              <w:rPr>
                <w:sz w:val="21"/>
                <w:lang w:val="en-CA"/>
              </w:rPr>
              <w:t>s</w:t>
            </w:r>
          </w:p>
        </w:tc>
        <w:tc>
          <w:tcPr>
            <w:tcW w:w="2126" w:type="dxa"/>
          </w:tcPr>
          <w:p w14:paraId="4E135C4B" w14:textId="2B9AAECC" w:rsidR="00BA0553" w:rsidRPr="00747F06" w:rsidRDefault="00BA0553" w:rsidP="00CC638B">
            <w:pPr>
              <w:jc w:val="center"/>
              <w:rPr>
                <w:sz w:val="21"/>
                <w:lang w:val="en-CA"/>
              </w:rPr>
            </w:pPr>
            <w:r w:rsidRPr="00747F06">
              <w:rPr>
                <w:sz w:val="21"/>
                <w:lang w:val="en-CA"/>
              </w:rPr>
              <w:t>Yes</w:t>
            </w:r>
          </w:p>
        </w:tc>
        <w:tc>
          <w:tcPr>
            <w:tcW w:w="1985" w:type="dxa"/>
          </w:tcPr>
          <w:p w14:paraId="57C881CF" w14:textId="6830998E" w:rsidR="00BA0553" w:rsidRPr="00747F06" w:rsidRDefault="00BA0553" w:rsidP="00CC638B">
            <w:pPr>
              <w:jc w:val="center"/>
              <w:rPr>
                <w:sz w:val="21"/>
                <w:lang w:val="en-CA"/>
              </w:rPr>
            </w:pPr>
            <w:r w:rsidRPr="00747F06">
              <w:rPr>
                <w:sz w:val="21"/>
                <w:lang w:val="en-CA"/>
              </w:rPr>
              <w:t>No</w:t>
            </w:r>
          </w:p>
        </w:tc>
        <w:tc>
          <w:tcPr>
            <w:tcW w:w="2268" w:type="dxa"/>
          </w:tcPr>
          <w:p w14:paraId="4228D6DD" w14:textId="2B7FC76F" w:rsidR="00BA0553" w:rsidRPr="00747F06" w:rsidRDefault="00BA0553" w:rsidP="00CC638B">
            <w:pPr>
              <w:jc w:val="center"/>
              <w:rPr>
                <w:sz w:val="21"/>
                <w:lang w:val="en-CA"/>
              </w:rPr>
            </w:pPr>
            <w:r w:rsidRPr="00747F06">
              <w:rPr>
                <w:sz w:val="21"/>
                <w:lang w:val="en-CA"/>
              </w:rPr>
              <w:t>No</w:t>
            </w:r>
          </w:p>
        </w:tc>
      </w:tr>
      <w:tr w:rsidR="00BA0553" w:rsidRPr="00747F06" w14:paraId="1FD485E2" w14:textId="3F348633" w:rsidTr="00BA0553">
        <w:tc>
          <w:tcPr>
            <w:tcW w:w="1129" w:type="dxa"/>
          </w:tcPr>
          <w:p w14:paraId="1EF6F2C5" w14:textId="62C22439" w:rsidR="00BA0553" w:rsidRPr="00747F06" w:rsidRDefault="000826D1" w:rsidP="00CC638B">
            <w:pPr>
              <w:jc w:val="center"/>
              <w:rPr>
                <w:sz w:val="21"/>
                <w:lang w:val="en-CA"/>
              </w:rPr>
            </w:pPr>
            <w:r w:rsidRPr="00747F06">
              <w:rPr>
                <w:sz w:val="21"/>
                <w:lang w:val="en-CA"/>
              </w:rPr>
              <w:t>3</w:t>
            </w:r>
          </w:p>
        </w:tc>
        <w:tc>
          <w:tcPr>
            <w:tcW w:w="1843" w:type="dxa"/>
          </w:tcPr>
          <w:p w14:paraId="703A82B2" w14:textId="6012C7E9" w:rsidR="00BA0553" w:rsidRPr="00747F06" w:rsidRDefault="00BA0553" w:rsidP="00CC638B">
            <w:pPr>
              <w:jc w:val="center"/>
              <w:rPr>
                <w:sz w:val="21"/>
                <w:lang w:val="en-CA"/>
              </w:rPr>
            </w:pPr>
            <w:r w:rsidRPr="00747F06">
              <w:rPr>
                <w:sz w:val="21"/>
                <w:lang w:val="en-CA"/>
              </w:rPr>
              <w:t>Yes</w:t>
            </w:r>
          </w:p>
        </w:tc>
        <w:tc>
          <w:tcPr>
            <w:tcW w:w="2126" w:type="dxa"/>
          </w:tcPr>
          <w:p w14:paraId="0FB4D257" w14:textId="4B8C26A3" w:rsidR="00BA0553" w:rsidRPr="00747F06" w:rsidRDefault="00BA0553" w:rsidP="00CC638B">
            <w:pPr>
              <w:jc w:val="center"/>
              <w:rPr>
                <w:sz w:val="21"/>
                <w:lang w:val="en-CA"/>
              </w:rPr>
            </w:pPr>
            <w:r w:rsidRPr="00747F06">
              <w:rPr>
                <w:sz w:val="21"/>
                <w:lang w:val="en-CA"/>
              </w:rPr>
              <w:t>Yes</w:t>
            </w:r>
          </w:p>
        </w:tc>
        <w:tc>
          <w:tcPr>
            <w:tcW w:w="1985" w:type="dxa"/>
          </w:tcPr>
          <w:p w14:paraId="26F61EC3" w14:textId="0F531E6D" w:rsidR="00BA0553" w:rsidRPr="00747F06" w:rsidRDefault="007E79E3" w:rsidP="00CC638B">
            <w:pPr>
              <w:jc w:val="center"/>
              <w:rPr>
                <w:sz w:val="21"/>
                <w:lang w:val="en-CA"/>
              </w:rPr>
            </w:pPr>
            <w:r w:rsidRPr="00747F06">
              <w:rPr>
                <w:sz w:val="21"/>
                <w:lang w:val="en-CA"/>
              </w:rPr>
              <w:t>Ye</w:t>
            </w:r>
            <w:r w:rsidR="00BA0553" w:rsidRPr="00747F06">
              <w:rPr>
                <w:sz w:val="21"/>
                <w:lang w:val="en-CA"/>
              </w:rPr>
              <w:t>s</w:t>
            </w:r>
          </w:p>
        </w:tc>
        <w:tc>
          <w:tcPr>
            <w:tcW w:w="2268" w:type="dxa"/>
          </w:tcPr>
          <w:p w14:paraId="4B06D96F" w14:textId="22BD1173" w:rsidR="00BA0553" w:rsidRPr="00747F06" w:rsidRDefault="00BA0553" w:rsidP="00CC638B">
            <w:pPr>
              <w:jc w:val="center"/>
              <w:rPr>
                <w:sz w:val="21"/>
                <w:lang w:val="en-CA"/>
              </w:rPr>
            </w:pPr>
            <w:r w:rsidRPr="00747F06">
              <w:rPr>
                <w:sz w:val="21"/>
                <w:lang w:val="en-CA"/>
              </w:rPr>
              <w:t>No</w:t>
            </w:r>
          </w:p>
        </w:tc>
      </w:tr>
      <w:tr w:rsidR="00BA0553" w:rsidRPr="00747F06" w14:paraId="04750540" w14:textId="5E9F75FB" w:rsidTr="000826D1">
        <w:trPr>
          <w:trHeight w:val="228"/>
        </w:trPr>
        <w:tc>
          <w:tcPr>
            <w:tcW w:w="1129" w:type="dxa"/>
          </w:tcPr>
          <w:p w14:paraId="3720FA41" w14:textId="59C44467" w:rsidR="00BA0553" w:rsidRPr="00747F06" w:rsidRDefault="000826D1" w:rsidP="00CC638B">
            <w:pPr>
              <w:jc w:val="center"/>
              <w:rPr>
                <w:sz w:val="21"/>
                <w:lang w:val="en-CA"/>
              </w:rPr>
            </w:pPr>
            <w:r w:rsidRPr="00747F06">
              <w:rPr>
                <w:sz w:val="21"/>
                <w:lang w:val="en-CA"/>
              </w:rPr>
              <w:t>4</w:t>
            </w:r>
          </w:p>
        </w:tc>
        <w:tc>
          <w:tcPr>
            <w:tcW w:w="1843" w:type="dxa"/>
          </w:tcPr>
          <w:p w14:paraId="75446C86" w14:textId="4A5337AD" w:rsidR="00BA0553" w:rsidRPr="00747F06" w:rsidRDefault="00BA0553" w:rsidP="00CC638B">
            <w:pPr>
              <w:jc w:val="center"/>
              <w:rPr>
                <w:sz w:val="21"/>
                <w:lang w:val="en-CA"/>
              </w:rPr>
            </w:pPr>
            <w:r w:rsidRPr="00747F06">
              <w:rPr>
                <w:sz w:val="21"/>
                <w:lang w:val="en-CA"/>
              </w:rPr>
              <w:t>Yes</w:t>
            </w:r>
          </w:p>
        </w:tc>
        <w:tc>
          <w:tcPr>
            <w:tcW w:w="2126" w:type="dxa"/>
          </w:tcPr>
          <w:p w14:paraId="5D044890" w14:textId="758BCBF3" w:rsidR="00BA0553" w:rsidRPr="00747F06" w:rsidRDefault="00BA0553" w:rsidP="00CC638B">
            <w:pPr>
              <w:jc w:val="center"/>
              <w:rPr>
                <w:sz w:val="21"/>
                <w:lang w:val="en-CA"/>
              </w:rPr>
            </w:pPr>
            <w:r w:rsidRPr="00747F06">
              <w:rPr>
                <w:sz w:val="21"/>
                <w:lang w:val="en-CA"/>
              </w:rPr>
              <w:t>Yes</w:t>
            </w:r>
          </w:p>
        </w:tc>
        <w:tc>
          <w:tcPr>
            <w:tcW w:w="1985" w:type="dxa"/>
          </w:tcPr>
          <w:p w14:paraId="0860AE22" w14:textId="0F1C1CE5" w:rsidR="00BA0553" w:rsidRPr="00747F06" w:rsidRDefault="00BA0553" w:rsidP="00CC638B">
            <w:pPr>
              <w:jc w:val="center"/>
              <w:rPr>
                <w:sz w:val="21"/>
                <w:lang w:val="en-CA"/>
              </w:rPr>
            </w:pPr>
            <w:r w:rsidRPr="00747F06">
              <w:rPr>
                <w:sz w:val="21"/>
                <w:lang w:val="en-CA"/>
              </w:rPr>
              <w:t>Yes</w:t>
            </w:r>
          </w:p>
        </w:tc>
        <w:tc>
          <w:tcPr>
            <w:tcW w:w="2268" w:type="dxa"/>
          </w:tcPr>
          <w:p w14:paraId="0004FE76" w14:textId="448D3B28" w:rsidR="00BA0553" w:rsidRPr="00747F06" w:rsidRDefault="00BA0553" w:rsidP="00CC638B">
            <w:pPr>
              <w:jc w:val="center"/>
              <w:rPr>
                <w:sz w:val="21"/>
                <w:lang w:val="en-CA"/>
              </w:rPr>
            </w:pPr>
            <w:r w:rsidRPr="00747F06">
              <w:rPr>
                <w:sz w:val="21"/>
                <w:lang w:val="en-CA"/>
              </w:rPr>
              <w:t>Yes</w:t>
            </w:r>
          </w:p>
        </w:tc>
      </w:tr>
    </w:tbl>
    <w:p w14:paraId="551EF337" w14:textId="77777777" w:rsidR="00705369" w:rsidRDefault="00705369" w:rsidP="00647C54">
      <w:pPr>
        <w:jc w:val="center"/>
        <w:rPr>
          <w:lang w:val="en-CA"/>
        </w:rPr>
      </w:pPr>
    </w:p>
    <w:p w14:paraId="1FCC8A6B" w14:textId="29AD39D5" w:rsidR="00112CA5" w:rsidRPr="00747F06" w:rsidRDefault="00112CA5" w:rsidP="00647C54">
      <w:pPr>
        <w:jc w:val="center"/>
        <w:rPr>
          <w:lang w:val="en-CA"/>
        </w:rPr>
      </w:pPr>
      <w:r w:rsidRPr="00747F06">
        <w:rPr>
          <w:lang w:val="en-CA"/>
        </w:rPr>
        <w:t>Table 2. Tests and their accuracy with different classifiers</w:t>
      </w:r>
    </w:p>
    <w:tbl>
      <w:tblPr>
        <w:tblStyle w:val="TableGrid"/>
        <w:tblW w:w="9351" w:type="dxa"/>
        <w:tblLayout w:type="fixed"/>
        <w:tblLook w:val="04A0" w:firstRow="1" w:lastRow="0" w:firstColumn="1" w:lastColumn="0" w:noHBand="0" w:noVBand="1"/>
      </w:tblPr>
      <w:tblGrid>
        <w:gridCol w:w="1129"/>
        <w:gridCol w:w="1843"/>
        <w:gridCol w:w="2126"/>
        <w:gridCol w:w="1985"/>
        <w:gridCol w:w="2268"/>
      </w:tblGrid>
      <w:tr w:rsidR="00B40A22" w:rsidRPr="00747F06" w14:paraId="41C16974" w14:textId="77777777" w:rsidTr="00B40A22">
        <w:tc>
          <w:tcPr>
            <w:tcW w:w="1129" w:type="dxa"/>
          </w:tcPr>
          <w:p w14:paraId="3152A9DC" w14:textId="409B74BF" w:rsidR="00B40A22" w:rsidRPr="00747F06" w:rsidRDefault="00B40A22" w:rsidP="00B151F3">
            <w:pPr>
              <w:jc w:val="center"/>
              <w:rPr>
                <w:b/>
                <w:sz w:val="21"/>
                <w:lang w:val="en-CA"/>
              </w:rPr>
            </w:pPr>
          </w:p>
        </w:tc>
        <w:tc>
          <w:tcPr>
            <w:tcW w:w="8222" w:type="dxa"/>
            <w:gridSpan w:val="4"/>
          </w:tcPr>
          <w:p w14:paraId="5273DBBB" w14:textId="43CA3D38" w:rsidR="00B40A22" w:rsidRPr="00747F06" w:rsidRDefault="00B40A22" w:rsidP="00B151F3">
            <w:pPr>
              <w:jc w:val="center"/>
              <w:rPr>
                <w:b/>
                <w:sz w:val="21"/>
                <w:lang w:val="en-CA"/>
              </w:rPr>
            </w:pPr>
            <w:r w:rsidRPr="00747F06">
              <w:rPr>
                <w:b/>
                <w:sz w:val="21"/>
                <w:lang w:val="en-CA"/>
              </w:rPr>
              <w:t>Accuracy of Tests (%)</w:t>
            </w:r>
          </w:p>
        </w:tc>
      </w:tr>
      <w:tr w:rsidR="00BA0553" w:rsidRPr="00747F06" w14:paraId="30BBECFE" w14:textId="77777777" w:rsidTr="00BA0553">
        <w:trPr>
          <w:trHeight w:val="352"/>
        </w:trPr>
        <w:tc>
          <w:tcPr>
            <w:tcW w:w="1129" w:type="dxa"/>
          </w:tcPr>
          <w:p w14:paraId="2D4D39CE" w14:textId="77777777" w:rsidR="00BA0553" w:rsidRPr="00747F06" w:rsidRDefault="00BA0553" w:rsidP="00B151F3">
            <w:pPr>
              <w:jc w:val="center"/>
              <w:rPr>
                <w:b/>
                <w:sz w:val="21"/>
                <w:lang w:val="en-CA"/>
              </w:rPr>
            </w:pPr>
            <w:r w:rsidRPr="00747F06">
              <w:rPr>
                <w:b/>
                <w:sz w:val="21"/>
                <w:lang w:val="en-CA"/>
              </w:rPr>
              <w:t>Test #</w:t>
            </w:r>
          </w:p>
        </w:tc>
        <w:tc>
          <w:tcPr>
            <w:tcW w:w="1843" w:type="dxa"/>
          </w:tcPr>
          <w:p w14:paraId="56999F09" w14:textId="77777777" w:rsidR="00BA0553" w:rsidRPr="00747F06" w:rsidRDefault="00BA0553" w:rsidP="00B151F3">
            <w:pPr>
              <w:jc w:val="center"/>
              <w:rPr>
                <w:b/>
                <w:sz w:val="21"/>
                <w:lang w:val="en-CA"/>
              </w:rPr>
            </w:pPr>
            <w:r w:rsidRPr="00747F06">
              <w:rPr>
                <w:b/>
                <w:sz w:val="21"/>
                <w:lang w:val="en-CA"/>
              </w:rPr>
              <w:t>Naïve Bayes</w:t>
            </w:r>
          </w:p>
        </w:tc>
        <w:tc>
          <w:tcPr>
            <w:tcW w:w="2126" w:type="dxa"/>
          </w:tcPr>
          <w:p w14:paraId="13FD6B28" w14:textId="73D46E9D" w:rsidR="00BA0553" w:rsidRPr="00747F06" w:rsidRDefault="00BA0553" w:rsidP="00B151F3">
            <w:pPr>
              <w:jc w:val="center"/>
              <w:rPr>
                <w:b/>
                <w:sz w:val="21"/>
                <w:lang w:val="en-CA"/>
              </w:rPr>
            </w:pPr>
            <w:r w:rsidRPr="00747F06">
              <w:rPr>
                <w:b/>
                <w:sz w:val="21"/>
                <w:lang w:val="en-CA"/>
              </w:rPr>
              <w:t>SVM/SMO</w:t>
            </w:r>
          </w:p>
        </w:tc>
        <w:tc>
          <w:tcPr>
            <w:tcW w:w="1985" w:type="dxa"/>
          </w:tcPr>
          <w:p w14:paraId="7C04ACBA" w14:textId="77777777" w:rsidR="00BA0553" w:rsidRPr="00747F06" w:rsidRDefault="00BA0553" w:rsidP="00B151F3">
            <w:pPr>
              <w:jc w:val="center"/>
              <w:rPr>
                <w:b/>
                <w:sz w:val="21"/>
                <w:lang w:val="en-CA"/>
              </w:rPr>
            </w:pPr>
            <w:r w:rsidRPr="00747F06">
              <w:rPr>
                <w:b/>
                <w:sz w:val="21"/>
                <w:lang w:val="en-CA"/>
              </w:rPr>
              <w:t>Decision Trees/ J48</w:t>
            </w:r>
          </w:p>
        </w:tc>
        <w:tc>
          <w:tcPr>
            <w:tcW w:w="2268" w:type="dxa"/>
          </w:tcPr>
          <w:p w14:paraId="5A635B8C" w14:textId="77777777" w:rsidR="00BA0553" w:rsidRPr="00747F06" w:rsidRDefault="00BA0553" w:rsidP="00B151F3">
            <w:pPr>
              <w:jc w:val="center"/>
              <w:rPr>
                <w:b/>
                <w:sz w:val="21"/>
                <w:lang w:val="en-CA"/>
              </w:rPr>
            </w:pPr>
            <w:r w:rsidRPr="00747F06">
              <w:rPr>
                <w:b/>
                <w:sz w:val="21"/>
                <w:lang w:val="en-CA"/>
              </w:rPr>
              <w:t>KNN</w:t>
            </w:r>
          </w:p>
        </w:tc>
      </w:tr>
      <w:tr w:rsidR="00BA0553" w:rsidRPr="00747F06" w14:paraId="5E163890" w14:textId="77777777" w:rsidTr="0031015B">
        <w:trPr>
          <w:trHeight w:val="325"/>
        </w:trPr>
        <w:tc>
          <w:tcPr>
            <w:tcW w:w="1129" w:type="dxa"/>
          </w:tcPr>
          <w:p w14:paraId="347F8BAA" w14:textId="77777777" w:rsidR="00BA0553" w:rsidRPr="00747F06" w:rsidRDefault="00BA0553" w:rsidP="00B151F3">
            <w:pPr>
              <w:jc w:val="center"/>
              <w:rPr>
                <w:sz w:val="21"/>
                <w:lang w:val="en-CA"/>
              </w:rPr>
            </w:pPr>
            <w:r w:rsidRPr="00747F06">
              <w:rPr>
                <w:sz w:val="21"/>
                <w:lang w:val="en-CA"/>
              </w:rPr>
              <w:t>1</w:t>
            </w:r>
          </w:p>
        </w:tc>
        <w:tc>
          <w:tcPr>
            <w:tcW w:w="1843" w:type="dxa"/>
          </w:tcPr>
          <w:p w14:paraId="34B5DA8E" w14:textId="647CADEB" w:rsidR="00BA0553" w:rsidRPr="00747F06" w:rsidRDefault="000F7D34" w:rsidP="00B151F3">
            <w:pPr>
              <w:jc w:val="center"/>
              <w:rPr>
                <w:sz w:val="21"/>
                <w:lang w:val="en-CA"/>
              </w:rPr>
            </w:pPr>
            <w:r w:rsidRPr="00747F06">
              <w:rPr>
                <w:sz w:val="21"/>
                <w:lang w:val="en-CA"/>
              </w:rPr>
              <w:t>45.1452</w:t>
            </w:r>
          </w:p>
        </w:tc>
        <w:tc>
          <w:tcPr>
            <w:tcW w:w="2126" w:type="dxa"/>
          </w:tcPr>
          <w:p w14:paraId="3F8E4EEE" w14:textId="7CD20DA9" w:rsidR="00BA0553" w:rsidRPr="00747F06" w:rsidRDefault="00577DC0" w:rsidP="00B151F3">
            <w:pPr>
              <w:jc w:val="center"/>
              <w:rPr>
                <w:sz w:val="21"/>
                <w:lang w:val="en-CA"/>
              </w:rPr>
            </w:pPr>
            <w:r w:rsidRPr="00747F06">
              <w:rPr>
                <w:sz w:val="21"/>
                <w:lang w:val="en-CA"/>
              </w:rPr>
              <w:t>52.1577</w:t>
            </w:r>
          </w:p>
        </w:tc>
        <w:tc>
          <w:tcPr>
            <w:tcW w:w="1985" w:type="dxa"/>
          </w:tcPr>
          <w:p w14:paraId="5176D607" w14:textId="261B0102" w:rsidR="00BA0553" w:rsidRPr="00747F06" w:rsidRDefault="002D2508" w:rsidP="00B151F3">
            <w:pPr>
              <w:jc w:val="center"/>
              <w:rPr>
                <w:sz w:val="21"/>
                <w:lang w:val="en-CA"/>
              </w:rPr>
            </w:pPr>
            <w:r w:rsidRPr="002D2508">
              <w:rPr>
                <w:sz w:val="21"/>
                <w:lang w:val="en-CA"/>
              </w:rPr>
              <w:t>45.4357</w:t>
            </w:r>
          </w:p>
        </w:tc>
        <w:tc>
          <w:tcPr>
            <w:tcW w:w="2268" w:type="dxa"/>
          </w:tcPr>
          <w:p w14:paraId="56FDB504" w14:textId="6577C77C" w:rsidR="00BA0553" w:rsidRPr="00747F06" w:rsidRDefault="003D5F51" w:rsidP="00B151F3">
            <w:pPr>
              <w:jc w:val="center"/>
              <w:rPr>
                <w:sz w:val="21"/>
                <w:lang w:val="en-CA"/>
              </w:rPr>
            </w:pPr>
            <w:r w:rsidRPr="00747F06">
              <w:rPr>
                <w:sz w:val="21"/>
                <w:lang w:val="en-CA"/>
              </w:rPr>
              <w:t>41.964</w:t>
            </w:r>
          </w:p>
        </w:tc>
      </w:tr>
      <w:tr w:rsidR="00BA0553" w:rsidRPr="00747F06" w14:paraId="0AC3A157" w14:textId="77777777" w:rsidTr="00D7766C">
        <w:trPr>
          <w:trHeight w:val="297"/>
        </w:trPr>
        <w:tc>
          <w:tcPr>
            <w:tcW w:w="1129" w:type="dxa"/>
          </w:tcPr>
          <w:p w14:paraId="2A3950B8" w14:textId="313B3E8A" w:rsidR="00BA0553" w:rsidRPr="00747F06" w:rsidRDefault="000826D1" w:rsidP="00B151F3">
            <w:pPr>
              <w:jc w:val="center"/>
              <w:rPr>
                <w:sz w:val="21"/>
                <w:lang w:val="en-CA"/>
              </w:rPr>
            </w:pPr>
            <w:r w:rsidRPr="00747F06">
              <w:rPr>
                <w:sz w:val="21"/>
                <w:lang w:val="en-CA"/>
              </w:rPr>
              <w:t>2</w:t>
            </w:r>
          </w:p>
        </w:tc>
        <w:tc>
          <w:tcPr>
            <w:tcW w:w="1843" w:type="dxa"/>
          </w:tcPr>
          <w:p w14:paraId="0FDAA2F0" w14:textId="61102B91" w:rsidR="00BA0553" w:rsidRPr="00747F06" w:rsidRDefault="00F352C1" w:rsidP="00B151F3">
            <w:pPr>
              <w:jc w:val="center"/>
              <w:rPr>
                <w:sz w:val="21"/>
                <w:lang w:val="en-CA"/>
              </w:rPr>
            </w:pPr>
            <w:r w:rsidRPr="00747F06">
              <w:rPr>
                <w:sz w:val="21"/>
                <w:lang w:val="en-CA"/>
              </w:rPr>
              <w:t>43.9004</w:t>
            </w:r>
          </w:p>
        </w:tc>
        <w:tc>
          <w:tcPr>
            <w:tcW w:w="2126" w:type="dxa"/>
          </w:tcPr>
          <w:p w14:paraId="51A97839" w14:textId="6355C6F9" w:rsidR="00BA0553" w:rsidRPr="00747F06" w:rsidRDefault="0031015B" w:rsidP="00B8097B">
            <w:pPr>
              <w:tabs>
                <w:tab w:val="left" w:pos="340"/>
              </w:tabs>
              <w:jc w:val="center"/>
              <w:rPr>
                <w:sz w:val="21"/>
                <w:lang w:val="en-CA"/>
              </w:rPr>
            </w:pPr>
            <w:r w:rsidRPr="00747F06">
              <w:rPr>
                <w:sz w:val="21"/>
                <w:lang w:val="en-CA"/>
              </w:rPr>
              <w:t>50.4149</w:t>
            </w:r>
          </w:p>
        </w:tc>
        <w:tc>
          <w:tcPr>
            <w:tcW w:w="1985" w:type="dxa"/>
          </w:tcPr>
          <w:p w14:paraId="6D7614E5" w14:textId="3F658900" w:rsidR="00BA0553" w:rsidRPr="00747F06" w:rsidRDefault="0033627B" w:rsidP="00B151F3">
            <w:pPr>
              <w:jc w:val="center"/>
              <w:rPr>
                <w:sz w:val="21"/>
                <w:lang w:val="en-CA"/>
              </w:rPr>
            </w:pPr>
            <w:r w:rsidRPr="00747F06">
              <w:rPr>
                <w:sz w:val="21"/>
                <w:lang w:val="en-CA"/>
              </w:rPr>
              <w:t>45.4357</w:t>
            </w:r>
          </w:p>
        </w:tc>
        <w:tc>
          <w:tcPr>
            <w:tcW w:w="2268" w:type="dxa"/>
          </w:tcPr>
          <w:p w14:paraId="660C8E80" w14:textId="7BF80558" w:rsidR="00BA0553" w:rsidRPr="00747F06" w:rsidRDefault="003D5F51" w:rsidP="00B151F3">
            <w:pPr>
              <w:jc w:val="center"/>
              <w:rPr>
                <w:sz w:val="21"/>
                <w:lang w:val="en-CA"/>
              </w:rPr>
            </w:pPr>
            <w:r w:rsidRPr="00747F06">
              <w:rPr>
                <w:sz w:val="21"/>
                <w:lang w:val="en-CA"/>
              </w:rPr>
              <w:t>41.964</w:t>
            </w:r>
          </w:p>
        </w:tc>
      </w:tr>
      <w:tr w:rsidR="00BA0553" w:rsidRPr="00747F06" w14:paraId="0D515E06" w14:textId="77777777" w:rsidTr="00BA0553">
        <w:tc>
          <w:tcPr>
            <w:tcW w:w="1129" w:type="dxa"/>
          </w:tcPr>
          <w:p w14:paraId="0E113C1C" w14:textId="1432D7F9" w:rsidR="00BA0553" w:rsidRPr="00747F06" w:rsidRDefault="000826D1" w:rsidP="00B151F3">
            <w:pPr>
              <w:jc w:val="center"/>
              <w:rPr>
                <w:sz w:val="21"/>
                <w:lang w:val="en-CA"/>
              </w:rPr>
            </w:pPr>
            <w:r w:rsidRPr="00747F06">
              <w:rPr>
                <w:sz w:val="21"/>
                <w:lang w:val="en-CA"/>
              </w:rPr>
              <w:t>3</w:t>
            </w:r>
          </w:p>
        </w:tc>
        <w:tc>
          <w:tcPr>
            <w:tcW w:w="1843" w:type="dxa"/>
          </w:tcPr>
          <w:p w14:paraId="5D12725C" w14:textId="0648E1C0" w:rsidR="00BA0553" w:rsidRPr="00747F06" w:rsidRDefault="00601228" w:rsidP="00B151F3">
            <w:pPr>
              <w:jc w:val="center"/>
              <w:rPr>
                <w:sz w:val="21"/>
                <w:lang w:val="en-CA"/>
              </w:rPr>
            </w:pPr>
            <w:r w:rsidRPr="00747F06">
              <w:rPr>
                <w:sz w:val="21"/>
                <w:lang w:val="en-CA"/>
              </w:rPr>
              <w:t>45.2006</w:t>
            </w:r>
          </w:p>
        </w:tc>
        <w:tc>
          <w:tcPr>
            <w:tcW w:w="2126" w:type="dxa"/>
          </w:tcPr>
          <w:p w14:paraId="27BA1043" w14:textId="11BC180E" w:rsidR="00BA0553" w:rsidRPr="00747F06" w:rsidRDefault="005E5EB8" w:rsidP="00B151F3">
            <w:pPr>
              <w:jc w:val="center"/>
              <w:rPr>
                <w:sz w:val="21"/>
                <w:lang w:val="en-CA"/>
              </w:rPr>
            </w:pPr>
            <w:r w:rsidRPr="00747F06">
              <w:rPr>
                <w:sz w:val="21"/>
                <w:lang w:val="en-CA"/>
              </w:rPr>
              <w:t>50.0277</w:t>
            </w:r>
          </w:p>
        </w:tc>
        <w:tc>
          <w:tcPr>
            <w:tcW w:w="1985" w:type="dxa"/>
          </w:tcPr>
          <w:p w14:paraId="280E8FD7" w14:textId="3B067CC5" w:rsidR="00BA0553" w:rsidRPr="00747F06" w:rsidRDefault="0085633D" w:rsidP="00B151F3">
            <w:pPr>
              <w:jc w:val="center"/>
              <w:rPr>
                <w:sz w:val="21"/>
                <w:lang w:val="en-CA"/>
              </w:rPr>
            </w:pPr>
            <w:r w:rsidRPr="00747F06">
              <w:rPr>
                <w:sz w:val="21"/>
                <w:lang w:val="en-CA"/>
              </w:rPr>
              <w:t>45.4357</w:t>
            </w:r>
          </w:p>
        </w:tc>
        <w:tc>
          <w:tcPr>
            <w:tcW w:w="2268" w:type="dxa"/>
          </w:tcPr>
          <w:p w14:paraId="51B0F91B" w14:textId="4FA29DF6" w:rsidR="00BA0553" w:rsidRPr="00747F06" w:rsidRDefault="00AE451D" w:rsidP="00B151F3">
            <w:pPr>
              <w:jc w:val="center"/>
              <w:rPr>
                <w:sz w:val="21"/>
                <w:lang w:val="en-CA"/>
              </w:rPr>
            </w:pPr>
            <w:r w:rsidRPr="00747F06">
              <w:rPr>
                <w:sz w:val="21"/>
                <w:lang w:val="en-CA"/>
              </w:rPr>
              <w:t>41.964</w:t>
            </w:r>
          </w:p>
        </w:tc>
      </w:tr>
      <w:tr w:rsidR="00BA0553" w:rsidRPr="00747F06" w14:paraId="6BED195B" w14:textId="77777777" w:rsidTr="00BB12FF">
        <w:trPr>
          <w:trHeight w:val="213"/>
        </w:trPr>
        <w:tc>
          <w:tcPr>
            <w:tcW w:w="1129" w:type="dxa"/>
          </w:tcPr>
          <w:p w14:paraId="0590BE29" w14:textId="36202C3F" w:rsidR="00BA0553" w:rsidRPr="00747F06" w:rsidRDefault="000826D1" w:rsidP="00B151F3">
            <w:pPr>
              <w:jc w:val="center"/>
              <w:rPr>
                <w:sz w:val="21"/>
                <w:lang w:val="en-CA"/>
              </w:rPr>
            </w:pPr>
            <w:r w:rsidRPr="00747F06">
              <w:rPr>
                <w:sz w:val="21"/>
                <w:lang w:val="en-CA"/>
              </w:rPr>
              <w:t>4</w:t>
            </w:r>
          </w:p>
        </w:tc>
        <w:tc>
          <w:tcPr>
            <w:tcW w:w="1843" w:type="dxa"/>
          </w:tcPr>
          <w:p w14:paraId="27573CB7" w14:textId="484EA930" w:rsidR="00BA0553" w:rsidRPr="00747F06" w:rsidRDefault="00BB12FF" w:rsidP="00B151F3">
            <w:pPr>
              <w:jc w:val="center"/>
              <w:rPr>
                <w:sz w:val="21"/>
                <w:lang w:val="en-CA"/>
              </w:rPr>
            </w:pPr>
            <w:r w:rsidRPr="00747F06">
              <w:rPr>
                <w:sz w:val="21"/>
                <w:lang w:val="en-CA"/>
              </w:rPr>
              <w:t>46.7773</w:t>
            </w:r>
          </w:p>
        </w:tc>
        <w:tc>
          <w:tcPr>
            <w:tcW w:w="2126" w:type="dxa"/>
          </w:tcPr>
          <w:p w14:paraId="58C0FB77" w14:textId="4CBC4258" w:rsidR="00BA0553" w:rsidRPr="00747F06" w:rsidRDefault="00BB12FF" w:rsidP="00B151F3">
            <w:pPr>
              <w:jc w:val="center"/>
              <w:rPr>
                <w:sz w:val="21"/>
                <w:lang w:val="en-CA"/>
              </w:rPr>
            </w:pPr>
            <w:r w:rsidRPr="00747F06">
              <w:rPr>
                <w:sz w:val="21"/>
                <w:lang w:val="en-CA"/>
              </w:rPr>
              <w:t>49.7095</w:t>
            </w:r>
          </w:p>
        </w:tc>
        <w:tc>
          <w:tcPr>
            <w:tcW w:w="1985" w:type="dxa"/>
          </w:tcPr>
          <w:p w14:paraId="7E7BECE7" w14:textId="5B7427D2" w:rsidR="00BA0553" w:rsidRPr="00747F06" w:rsidRDefault="00306236" w:rsidP="00B151F3">
            <w:pPr>
              <w:jc w:val="center"/>
              <w:rPr>
                <w:sz w:val="21"/>
                <w:lang w:val="en-CA"/>
              </w:rPr>
            </w:pPr>
            <w:r w:rsidRPr="00306236">
              <w:rPr>
                <w:sz w:val="21"/>
                <w:lang w:val="en-CA"/>
              </w:rPr>
              <w:t>47.2337</w:t>
            </w:r>
          </w:p>
        </w:tc>
        <w:tc>
          <w:tcPr>
            <w:tcW w:w="2268" w:type="dxa"/>
          </w:tcPr>
          <w:p w14:paraId="733C509A" w14:textId="0766600A" w:rsidR="00BA0553" w:rsidRPr="00747F06" w:rsidRDefault="005A7532" w:rsidP="00B151F3">
            <w:pPr>
              <w:jc w:val="center"/>
              <w:rPr>
                <w:sz w:val="21"/>
                <w:lang w:val="en-CA"/>
              </w:rPr>
            </w:pPr>
            <w:r w:rsidRPr="005A7532">
              <w:rPr>
                <w:sz w:val="21"/>
                <w:lang w:val="en-CA"/>
              </w:rPr>
              <w:t>41.2448</w:t>
            </w:r>
          </w:p>
        </w:tc>
      </w:tr>
    </w:tbl>
    <w:p w14:paraId="43E5632C" w14:textId="77777777" w:rsidR="0076703A" w:rsidRPr="00747F06" w:rsidRDefault="0076703A" w:rsidP="00532308">
      <w:pPr>
        <w:rPr>
          <w:lang w:val="en-CA"/>
        </w:rPr>
      </w:pPr>
    </w:p>
    <w:p w14:paraId="06B3166F" w14:textId="6F9B6542" w:rsidR="009C701C" w:rsidRPr="00747F06" w:rsidRDefault="009C701C" w:rsidP="009C701C">
      <w:pPr>
        <w:rPr>
          <w:lang w:val="en-CA"/>
        </w:rPr>
      </w:pPr>
      <w:r w:rsidRPr="00747F06">
        <w:rPr>
          <w:lang w:val="en-CA"/>
        </w:rPr>
        <w:t>Complete results can be found in the following files:</w:t>
      </w:r>
      <w:r w:rsidR="006E66CA">
        <w:rPr>
          <w:lang w:val="en-CA"/>
        </w:rPr>
        <w:t xml:space="preserve"> (where x = {1,2,3,4})</w:t>
      </w:r>
    </w:p>
    <w:p w14:paraId="1F704AE3" w14:textId="77777777" w:rsidR="009C701C" w:rsidRPr="00747F06" w:rsidRDefault="009C701C" w:rsidP="009C701C">
      <w:pPr>
        <w:pStyle w:val="ListParagraph"/>
        <w:numPr>
          <w:ilvl w:val="0"/>
          <w:numId w:val="1"/>
        </w:numPr>
        <w:rPr>
          <w:lang w:val="en-CA"/>
        </w:rPr>
      </w:pPr>
      <w:r w:rsidRPr="00747F06">
        <w:rPr>
          <w:lang w:val="en-CA"/>
        </w:rPr>
        <w:t>test[x]_naivebayes.txt</w:t>
      </w:r>
    </w:p>
    <w:p w14:paraId="31F5A089" w14:textId="77777777" w:rsidR="009C701C" w:rsidRPr="00747F06" w:rsidRDefault="009C701C" w:rsidP="009C701C">
      <w:pPr>
        <w:pStyle w:val="ListParagraph"/>
        <w:numPr>
          <w:ilvl w:val="0"/>
          <w:numId w:val="1"/>
        </w:numPr>
        <w:rPr>
          <w:lang w:val="en-CA"/>
        </w:rPr>
      </w:pPr>
      <w:r w:rsidRPr="00747F06">
        <w:rPr>
          <w:lang w:val="en-CA"/>
        </w:rPr>
        <w:t>test[x]_svm.txt</w:t>
      </w:r>
    </w:p>
    <w:p w14:paraId="371C78D8" w14:textId="77777777" w:rsidR="009C701C" w:rsidRPr="00747F06" w:rsidRDefault="009C701C" w:rsidP="009C701C">
      <w:pPr>
        <w:pStyle w:val="ListParagraph"/>
        <w:numPr>
          <w:ilvl w:val="0"/>
          <w:numId w:val="1"/>
        </w:numPr>
        <w:rPr>
          <w:lang w:val="en-CA"/>
        </w:rPr>
      </w:pPr>
      <w:r w:rsidRPr="00747F06">
        <w:rPr>
          <w:lang w:val="en-CA"/>
        </w:rPr>
        <w:t>test[x]_decisiontrees.txt</w:t>
      </w:r>
    </w:p>
    <w:p w14:paraId="0869D0BF" w14:textId="14371679" w:rsidR="009C701C" w:rsidRPr="00A717E5" w:rsidRDefault="009C701C" w:rsidP="00532308">
      <w:pPr>
        <w:pStyle w:val="ListParagraph"/>
        <w:numPr>
          <w:ilvl w:val="0"/>
          <w:numId w:val="1"/>
        </w:numPr>
        <w:rPr>
          <w:lang w:val="en-CA"/>
        </w:rPr>
      </w:pPr>
      <w:r w:rsidRPr="00747F06">
        <w:rPr>
          <w:lang w:val="en-CA"/>
        </w:rPr>
        <w:t>test[x]_knn.txt</w:t>
      </w:r>
    </w:p>
    <w:p w14:paraId="2065E38B" w14:textId="77777777" w:rsidR="00A717E5" w:rsidRDefault="00A717E5" w:rsidP="00532308">
      <w:pPr>
        <w:rPr>
          <w:lang w:val="en-CA"/>
        </w:rPr>
      </w:pPr>
    </w:p>
    <w:p w14:paraId="4D78C064" w14:textId="77777777" w:rsidR="007A7425" w:rsidRPr="00747F06" w:rsidRDefault="007A7425" w:rsidP="00532308">
      <w:pPr>
        <w:rPr>
          <w:lang w:val="en-CA"/>
        </w:rPr>
      </w:pPr>
    </w:p>
    <w:p w14:paraId="67AE8EFA" w14:textId="113C9B70" w:rsidR="009C57D2" w:rsidRPr="00A717E5" w:rsidRDefault="009C57D2" w:rsidP="00532308">
      <w:pPr>
        <w:rPr>
          <w:b/>
          <w:u w:val="single"/>
          <w:lang w:val="en-CA"/>
        </w:rPr>
      </w:pPr>
      <w:r w:rsidRPr="00A717E5">
        <w:rPr>
          <w:b/>
          <w:u w:val="single"/>
          <w:lang w:val="en-CA"/>
        </w:rPr>
        <w:t>Confusion Matrices</w:t>
      </w:r>
      <w:r w:rsidR="00BA681A" w:rsidRPr="00A717E5">
        <w:rPr>
          <w:b/>
          <w:u w:val="single"/>
          <w:lang w:val="en-CA"/>
        </w:rPr>
        <w:t xml:space="preserve"> + Precision, Recall, F-measure</w:t>
      </w:r>
    </w:p>
    <w:p w14:paraId="2EB00382" w14:textId="77777777" w:rsidR="009C57D2" w:rsidRDefault="009C57D2" w:rsidP="00532308">
      <w:pPr>
        <w:rPr>
          <w:lang w:val="en-CA"/>
        </w:rPr>
      </w:pPr>
    </w:p>
    <w:p w14:paraId="63AE54E2" w14:textId="385ECC89" w:rsidR="00BA681A" w:rsidRPr="00747F06" w:rsidRDefault="00BA681A" w:rsidP="00532308">
      <w:pPr>
        <w:rPr>
          <w:lang w:val="en-CA"/>
        </w:rPr>
      </w:pPr>
      <w:r>
        <w:rPr>
          <w:lang w:val="en-CA"/>
        </w:rPr>
        <w:t xml:space="preserve">The confusion matrix, precision, recall, and f-measure for the best result of each classifier are listed below. The complete results for each test can be found in </w:t>
      </w:r>
      <w:r w:rsidR="008B19A0">
        <w:rPr>
          <w:lang w:val="en-CA"/>
        </w:rPr>
        <w:t>the</w:t>
      </w:r>
      <w:r w:rsidR="00D036C0">
        <w:rPr>
          <w:lang w:val="en-CA"/>
        </w:rPr>
        <w:t xml:space="preserve"> </w:t>
      </w:r>
      <w:r w:rsidR="000A1207">
        <w:rPr>
          <w:lang w:val="en-CA"/>
        </w:rPr>
        <w:t>attached</w:t>
      </w:r>
      <w:r w:rsidR="008B19A0">
        <w:rPr>
          <w:lang w:val="en-CA"/>
        </w:rPr>
        <w:t xml:space="preserve"> data folder. </w:t>
      </w:r>
    </w:p>
    <w:p w14:paraId="31836147" w14:textId="77777777" w:rsidR="009C57D2" w:rsidRDefault="009C57D2" w:rsidP="00532308">
      <w:pPr>
        <w:rPr>
          <w:lang w:val="en-CA"/>
        </w:rPr>
      </w:pPr>
    </w:p>
    <w:p w14:paraId="3EEC3E12" w14:textId="2695CB5B" w:rsidR="007106A0" w:rsidRDefault="007106A0" w:rsidP="00A97B42">
      <w:pPr>
        <w:spacing w:line="276" w:lineRule="auto"/>
        <w:jc w:val="center"/>
        <w:rPr>
          <w:lang w:val="en-CA"/>
        </w:rPr>
      </w:pPr>
      <w:r>
        <w:rPr>
          <w:lang w:val="en-CA"/>
        </w:rPr>
        <w:t xml:space="preserve">Table 3: </w:t>
      </w:r>
      <w:r w:rsidR="00A67660">
        <w:rPr>
          <w:lang w:val="en-CA"/>
        </w:rPr>
        <w:t>Confusion matrices, precision, recall, and f-measure of classifiers</w:t>
      </w:r>
      <w:r>
        <w:rPr>
          <w:lang w:val="en-CA"/>
        </w:rPr>
        <w:t xml:space="preserve"> calculated by Weka</w:t>
      </w:r>
    </w:p>
    <w:tbl>
      <w:tblPr>
        <w:tblStyle w:val="TableGrid"/>
        <w:tblW w:w="0" w:type="auto"/>
        <w:tblLook w:val="04A0" w:firstRow="1" w:lastRow="0" w:firstColumn="1" w:lastColumn="0" w:noHBand="0" w:noVBand="1"/>
      </w:tblPr>
      <w:tblGrid>
        <w:gridCol w:w="1126"/>
        <w:gridCol w:w="4681"/>
        <w:gridCol w:w="1276"/>
        <w:gridCol w:w="992"/>
        <w:gridCol w:w="1275"/>
      </w:tblGrid>
      <w:tr w:rsidR="00FA083F" w:rsidRPr="007106A0" w14:paraId="48271C05" w14:textId="77777777" w:rsidTr="00FA083F">
        <w:tc>
          <w:tcPr>
            <w:tcW w:w="1126" w:type="dxa"/>
          </w:tcPr>
          <w:p w14:paraId="6C41E329" w14:textId="7EA14E32" w:rsidR="001051F0" w:rsidRPr="007106A0" w:rsidRDefault="001051F0" w:rsidP="007106A0">
            <w:pPr>
              <w:jc w:val="center"/>
              <w:rPr>
                <w:b/>
                <w:lang w:val="en-CA"/>
              </w:rPr>
            </w:pPr>
            <w:r w:rsidRPr="007106A0">
              <w:rPr>
                <w:b/>
                <w:lang w:val="en-CA"/>
              </w:rPr>
              <w:t>Classifier</w:t>
            </w:r>
          </w:p>
        </w:tc>
        <w:tc>
          <w:tcPr>
            <w:tcW w:w="4681" w:type="dxa"/>
          </w:tcPr>
          <w:p w14:paraId="36B484A5" w14:textId="06F468E7" w:rsidR="001051F0" w:rsidRPr="007106A0" w:rsidRDefault="00FA083F" w:rsidP="007106A0">
            <w:pPr>
              <w:jc w:val="center"/>
              <w:rPr>
                <w:b/>
                <w:lang w:val="en-CA"/>
              </w:rPr>
            </w:pPr>
            <w:r w:rsidRPr="007106A0">
              <w:rPr>
                <w:b/>
                <w:lang w:val="en-CA"/>
              </w:rPr>
              <w:t>Confusion Matrix</w:t>
            </w:r>
          </w:p>
        </w:tc>
        <w:tc>
          <w:tcPr>
            <w:tcW w:w="1276" w:type="dxa"/>
          </w:tcPr>
          <w:p w14:paraId="46518562" w14:textId="6969130F" w:rsidR="001051F0" w:rsidRPr="007106A0" w:rsidRDefault="00FA083F" w:rsidP="007106A0">
            <w:pPr>
              <w:jc w:val="center"/>
              <w:rPr>
                <w:b/>
                <w:lang w:val="en-CA"/>
              </w:rPr>
            </w:pPr>
            <w:r w:rsidRPr="007106A0">
              <w:rPr>
                <w:b/>
                <w:lang w:val="en-CA"/>
              </w:rPr>
              <w:t>Precision</w:t>
            </w:r>
          </w:p>
        </w:tc>
        <w:tc>
          <w:tcPr>
            <w:tcW w:w="992" w:type="dxa"/>
          </w:tcPr>
          <w:p w14:paraId="4076D978" w14:textId="7F0D244A" w:rsidR="001051F0" w:rsidRPr="007106A0" w:rsidRDefault="00FA083F" w:rsidP="007106A0">
            <w:pPr>
              <w:jc w:val="center"/>
              <w:rPr>
                <w:b/>
                <w:lang w:val="en-CA"/>
              </w:rPr>
            </w:pPr>
            <w:r w:rsidRPr="007106A0">
              <w:rPr>
                <w:b/>
                <w:lang w:val="en-CA"/>
              </w:rPr>
              <w:t>Recall</w:t>
            </w:r>
          </w:p>
        </w:tc>
        <w:tc>
          <w:tcPr>
            <w:tcW w:w="1275" w:type="dxa"/>
          </w:tcPr>
          <w:p w14:paraId="2A819468" w14:textId="36361A61" w:rsidR="001051F0" w:rsidRPr="007106A0" w:rsidRDefault="00FA083F" w:rsidP="007106A0">
            <w:pPr>
              <w:jc w:val="center"/>
              <w:rPr>
                <w:b/>
                <w:lang w:val="en-CA"/>
              </w:rPr>
            </w:pPr>
            <w:r w:rsidRPr="007106A0">
              <w:rPr>
                <w:b/>
                <w:lang w:val="en-CA"/>
              </w:rPr>
              <w:t>F-measure</w:t>
            </w:r>
          </w:p>
        </w:tc>
      </w:tr>
      <w:tr w:rsidR="00FA083F" w14:paraId="24AAD21F" w14:textId="77777777" w:rsidTr="00FA083F">
        <w:tc>
          <w:tcPr>
            <w:tcW w:w="1126" w:type="dxa"/>
          </w:tcPr>
          <w:p w14:paraId="1F6AB52C" w14:textId="429B5899" w:rsidR="001051F0" w:rsidRDefault="00FA083F" w:rsidP="00532308">
            <w:pPr>
              <w:rPr>
                <w:lang w:val="en-CA"/>
              </w:rPr>
            </w:pPr>
            <w:r>
              <w:rPr>
                <w:lang w:val="en-CA"/>
              </w:rPr>
              <w:t>Naïve Bayes (Test 4)</w:t>
            </w:r>
          </w:p>
        </w:tc>
        <w:tc>
          <w:tcPr>
            <w:tcW w:w="4681" w:type="dxa"/>
          </w:tcPr>
          <w:p w14:paraId="72BED91D" w14:textId="77777777" w:rsidR="00FA083F" w:rsidRPr="00FA083F" w:rsidRDefault="00FA083F" w:rsidP="00FA083F">
            <w:pPr>
              <w:rPr>
                <w:lang w:val="en-CA"/>
              </w:rPr>
            </w:pPr>
            <w:r w:rsidRPr="00FA083F">
              <w:rPr>
                <w:lang w:val="en-CA"/>
              </w:rPr>
              <w:t xml:space="preserve">    a    b    c    d   &lt;-- classified as</w:t>
            </w:r>
          </w:p>
          <w:p w14:paraId="1E9C2978" w14:textId="77777777" w:rsidR="00FA083F" w:rsidRPr="00FA083F" w:rsidRDefault="00FA083F" w:rsidP="00FA083F">
            <w:pPr>
              <w:rPr>
                <w:lang w:val="en-CA"/>
              </w:rPr>
            </w:pPr>
            <w:r w:rsidRPr="00FA083F">
              <w:rPr>
                <w:lang w:val="en-CA"/>
              </w:rPr>
              <w:t xml:space="preserve"> 2289  377  186  432 |    a = positive</w:t>
            </w:r>
          </w:p>
          <w:p w14:paraId="67EFA4DA" w14:textId="77777777" w:rsidR="00FA083F" w:rsidRPr="00FA083F" w:rsidRDefault="00FA083F" w:rsidP="00FA083F">
            <w:pPr>
              <w:rPr>
                <w:lang w:val="en-CA"/>
              </w:rPr>
            </w:pPr>
            <w:r w:rsidRPr="00FA083F">
              <w:rPr>
                <w:lang w:val="en-CA"/>
              </w:rPr>
              <w:t xml:space="preserve">  600  437   97  159 |    b = negative</w:t>
            </w:r>
          </w:p>
          <w:p w14:paraId="6F942B3D" w14:textId="77777777" w:rsidR="00FA083F" w:rsidRPr="00FA083F" w:rsidRDefault="00FA083F" w:rsidP="00FA083F">
            <w:pPr>
              <w:rPr>
                <w:lang w:val="en-CA"/>
              </w:rPr>
            </w:pPr>
            <w:r w:rsidRPr="00FA083F">
              <w:rPr>
                <w:lang w:val="en-CA"/>
              </w:rPr>
              <w:t xml:space="preserve">  761  267  170  349 |    c = neutral</w:t>
            </w:r>
          </w:p>
          <w:p w14:paraId="5BB52C27" w14:textId="224BC084" w:rsidR="001051F0" w:rsidRDefault="00FA083F" w:rsidP="00FA083F">
            <w:pPr>
              <w:rPr>
                <w:lang w:val="en-CA"/>
              </w:rPr>
            </w:pPr>
            <w:r w:rsidRPr="00FA083F">
              <w:rPr>
                <w:lang w:val="en-CA"/>
              </w:rPr>
              <w:t xml:space="preserve">  380  108  132  486 |    d = objective</w:t>
            </w:r>
          </w:p>
        </w:tc>
        <w:tc>
          <w:tcPr>
            <w:tcW w:w="1276" w:type="dxa"/>
          </w:tcPr>
          <w:p w14:paraId="506BC5D5" w14:textId="04E2369B" w:rsidR="001051F0" w:rsidRDefault="00FA083F" w:rsidP="00532308">
            <w:pPr>
              <w:rPr>
                <w:lang w:val="en-CA"/>
              </w:rPr>
            </w:pPr>
            <w:r w:rsidRPr="00FA083F">
              <w:rPr>
                <w:lang w:val="en-CA"/>
              </w:rPr>
              <w:t>0.438</w:t>
            </w:r>
          </w:p>
        </w:tc>
        <w:tc>
          <w:tcPr>
            <w:tcW w:w="992" w:type="dxa"/>
          </w:tcPr>
          <w:p w14:paraId="51916B46" w14:textId="32976971" w:rsidR="001051F0" w:rsidRDefault="00FA083F" w:rsidP="00532308">
            <w:pPr>
              <w:rPr>
                <w:lang w:val="en-CA"/>
              </w:rPr>
            </w:pPr>
            <w:r w:rsidRPr="00FA083F">
              <w:rPr>
                <w:lang w:val="en-CA"/>
              </w:rPr>
              <w:t>0.468</w:t>
            </w:r>
          </w:p>
        </w:tc>
        <w:tc>
          <w:tcPr>
            <w:tcW w:w="1275" w:type="dxa"/>
          </w:tcPr>
          <w:p w14:paraId="52CD2FAD" w14:textId="402A36E9" w:rsidR="001051F0" w:rsidRDefault="00FA083F" w:rsidP="00532308">
            <w:pPr>
              <w:rPr>
                <w:lang w:val="en-CA"/>
              </w:rPr>
            </w:pPr>
            <w:r w:rsidRPr="00FA083F">
              <w:rPr>
                <w:lang w:val="en-CA"/>
              </w:rPr>
              <w:t>0.440</w:t>
            </w:r>
          </w:p>
        </w:tc>
      </w:tr>
      <w:tr w:rsidR="00FA083F" w14:paraId="5AA17AD5" w14:textId="77777777" w:rsidTr="00FA083F">
        <w:tc>
          <w:tcPr>
            <w:tcW w:w="1126" w:type="dxa"/>
          </w:tcPr>
          <w:p w14:paraId="484BB3AC" w14:textId="5CA2BD06" w:rsidR="001051F0" w:rsidRDefault="00FA083F" w:rsidP="00532308">
            <w:pPr>
              <w:rPr>
                <w:lang w:val="en-CA"/>
              </w:rPr>
            </w:pPr>
            <w:r>
              <w:rPr>
                <w:lang w:val="en-CA"/>
              </w:rPr>
              <w:t>SVM (Test 1)</w:t>
            </w:r>
          </w:p>
        </w:tc>
        <w:tc>
          <w:tcPr>
            <w:tcW w:w="4681" w:type="dxa"/>
          </w:tcPr>
          <w:p w14:paraId="14702DC0" w14:textId="77777777" w:rsidR="00FA083F" w:rsidRPr="00FA083F" w:rsidRDefault="00FA083F" w:rsidP="00FA083F">
            <w:pPr>
              <w:rPr>
                <w:lang w:val="en-CA"/>
              </w:rPr>
            </w:pPr>
            <w:r w:rsidRPr="00FA083F">
              <w:rPr>
                <w:lang w:val="en-CA"/>
              </w:rPr>
              <w:t xml:space="preserve">    a    b    c    d   &lt;-- classified as</w:t>
            </w:r>
          </w:p>
          <w:p w14:paraId="2E97DA18" w14:textId="77777777" w:rsidR="00FA083F" w:rsidRPr="00FA083F" w:rsidRDefault="00FA083F" w:rsidP="00FA083F">
            <w:pPr>
              <w:rPr>
                <w:lang w:val="en-CA"/>
              </w:rPr>
            </w:pPr>
            <w:r w:rsidRPr="00FA083F">
              <w:rPr>
                <w:lang w:val="en-CA"/>
              </w:rPr>
              <w:t xml:space="preserve"> 2386  276  424  198 |    a = positive</w:t>
            </w:r>
          </w:p>
          <w:p w14:paraId="12969F2B" w14:textId="77777777" w:rsidR="00FA083F" w:rsidRPr="00FA083F" w:rsidRDefault="00FA083F" w:rsidP="00FA083F">
            <w:pPr>
              <w:rPr>
                <w:lang w:val="en-CA"/>
              </w:rPr>
            </w:pPr>
            <w:r w:rsidRPr="00FA083F">
              <w:rPr>
                <w:lang w:val="en-CA"/>
              </w:rPr>
              <w:t xml:space="preserve">  469  509  226   89 |    b = negative</w:t>
            </w:r>
          </w:p>
          <w:p w14:paraId="3764DCEF" w14:textId="77777777" w:rsidR="00FA083F" w:rsidRPr="00FA083F" w:rsidRDefault="00FA083F" w:rsidP="00FA083F">
            <w:pPr>
              <w:rPr>
                <w:lang w:val="en-CA"/>
              </w:rPr>
            </w:pPr>
            <w:r w:rsidRPr="00FA083F">
              <w:rPr>
                <w:lang w:val="en-CA"/>
              </w:rPr>
              <w:t xml:space="preserve">  606  219  491  231 |    c = neutral</w:t>
            </w:r>
          </w:p>
          <w:p w14:paraId="1B38A11B" w14:textId="337C8C06" w:rsidR="001051F0" w:rsidRDefault="00FA083F" w:rsidP="00FA083F">
            <w:pPr>
              <w:rPr>
                <w:lang w:val="en-CA"/>
              </w:rPr>
            </w:pPr>
            <w:r w:rsidRPr="00FA083F">
              <w:rPr>
                <w:lang w:val="en-CA"/>
              </w:rPr>
              <w:t xml:space="preserve">  352  101  268  385 |    d = objective</w:t>
            </w:r>
          </w:p>
        </w:tc>
        <w:tc>
          <w:tcPr>
            <w:tcW w:w="1276" w:type="dxa"/>
          </w:tcPr>
          <w:p w14:paraId="6689578E" w14:textId="7F1A8020" w:rsidR="001051F0" w:rsidRDefault="00FA083F" w:rsidP="00532308">
            <w:pPr>
              <w:rPr>
                <w:lang w:val="en-CA"/>
              </w:rPr>
            </w:pPr>
            <w:r w:rsidRPr="00FA083F">
              <w:rPr>
                <w:lang w:val="en-CA"/>
              </w:rPr>
              <w:t>0.506</w:t>
            </w:r>
          </w:p>
        </w:tc>
        <w:tc>
          <w:tcPr>
            <w:tcW w:w="992" w:type="dxa"/>
          </w:tcPr>
          <w:p w14:paraId="3DF0DF1E" w14:textId="663A28C8" w:rsidR="001051F0" w:rsidRDefault="00FA083F" w:rsidP="00532308">
            <w:pPr>
              <w:rPr>
                <w:lang w:val="en-CA"/>
              </w:rPr>
            </w:pPr>
            <w:r w:rsidRPr="00FA083F">
              <w:rPr>
                <w:lang w:val="en-CA"/>
              </w:rPr>
              <w:t>0.522</w:t>
            </w:r>
          </w:p>
        </w:tc>
        <w:tc>
          <w:tcPr>
            <w:tcW w:w="1275" w:type="dxa"/>
          </w:tcPr>
          <w:p w14:paraId="5CAC5764" w14:textId="40EC418B" w:rsidR="001051F0" w:rsidRDefault="00FA083F" w:rsidP="00532308">
            <w:pPr>
              <w:rPr>
                <w:lang w:val="en-CA"/>
              </w:rPr>
            </w:pPr>
            <w:r w:rsidRPr="00FA083F">
              <w:rPr>
                <w:lang w:val="en-CA"/>
              </w:rPr>
              <w:t>0.511</w:t>
            </w:r>
          </w:p>
        </w:tc>
      </w:tr>
      <w:tr w:rsidR="00FA083F" w14:paraId="4CEE79C6" w14:textId="77777777" w:rsidTr="00FA083F">
        <w:tc>
          <w:tcPr>
            <w:tcW w:w="1126" w:type="dxa"/>
          </w:tcPr>
          <w:p w14:paraId="7FF21F9B" w14:textId="0470171B" w:rsidR="001051F0" w:rsidRDefault="00FA083F" w:rsidP="00532308">
            <w:pPr>
              <w:rPr>
                <w:lang w:val="en-CA"/>
              </w:rPr>
            </w:pPr>
            <w:r>
              <w:rPr>
                <w:lang w:val="en-CA"/>
              </w:rPr>
              <w:t>Decision Trees</w:t>
            </w:r>
            <w:r w:rsidR="00AD4676">
              <w:rPr>
                <w:lang w:val="en-CA"/>
              </w:rPr>
              <w:t xml:space="preserve"> (Test 4)</w:t>
            </w:r>
          </w:p>
        </w:tc>
        <w:tc>
          <w:tcPr>
            <w:tcW w:w="4681" w:type="dxa"/>
          </w:tcPr>
          <w:p w14:paraId="709DA784" w14:textId="77777777" w:rsidR="00AD4676" w:rsidRPr="00AD4676" w:rsidRDefault="00AD4676" w:rsidP="00AD4676">
            <w:pPr>
              <w:rPr>
                <w:lang w:val="en-CA"/>
              </w:rPr>
            </w:pPr>
            <w:r w:rsidRPr="00AD4676">
              <w:rPr>
                <w:lang w:val="en-CA"/>
              </w:rPr>
              <w:t xml:space="preserve">    a    b    c    d   &lt;-- classified as</w:t>
            </w:r>
          </w:p>
          <w:p w14:paraId="6B306166" w14:textId="77777777" w:rsidR="00AD4676" w:rsidRPr="00AD4676" w:rsidRDefault="00AD4676" w:rsidP="00AD4676">
            <w:pPr>
              <w:rPr>
                <w:lang w:val="en-CA"/>
              </w:rPr>
            </w:pPr>
            <w:r w:rsidRPr="00AD4676">
              <w:rPr>
                <w:lang w:val="en-CA"/>
              </w:rPr>
              <w:t xml:space="preserve"> 2324  364  367  229 |    a = positive</w:t>
            </w:r>
          </w:p>
          <w:p w14:paraId="3A1563A4" w14:textId="77777777" w:rsidR="00AD4676" w:rsidRPr="00AD4676" w:rsidRDefault="00AD4676" w:rsidP="00AD4676">
            <w:pPr>
              <w:rPr>
                <w:lang w:val="en-CA"/>
              </w:rPr>
            </w:pPr>
            <w:r w:rsidRPr="00AD4676">
              <w:rPr>
                <w:lang w:val="en-CA"/>
              </w:rPr>
              <w:t xml:space="preserve">  538  477  189   89 |    b = negative</w:t>
            </w:r>
          </w:p>
          <w:p w14:paraId="619C5F78" w14:textId="77777777" w:rsidR="00AD4676" w:rsidRPr="00AD4676" w:rsidRDefault="00AD4676" w:rsidP="00AD4676">
            <w:pPr>
              <w:rPr>
                <w:lang w:val="en-CA"/>
              </w:rPr>
            </w:pPr>
            <w:r w:rsidRPr="00AD4676">
              <w:rPr>
                <w:lang w:val="en-CA"/>
              </w:rPr>
              <w:t xml:space="preserve">  738  252  308  249 |    c = neutral</w:t>
            </w:r>
          </w:p>
          <w:p w14:paraId="06B38289" w14:textId="4F20F88E" w:rsidR="001051F0" w:rsidRDefault="00AD4676" w:rsidP="00532308">
            <w:pPr>
              <w:rPr>
                <w:lang w:val="en-CA"/>
              </w:rPr>
            </w:pPr>
            <w:r w:rsidRPr="00AD4676">
              <w:rPr>
                <w:lang w:val="en-CA"/>
              </w:rPr>
              <w:t xml:space="preserve">  415  107  278  306 |    d = objective</w:t>
            </w:r>
          </w:p>
        </w:tc>
        <w:tc>
          <w:tcPr>
            <w:tcW w:w="1276" w:type="dxa"/>
          </w:tcPr>
          <w:p w14:paraId="2FA373BF" w14:textId="4E8F1B39" w:rsidR="001051F0" w:rsidRDefault="001412D4" w:rsidP="00532308">
            <w:pPr>
              <w:rPr>
                <w:lang w:val="en-CA"/>
              </w:rPr>
            </w:pPr>
            <w:r w:rsidRPr="001412D4">
              <w:rPr>
                <w:lang w:val="en-CA"/>
              </w:rPr>
              <w:t>0.445</w:t>
            </w:r>
          </w:p>
        </w:tc>
        <w:tc>
          <w:tcPr>
            <w:tcW w:w="992" w:type="dxa"/>
          </w:tcPr>
          <w:p w14:paraId="2C9C4626" w14:textId="3234790D" w:rsidR="001051F0" w:rsidRDefault="001412D4" w:rsidP="00532308">
            <w:pPr>
              <w:rPr>
                <w:lang w:val="en-CA"/>
              </w:rPr>
            </w:pPr>
            <w:r w:rsidRPr="001412D4">
              <w:rPr>
                <w:lang w:val="en-CA"/>
              </w:rPr>
              <w:t>0.472</w:t>
            </w:r>
          </w:p>
        </w:tc>
        <w:tc>
          <w:tcPr>
            <w:tcW w:w="1275" w:type="dxa"/>
          </w:tcPr>
          <w:p w14:paraId="023BD888" w14:textId="22076622" w:rsidR="001051F0" w:rsidRDefault="001412D4" w:rsidP="00532308">
            <w:pPr>
              <w:rPr>
                <w:lang w:val="en-CA"/>
              </w:rPr>
            </w:pPr>
            <w:r w:rsidRPr="001412D4">
              <w:rPr>
                <w:lang w:val="en-CA"/>
              </w:rPr>
              <w:t>0.454</w:t>
            </w:r>
          </w:p>
        </w:tc>
      </w:tr>
      <w:tr w:rsidR="00FA083F" w14:paraId="2783996A" w14:textId="77777777" w:rsidTr="00FA083F">
        <w:tc>
          <w:tcPr>
            <w:tcW w:w="1126" w:type="dxa"/>
          </w:tcPr>
          <w:p w14:paraId="73C28CC0" w14:textId="206C9420" w:rsidR="001051F0" w:rsidRDefault="00FA083F" w:rsidP="00532308">
            <w:pPr>
              <w:rPr>
                <w:lang w:val="en-CA"/>
              </w:rPr>
            </w:pPr>
            <w:r>
              <w:rPr>
                <w:lang w:val="en-CA"/>
              </w:rPr>
              <w:t>KNN</w:t>
            </w:r>
            <w:r w:rsidR="00E07887">
              <w:rPr>
                <w:lang w:val="en-CA"/>
              </w:rPr>
              <w:t xml:space="preserve"> (Test 1)</w:t>
            </w:r>
          </w:p>
        </w:tc>
        <w:tc>
          <w:tcPr>
            <w:tcW w:w="4681" w:type="dxa"/>
          </w:tcPr>
          <w:p w14:paraId="294203B6" w14:textId="77777777" w:rsidR="00E07887" w:rsidRPr="00E07887" w:rsidRDefault="00E07887" w:rsidP="00E07887">
            <w:pPr>
              <w:rPr>
                <w:lang w:val="en-CA"/>
              </w:rPr>
            </w:pPr>
            <w:r w:rsidRPr="00E07887">
              <w:rPr>
                <w:lang w:val="en-CA"/>
              </w:rPr>
              <w:t xml:space="preserve">    a    b    c    d   &lt;-- classified as</w:t>
            </w:r>
          </w:p>
          <w:p w14:paraId="64951ADB" w14:textId="77777777" w:rsidR="00E07887" w:rsidRPr="00E07887" w:rsidRDefault="00E07887" w:rsidP="00E07887">
            <w:pPr>
              <w:rPr>
                <w:lang w:val="en-CA"/>
              </w:rPr>
            </w:pPr>
            <w:r w:rsidRPr="00E07887">
              <w:rPr>
                <w:lang w:val="en-CA"/>
              </w:rPr>
              <w:t xml:space="preserve"> 2368  216  505  195 |    a = positive</w:t>
            </w:r>
          </w:p>
          <w:p w14:paraId="4734372C" w14:textId="77777777" w:rsidR="00E07887" w:rsidRPr="00E07887" w:rsidRDefault="00E07887" w:rsidP="00E07887">
            <w:pPr>
              <w:rPr>
                <w:lang w:val="en-CA"/>
              </w:rPr>
            </w:pPr>
            <w:r w:rsidRPr="00E07887">
              <w:rPr>
                <w:lang w:val="en-CA"/>
              </w:rPr>
              <w:t xml:space="preserve">  835  139  242   77 |    b = negative</w:t>
            </w:r>
          </w:p>
          <w:p w14:paraId="3935773D" w14:textId="77777777" w:rsidR="00E07887" w:rsidRPr="00E07887" w:rsidRDefault="00E07887" w:rsidP="00E07887">
            <w:pPr>
              <w:rPr>
                <w:lang w:val="en-CA"/>
              </w:rPr>
            </w:pPr>
            <w:r w:rsidRPr="00E07887">
              <w:rPr>
                <w:lang w:val="en-CA"/>
              </w:rPr>
              <w:t xml:space="preserve">  935  127  325  160 |    c = neutral</w:t>
            </w:r>
          </w:p>
          <w:p w14:paraId="099EA135" w14:textId="532C3A59" w:rsidR="001051F0" w:rsidRDefault="00E07887" w:rsidP="00E07887">
            <w:pPr>
              <w:rPr>
                <w:lang w:val="en-CA"/>
              </w:rPr>
            </w:pPr>
            <w:r w:rsidRPr="00E07887">
              <w:rPr>
                <w:lang w:val="en-CA"/>
              </w:rPr>
              <w:t xml:space="preserve">  589   99  216  202 |    d = objective</w:t>
            </w:r>
          </w:p>
        </w:tc>
        <w:tc>
          <w:tcPr>
            <w:tcW w:w="1276" w:type="dxa"/>
          </w:tcPr>
          <w:p w14:paraId="259B20AF" w14:textId="38EFFC40" w:rsidR="001051F0" w:rsidRDefault="00E07887" w:rsidP="00532308">
            <w:pPr>
              <w:rPr>
                <w:lang w:val="en-CA"/>
              </w:rPr>
            </w:pPr>
            <w:r w:rsidRPr="00E07887">
              <w:rPr>
                <w:lang w:val="en-CA"/>
              </w:rPr>
              <w:t>0.373</w:t>
            </w:r>
          </w:p>
        </w:tc>
        <w:tc>
          <w:tcPr>
            <w:tcW w:w="992" w:type="dxa"/>
          </w:tcPr>
          <w:p w14:paraId="4B41966A" w14:textId="7DEA1C06" w:rsidR="001051F0" w:rsidRDefault="00E07887" w:rsidP="00532308">
            <w:pPr>
              <w:rPr>
                <w:lang w:val="en-CA"/>
              </w:rPr>
            </w:pPr>
            <w:r w:rsidRPr="00E07887">
              <w:rPr>
                <w:lang w:val="en-CA"/>
              </w:rPr>
              <w:t>0.420</w:t>
            </w:r>
          </w:p>
        </w:tc>
        <w:tc>
          <w:tcPr>
            <w:tcW w:w="1275" w:type="dxa"/>
          </w:tcPr>
          <w:p w14:paraId="2E344D3B" w14:textId="450849F9" w:rsidR="001051F0" w:rsidRDefault="00E07887" w:rsidP="00532308">
            <w:pPr>
              <w:rPr>
                <w:lang w:val="en-CA"/>
              </w:rPr>
            </w:pPr>
            <w:r w:rsidRPr="00E07887">
              <w:rPr>
                <w:lang w:val="en-CA"/>
              </w:rPr>
              <w:t>0.380</w:t>
            </w:r>
          </w:p>
        </w:tc>
      </w:tr>
    </w:tbl>
    <w:p w14:paraId="4E3EBB25" w14:textId="77777777" w:rsidR="006E66CA" w:rsidRDefault="006E66CA">
      <w:pPr>
        <w:rPr>
          <w:b/>
          <w:lang w:val="en-CA"/>
        </w:rPr>
      </w:pPr>
      <w:bookmarkStart w:id="0" w:name="_GoBack"/>
      <w:bookmarkEnd w:id="0"/>
    </w:p>
    <w:p w14:paraId="219EEE87" w14:textId="77777777" w:rsidR="00112CA5" w:rsidRPr="00747F06" w:rsidRDefault="00112CA5">
      <w:pPr>
        <w:rPr>
          <w:b/>
          <w:lang w:val="en-CA"/>
        </w:rPr>
      </w:pPr>
      <w:r w:rsidRPr="00747F06">
        <w:rPr>
          <w:b/>
          <w:lang w:val="en-CA"/>
        </w:rPr>
        <w:t>Discussion</w:t>
      </w:r>
    </w:p>
    <w:p w14:paraId="00B2D513" w14:textId="4BA1AA42" w:rsidR="00EA375E" w:rsidRDefault="00981B32">
      <w:pPr>
        <w:rPr>
          <w:lang w:val="en-CA"/>
        </w:rPr>
      </w:pPr>
      <w:r>
        <w:rPr>
          <w:rFonts w:cs="Times New Roman"/>
          <w:b/>
        </w:rPr>
        <w:pict w14:anchorId="685BBB0F">
          <v:rect id="_x0000_i1028" style="width:0;height:1.5pt" o:hralign="center" o:hrstd="t" o:hr="t" fillcolor="#aaa" stroked="f"/>
        </w:pict>
      </w:r>
    </w:p>
    <w:p w14:paraId="59E251AB" w14:textId="5314442E" w:rsidR="00EB2C33" w:rsidRDefault="00EB2C33" w:rsidP="00EB2C33">
      <w:pPr>
        <w:rPr>
          <w:lang w:val="en-CA"/>
        </w:rPr>
      </w:pPr>
      <w:r>
        <w:rPr>
          <w:lang w:val="en-CA"/>
        </w:rPr>
        <w:t>We ran a series of four tests, each with a different selection of features, on each of our four chosen classifiers.</w:t>
      </w:r>
      <w:r w:rsidR="00E85CBF">
        <w:rPr>
          <w:lang w:val="en-CA"/>
        </w:rPr>
        <w:t xml:space="preserve"> </w:t>
      </w:r>
      <w:r>
        <w:rPr>
          <w:lang w:val="en-CA"/>
        </w:rPr>
        <w:t xml:space="preserve">We obtained our best results through SVM on the original data set in test 1 (no stemming, no stop word removal, no additional attributes) with an accuracy of 52.1577%. </w:t>
      </w:r>
    </w:p>
    <w:p w14:paraId="6CA9889E" w14:textId="77777777" w:rsidR="00EB2C33" w:rsidRDefault="00EB2C33">
      <w:pPr>
        <w:rPr>
          <w:lang w:val="en-CA"/>
        </w:rPr>
      </w:pPr>
    </w:p>
    <w:p w14:paraId="3C530D29" w14:textId="33478C78" w:rsidR="00F8029A" w:rsidRDefault="00EA375E">
      <w:pPr>
        <w:rPr>
          <w:lang w:val="en-CA"/>
        </w:rPr>
      </w:pPr>
      <w:r>
        <w:rPr>
          <w:lang w:val="en-CA"/>
        </w:rPr>
        <w:t xml:space="preserve">The range of the rest of our results are very similar (41.964% - 52.157%), across </w:t>
      </w:r>
      <w:r w:rsidR="007B5B80">
        <w:rPr>
          <w:lang w:val="en-CA"/>
        </w:rPr>
        <w:t>all the</w:t>
      </w:r>
      <w:r>
        <w:rPr>
          <w:lang w:val="en-CA"/>
        </w:rPr>
        <w:t xml:space="preserve"> classifiers and vari</w:t>
      </w:r>
      <w:r w:rsidR="007B5B80">
        <w:rPr>
          <w:lang w:val="en-CA"/>
        </w:rPr>
        <w:t>ation of parameters/attributes. We also observe</w:t>
      </w:r>
      <w:r w:rsidR="00293983">
        <w:rPr>
          <w:lang w:val="en-CA"/>
        </w:rPr>
        <w:t>d</w:t>
      </w:r>
      <w:r w:rsidR="007B5B80">
        <w:rPr>
          <w:lang w:val="en-CA"/>
        </w:rPr>
        <w:t xml:space="preserve"> the scores to be quite low</w:t>
      </w:r>
      <w:r w:rsidR="0043406F">
        <w:rPr>
          <w:lang w:val="en-CA"/>
        </w:rPr>
        <w:t xml:space="preserve"> in comparison to acceptable</w:t>
      </w:r>
      <w:r w:rsidR="007B5B80">
        <w:rPr>
          <w:lang w:val="en-CA"/>
        </w:rPr>
        <w:t xml:space="preserve"> standards. Stemming, removal of stop words, and even the inclusion of </w:t>
      </w:r>
      <w:r w:rsidR="00DA07FE">
        <w:rPr>
          <w:lang w:val="en-CA"/>
        </w:rPr>
        <w:t>emoji</w:t>
      </w:r>
      <w:r w:rsidR="00ED3AB4">
        <w:rPr>
          <w:lang w:val="en-CA"/>
        </w:rPr>
        <w:t>s</w:t>
      </w:r>
      <w:r w:rsidR="007B5B80">
        <w:rPr>
          <w:lang w:val="en-CA"/>
        </w:rPr>
        <w:t xml:space="preserve"> and the number of positive and negative words</w:t>
      </w:r>
      <w:r w:rsidR="0020044D">
        <w:rPr>
          <w:lang w:val="en-CA"/>
        </w:rPr>
        <w:t xml:space="preserve"> (which should serve to increase the accuracy)</w:t>
      </w:r>
      <w:r w:rsidR="007B5B80">
        <w:rPr>
          <w:lang w:val="en-CA"/>
        </w:rPr>
        <w:t xml:space="preserve"> seem to have no effect on raising the accuracy of the tests. </w:t>
      </w:r>
      <w:r w:rsidR="00B6235B">
        <w:rPr>
          <w:lang w:val="en-CA"/>
        </w:rPr>
        <w:t>Possibilities for these results</w:t>
      </w:r>
      <w:r w:rsidR="00A3031E">
        <w:rPr>
          <w:lang w:val="en-CA"/>
        </w:rPr>
        <w:t xml:space="preserve"> will be discussed further in </w:t>
      </w:r>
      <w:r w:rsidR="005440D4">
        <w:rPr>
          <w:lang w:val="en-CA"/>
        </w:rPr>
        <w:t xml:space="preserve">the </w:t>
      </w:r>
      <w:r w:rsidR="00A3031E">
        <w:rPr>
          <w:lang w:val="en-CA"/>
        </w:rPr>
        <w:t>Error Analysis section</w:t>
      </w:r>
      <w:r w:rsidR="0020044D">
        <w:rPr>
          <w:lang w:val="en-CA"/>
        </w:rPr>
        <w:t xml:space="preserve"> below</w:t>
      </w:r>
      <w:r w:rsidR="00A3031E">
        <w:rPr>
          <w:lang w:val="en-CA"/>
        </w:rPr>
        <w:t xml:space="preserve">. </w:t>
      </w:r>
    </w:p>
    <w:p w14:paraId="0E60BD43" w14:textId="77777777" w:rsidR="00FD504F" w:rsidRDefault="00FD504F">
      <w:pPr>
        <w:rPr>
          <w:lang w:val="en-CA"/>
        </w:rPr>
      </w:pPr>
    </w:p>
    <w:p w14:paraId="09D588FA" w14:textId="1E96FB15" w:rsidR="00293983" w:rsidRDefault="00FD504F">
      <w:pPr>
        <w:rPr>
          <w:lang w:val="en-CA"/>
        </w:rPr>
      </w:pPr>
      <w:r>
        <w:rPr>
          <w:lang w:val="en-CA"/>
        </w:rPr>
        <w:t xml:space="preserve">The complete results of our test1 using SVM are stored in </w:t>
      </w:r>
      <w:r w:rsidRPr="00FD504F">
        <w:rPr>
          <w:rFonts w:ascii="Consolas" w:hAnsi="Consolas"/>
          <w:lang w:val="en-CA"/>
        </w:rPr>
        <w:t>results.txt</w:t>
      </w:r>
      <w:r>
        <w:rPr>
          <w:lang w:val="en-CA"/>
        </w:rPr>
        <w:t xml:space="preserve">. </w:t>
      </w:r>
    </w:p>
    <w:p w14:paraId="1587E404" w14:textId="77777777" w:rsidR="007B5B80" w:rsidRDefault="007B5B80">
      <w:pPr>
        <w:rPr>
          <w:lang w:val="en-CA"/>
        </w:rPr>
      </w:pPr>
    </w:p>
    <w:p w14:paraId="06714522" w14:textId="4275D915" w:rsidR="000A262E" w:rsidRPr="00705518" w:rsidRDefault="000A262E">
      <w:pPr>
        <w:rPr>
          <w:b/>
          <w:u w:val="single"/>
          <w:lang w:val="en-CA"/>
        </w:rPr>
      </w:pPr>
      <w:r w:rsidRPr="00705518">
        <w:rPr>
          <w:b/>
          <w:u w:val="single"/>
          <w:lang w:val="en-CA"/>
        </w:rPr>
        <w:t>Error Analysis</w:t>
      </w:r>
    </w:p>
    <w:p w14:paraId="5C6E16E5" w14:textId="77777777" w:rsidR="000A262E" w:rsidRDefault="000A262E">
      <w:pPr>
        <w:rPr>
          <w:lang w:val="en-CA"/>
        </w:rPr>
      </w:pPr>
    </w:p>
    <w:p w14:paraId="19433D8E" w14:textId="4FD4D17C" w:rsidR="007B5B80" w:rsidRDefault="007B5B80">
      <w:pPr>
        <w:rPr>
          <w:lang w:val="en-CA"/>
        </w:rPr>
      </w:pPr>
      <w:r>
        <w:rPr>
          <w:lang w:val="en-CA"/>
        </w:rPr>
        <w:t xml:space="preserve">One possible explanation for why the scores are so low is that we used the built-in tokenization from the StringToVector attribute in Weka Explorer instead of tokenizing the </w:t>
      </w:r>
      <w:r w:rsidR="00D576F6">
        <w:rPr>
          <w:lang w:val="en-CA"/>
        </w:rPr>
        <w:t>data ourselves. Perhaps the defaul</w:t>
      </w:r>
      <w:r w:rsidR="00EB2C33">
        <w:rPr>
          <w:lang w:val="en-CA"/>
        </w:rPr>
        <w:t xml:space="preserve">t tokenizer in Weka does not tokenize the words in the most ideal way, which affected the accuracy. We could have </w:t>
      </w:r>
      <w:r w:rsidR="00946B5E">
        <w:rPr>
          <w:lang w:val="en-CA"/>
        </w:rPr>
        <w:t xml:space="preserve">tokenized the tweets ourselves for a better </w:t>
      </w:r>
      <w:r w:rsidR="008B785C">
        <w:rPr>
          <w:lang w:val="en-CA"/>
        </w:rPr>
        <w:t>result</w:t>
      </w:r>
      <w:r w:rsidR="00946B5E">
        <w:rPr>
          <w:lang w:val="en-CA"/>
        </w:rPr>
        <w:t xml:space="preserve">. </w:t>
      </w:r>
    </w:p>
    <w:p w14:paraId="39AA064C" w14:textId="77777777" w:rsidR="00946B5E" w:rsidRDefault="00946B5E">
      <w:pPr>
        <w:rPr>
          <w:lang w:val="en-CA"/>
        </w:rPr>
      </w:pPr>
    </w:p>
    <w:p w14:paraId="1FA9D124" w14:textId="455492CB" w:rsidR="008B785C" w:rsidRDefault="008B785C">
      <w:pPr>
        <w:rPr>
          <w:lang w:val="en-CA"/>
        </w:rPr>
      </w:pPr>
      <w:r>
        <w:rPr>
          <w:lang w:val="en-CA"/>
        </w:rPr>
        <w:t xml:space="preserve">Another explanation could be the usage of the Lovins Stemmer and the stop word removal using MultiStopWords. These functions </w:t>
      </w:r>
      <w:r w:rsidR="0068374D">
        <w:rPr>
          <w:lang w:val="en-CA"/>
        </w:rPr>
        <w:t>are</w:t>
      </w:r>
      <w:r>
        <w:rPr>
          <w:lang w:val="en-CA"/>
        </w:rPr>
        <w:t xml:space="preserve"> built into Weka, but we could not verify the performance of them before usage. If we had implemented our own stemmer or used a hand generated stop words list, the results could have been improved. </w:t>
      </w:r>
    </w:p>
    <w:p w14:paraId="2F49074D" w14:textId="77777777" w:rsidR="008B785C" w:rsidRDefault="008B785C">
      <w:pPr>
        <w:rPr>
          <w:lang w:val="en-CA"/>
        </w:rPr>
      </w:pPr>
    </w:p>
    <w:p w14:paraId="5165BDC7" w14:textId="20C2E850" w:rsidR="00946B5E" w:rsidRDefault="00946B5E">
      <w:pPr>
        <w:rPr>
          <w:lang w:val="en-CA"/>
        </w:rPr>
      </w:pPr>
      <w:r>
        <w:rPr>
          <w:lang w:val="en-CA"/>
        </w:rPr>
        <w:t xml:space="preserve">Another possibility for error is </w:t>
      </w:r>
      <w:r w:rsidR="0068374D">
        <w:rPr>
          <w:lang w:val="en-CA"/>
        </w:rPr>
        <w:t>our</w:t>
      </w:r>
      <w:r w:rsidR="00021D36">
        <w:rPr>
          <w:lang w:val="en-CA"/>
        </w:rPr>
        <w:t xml:space="preserve"> usage of Weka Explorer. After running our tests, we realized that there are multiple ways</w:t>
      </w:r>
      <w:r w:rsidR="000D3C4D">
        <w:rPr>
          <w:lang w:val="en-CA"/>
        </w:rPr>
        <w:t>/places</w:t>
      </w:r>
      <w:r w:rsidR="00021D36">
        <w:rPr>
          <w:lang w:val="en-CA"/>
        </w:rPr>
        <w:t xml:space="preserve"> to apply StringToVector, stemming, and stop word removal. </w:t>
      </w:r>
      <w:r w:rsidR="00705518">
        <w:rPr>
          <w:lang w:val="en-CA"/>
        </w:rPr>
        <w:t xml:space="preserve">There may have been an error in usage where we applied the functions at </w:t>
      </w:r>
      <w:r w:rsidR="007E3B21">
        <w:rPr>
          <w:lang w:val="en-CA"/>
        </w:rPr>
        <w:t xml:space="preserve">the wrong place, or used a method that affected the accuracy. </w:t>
      </w:r>
    </w:p>
    <w:p w14:paraId="4B30FC8F" w14:textId="77777777" w:rsidR="00FE1792" w:rsidRDefault="00FE1792">
      <w:pPr>
        <w:rPr>
          <w:lang w:val="en-CA"/>
        </w:rPr>
      </w:pPr>
    </w:p>
    <w:p w14:paraId="1C5BB67B" w14:textId="77777777" w:rsidR="00705518" w:rsidRDefault="00705518">
      <w:pPr>
        <w:rPr>
          <w:lang w:val="en-CA"/>
        </w:rPr>
      </w:pPr>
    </w:p>
    <w:p w14:paraId="057441E3" w14:textId="77777777" w:rsidR="00705518" w:rsidRDefault="00705518">
      <w:pPr>
        <w:rPr>
          <w:lang w:val="en-CA"/>
        </w:rPr>
      </w:pPr>
    </w:p>
    <w:p w14:paraId="3155D750" w14:textId="24376957" w:rsidR="00FE1792" w:rsidRPr="0059126D" w:rsidRDefault="00FE1792">
      <w:pPr>
        <w:rPr>
          <w:b/>
          <w:u w:val="single"/>
          <w:lang w:val="en-CA"/>
        </w:rPr>
      </w:pPr>
      <w:r w:rsidRPr="0059126D">
        <w:rPr>
          <w:b/>
          <w:u w:val="single"/>
          <w:lang w:val="en-CA"/>
        </w:rPr>
        <w:t>Division of Tasks</w:t>
      </w:r>
    </w:p>
    <w:p w14:paraId="4531D7FA" w14:textId="77777777" w:rsidR="00FE1792" w:rsidRDefault="00FE1792">
      <w:pPr>
        <w:rPr>
          <w:lang w:val="en-CA"/>
        </w:rPr>
      </w:pPr>
    </w:p>
    <w:tbl>
      <w:tblPr>
        <w:tblStyle w:val="TableGrid"/>
        <w:tblW w:w="0" w:type="auto"/>
        <w:tblLook w:val="04A0" w:firstRow="1" w:lastRow="0" w:firstColumn="1" w:lastColumn="0" w:noHBand="0" w:noVBand="1"/>
      </w:tblPr>
      <w:tblGrid>
        <w:gridCol w:w="4675"/>
        <w:gridCol w:w="4675"/>
      </w:tblGrid>
      <w:tr w:rsidR="00A80F26" w14:paraId="3CEF9687" w14:textId="77777777" w:rsidTr="00A80F26">
        <w:tc>
          <w:tcPr>
            <w:tcW w:w="4675" w:type="dxa"/>
          </w:tcPr>
          <w:p w14:paraId="3894F520" w14:textId="5ED78180" w:rsidR="00A80F26" w:rsidRDefault="00A80F26">
            <w:pPr>
              <w:rPr>
                <w:lang w:val="en-CA"/>
              </w:rPr>
            </w:pPr>
            <w:r>
              <w:rPr>
                <w:lang w:val="en-CA"/>
              </w:rPr>
              <w:t>Alex</w:t>
            </w:r>
          </w:p>
        </w:tc>
        <w:tc>
          <w:tcPr>
            <w:tcW w:w="4675" w:type="dxa"/>
          </w:tcPr>
          <w:p w14:paraId="458C92FC" w14:textId="0C8FE8CA" w:rsidR="00A80F26" w:rsidRDefault="00A80F26">
            <w:pPr>
              <w:rPr>
                <w:lang w:val="en-CA"/>
              </w:rPr>
            </w:pPr>
            <w:r>
              <w:rPr>
                <w:lang w:val="en-CA"/>
              </w:rPr>
              <w:t>Qufei</w:t>
            </w:r>
          </w:p>
        </w:tc>
      </w:tr>
      <w:tr w:rsidR="00A80F26" w14:paraId="76275AE9" w14:textId="77777777" w:rsidTr="00A80F26">
        <w:tc>
          <w:tcPr>
            <w:tcW w:w="4675" w:type="dxa"/>
          </w:tcPr>
          <w:p w14:paraId="65792451" w14:textId="737316BB" w:rsidR="00D06E60" w:rsidRDefault="00D06E60" w:rsidP="00A80F26">
            <w:pPr>
              <w:pStyle w:val="ListParagraph"/>
              <w:numPr>
                <w:ilvl w:val="0"/>
                <w:numId w:val="1"/>
              </w:numPr>
              <w:rPr>
                <w:lang w:val="en-CA"/>
              </w:rPr>
            </w:pPr>
            <w:r>
              <w:rPr>
                <w:lang w:val="en-CA"/>
              </w:rPr>
              <w:t>Introduction</w:t>
            </w:r>
          </w:p>
          <w:p w14:paraId="62FBB2D6" w14:textId="38F9E2A8" w:rsidR="00A80F26" w:rsidRDefault="00A80F26" w:rsidP="00A80F26">
            <w:pPr>
              <w:pStyle w:val="ListParagraph"/>
              <w:numPr>
                <w:ilvl w:val="0"/>
                <w:numId w:val="1"/>
              </w:numPr>
              <w:rPr>
                <w:lang w:val="en-CA"/>
              </w:rPr>
            </w:pPr>
            <w:r>
              <w:rPr>
                <w:lang w:val="en-CA"/>
              </w:rPr>
              <w:t>Classifier Descriptions</w:t>
            </w:r>
          </w:p>
          <w:p w14:paraId="023BEECF" w14:textId="213C05F0" w:rsidR="00A80F26" w:rsidRDefault="00A80F26" w:rsidP="00A80F26">
            <w:pPr>
              <w:pStyle w:val="ListParagraph"/>
              <w:numPr>
                <w:ilvl w:val="0"/>
                <w:numId w:val="1"/>
              </w:numPr>
              <w:rPr>
                <w:lang w:val="en-CA"/>
              </w:rPr>
            </w:pPr>
            <w:r>
              <w:rPr>
                <w:lang w:val="en-CA"/>
              </w:rPr>
              <w:t>Decision Tree Tests</w:t>
            </w:r>
            <w:r w:rsidR="00D06E60">
              <w:rPr>
                <w:lang w:val="en-CA"/>
              </w:rPr>
              <w:t xml:space="preserve"> and Results</w:t>
            </w:r>
          </w:p>
          <w:p w14:paraId="4E6E8FBC" w14:textId="16BC815C" w:rsidR="00A80F26" w:rsidRPr="00A80F26" w:rsidRDefault="00A80F26" w:rsidP="00A80F26">
            <w:pPr>
              <w:pStyle w:val="ListParagraph"/>
              <w:numPr>
                <w:ilvl w:val="0"/>
                <w:numId w:val="1"/>
              </w:numPr>
              <w:rPr>
                <w:lang w:val="en-CA"/>
              </w:rPr>
            </w:pPr>
            <w:r>
              <w:rPr>
                <w:lang w:val="en-CA"/>
              </w:rPr>
              <w:t>KNN Tests</w:t>
            </w:r>
            <w:r w:rsidR="00D06E60">
              <w:rPr>
                <w:lang w:val="en-CA"/>
              </w:rPr>
              <w:t xml:space="preserve"> and Results</w:t>
            </w:r>
          </w:p>
        </w:tc>
        <w:tc>
          <w:tcPr>
            <w:tcW w:w="4675" w:type="dxa"/>
          </w:tcPr>
          <w:p w14:paraId="5BDD63CC" w14:textId="574A6F33" w:rsidR="00711680" w:rsidRDefault="00711680" w:rsidP="00A80F26">
            <w:pPr>
              <w:pStyle w:val="ListParagraph"/>
              <w:numPr>
                <w:ilvl w:val="0"/>
                <w:numId w:val="1"/>
              </w:numPr>
              <w:rPr>
                <w:lang w:val="en-CA"/>
              </w:rPr>
            </w:pPr>
            <w:r>
              <w:rPr>
                <w:lang w:val="en-CA"/>
              </w:rPr>
              <w:t>Configuration and Techniques</w:t>
            </w:r>
          </w:p>
          <w:p w14:paraId="75810700" w14:textId="77777777" w:rsidR="00A80F26" w:rsidRDefault="00A80F26" w:rsidP="00A80F26">
            <w:pPr>
              <w:pStyle w:val="ListParagraph"/>
              <w:numPr>
                <w:ilvl w:val="0"/>
                <w:numId w:val="1"/>
              </w:numPr>
              <w:rPr>
                <w:lang w:val="en-CA"/>
              </w:rPr>
            </w:pPr>
            <w:r>
              <w:rPr>
                <w:lang w:val="en-CA"/>
              </w:rPr>
              <w:t>Discussion</w:t>
            </w:r>
          </w:p>
          <w:p w14:paraId="5F2950E5" w14:textId="58BB709A" w:rsidR="00A80F26" w:rsidRDefault="00A80F26" w:rsidP="00A80F26">
            <w:pPr>
              <w:pStyle w:val="ListParagraph"/>
              <w:numPr>
                <w:ilvl w:val="0"/>
                <w:numId w:val="1"/>
              </w:numPr>
              <w:rPr>
                <w:lang w:val="en-CA"/>
              </w:rPr>
            </w:pPr>
            <w:r>
              <w:rPr>
                <w:lang w:val="en-CA"/>
              </w:rPr>
              <w:t>Naïve Bayes Tests</w:t>
            </w:r>
            <w:r w:rsidR="00D06E60">
              <w:rPr>
                <w:lang w:val="en-CA"/>
              </w:rPr>
              <w:t xml:space="preserve"> and Results</w:t>
            </w:r>
          </w:p>
          <w:p w14:paraId="64CD1FA9" w14:textId="29DB970B" w:rsidR="00A80F26" w:rsidRDefault="00A80F26" w:rsidP="00A80F26">
            <w:pPr>
              <w:pStyle w:val="ListParagraph"/>
              <w:numPr>
                <w:ilvl w:val="0"/>
                <w:numId w:val="1"/>
              </w:numPr>
              <w:rPr>
                <w:lang w:val="en-CA"/>
              </w:rPr>
            </w:pPr>
            <w:r>
              <w:rPr>
                <w:lang w:val="en-CA"/>
              </w:rPr>
              <w:t>SVM tests</w:t>
            </w:r>
            <w:r w:rsidR="00D06E60">
              <w:rPr>
                <w:lang w:val="en-CA"/>
              </w:rPr>
              <w:t xml:space="preserve"> and Results</w:t>
            </w:r>
          </w:p>
          <w:p w14:paraId="028CFF36" w14:textId="7A1BE3CF" w:rsidR="00A80F26" w:rsidRPr="00A80F26" w:rsidRDefault="00A80F26" w:rsidP="00A80F26">
            <w:pPr>
              <w:pStyle w:val="ListParagraph"/>
              <w:numPr>
                <w:ilvl w:val="0"/>
                <w:numId w:val="1"/>
              </w:numPr>
              <w:rPr>
                <w:lang w:val="en-CA"/>
              </w:rPr>
            </w:pPr>
            <w:r w:rsidRPr="00CC69DD">
              <w:rPr>
                <w:lang w:val="en-CA"/>
              </w:rPr>
              <w:t>attribute_pos_neg.py</w:t>
            </w:r>
            <w:r>
              <w:rPr>
                <w:lang w:val="en-CA"/>
              </w:rPr>
              <w:t xml:space="preserve"> script</w:t>
            </w:r>
          </w:p>
        </w:tc>
      </w:tr>
    </w:tbl>
    <w:p w14:paraId="7CD0E812" w14:textId="2C448152" w:rsidR="00FE1792" w:rsidRPr="00747F06" w:rsidRDefault="00FE1792">
      <w:pPr>
        <w:rPr>
          <w:lang w:val="en-CA"/>
        </w:rPr>
      </w:pPr>
    </w:p>
    <w:sectPr w:rsidR="00FE1792" w:rsidRPr="00747F06" w:rsidSect="00A4306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5EA6F" w14:textId="77777777" w:rsidR="00981B32" w:rsidRDefault="00981B32" w:rsidP="006024BA">
      <w:r>
        <w:separator/>
      </w:r>
    </w:p>
  </w:endnote>
  <w:endnote w:type="continuationSeparator" w:id="0">
    <w:p w14:paraId="157FCA2D" w14:textId="77777777" w:rsidR="00981B32" w:rsidRDefault="00981B32" w:rsidP="00602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C2AC2" w14:textId="77777777" w:rsidR="00C31574" w:rsidRDefault="00C315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CF7F6" w14:textId="77777777" w:rsidR="00C31574" w:rsidRDefault="00C3157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5A84F" w14:textId="77777777" w:rsidR="00C31574" w:rsidRDefault="00C315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83C45" w14:textId="77777777" w:rsidR="00981B32" w:rsidRDefault="00981B32" w:rsidP="006024BA">
      <w:r>
        <w:separator/>
      </w:r>
    </w:p>
  </w:footnote>
  <w:footnote w:type="continuationSeparator" w:id="0">
    <w:p w14:paraId="45CBCBDB" w14:textId="77777777" w:rsidR="00981B32" w:rsidRDefault="00981B32" w:rsidP="006024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F714E" w14:textId="77777777" w:rsidR="00C31574" w:rsidRDefault="00C3157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76544" w14:textId="24D4D439" w:rsidR="006024BA" w:rsidRDefault="006024BA" w:rsidP="006024BA">
    <w:pPr>
      <w:pStyle w:val="Default"/>
      <w:jc w:val="center"/>
      <w:rPr>
        <w:b/>
        <w:bCs/>
        <w:sz w:val="16"/>
        <w:szCs w:val="16"/>
      </w:rPr>
    </w:pPr>
    <w:r w:rsidRPr="00C00D75">
      <w:rPr>
        <w:b/>
        <w:bCs/>
        <w:sz w:val="16"/>
        <w:szCs w:val="16"/>
      </w:rPr>
      <w:t>C</w:t>
    </w:r>
    <w:r>
      <w:rPr>
        <w:b/>
        <w:bCs/>
        <w:sz w:val="16"/>
        <w:szCs w:val="16"/>
      </w:rPr>
      <w:t>SI 4107 – Information and Retrieval from the Internet</w:t>
    </w:r>
    <w:r>
      <w:rPr>
        <w:b/>
        <w:bCs/>
        <w:sz w:val="16"/>
        <w:szCs w:val="16"/>
      </w:rPr>
      <w:tab/>
    </w:r>
    <w:r>
      <w:rPr>
        <w:b/>
        <w:bCs/>
        <w:sz w:val="16"/>
        <w:szCs w:val="16"/>
      </w:rPr>
      <w:tab/>
    </w:r>
    <w:r>
      <w:rPr>
        <w:b/>
        <w:bCs/>
        <w:sz w:val="16"/>
        <w:szCs w:val="16"/>
      </w:rPr>
      <w:tab/>
      <w:t xml:space="preserve">                             Name: Alexandre Billard (6812210)</w:t>
    </w:r>
  </w:p>
  <w:p w14:paraId="2774AC1C" w14:textId="210836C2" w:rsidR="006024BA" w:rsidRDefault="006024BA" w:rsidP="006024BA">
    <w:pPr>
      <w:pStyle w:val="Default"/>
      <w:rPr>
        <w:b/>
        <w:bCs/>
        <w:sz w:val="16"/>
        <w:szCs w:val="16"/>
      </w:rPr>
    </w:pPr>
    <w:r>
      <w:rPr>
        <w:b/>
        <w:bCs/>
        <w:sz w:val="16"/>
        <w:szCs w:val="16"/>
      </w:rPr>
      <w:t>University of Ottawa</w:t>
    </w:r>
    <w:r w:rsidRPr="00C00D75">
      <w:rPr>
        <w:b/>
        <w:bCs/>
        <w:sz w:val="16"/>
        <w:szCs w:val="16"/>
      </w:rPr>
      <w:t xml:space="preserve"> </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t xml:space="preserve">                Qufei Chen</w:t>
    </w:r>
    <w:r w:rsidR="00066935">
      <w:rPr>
        <w:b/>
        <w:bCs/>
        <w:sz w:val="16"/>
        <w:szCs w:val="16"/>
      </w:rPr>
      <w:t xml:space="preserve"> (</w:t>
    </w:r>
    <w:r w:rsidR="00C31574">
      <w:rPr>
        <w:b/>
        <w:bCs/>
        <w:sz w:val="16"/>
        <w:szCs w:val="16"/>
      </w:rPr>
      <w:t>6771326</w:t>
    </w:r>
    <w:r>
      <w:rPr>
        <w:b/>
        <w:bCs/>
        <w:sz w:val="16"/>
        <w:szCs w:val="16"/>
      </w:rPr>
      <w:t>)</w:t>
    </w:r>
    <w:r>
      <w:rPr>
        <w:b/>
        <w:bCs/>
        <w:sz w:val="16"/>
        <w:szCs w:val="16"/>
      </w:rPr>
      <w:tab/>
    </w:r>
  </w:p>
  <w:p w14:paraId="5B981D8D" w14:textId="606704CF" w:rsidR="006024BA" w:rsidRPr="006024BA" w:rsidRDefault="006024BA" w:rsidP="006024BA">
    <w:pPr>
      <w:pStyle w:val="Default"/>
      <w:rPr>
        <w:b/>
        <w:bCs/>
        <w:sz w:val="16"/>
        <w:szCs w:val="16"/>
      </w:rPr>
    </w:pPr>
    <w:r>
      <w:rPr>
        <w:b/>
        <w:bCs/>
        <w:sz w:val="16"/>
        <w:szCs w:val="16"/>
      </w:rPr>
      <w:t>Due: Saturday, March 31</w:t>
    </w:r>
    <w:r w:rsidRPr="006024BA">
      <w:rPr>
        <w:b/>
        <w:bCs/>
        <w:sz w:val="16"/>
        <w:szCs w:val="16"/>
        <w:vertAlign w:val="superscript"/>
      </w:rPr>
      <w:t>st</w:t>
    </w:r>
    <w:r>
      <w:rPr>
        <w:b/>
        <w:bCs/>
        <w:sz w:val="16"/>
        <w:szCs w:val="16"/>
      </w:rPr>
      <w:t xml:space="preserve"> 2018</w:t>
    </w:r>
    <w:r>
      <w:rPr>
        <w:b/>
        <w:bCs/>
        <w:sz w:val="16"/>
        <w:szCs w:val="16"/>
      </w:rPr>
      <w:tab/>
      <w:t xml:space="preserve">                   </w:t>
    </w:r>
    <w:r>
      <w:rPr>
        <w:b/>
        <w:bCs/>
        <w:sz w:val="16"/>
        <w:szCs w:val="16"/>
      </w:rPr>
      <w:tab/>
    </w:r>
    <w:r>
      <w:rPr>
        <w:b/>
        <w:bCs/>
        <w:sz w:val="16"/>
        <w:szCs w:val="16"/>
      </w:rPr>
      <w:tab/>
      <w:t xml:space="preserve">             Assignment 2 – Sentiment Analysis in Twitter Messages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7E55D" w14:textId="77777777" w:rsidR="00C31574" w:rsidRDefault="00C315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A0989"/>
    <w:multiLevelType w:val="hybridMultilevel"/>
    <w:tmpl w:val="AD68F6FA"/>
    <w:lvl w:ilvl="0" w:tplc="0BCCDE52">
      <w:start w:val="41"/>
      <w:numFmt w:val="bullet"/>
      <w:lvlText w:val="-"/>
      <w:lvlJc w:val="left"/>
      <w:pPr>
        <w:ind w:left="720" w:hanging="360"/>
      </w:pPr>
      <w:rPr>
        <w:rFonts w:ascii="Calibri" w:eastAsiaTheme="minorEastAsia"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17D21"/>
    <w:multiLevelType w:val="hybridMultilevel"/>
    <w:tmpl w:val="2E40B260"/>
    <w:lvl w:ilvl="0" w:tplc="0D8641E4">
      <w:start w:val="4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D30E7B"/>
    <w:multiLevelType w:val="hybridMultilevel"/>
    <w:tmpl w:val="40CC3802"/>
    <w:lvl w:ilvl="0" w:tplc="1D080B0C">
      <w:start w:val="4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051594"/>
    <w:multiLevelType w:val="hybridMultilevel"/>
    <w:tmpl w:val="737CF7A4"/>
    <w:lvl w:ilvl="0" w:tplc="D2E8B6E8">
      <w:start w:val="4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EE"/>
    <w:rsid w:val="000165B1"/>
    <w:rsid w:val="00021D36"/>
    <w:rsid w:val="00025485"/>
    <w:rsid w:val="00066935"/>
    <w:rsid w:val="00071FA1"/>
    <w:rsid w:val="000826D1"/>
    <w:rsid w:val="000A1207"/>
    <w:rsid w:val="000A2607"/>
    <w:rsid w:val="000A262E"/>
    <w:rsid w:val="000B059E"/>
    <w:rsid w:val="000D3C4D"/>
    <w:rsid w:val="000F129C"/>
    <w:rsid w:val="000F7D34"/>
    <w:rsid w:val="001051F0"/>
    <w:rsid w:val="00105EF6"/>
    <w:rsid w:val="00112CA5"/>
    <w:rsid w:val="001412D4"/>
    <w:rsid w:val="001878BE"/>
    <w:rsid w:val="00194688"/>
    <w:rsid w:val="001B470C"/>
    <w:rsid w:val="001D529C"/>
    <w:rsid w:val="001F1324"/>
    <w:rsid w:val="0020044D"/>
    <w:rsid w:val="0020578C"/>
    <w:rsid w:val="00225EE2"/>
    <w:rsid w:val="00253D51"/>
    <w:rsid w:val="002612C6"/>
    <w:rsid w:val="00281B70"/>
    <w:rsid w:val="00293983"/>
    <w:rsid w:val="002C23CB"/>
    <w:rsid w:val="002D2508"/>
    <w:rsid w:val="002E6DDF"/>
    <w:rsid w:val="00306236"/>
    <w:rsid w:val="0031015B"/>
    <w:rsid w:val="00327762"/>
    <w:rsid w:val="0033627B"/>
    <w:rsid w:val="00343E1D"/>
    <w:rsid w:val="00355D7B"/>
    <w:rsid w:val="00374299"/>
    <w:rsid w:val="00376A07"/>
    <w:rsid w:val="003819C8"/>
    <w:rsid w:val="003964DE"/>
    <w:rsid w:val="003A077E"/>
    <w:rsid w:val="003B2B12"/>
    <w:rsid w:val="003D5F51"/>
    <w:rsid w:val="003D769F"/>
    <w:rsid w:val="003F06D4"/>
    <w:rsid w:val="003F2C1D"/>
    <w:rsid w:val="003F4BA1"/>
    <w:rsid w:val="0042495F"/>
    <w:rsid w:val="00431642"/>
    <w:rsid w:val="0043406F"/>
    <w:rsid w:val="004A3BD8"/>
    <w:rsid w:val="004C4A29"/>
    <w:rsid w:val="004C5F99"/>
    <w:rsid w:val="004C7D27"/>
    <w:rsid w:val="004E4842"/>
    <w:rsid w:val="004F11F4"/>
    <w:rsid w:val="0052652C"/>
    <w:rsid w:val="00532308"/>
    <w:rsid w:val="005440D4"/>
    <w:rsid w:val="0056713D"/>
    <w:rsid w:val="00577DC0"/>
    <w:rsid w:val="00581A59"/>
    <w:rsid w:val="0059126D"/>
    <w:rsid w:val="005A7532"/>
    <w:rsid w:val="005D50BA"/>
    <w:rsid w:val="005E5EB8"/>
    <w:rsid w:val="00601228"/>
    <w:rsid w:val="006024BA"/>
    <w:rsid w:val="00647C54"/>
    <w:rsid w:val="00670612"/>
    <w:rsid w:val="00677F48"/>
    <w:rsid w:val="00681A52"/>
    <w:rsid w:val="0068374D"/>
    <w:rsid w:val="006D23AA"/>
    <w:rsid w:val="006E66CA"/>
    <w:rsid w:val="00703B19"/>
    <w:rsid w:val="00705369"/>
    <w:rsid w:val="00705518"/>
    <w:rsid w:val="007106A0"/>
    <w:rsid w:val="00711680"/>
    <w:rsid w:val="00723C85"/>
    <w:rsid w:val="00732C2E"/>
    <w:rsid w:val="00741840"/>
    <w:rsid w:val="007474B2"/>
    <w:rsid w:val="00747F06"/>
    <w:rsid w:val="00752925"/>
    <w:rsid w:val="0076703A"/>
    <w:rsid w:val="007705CB"/>
    <w:rsid w:val="007A7425"/>
    <w:rsid w:val="007B5B80"/>
    <w:rsid w:val="007E2C46"/>
    <w:rsid w:val="007E3B21"/>
    <w:rsid w:val="007E79E3"/>
    <w:rsid w:val="007F22A7"/>
    <w:rsid w:val="00804F14"/>
    <w:rsid w:val="008130B2"/>
    <w:rsid w:val="0081317E"/>
    <w:rsid w:val="00823A22"/>
    <w:rsid w:val="00847ACE"/>
    <w:rsid w:val="0085633D"/>
    <w:rsid w:val="00857670"/>
    <w:rsid w:val="00884A0C"/>
    <w:rsid w:val="008B19A0"/>
    <w:rsid w:val="008B3915"/>
    <w:rsid w:val="008B4C2A"/>
    <w:rsid w:val="008B6421"/>
    <w:rsid w:val="008B785C"/>
    <w:rsid w:val="008E0C07"/>
    <w:rsid w:val="009253F0"/>
    <w:rsid w:val="00946B5E"/>
    <w:rsid w:val="00970C44"/>
    <w:rsid w:val="00972AF4"/>
    <w:rsid w:val="00981035"/>
    <w:rsid w:val="00981B32"/>
    <w:rsid w:val="00982993"/>
    <w:rsid w:val="0098553F"/>
    <w:rsid w:val="00986FDD"/>
    <w:rsid w:val="009B33CF"/>
    <w:rsid w:val="009B75B7"/>
    <w:rsid w:val="009C57D2"/>
    <w:rsid w:val="009C701C"/>
    <w:rsid w:val="009D2B98"/>
    <w:rsid w:val="009D3430"/>
    <w:rsid w:val="00A07905"/>
    <w:rsid w:val="00A26238"/>
    <w:rsid w:val="00A3031E"/>
    <w:rsid w:val="00A4306E"/>
    <w:rsid w:val="00A67660"/>
    <w:rsid w:val="00A708D5"/>
    <w:rsid w:val="00A717E5"/>
    <w:rsid w:val="00A73926"/>
    <w:rsid w:val="00A80F26"/>
    <w:rsid w:val="00A836BE"/>
    <w:rsid w:val="00A868BF"/>
    <w:rsid w:val="00A97B42"/>
    <w:rsid w:val="00AA13B1"/>
    <w:rsid w:val="00AD4676"/>
    <w:rsid w:val="00AD489D"/>
    <w:rsid w:val="00AE451D"/>
    <w:rsid w:val="00B02AFF"/>
    <w:rsid w:val="00B1048A"/>
    <w:rsid w:val="00B20DED"/>
    <w:rsid w:val="00B40A22"/>
    <w:rsid w:val="00B6235B"/>
    <w:rsid w:val="00B8097B"/>
    <w:rsid w:val="00B8439B"/>
    <w:rsid w:val="00BA0553"/>
    <w:rsid w:val="00BA1D20"/>
    <w:rsid w:val="00BA2AC7"/>
    <w:rsid w:val="00BA681A"/>
    <w:rsid w:val="00BB12FF"/>
    <w:rsid w:val="00BF1267"/>
    <w:rsid w:val="00C0501E"/>
    <w:rsid w:val="00C166BA"/>
    <w:rsid w:val="00C31574"/>
    <w:rsid w:val="00C33B99"/>
    <w:rsid w:val="00CB7FB4"/>
    <w:rsid w:val="00CC638B"/>
    <w:rsid w:val="00CC69DD"/>
    <w:rsid w:val="00CF22FB"/>
    <w:rsid w:val="00D036C0"/>
    <w:rsid w:val="00D04C67"/>
    <w:rsid w:val="00D06E60"/>
    <w:rsid w:val="00D151EE"/>
    <w:rsid w:val="00D300B6"/>
    <w:rsid w:val="00D576F6"/>
    <w:rsid w:val="00D5775E"/>
    <w:rsid w:val="00D7766C"/>
    <w:rsid w:val="00D86C31"/>
    <w:rsid w:val="00DA07FE"/>
    <w:rsid w:val="00DA41F9"/>
    <w:rsid w:val="00DD7D12"/>
    <w:rsid w:val="00DE040A"/>
    <w:rsid w:val="00E059E5"/>
    <w:rsid w:val="00E07887"/>
    <w:rsid w:val="00E10E74"/>
    <w:rsid w:val="00E20310"/>
    <w:rsid w:val="00E23CB0"/>
    <w:rsid w:val="00E46628"/>
    <w:rsid w:val="00E85CBF"/>
    <w:rsid w:val="00E93277"/>
    <w:rsid w:val="00E97576"/>
    <w:rsid w:val="00EA1652"/>
    <w:rsid w:val="00EA375E"/>
    <w:rsid w:val="00EB2C33"/>
    <w:rsid w:val="00ED3AB4"/>
    <w:rsid w:val="00EE1E7C"/>
    <w:rsid w:val="00EE47F3"/>
    <w:rsid w:val="00F00FE9"/>
    <w:rsid w:val="00F037EF"/>
    <w:rsid w:val="00F14903"/>
    <w:rsid w:val="00F32752"/>
    <w:rsid w:val="00F352C1"/>
    <w:rsid w:val="00F563C7"/>
    <w:rsid w:val="00F65BD9"/>
    <w:rsid w:val="00F8029A"/>
    <w:rsid w:val="00F91F8D"/>
    <w:rsid w:val="00FA083F"/>
    <w:rsid w:val="00FA64D8"/>
    <w:rsid w:val="00FA7EED"/>
    <w:rsid w:val="00FB2373"/>
    <w:rsid w:val="00FD504F"/>
    <w:rsid w:val="00FE1792"/>
    <w:rsid w:val="00FF2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727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29C"/>
    <w:pPr>
      <w:ind w:left="720"/>
      <w:contextualSpacing/>
    </w:pPr>
  </w:style>
  <w:style w:type="paragraph" w:styleId="Header">
    <w:name w:val="header"/>
    <w:basedOn w:val="Normal"/>
    <w:link w:val="HeaderChar"/>
    <w:uiPriority w:val="99"/>
    <w:unhideWhenUsed/>
    <w:rsid w:val="006024BA"/>
    <w:pPr>
      <w:tabs>
        <w:tab w:val="center" w:pos="4680"/>
        <w:tab w:val="right" w:pos="9360"/>
      </w:tabs>
    </w:pPr>
  </w:style>
  <w:style w:type="character" w:customStyle="1" w:styleId="HeaderChar">
    <w:name w:val="Header Char"/>
    <w:basedOn w:val="DefaultParagraphFont"/>
    <w:link w:val="Header"/>
    <w:uiPriority w:val="99"/>
    <w:rsid w:val="006024BA"/>
  </w:style>
  <w:style w:type="paragraph" w:styleId="Footer">
    <w:name w:val="footer"/>
    <w:basedOn w:val="Normal"/>
    <w:link w:val="FooterChar"/>
    <w:uiPriority w:val="99"/>
    <w:unhideWhenUsed/>
    <w:rsid w:val="006024BA"/>
    <w:pPr>
      <w:tabs>
        <w:tab w:val="center" w:pos="4680"/>
        <w:tab w:val="right" w:pos="9360"/>
      </w:tabs>
    </w:pPr>
  </w:style>
  <w:style w:type="character" w:customStyle="1" w:styleId="FooterChar">
    <w:name w:val="Footer Char"/>
    <w:basedOn w:val="DefaultParagraphFont"/>
    <w:link w:val="Footer"/>
    <w:uiPriority w:val="99"/>
    <w:rsid w:val="006024BA"/>
  </w:style>
  <w:style w:type="paragraph" w:customStyle="1" w:styleId="Default">
    <w:name w:val="Default"/>
    <w:rsid w:val="006024BA"/>
    <w:pPr>
      <w:widowControl w:val="0"/>
      <w:autoSpaceDE w:val="0"/>
      <w:autoSpaceDN w:val="0"/>
      <w:adjustRightInd w:val="0"/>
    </w:pPr>
    <w:rPr>
      <w:rFonts w:ascii="Times New Roman" w:hAnsi="Times New Roman" w:cs="Times New Roman"/>
      <w:color w:val="000000"/>
      <w:lang w:eastAsia="en-US"/>
    </w:rPr>
  </w:style>
  <w:style w:type="paragraph" w:customStyle="1" w:styleId="p1">
    <w:name w:val="p1"/>
    <w:basedOn w:val="Normal"/>
    <w:rsid w:val="00A4306E"/>
    <w:rPr>
      <w:rFonts w:ascii="Helvetica" w:eastAsiaTheme="minorHAnsi" w:hAnsi="Helvetica"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1356</Words>
  <Characters>7734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Qufei Chen</dc:creator>
  <cp:keywords/>
  <dc:description/>
  <cp:lastModifiedBy>Qufei Chen</cp:lastModifiedBy>
  <cp:revision>4</cp:revision>
  <cp:lastPrinted>2018-04-02T19:31:00Z</cp:lastPrinted>
  <dcterms:created xsi:type="dcterms:W3CDTF">2018-04-02T19:31:00Z</dcterms:created>
  <dcterms:modified xsi:type="dcterms:W3CDTF">2018-04-02T19:32:00Z</dcterms:modified>
</cp:coreProperties>
</file>