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8"/>
          <w:szCs w:val="28"/>
        </w:rPr>
      </w:pPr>
      <w:r>
        <w:rPr>
          <w:color w:val="C00000"/>
          <w:sz w:val="28"/>
          <w:szCs w:val="28"/>
        </w:rPr>
        <w:t xml:space="preserve">          </w:t>
      </w:r>
      <w:bookmarkStart w:id="0" w:name="_GoBack"/>
      <w:bookmarkEnd w:id="0"/>
      <w:r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Dns域名解析</w:t>
      </w:r>
      <w:r>
        <w:rPr>
          <w:color w:val="C00000"/>
          <w:sz w:val="28"/>
          <w:szCs w:val="28"/>
        </w:rPr>
        <w:t>(配置文件修改在手写笔记)</w:t>
      </w: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要点</w:t>
      </w:r>
      <w:r>
        <w:rPr>
          <w:sz w:val="28"/>
          <w:szCs w:val="28"/>
        </w:rPr>
        <w:t>：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后缀</w:t>
      </w:r>
      <w:r>
        <w:rPr>
          <w:sz w:val="28"/>
          <w:szCs w:val="28"/>
        </w:rPr>
        <w:t>：cn us net mil com org gov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软件</w:t>
      </w:r>
      <w:r>
        <w:rPr>
          <w:sz w:val="28"/>
          <w:szCs w:val="28"/>
        </w:rPr>
        <w:t>：bind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组成</w:t>
      </w:r>
      <w:r>
        <w:rPr>
          <w:sz w:val="28"/>
          <w:szCs w:val="28"/>
        </w:rPr>
        <w:t>：主配置文件+地址库文件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主配置</w:t>
      </w:r>
      <w:r>
        <w:rPr>
          <w:sz w:val="28"/>
          <w:szCs w:val="28"/>
        </w:rPr>
        <w:t>文件:定义负责解析的域名或定义转发的首选DNS服务器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地址库</w:t>
      </w:r>
      <w:r>
        <w:rPr>
          <w:sz w:val="28"/>
          <w:szCs w:val="28"/>
        </w:rPr>
        <w:t>文件：定义负责解析的域名对应的IP，泛域名解析对客户输入比较模糊的但域名正确的地址进行解析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DNS的查询方式</w:t>
      </w:r>
      <w:r>
        <w:rPr>
          <w:sz w:val="28"/>
          <w:szCs w:val="28"/>
        </w:rPr>
        <w:t>：递归A请求DNS服务器，DNS服务器给出解析结果这就是递归查询</w:t>
      </w:r>
    </w:p>
    <w:p>
      <w:pPr>
        <w:ind w:firstLine="6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迭代DNS服务器收到请求后没有解析结果，向根域查询，让他去1级域，又去2级域知道找到结果这个过程称之为迭代查询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DNS转发服务器</w:t>
      </w:r>
      <w:r>
        <w:rPr>
          <w:sz w:val="28"/>
          <w:szCs w:val="28"/>
        </w:rPr>
        <w:t>：完全转发：收到客户端请求解析，直接转发到其他DNS服务器进行解析</w:t>
      </w:r>
    </w:p>
    <w:p>
      <w:pPr>
        <w:ind w:firstLine="6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条件转发：收到客户端请求解析，如果和条件匹配则转发到其他DNS服务器进行解析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DNS子域授权</w:t>
      </w:r>
      <w:r>
        <w:rPr>
          <w:sz w:val="28"/>
          <w:szCs w:val="28"/>
        </w:rPr>
        <w:t>：由父域授权子域，父DNS服务器可以为子DNS服务器迭代查询，在父域地址库中加入子域和对应IP的解析。</w:t>
      </w:r>
    </w:p>
    <w:p>
      <w:pPr>
        <w:ind w:firstLine="60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缓存DNS</w:t>
      </w:r>
      <w:r>
        <w:rPr>
          <w:sz w:val="28"/>
          <w:szCs w:val="28"/>
        </w:rPr>
        <w:t xml:space="preserve">：设置首选dns服务器，收到客户端请求解析转发给首选dns，将结果缓存到内存中，下次直接在内存调用。              </w:t>
      </w:r>
    </w:p>
    <w:p>
      <w:pPr>
        <w:ind w:firstLine="600"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AC8F46"/>
    <w:rsid w:val="3F7B5D82"/>
    <w:rsid w:val="7FFE6459"/>
    <w:rsid w:val="DEE52E16"/>
    <w:rsid w:val="FEAC8F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2018-07-20T02:16:00Z</dcterms:created>
  <dc:creator>root</dc:creator>
  <cp:lastModifiedBy>root</cp:lastModifiedBy>
  <dcterms:modified xsi:type="dcterms:W3CDTF">2018-07-20T08:45:21Z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