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 hadoop 单机配置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/usr/local/hadoop/etc/hadoop/hadoop-env.sh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export JAVA_HOME="/usr/lib/jvm/java-1.8.0-openjdk-1.8.0.131-11.b12.el7.x86_64/jre"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export HADOOP_CONF_DIR="/usr/local/hadoop/etc/hadoop"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分析单词出现的次数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./bin/hadoop jar share/hadoop/mapreduce/hadoop-mapreduce-examples-2.7.6.jar wordcount oo xx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#-----------------------------------------------------#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ALL 表示所有主机，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NODE 表示 node1,node2,node3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NN1: 表示 namenode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#-----------------------------------------------------#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完全分布式集群搭建 -- HDFS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192.168.1.10</w:t>
      </w:r>
      <w:r>
        <w:rPr>
          <w:b w:val="0"/>
          <w:i w:val="0"/>
          <w:caps w:val="0"/>
          <w:color w:val="000000"/>
          <w:spacing w:val="0"/>
        </w:rPr>
        <w:tab/>
        <w:t>nn01</w:t>
      </w:r>
      <w:r>
        <w:rPr>
          <w:b w:val="0"/>
          <w:i w:val="0"/>
          <w:caps w:val="0"/>
          <w:color w:val="000000"/>
          <w:spacing w:val="0"/>
        </w:rPr>
        <w:tab/>
        <w:t>namenode,secondarynamenode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192.168.1.11</w:t>
      </w:r>
      <w:r>
        <w:rPr>
          <w:b w:val="0"/>
          <w:i w:val="0"/>
          <w:caps w:val="0"/>
          <w:color w:val="000000"/>
          <w:spacing w:val="0"/>
        </w:rPr>
        <w:tab/>
        <w:t>node1</w:t>
      </w:r>
      <w:r>
        <w:rPr>
          <w:b w:val="0"/>
          <w:i w:val="0"/>
          <w:caps w:val="0"/>
          <w:color w:val="000000"/>
          <w:spacing w:val="0"/>
        </w:rPr>
        <w:tab/>
        <w:t>datanode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192.168.1.12</w:t>
      </w:r>
      <w:r>
        <w:rPr>
          <w:b w:val="0"/>
          <w:i w:val="0"/>
          <w:caps w:val="0"/>
          <w:color w:val="000000"/>
          <w:spacing w:val="0"/>
        </w:rPr>
        <w:tab/>
        <w:t>node2</w:t>
      </w:r>
      <w:r>
        <w:rPr>
          <w:b w:val="0"/>
          <w:i w:val="0"/>
          <w:caps w:val="0"/>
          <w:color w:val="000000"/>
          <w:spacing w:val="0"/>
        </w:rPr>
        <w:tab/>
        <w:t>datanode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192.168.1.13</w:t>
      </w:r>
      <w:r>
        <w:rPr>
          <w:b w:val="0"/>
          <w:i w:val="0"/>
          <w:caps w:val="0"/>
          <w:color w:val="000000"/>
          <w:spacing w:val="0"/>
        </w:rPr>
        <w:tab/>
        <w:t>node3</w:t>
      </w:r>
      <w:r>
        <w:rPr>
          <w:b w:val="0"/>
          <w:i w:val="0"/>
          <w:caps w:val="0"/>
          <w:color w:val="000000"/>
          <w:spacing w:val="0"/>
        </w:rPr>
        <w:tab/>
        <w:t>datanode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ALL: 配置 /etc/hosts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ALL: 安装 java-1.8.0-openjdk-devel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core-site.xml 配置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&lt;configuration&gt;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&lt;name&gt;fs.defaultFS&lt;/name&gt;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&lt;value&gt;hdfs://nn01:9000&lt;/value&gt;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&lt;name&gt;hadoop.tmp.dir&lt;/name&gt;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&lt;value&gt;/var/hadoop&lt;/value&gt;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&lt;/configuration&gt;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ALL: 创建 /var/hadoop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hdfs-site.xml 配置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&lt;configuration&gt;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&lt;name&gt;dfs.namenode.http-address&lt;/name&gt;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&lt;value&gt;nn01:50070&lt;/value&gt;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&lt;name&gt;dfs.namenode.secondary.http-address&lt;/name&gt;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&lt;value&gt;nn01:50090&lt;/value&gt;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&lt;name&gt;dfs.replication&lt;/name&gt;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&lt;value&gt;2&lt;/value&gt;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&lt;/configuration&gt;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ALL: 同步配置到所有主机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NN01: 格式化 namenode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./bin/hdfs namenode -format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NN01: 启动集群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./sbin/start-dfs.sh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停止集群可以使用 ./sbin/stop-dfs.sh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ALL: 验证角色 jps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NN01: 验证集群是否组建成功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./bin/hdfs dfsadmin -report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服务启动日志路径 /usr/local/hadoop/logs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mapred-site.xml 配置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&lt;configuration&gt;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&lt;name&gt;mapreduce.framework.name&lt;/name&gt;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&lt;value&gt;yarn&lt;/value&gt;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&lt;/configuration&gt;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yarn-site.xml 配置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&lt;configuration&gt;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&lt;!-- Site specific YARN configuration properties --&gt;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&lt;name&gt;yarn.resourcemanager.hostname&lt;/name&gt;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&lt;value&gt;nn01&lt;/value&gt;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&lt;name&gt;yarn.nodemanager.aux-services&lt;/name&gt;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&lt;value&gt;mapreduce_shuffle&lt;/value&gt;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&lt;/configuration&gt;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ALL: 同步配置到主机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NN1: 启动服务 ./sbin/start-yarn.sh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ALL: 验证角色 jps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NN1: 验证节点状态 ./bin/yarn node -list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增加修复节点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按照单机方法安装一台机器，部署运行的 java 环境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拷贝 namenode 的文件到本机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启动 datanode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./sbin/hadoop-daemons.sh start datanode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设置同步带宽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./bin/hdfs dfsadmin -setBalancerBandwidth 60000000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./sbin/start-balancer.sh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删除节点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&lt;name&gt;dfs.hosts.exclude&lt;/name&gt;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&lt;value&gt;/usr/local/hadoop/etc/hadoop/exclude&lt;/value&gt;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开始导出数据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./bin/hdfs dfsadmin -refreshNodes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查看状态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Normal   正常状态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Decommissioned  in  Program  数据正在迁移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Decommissioned   数据迁移完成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yarn 增加 nodemanager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./sbin/yarn-daemon.sh start nodemanager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yarn 停止 nodemanager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./sbin/yarn-daemon.sh stop  nodemanager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yarn 查看节点状态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./bin/yarn node -list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NFS 网关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 配置 /etc/hosts (NFSGW)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192.168.1.10</w:t>
      </w:r>
      <w:r>
        <w:rPr>
          <w:b w:val="0"/>
          <w:i w:val="0"/>
          <w:caps w:val="0"/>
          <w:color w:val="000000"/>
          <w:spacing w:val="0"/>
        </w:rPr>
        <w:tab/>
        <w:t>nn01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192.168.1.11</w:t>
      </w:r>
      <w:r>
        <w:rPr>
          <w:b w:val="0"/>
          <w:i w:val="0"/>
          <w:caps w:val="0"/>
          <w:color w:val="000000"/>
          <w:spacing w:val="0"/>
        </w:rPr>
        <w:tab/>
        <w:t>node1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192.168.1.12</w:t>
      </w:r>
      <w:r>
        <w:rPr>
          <w:b w:val="0"/>
          <w:i w:val="0"/>
          <w:caps w:val="0"/>
          <w:color w:val="000000"/>
          <w:spacing w:val="0"/>
        </w:rPr>
        <w:tab/>
        <w:t>node2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192.168.1.13</w:t>
      </w:r>
      <w:r>
        <w:rPr>
          <w:b w:val="0"/>
          <w:i w:val="0"/>
          <w:caps w:val="0"/>
          <w:color w:val="000000"/>
          <w:spacing w:val="0"/>
        </w:rPr>
        <w:tab/>
        <w:t>node3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192.168.1.15</w:t>
      </w:r>
      <w:r>
        <w:rPr>
          <w:b w:val="0"/>
          <w:i w:val="0"/>
          <w:caps w:val="0"/>
          <w:color w:val="000000"/>
          <w:spacing w:val="0"/>
        </w:rPr>
        <w:tab/>
        <w:t>nfsgw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2 添加用户(nfsgw, nn01)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groupadd -g 200 nsd1803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useradd -u 200 -g 200 nsd1803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NN01: 3 停止集群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./sbin/stop-all.sh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NN01: 4 增加配置 core-site.xml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&lt;name&gt;hadoop.proxyuser.nsd1803.groups&lt;/name&gt;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&lt;value&gt;*&lt;/value&gt;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&lt;name&gt;hadoop.proxyuser.nsd1803.hosts&lt;/name&gt;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&lt;value&gt;*&lt;/value&gt;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NN01: 5 同步配置到 node1 node2 node3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NN01: 6 启动集群   ./sbin/start-dfs.sh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NN01: 7 查看状态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./bin/hdfs dfsadmin -report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NFSGW: 安装 java-1.8.0-openjdk-devel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NFSGW: 同步 nn01 的 /usr/local/hadoop 到NFSGW的相同目录下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NFSGW: hdfs-site.xml 增加配置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&lt;name&gt;nfs.exports.allowed.hosts&lt;/name&gt;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&lt;value&gt;* rw&lt;/value&gt;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&lt;name&gt;nfs.dump.dir&lt;/name&gt;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&lt;value&gt;/var/nfstmp&lt;/value&gt;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NFSGW: 创建转储目录，并给用户 nsd1803 赋权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mkdir /var/nfstmp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chown nsd1803:nsd1803 /var/nfstmp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NFSGW: 给 /usr/local/hadoop/logs 赋权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setfacl -m u:nsd1803:rwx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创建数据根目录 /var/hadoop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mkdir /var/hadoop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57" w:after="57"/>
        <w:jc w:val="left"/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7BCFCAFF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25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2018-07-10T02:45:00Z</dcterms:created>
  <dc:creator>root </dc:creator>
  <cp:lastModifiedBy>root</cp:lastModifiedBy>
  <dcterms:modified xsi:type="dcterms:W3CDTF">2018-08-02T16:30:59Z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