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D65EB" w14:textId="77777777" w:rsidR="008C79AE" w:rsidRPr="008C79AE" w:rsidRDefault="008C79AE" w:rsidP="008C79AE">
      <w:pPr>
        <w:jc w:val="center"/>
        <w:rPr>
          <w:rFonts w:ascii="SimSun" w:eastAsia="SimSun" w:hAnsi="SimSun" w:cs="Times New Roman"/>
          <w:sz w:val="28"/>
          <w:szCs w:val="22"/>
        </w:rPr>
      </w:pPr>
      <w:r w:rsidRPr="008C79AE">
        <w:rPr>
          <w:rFonts w:ascii="SimSun" w:eastAsia="SimSun" w:hAnsi="SimSun" w:cs="MS Mincho"/>
          <w:b/>
          <w:bCs/>
          <w:sz w:val="28"/>
          <w:szCs w:val="22"/>
        </w:rPr>
        <w:t>在</w:t>
      </w:r>
      <w:r w:rsidRPr="008C79AE">
        <w:rPr>
          <w:rFonts w:ascii="SimSun" w:eastAsia="SimSun" w:hAnsi="SimSun" w:cs="SimSun"/>
          <w:b/>
          <w:bCs/>
          <w:sz w:val="28"/>
          <w:szCs w:val="22"/>
        </w:rPr>
        <w:t>线</w:t>
      </w:r>
      <w:r w:rsidRPr="008C79AE">
        <w:rPr>
          <w:rFonts w:ascii="SimSun" w:eastAsia="SimSun" w:hAnsi="SimSun" w:cs="MS Mincho"/>
          <w:b/>
          <w:bCs/>
          <w:sz w:val="28"/>
          <w:szCs w:val="22"/>
        </w:rPr>
        <w:t>交互式神</w:t>
      </w:r>
      <w:r w:rsidRPr="008C79AE">
        <w:rPr>
          <w:rFonts w:ascii="SimSun" w:eastAsia="SimSun" w:hAnsi="SimSun" w:cs="SimSun"/>
          <w:b/>
          <w:bCs/>
          <w:sz w:val="28"/>
          <w:szCs w:val="22"/>
        </w:rPr>
        <w:t>经</w:t>
      </w:r>
      <w:r w:rsidRPr="008C79AE">
        <w:rPr>
          <w:rFonts w:ascii="SimSun" w:eastAsia="SimSun" w:hAnsi="SimSun" w:cs="MS Mincho"/>
          <w:b/>
          <w:bCs/>
          <w:sz w:val="28"/>
          <w:szCs w:val="22"/>
        </w:rPr>
        <w:t>元重建的服</w:t>
      </w:r>
      <w:r w:rsidRPr="008C79AE">
        <w:rPr>
          <w:rFonts w:ascii="SimSun" w:eastAsia="SimSun" w:hAnsi="SimSun" w:cs="SimSun"/>
          <w:b/>
          <w:bCs/>
          <w:sz w:val="28"/>
          <w:szCs w:val="22"/>
        </w:rPr>
        <w:t>务</w:t>
      </w:r>
      <w:r w:rsidRPr="008C79AE">
        <w:rPr>
          <w:rFonts w:ascii="SimSun" w:eastAsia="SimSun" w:hAnsi="SimSun" w:cs="MS Mincho"/>
          <w:b/>
          <w:bCs/>
          <w:sz w:val="28"/>
          <w:szCs w:val="22"/>
        </w:rPr>
        <w:t>器系</w:t>
      </w:r>
      <w:r w:rsidRPr="008C79AE">
        <w:rPr>
          <w:rFonts w:ascii="SimSun" w:eastAsia="SimSun" w:hAnsi="SimSun" w:cs="SimSun"/>
          <w:b/>
          <w:bCs/>
          <w:sz w:val="28"/>
          <w:szCs w:val="22"/>
        </w:rPr>
        <w:t>统</w:t>
      </w:r>
    </w:p>
    <w:p w14:paraId="619BE859" w14:textId="77777777" w:rsidR="008C79AE" w:rsidRDefault="008C79AE" w:rsidP="008C79AE">
      <w:pPr>
        <w:jc w:val="center"/>
        <w:rPr>
          <w:rFonts w:ascii="SimSun" w:eastAsia="SimSun" w:hAnsi="SimSun" w:cs="Times New Roman" w:hint="eastAsia"/>
          <w:b/>
          <w:bCs/>
          <w:sz w:val="22"/>
          <w:szCs w:val="22"/>
        </w:rPr>
      </w:pPr>
      <w:r w:rsidRPr="008C79AE">
        <w:rPr>
          <w:rFonts w:ascii="SimSun" w:eastAsia="SimSun" w:hAnsi="SimSun" w:cs="Times New Roman"/>
          <w:b/>
          <w:bCs/>
          <w:sz w:val="22"/>
          <w:szCs w:val="22"/>
        </w:rPr>
        <w:t>High-performance Server System for Online Interactive Neuron Reconstruction</w:t>
      </w:r>
      <w:bookmarkStart w:id="0" w:name="_GoBack"/>
      <w:bookmarkEnd w:id="0"/>
    </w:p>
    <w:p w14:paraId="352D8177" w14:textId="77777777" w:rsidR="008C79AE" w:rsidRPr="008C79AE" w:rsidRDefault="008C79AE" w:rsidP="008C79AE">
      <w:pPr>
        <w:jc w:val="center"/>
        <w:rPr>
          <w:rFonts w:ascii="SimSun" w:eastAsia="SimSun" w:hAnsi="SimSun" w:cs="Times New Roman" w:hint="eastAsia"/>
          <w:sz w:val="22"/>
          <w:szCs w:val="22"/>
        </w:rPr>
      </w:pPr>
      <w:r w:rsidRPr="008C79AE">
        <w:rPr>
          <w:rFonts w:ascii="SimSun" w:eastAsia="SimSun" w:hAnsi="SimSun" w:cs="Times New Roman" w:hint="eastAsia"/>
          <w:sz w:val="22"/>
          <w:szCs w:val="22"/>
        </w:rPr>
        <w:t>曲衡</w:t>
      </w:r>
      <w:r>
        <w:rPr>
          <w:rFonts w:ascii="SimSun" w:eastAsia="SimSun" w:hAnsi="SimSun" w:cs="Times New Roman" w:hint="eastAsia"/>
          <w:sz w:val="22"/>
          <w:szCs w:val="22"/>
        </w:rPr>
        <w:t xml:space="preserve">  </w:t>
      </w:r>
      <w:r w:rsidRPr="008C79AE">
        <w:rPr>
          <w:rFonts w:ascii="SimSun" w:eastAsia="SimSun" w:hAnsi="SimSun" w:cs="Times New Roman" w:hint="eastAsia"/>
          <w:sz w:val="22"/>
          <w:szCs w:val="22"/>
        </w:rPr>
        <w:t>3130000569</w:t>
      </w:r>
    </w:p>
    <w:p w14:paraId="2DCC719F" w14:textId="77777777" w:rsidR="008C79AE" w:rsidRPr="008C79AE" w:rsidRDefault="008C79AE" w:rsidP="008C79AE">
      <w:pPr>
        <w:rPr>
          <w:rFonts w:ascii="SimSun" w:eastAsia="SimSun" w:hAnsi="SimSun" w:cs="Times New Roman"/>
        </w:rPr>
      </w:pPr>
    </w:p>
    <w:p w14:paraId="172FADDE" w14:textId="77777777" w:rsidR="008C79AE" w:rsidRPr="008C79AE" w:rsidRDefault="008C79AE" w:rsidP="008C79AE">
      <w:pPr>
        <w:rPr>
          <w:rFonts w:ascii="SimSun" w:eastAsia="SimSun" w:hAnsi="SimSun" w:cs="SimSun" w:hint="eastAsia"/>
          <w:b/>
          <w:bCs/>
          <w:sz w:val="18"/>
          <w:szCs w:val="18"/>
        </w:rPr>
      </w:pPr>
    </w:p>
    <w:p w14:paraId="1B2DCD9B" w14:textId="77777777" w:rsidR="008C79AE" w:rsidRPr="008C79AE" w:rsidRDefault="008C79AE">
      <w:pPr>
        <w:rPr>
          <w:rFonts w:ascii="SimSun" w:eastAsia="SimSun" w:hAnsi="SimSun" w:cs="SimSun" w:hint="eastAsia"/>
          <w:b/>
          <w:bCs/>
        </w:rPr>
      </w:pPr>
      <w:r w:rsidRPr="008C79AE">
        <w:rPr>
          <w:rFonts w:ascii="SimSun" w:eastAsia="SimSun" w:hAnsi="SimSun" w:cs="SimSun" w:hint="eastAsia"/>
          <w:b/>
          <w:bCs/>
        </w:rPr>
        <w:t>【</w:t>
      </w:r>
      <w:r w:rsidRPr="008C79AE">
        <w:rPr>
          <w:rFonts w:ascii="SimSun" w:eastAsia="SimSun" w:hAnsi="SimSun" w:cs="SimSun"/>
          <w:b/>
          <w:bCs/>
        </w:rPr>
        <w:t>导师审核意见</w:t>
      </w:r>
      <w:r w:rsidRPr="008C79AE">
        <w:rPr>
          <w:rFonts w:ascii="SimSun" w:eastAsia="SimSun" w:hAnsi="SimSun" w:cs="SimSun" w:hint="eastAsia"/>
          <w:b/>
          <w:bCs/>
        </w:rPr>
        <w:t>】</w:t>
      </w:r>
    </w:p>
    <w:p w14:paraId="47357060" w14:textId="77777777" w:rsidR="009F21B1" w:rsidRPr="008C79AE" w:rsidRDefault="008C79AE">
      <w:pPr>
        <w:rPr>
          <w:rFonts w:ascii="SimSun" w:eastAsia="SimSun" w:hAnsi="SimSun" w:cs="SimSun" w:hint="eastAsia"/>
          <w:b/>
          <w:bCs/>
          <w:sz w:val="21"/>
          <w:szCs w:val="21"/>
        </w:rPr>
      </w:pPr>
      <w:r>
        <w:rPr>
          <w:rFonts w:ascii="SimSun" w:eastAsia="SimSun" w:hAnsi="SimSun" w:cs="SimSun" w:hint="eastAsia"/>
          <w:sz w:val="21"/>
          <w:szCs w:val="21"/>
        </w:rPr>
        <w:t xml:space="preserve">    </w:t>
      </w:r>
      <w:r w:rsidRPr="008C79AE">
        <w:rPr>
          <w:rFonts w:ascii="SimSun" w:eastAsia="SimSun" w:hAnsi="SimSun" w:cs="SimSun"/>
          <w:sz w:val="21"/>
          <w:szCs w:val="21"/>
        </w:rPr>
        <w:t>针对大规模神经元重建任务的实际需求，论文设计并实现了支持</w:t>
      </w:r>
      <w:r w:rsidRPr="008C79AE">
        <w:rPr>
          <w:rFonts w:ascii="SimSun" w:eastAsia="SimSun" w:hAnsi="SimSun" w:cs="Times New Roman"/>
          <w:sz w:val="21"/>
          <w:szCs w:val="21"/>
        </w:rPr>
        <w:t>1000</w:t>
      </w:r>
      <w:r w:rsidRPr="008C79AE">
        <w:rPr>
          <w:rFonts w:ascii="SimSun" w:eastAsia="SimSun" w:hAnsi="SimSun" w:cs="MS Mincho"/>
          <w:sz w:val="21"/>
          <w:szCs w:val="21"/>
        </w:rPr>
        <w:t>个用</w:t>
      </w:r>
      <w:r w:rsidRPr="008C79AE">
        <w:rPr>
          <w:rFonts w:ascii="SimSun" w:eastAsia="SimSun" w:hAnsi="SimSun" w:cs="SimSun"/>
          <w:sz w:val="21"/>
          <w:szCs w:val="21"/>
        </w:rPr>
        <w:t>户</w:t>
      </w:r>
      <w:r w:rsidRPr="008C79AE">
        <w:rPr>
          <w:rFonts w:ascii="SimSun" w:eastAsia="SimSun" w:hAnsi="SimSun" w:cs="MS Mincho"/>
          <w:sz w:val="21"/>
          <w:szCs w:val="21"/>
        </w:rPr>
        <w:t>操作的服</w:t>
      </w:r>
      <w:r w:rsidRPr="008C79AE">
        <w:rPr>
          <w:rFonts w:ascii="SimSun" w:eastAsia="SimSun" w:hAnsi="SimSun" w:cs="SimSun"/>
          <w:sz w:val="21"/>
          <w:szCs w:val="21"/>
        </w:rPr>
        <w:t>务</w:t>
      </w:r>
      <w:r w:rsidRPr="008C79AE">
        <w:rPr>
          <w:rFonts w:ascii="SimSun" w:eastAsia="SimSun" w:hAnsi="SimSun" w:cs="MS Mincho"/>
          <w:sz w:val="21"/>
          <w:szCs w:val="21"/>
        </w:rPr>
        <w:t>器版本，</w:t>
      </w:r>
      <w:r w:rsidRPr="008C79AE">
        <w:rPr>
          <w:rFonts w:ascii="SimSun" w:eastAsia="SimSun" w:hAnsi="SimSun" w:cs="SimSun"/>
          <w:sz w:val="21"/>
          <w:szCs w:val="21"/>
        </w:rPr>
        <w:t>进</w:t>
      </w:r>
      <w:r w:rsidRPr="008C79AE">
        <w:rPr>
          <w:rFonts w:ascii="SimSun" w:eastAsia="SimSun" w:hAnsi="SimSun" w:cs="MS Mincho"/>
          <w:sz w:val="21"/>
          <w:szCs w:val="21"/>
        </w:rPr>
        <w:t>行了系</w:t>
      </w:r>
      <w:r w:rsidRPr="008C79AE">
        <w:rPr>
          <w:rFonts w:ascii="SimSun" w:eastAsia="SimSun" w:hAnsi="SimSun" w:cs="SimSun"/>
          <w:sz w:val="21"/>
          <w:szCs w:val="21"/>
        </w:rPr>
        <w:t>统级</w:t>
      </w:r>
      <w:r w:rsidRPr="008C79AE">
        <w:rPr>
          <w:rFonts w:ascii="SimSun" w:eastAsia="SimSun" w:hAnsi="SimSun" w:cs="MS Mincho"/>
          <w:sz w:val="21"/>
          <w:szCs w:val="21"/>
        </w:rPr>
        <w:t>的</w:t>
      </w:r>
      <w:r w:rsidRPr="008C79AE">
        <w:rPr>
          <w:rFonts w:ascii="SimSun" w:eastAsia="SimSun" w:hAnsi="SimSun" w:cs="SimSun"/>
          <w:sz w:val="21"/>
          <w:szCs w:val="21"/>
        </w:rPr>
        <w:t>优</w:t>
      </w:r>
      <w:r w:rsidRPr="008C79AE">
        <w:rPr>
          <w:rFonts w:ascii="SimSun" w:eastAsia="SimSun" w:hAnsi="SimSun" w:cs="MS Mincho"/>
          <w:sz w:val="21"/>
          <w:szCs w:val="21"/>
        </w:rPr>
        <w:t>化，并</w:t>
      </w:r>
      <w:r w:rsidRPr="008C79AE">
        <w:rPr>
          <w:rFonts w:ascii="SimSun" w:eastAsia="SimSun" w:hAnsi="SimSun" w:cs="SimSun"/>
          <w:sz w:val="21"/>
          <w:szCs w:val="21"/>
        </w:rPr>
        <w:t>进</w:t>
      </w:r>
      <w:r w:rsidRPr="008C79AE">
        <w:rPr>
          <w:rFonts w:ascii="SimSun" w:eastAsia="SimSun" w:hAnsi="SimSun" w:cs="MS Mincho"/>
          <w:sz w:val="21"/>
          <w:szCs w:val="21"/>
        </w:rPr>
        <w:t>行了服</w:t>
      </w:r>
      <w:r w:rsidRPr="008C79AE">
        <w:rPr>
          <w:rFonts w:ascii="SimSun" w:eastAsia="SimSun" w:hAnsi="SimSun" w:cs="SimSun"/>
          <w:sz w:val="21"/>
          <w:szCs w:val="21"/>
        </w:rPr>
        <w:t>务</w:t>
      </w:r>
      <w:r w:rsidRPr="008C79AE">
        <w:rPr>
          <w:rFonts w:ascii="SimSun" w:eastAsia="SimSun" w:hAnsi="SimSun" w:cs="MS Mincho"/>
          <w:sz w:val="21"/>
          <w:szCs w:val="21"/>
        </w:rPr>
        <w:t>器运行参数的广泛</w:t>
      </w:r>
      <w:r w:rsidRPr="008C79AE">
        <w:rPr>
          <w:rFonts w:ascii="SimSun" w:eastAsia="SimSun" w:hAnsi="SimSun" w:cs="SimSun"/>
          <w:sz w:val="21"/>
          <w:szCs w:val="21"/>
        </w:rPr>
        <w:t>测试</w:t>
      </w:r>
      <w:r w:rsidRPr="008C79AE">
        <w:rPr>
          <w:rFonts w:ascii="SimSun" w:eastAsia="SimSun" w:hAnsi="SimSun" w:cs="MS Mincho"/>
          <w:sz w:val="21"/>
          <w:szCs w:val="21"/>
        </w:rPr>
        <w:t>。</w:t>
      </w:r>
      <w:r w:rsidRPr="008C79AE">
        <w:rPr>
          <w:rFonts w:ascii="SimSun" w:eastAsia="SimSun" w:hAnsi="SimSun" w:cs="SimSun"/>
          <w:sz w:val="21"/>
          <w:szCs w:val="21"/>
        </w:rPr>
        <w:t>进</w:t>
      </w:r>
      <w:r w:rsidRPr="008C79AE">
        <w:rPr>
          <w:rFonts w:ascii="SimSun" w:eastAsia="SimSun" w:hAnsi="SimSun" w:cs="MS Mincho"/>
          <w:sz w:val="21"/>
          <w:szCs w:val="21"/>
        </w:rPr>
        <w:t>一步的工作将在硬件系</w:t>
      </w:r>
      <w:r w:rsidRPr="008C79AE">
        <w:rPr>
          <w:rFonts w:ascii="SimSun" w:eastAsia="SimSun" w:hAnsi="SimSun" w:cs="SimSun"/>
          <w:sz w:val="21"/>
          <w:szCs w:val="21"/>
        </w:rPr>
        <w:t>统</w:t>
      </w:r>
      <w:r w:rsidRPr="008C79AE">
        <w:rPr>
          <w:rFonts w:ascii="SimSun" w:eastAsia="SimSun" w:hAnsi="SimSun" w:cs="MS Mincho"/>
          <w:sz w:val="21"/>
          <w:szCs w:val="21"/>
        </w:rPr>
        <w:t>到位后，由用</w:t>
      </w:r>
      <w:r w:rsidRPr="008C79AE">
        <w:rPr>
          <w:rFonts w:ascii="SimSun" w:eastAsia="SimSun" w:hAnsi="SimSun" w:cs="SimSun"/>
          <w:sz w:val="21"/>
          <w:szCs w:val="21"/>
        </w:rPr>
        <w:t>户进</w:t>
      </w:r>
      <w:r w:rsidRPr="008C79AE">
        <w:rPr>
          <w:rFonts w:ascii="SimSun" w:eastAsia="SimSun" w:hAnsi="SimSun" w:cs="MS Mincho"/>
          <w:sz w:val="21"/>
          <w:szCs w:val="21"/>
        </w:rPr>
        <w:t>行</w:t>
      </w:r>
      <w:r w:rsidRPr="008C79AE">
        <w:rPr>
          <w:rFonts w:ascii="SimSun" w:eastAsia="SimSun" w:hAnsi="SimSun" w:cs="SimSun"/>
          <w:sz w:val="21"/>
          <w:szCs w:val="21"/>
        </w:rPr>
        <w:t>实际</w:t>
      </w:r>
      <w:r w:rsidRPr="008C79AE">
        <w:rPr>
          <w:rFonts w:ascii="SimSun" w:eastAsia="SimSun" w:hAnsi="SimSun" w:cs="MS Mincho"/>
          <w:sz w:val="21"/>
          <w:szCs w:val="21"/>
        </w:rPr>
        <w:t>操作</w:t>
      </w:r>
      <w:r w:rsidRPr="008C79AE">
        <w:rPr>
          <w:rFonts w:ascii="SimSun" w:eastAsia="SimSun" w:hAnsi="SimSun" w:cs="SimSun"/>
          <w:sz w:val="21"/>
          <w:szCs w:val="21"/>
        </w:rPr>
        <w:t>测试</w:t>
      </w:r>
      <w:r w:rsidRPr="008C79AE">
        <w:rPr>
          <w:rFonts w:ascii="SimSun" w:eastAsia="SimSun" w:hAnsi="SimSun" w:cs="MS Mincho"/>
          <w:sz w:val="21"/>
          <w:szCs w:val="21"/>
        </w:rPr>
        <w:t>，以推</w:t>
      </w:r>
      <w:r w:rsidRPr="008C79AE">
        <w:rPr>
          <w:rFonts w:ascii="SimSun" w:eastAsia="SimSun" w:hAnsi="SimSun" w:cs="SimSun"/>
          <w:sz w:val="21"/>
          <w:szCs w:val="21"/>
        </w:rPr>
        <w:t>进</w:t>
      </w:r>
      <w:r w:rsidRPr="008C79AE">
        <w:rPr>
          <w:rFonts w:ascii="SimSun" w:eastAsia="SimSun" w:hAnsi="SimSun" w:cs="MS Mincho"/>
          <w:sz w:val="21"/>
          <w:szCs w:val="21"/>
        </w:rPr>
        <w:t>系</w:t>
      </w:r>
      <w:r w:rsidRPr="008C79AE">
        <w:rPr>
          <w:rFonts w:ascii="SimSun" w:eastAsia="SimSun" w:hAnsi="SimSun" w:cs="SimSun"/>
          <w:sz w:val="21"/>
          <w:szCs w:val="21"/>
        </w:rPr>
        <w:t>统</w:t>
      </w:r>
      <w:r w:rsidRPr="008C79AE">
        <w:rPr>
          <w:rFonts w:ascii="SimSun" w:eastAsia="SimSun" w:hAnsi="SimSun" w:cs="MS Mincho"/>
          <w:sz w:val="21"/>
          <w:szCs w:val="21"/>
        </w:rPr>
        <w:t>的</w:t>
      </w:r>
      <w:r w:rsidRPr="008C79AE">
        <w:rPr>
          <w:rFonts w:ascii="SimSun" w:eastAsia="SimSun" w:hAnsi="SimSun" w:cs="SimSun"/>
          <w:sz w:val="21"/>
          <w:szCs w:val="21"/>
        </w:rPr>
        <w:t>进</w:t>
      </w:r>
      <w:r w:rsidRPr="008C79AE">
        <w:rPr>
          <w:rFonts w:ascii="SimSun" w:eastAsia="SimSun" w:hAnsi="SimSun" w:cs="MS Mincho"/>
          <w:sz w:val="21"/>
          <w:szCs w:val="21"/>
        </w:rPr>
        <w:t>一步真正的</w:t>
      </w:r>
      <w:r w:rsidRPr="008C79AE">
        <w:rPr>
          <w:rFonts w:ascii="SimSun" w:eastAsia="SimSun" w:hAnsi="SimSun" w:cs="SimSun"/>
          <w:sz w:val="21"/>
          <w:szCs w:val="21"/>
        </w:rPr>
        <w:t>实</w:t>
      </w:r>
      <w:r w:rsidRPr="008C79AE">
        <w:rPr>
          <w:rFonts w:ascii="SimSun" w:eastAsia="SimSun" w:hAnsi="SimSun" w:cs="MS Mincho"/>
          <w:sz w:val="21"/>
          <w:szCs w:val="21"/>
        </w:rPr>
        <w:t>用化</w:t>
      </w:r>
      <w:r w:rsidRPr="008C79AE">
        <w:rPr>
          <w:rFonts w:ascii="SimSun" w:eastAsia="SimSun" w:hAnsi="SimSun" w:cs="SimSun"/>
          <w:sz w:val="21"/>
          <w:szCs w:val="21"/>
        </w:rPr>
        <w:t>过</w:t>
      </w:r>
      <w:r w:rsidRPr="008C79AE">
        <w:rPr>
          <w:rFonts w:ascii="SimSun" w:eastAsia="SimSun" w:hAnsi="SimSun" w:cs="MS Mincho"/>
          <w:sz w:val="21"/>
          <w:szCs w:val="21"/>
        </w:rPr>
        <w:t>程。</w:t>
      </w:r>
      <w:r w:rsidRPr="008C79AE">
        <w:rPr>
          <w:rFonts w:ascii="SimSun" w:eastAsia="SimSun" w:hAnsi="SimSun" w:cs="SimSun"/>
          <w:sz w:val="21"/>
          <w:szCs w:val="21"/>
        </w:rPr>
        <w:t>毕业设计</w:t>
      </w:r>
      <w:r w:rsidRPr="008C79AE">
        <w:rPr>
          <w:rFonts w:ascii="SimSun" w:eastAsia="SimSun" w:hAnsi="SimSun" w:cs="MS Mincho"/>
          <w:sz w:val="21"/>
          <w:szCs w:val="21"/>
        </w:rPr>
        <w:t>推</w:t>
      </w:r>
      <w:r w:rsidRPr="008C79AE">
        <w:rPr>
          <w:rFonts w:ascii="SimSun" w:eastAsia="SimSun" w:hAnsi="SimSun" w:cs="SimSun"/>
          <w:sz w:val="21"/>
          <w:szCs w:val="21"/>
        </w:rPr>
        <w:t>进顺</w:t>
      </w:r>
      <w:r w:rsidRPr="008C79AE">
        <w:rPr>
          <w:rFonts w:ascii="SimSun" w:eastAsia="SimSun" w:hAnsi="SimSun" w:cs="MS Mincho"/>
          <w:sz w:val="21"/>
          <w:szCs w:val="21"/>
        </w:rPr>
        <w:t>利，完成了</w:t>
      </w:r>
      <w:r w:rsidRPr="008C79AE">
        <w:rPr>
          <w:rFonts w:ascii="SimSun" w:eastAsia="SimSun" w:hAnsi="SimSun" w:cs="SimSun"/>
          <w:sz w:val="21"/>
          <w:szCs w:val="21"/>
        </w:rPr>
        <w:t>预</w:t>
      </w:r>
      <w:r w:rsidRPr="008C79AE">
        <w:rPr>
          <w:rFonts w:ascii="SimSun" w:eastAsia="SimSun" w:hAnsi="SimSun" w:cs="MS Mincho"/>
          <w:sz w:val="21"/>
          <w:szCs w:val="21"/>
        </w:rPr>
        <w:t>定的目</w:t>
      </w:r>
      <w:r w:rsidRPr="008C79AE">
        <w:rPr>
          <w:rFonts w:ascii="SimSun" w:eastAsia="SimSun" w:hAnsi="SimSun" w:cs="SimSun"/>
          <w:sz w:val="21"/>
          <w:szCs w:val="21"/>
        </w:rPr>
        <w:t>标</w:t>
      </w:r>
      <w:r w:rsidRPr="008C79AE">
        <w:rPr>
          <w:rFonts w:ascii="SimSun" w:eastAsia="SimSun" w:hAnsi="SimSun" w:cs="MS Mincho"/>
          <w:sz w:val="21"/>
          <w:szCs w:val="21"/>
        </w:rPr>
        <w:t>。</w:t>
      </w:r>
    </w:p>
    <w:p w14:paraId="6824EE23" w14:textId="77777777" w:rsidR="008C79AE" w:rsidRPr="008C79AE" w:rsidRDefault="008C79AE">
      <w:pPr>
        <w:rPr>
          <w:rFonts w:ascii="SimSun" w:eastAsia="SimSun" w:hAnsi="SimSun" w:cs="MS Mincho" w:hint="eastAsia"/>
          <w:sz w:val="21"/>
          <w:szCs w:val="21"/>
        </w:rPr>
      </w:pPr>
    </w:p>
    <w:p w14:paraId="6BD097B1" w14:textId="77777777" w:rsidR="008C79AE" w:rsidRPr="008C79AE" w:rsidRDefault="008C79AE">
      <w:pPr>
        <w:rPr>
          <w:rFonts w:ascii="SimSun" w:eastAsia="SimSun" w:hAnsi="SimSun" w:cs="MS Mincho" w:hint="eastAsia"/>
          <w:sz w:val="21"/>
          <w:szCs w:val="21"/>
        </w:rPr>
      </w:pPr>
    </w:p>
    <w:p w14:paraId="3C585F7B" w14:textId="77777777" w:rsidR="008C79AE" w:rsidRDefault="008C79AE" w:rsidP="008C79AE">
      <w:pPr>
        <w:rPr>
          <w:rFonts w:ascii="SimSun" w:eastAsia="SimSun" w:hAnsi="SimSun" w:cs="MS Mincho" w:hint="eastAsia"/>
          <w:b/>
          <w:bCs/>
        </w:rPr>
      </w:pPr>
      <w:r w:rsidRPr="008C79AE">
        <w:rPr>
          <w:rFonts w:ascii="SimSun" w:eastAsia="SimSun" w:hAnsi="SimSun" w:cs="SimSun" w:hint="eastAsia"/>
          <w:b/>
          <w:bCs/>
        </w:rPr>
        <w:t>【</w:t>
      </w:r>
      <w:r w:rsidRPr="008C79AE">
        <w:rPr>
          <w:rFonts w:ascii="SimSun" w:eastAsia="SimSun" w:hAnsi="SimSun" w:cs="SimSun"/>
          <w:b/>
          <w:bCs/>
        </w:rPr>
        <w:t>导师评</w:t>
      </w:r>
      <w:r w:rsidRPr="008C79AE">
        <w:rPr>
          <w:rFonts w:ascii="SimSun" w:eastAsia="SimSun" w:hAnsi="SimSun" w:cs="MS Mincho"/>
          <w:b/>
          <w:bCs/>
        </w:rPr>
        <w:t>分</w:t>
      </w:r>
      <w:r w:rsidRPr="008C79AE">
        <w:rPr>
          <w:rFonts w:ascii="SimSun" w:eastAsia="SimSun" w:hAnsi="SimSun" w:cs="MS Mincho" w:hint="eastAsia"/>
          <w:b/>
          <w:bCs/>
        </w:rPr>
        <w:t>】</w:t>
      </w:r>
    </w:p>
    <w:p w14:paraId="2553C707" w14:textId="77777777" w:rsidR="008C79AE" w:rsidRPr="008C79AE" w:rsidRDefault="008C79AE" w:rsidP="008C79AE">
      <w:pPr>
        <w:rPr>
          <w:rFonts w:ascii="SimSun" w:eastAsia="SimSun" w:hAnsi="SimSun" w:cs="Times New Roman" w:hint="eastAsia"/>
          <w:sz w:val="21"/>
          <w:szCs w:val="21"/>
        </w:rPr>
      </w:pPr>
      <w:r>
        <w:rPr>
          <w:rFonts w:ascii="SimSun" w:eastAsia="SimSun" w:hAnsi="SimSun" w:cs="MS Mincho" w:hint="eastAsia"/>
          <w:b/>
          <w:bCs/>
        </w:rPr>
        <w:t xml:space="preserve">    </w:t>
      </w:r>
      <w:r w:rsidRPr="008C79AE">
        <w:rPr>
          <w:rFonts w:ascii="SimSun" w:eastAsia="SimSun" w:hAnsi="SimSun" w:cs="Times New Roman"/>
          <w:sz w:val="21"/>
          <w:szCs w:val="21"/>
        </w:rPr>
        <w:t>54</w:t>
      </w:r>
      <w:r>
        <w:rPr>
          <w:rFonts w:ascii="SimSun" w:eastAsia="SimSun" w:hAnsi="SimSun" w:cs="Times New Roman" w:hint="eastAsia"/>
          <w:sz w:val="21"/>
          <w:szCs w:val="21"/>
        </w:rPr>
        <w:t>/60</w:t>
      </w:r>
    </w:p>
    <w:p w14:paraId="1A072D1D" w14:textId="77777777" w:rsidR="008C79AE" w:rsidRPr="008C79AE" w:rsidRDefault="008C79AE" w:rsidP="008C79AE">
      <w:pPr>
        <w:rPr>
          <w:rFonts w:ascii="SimSun" w:eastAsia="SimSun" w:hAnsi="SimSun" w:cs="Times New Roman" w:hint="eastAsia"/>
          <w:sz w:val="21"/>
          <w:szCs w:val="21"/>
        </w:rPr>
      </w:pPr>
    </w:p>
    <w:p w14:paraId="205A75A6" w14:textId="77777777" w:rsidR="008C79AE" w:rsidRPr="008C79AE" w:rsidRDefault="008C79AE" w:rsidP="008C79AE">
      <w:pPr>
        <w:rPr>
          <w:rFonts w:ascii="SimSun" w:eastAsia="SimSun" w:hAnsi="SimSun" w:cs="SimSun" w:hint="eastAsia"/>
          <w:b/>
          <w:bCs/>
          <w:sz w:val="21"/>
          <w:szCs w:val="21"/>
        </w:rPr>
      </w:pPr>
    </w:p>
    <w:p w14:paraId="4960190D" w14:textId="77777777" w:rsidR="008C79AE" w:rsidRPr="008C79AE" w:rsidRDefault="008C79AE" w:rsidP="008C79AE">
      <w:pPr>
        <w:rPr>
          <w:rFonts w:ascii="SimSun" w:eastAsia="SimSun" w:hAnsi="SimSun" w:cs="Times New Roman" w:hint="eastAsia"/>
        </w:rPr>
      </w:pPr>
      <w:r w:rsidRPr="008C79AE">
        <w:rPr>
          <w:rFonts w:ascii="SimSun" w:eastAsia="SimSun" w:hAnsi="SimSun" w:cs="SimSun" w:hint="eastAsia"/>
          <w:b/>
          <w:bCs/>
        </w:rPr>
        <w:t>【</w:t>
      </w:r>
      <w:r w:rsidRPr="008C79AE">
        <w:rPr>
          <w:rFonts w:ascii="SimSun" w:eastAsia="SimSun" w:hAnsi="SimSun" w:cs="SimSun"/>
          <w:b/>
          <w:bCs/>
        </w:rPr>
        <w:t>专家审核意见</w:t>
      </w:r>
      <w:r w:rsidRPr="008C79AE">
        <w:rPr>
          <w:rFonts w:ascii="SimSun" w:eastAsia="SimSun" w:hAnsi="SimSun" w:cs="SimSun" w:hint="eastAsia"/>
          <w:b/>
          <w:bCs/>
        </w:rPr>
        <w:t>】</w:t>
      </w:r>
    </w:p>
    <w:p w14:paraId="06ADE6F6" w14:textId="77777777" w:rsidR="008C79AE" w:rsidRPr="008C79AE" w:rsidRDefault="008C79AE" w:rsidP="008C79AE">
      <w:pPr>
        <w:rPr>
          <w:rFonts w:ascii="SimSun" w:eastAsia="SimSun" w:hAnsi="SimSun" w:cs="Times New Roman"/>
          <w:sz w:val="21"/>
          <w:szCs w:val="21"/>
        </w:rPr>
      </w:pPr>
      <w:r>
        <w:rPr>
          <w:rFonts w:ascii="SimSun" w:eastAsia="SimSun" w:hAnsi="SimSun" w:cs="SimSun" w:hint="eastAsia"/>
          <w:sz w:val="21"/>
          <w:szCs w:val="21"/>
        </w:rPr>
        <w:t xml:space="preserve">    </w:t>
      </w:r>
      <w:r w:rsidRPr="008C79AE">
        <w:rPr>
          <w:rFonts w:ascii="SimSun" w:eastAsia="SimSun" w:hAnsi="SimSun" w:cs="SimSun"/>
          <w:sz w:val="21"/>
          <w:szCs w:val="21"/>
        </w:rPr>
        <w:t>论文从形式到内容都很好！提两点建议：</w:t>
      </w:r>
      <w:r w:rsidRPr="008C79AE">
        <w:rPr>
          <w:rFonts w:ascii="SimSun" w:eastAsia="SimSun" w:hAnsi="SimSun" w:cs="Times New Roman"/>
          <w:sz w:val="21"/>
          <w:szCs w:val="21"/>
        </w:rPr>
        <w:t xml:space="preserve"> 1 </w:t>
      </w:r>
      <w:r w:rsidRPr="008C79AE">
        <w:rPr>
          <w:rFonts w:ascii="SimSun" w:eastAsia="SimSun" w:hAnsi="SimSun" w:cs="MS Mincho"/>
          <w:sz w:val="21"/>
          <w:szCs w:val="21"/>
        </w:rPr>
        <w:t>摘要可</w:t>
      </w:r>
      <w:r w:rsidRPr="008C79AE">
        <w:rPr>
          <w:rFonts w:ascii="SimSun" w:eastAsia="SimSun" w:hAnsi="SimSun" w:cs="SimSun"/>
          <w:sz w:val="21"/>
          <w:szCs w:val="21"/>
        </w:rPr>
        <w:t>优</w:t>
      </w:r>
      <w:r w:rsidRPr="008C79AE">
        <w:rPr>
          <w:rFonts w:ascii="SimSun" w:eastAsia="SimSun" w:hAnsi="SimSun" w:cs="MS Mincho"/>
          <w:sz w:val="21"/>
          <w:szCs w:val="21"/>
        </w:rPr>
        <w:t>化。适度</w:t>
      </w:r>
      <w:r w:rsidRPr="008C79AE">
        <w:rPr>
          <w:rFonts w:ascii="SimSun" w:eastAsia="SimSun" w:hAnsi="SimSun" w:cs="SimSun"/>
          <w:sz w:val="21"/>
          <w:szCs w:val="21"/>
        </w:rPr>
        <w:t>简</w:t>
      </w:r>
      <w:r w:rsidRPr="008C79AE">
        <w:rPr>
          <w:rFonts w:ascii="SimSun" w:eastAsia="SimSun" w:hAnsi="SimSun" w:cs="MS Mincho"/>
          <w:sz w:val="21"/>
          <w:szCs w:val="21"/>
        </w:rPr>
        <w:t>化背景和意</w:t>
      </w:r>
      <w:r w:rsidRPr="008C79AE">
        <w:rPr>
          <w:rFonts w:ascii="SimSun" w:eastAsia="SimSun" w:hAnsi="SimSun" w:cs="SimSun"/>
          <w:sz w:val="21"/>
          <w:szCs w:val="21"/>
        </w:rPr>
        <w:t>义</w:t>
      </w:r>
      <w:r w:rsidRPr="008C79AE">
        <w:rPr>
          <w:rFonts w:ascii="SimSun" w:eastAsia="SimSun" w:hAnsi="SimSun" w:cs="MS Mincho"/>
          <w:sz w:val="21"/>
          <w:szCs w:val="21"/>
        </w:rPr>
        <w:t>的表述，把自己的工作更多地</w:t>
      </w:r>
      <w:r w:rsidRPr="008C79AE">
        <w:rPr>
          <w:rFonts w:ascii="SimSun" w:eastAsia="SimSun" w:hAnsi="SimSun" w:cs="SimSun"/>
          <w:sz w:val="21"/>
          <w:szCs w:val="21"/>
        </w:rPr>
        <w:t>阐</w:t>
      </w:r>
      <w:r w:rsidRPr="008C79AE">
        <w:rPr>
          <w:rFonts w:ascii="SimSun" w:eastAsia="SimSun" w:hAnsi="SimSun" w:cs="MS Mincho"/>
          <w:sz w:val="21"/>
          <w:szCs w:val="21"/>
        </w:rPr>
        <w:t>述和展开。比如，</w:t>
      </w:r>
      <w:r w:rsidRPr="008C79AE">
        <w:rPr>
          <w:rFonts w:ascii="SimSun" w:eastAsia="SimSun" w:hAnsi="SimSun" w:cs="Times New Roman"/>
          <w:sz w:val="21"/>
          <w:szCs w:val="21"/>
        </w:rPr>
        <w:t>“</w:t>
      </w:r>
      <w:r w:rsidRPr="008C79AE">
        <w:rPr>
          <w:rFonts w:ascii="SimSun" w:eastAsia="SimSun" w:hAnsi="SimSun" w:cs="MS Mincho"/>
          <w:sz w:val="21"/>
          <w:szCs w:val="21"/>
        </w:rPr>
        <w:t>通</w:t>
      </w:r>
      <w:r w:rsidRPr="008C79AE">
        <w:rPr>
          <w:rFonts w:ascii="SimSun" w:eastAsia="SimSun" w:hAnsi="SimSun" w:cs="SimSun"/>
          <w:sz w:val="21"/>
          <w:szCs w:val="21"/>
        </w:rPr>
        <w:t>过对</w:t>
      </w:r>
      <w:r w:rsidRPr="008C79AE">
        <w:rPr>
          <w:rFonts w:ascii="SimSun" w:eastAsia="SimSun" w:hAnsi="SimSun" w:cs="MS Mincho"/>
          <w:sz w:val="21"/>
          <w:szCs w:val="21"/>
        </w:rPr>
        <w:t>平台</w:t>
      </w:r>
      <w:r w:rsidRPr="008C79AE">
        <w:rPr>
          <w:rFonts w:ascii="SimSun" w:eastAsia="SimSun" w:hAnsi="SimSun" w:cs="SimSun"/>
          <w:sz w:val="21"/>
          <w:szCs w:val="21"/>
        </w:rPr>
        <w:t>进</w:t>
      </w:r>
      <w:r w:rsidRPr="008C79AE">
        <w:rPr>
          <w:rFonts w:ascii="SimSun" w:eastAsia="SimSun" w:hAnsi="SimSun" w:cs="MS Mincho"/>
          <w:sz w:val="21"/>
          <w:szCs w:val="21"/>
        </w:rPr>
        <w:t>行一系列的</w:t>
      </w:r>
      <w:r w:rsidRPr="008C79AE">
        <w:rPr>
          <w:rFonts w:ascii="SimSun" w:eastAsia="SimSun" w:hAnsi="SimSun" w:cs="SimSun"/>
          <w:sz w:val="21"/>
          <w:szCs w:val="21"/>
        </w:rPr>
        <w:t>优</w:t>
      </w:r>
      <w:r w:rsidRPr="008C79AE">
        <w:rPr>
          <w:rFonts w:ascii="SimSun" w:eastAsia="SimSun" w:hAnsi="SimSun" w:cs="MS Mincho"/>
          <w:sz w:val="21"/>
          <w:szCs w:val="21"/>
        </w:rPr>
        <w:t>化</w:t>
      </w:r>
      <w:r w:rsidRPr="008C79AE">
        <w:rPr>
          <w:rFonts w:ascii="SimSun" w:eastAsia="SimSun" w:hAnsi="SimSun" w:cs="Times New Roman"/>
          <w:sz w:val="21"/>
          <w:szCs w:val="21"/>
        </w:rPr>
        <w:t>”</w:t>
      </w:r>
      <w:r w:rsidRPr="008C79AE">
        <w:rPr>
          <w:rFonts w:ascii="SimSun" w:eastAsia="SimSun" w:hAnsi="SimSun" w:cs="MS Mincho"/>
          <w:sz w:val="21"/>
          <w:szCs w:val="21"/>
        </w:rPr>
        <w:t>，到底哪些</w:t>
      </w:r>
      <w:r w:rsidRPr="008C79AE">
        <w:rPr>
          <w:rFonts w:ascii="SimSun" w:eastAsia="SimSun" w:hAnsi="SimSun" w:cs="SimSun"/>
          <w:sz w:val="21"/>
          <w:szCs w:val="21"/>
        </w:rPr>
        <w:t>优</w:t>
      </w:r>
      <w:r w:rsidRPr="008C79AE">
        <w:rPr>
          <w:rFonts w:ascii="SimSun" w:eastAsia="SimSun" w:hAnsi="SimSun" w:cs="MS Mincho"/>
          <w:sz w:val="21"/>
          <w:szCs w:val="21"/>
        </w:rPr>
        <w:t>化，恰恰需要在摘要中</w:t>
      </w:r>
      <w:r w:rsidRPr="008C79AE">
        <w:rPr>
          <w:rFonts w:ascii="SimSun" w:eastAsia="SimSun" w:hAnsi="SimSun" w:cs="SimSun"/>
          <w:sz w:val="21"/>
          <w:szCs w:val="21"/>
        </w:rPr>
        <w:t>简</w:t>
      </w:r>
      <w:r w:rsidRPr="008C79AE">
        <w:rPr>
          <w:rFonts w:ascii="SimSun" w:eastAsia="SimSun" w:hAnsi="SimSun" w:cs="MS Mincho"/>
          <w:sz w:val="21"/>
          <w:szCs w:val="21"/>
        </w:rPr>
        <w:t>述。</w:t>
      </w:r>
      <w:r w:rsidRPr="008C79AE">
        <w:rPr>
          <w:rFonts w:ascii="SimSun" w:eastAsia="SimSun" w:hAnsi="SimSun" w:cs="Times New Roman"/>
          <w:sz w:val="21"/>
          <w:szCs w:val="21"/>
        </w:rPr>
        <w:t xml:space="preserve"> 2 </w:t>
      </w:r>
      <w:r w:rsidRPr="008C79AE">
        <w:rPr>
          <w:rFonts w:ascii="SimSun" w:eastAsia="SimSun" w:hAnsi="SimSun" w:cs="SimSun"/>
          <w:sz w:val="21"/>
          <w:szCs w:val="21"/>
        </w:rPr>
        <w:t>论文工作应该和某科研项目（课题、平台）有关。可在论文的引言或背景部分适当提及本文工作的背景。</w:t>
      </w:r>
      <w:r w:rsidRPr="008C79AE">
        <w:rPr>
          <w:rFonts w:ascii="SimSun" w:eastAsia="SimSun" w:hAnsi="SimSun" w:cs="Times New Roman"/>
          <w:sz w:val="21"/>
          <w:szCs w:val="21"/>
        </w:rPr>
        <w:t xml:space="preserve"> 3 “</w:t>
      </w:r>
      <w:r w:rsidRPr="008C79AE">
        <w:rPr>
          <w:rFonts w:ascii="SimSun" w:eastAsia="SimSun" w:hAnsi="SimSun" w:cs="SimSun"/>
          <w:sz w:val="21"/>
          <w:szCs w:val="21"/>
        </w:rPr>
        <w:t>导师对论文进度安排和要求</w:t>
      </w:r>
      <w:r w:rsidRPr="008C79AE">
        <w:rPr>
          <w:rFonts w:ascii="SimSun" w:eastAsia="SimSun" w:hAnsi="SimSun" w:cs="Times New Roman"/>
          <w:sz w:val="21"/>
          <w:szCs w:val="21"/>
        </w:rPr>
        <w:t>”</w:t>
      </w:r>
      <w:r w:rsidRPr="008C79AE">
        <w:rPr>
          <w:rFonts w:ascii="SimSun" w:eastAsia="SimSun" w:hAnsi="SimSun" w:cs="MS Mincho"/>
          <w:sz w:val="21"/>
          <w:szCs w:val="21"/>
        </w:rPr>
        <w:t>一</w:t>
      </w:r>
      <w:r w:rsidRPr="008C79AE">
        <w:rPr>
          <w:rFonts w:ascii="SimSun" w:eastAsia="SimSun" w:hAnsi="SimSun" w:cs="SimSun"/>
          <w:sz w:val="21"/>
          <w:szCs w:val="21"/>
        </w:rPr>
        <w:t>节</w:t>
      </w:r>
      <w:r w:rsidRPr="008C79AE">
        <w:rPr>
          <w:rFonts w:ascii="SimSun" w:eastAsia="SimSun" w:hAnsi="SimSun" w:cs="MS Mincho"/>
          <w:sz w:val="21"/>
          <w:szCs w:val="21"/>
        </w:rPr>
        <w:t>，一般不直接使用表格。可参</w:t>
      </w:r>
      <w:r w:rsidRPr="008C79AE">
        <w:rPr>
          <w:rFonts w:ascii="SimSun" w:eastAsia="SimSun" w:hAnsi="SimSun" w:cs="SimSun"/>
          <w:sz w:val="21"/>
          <w:szCs w:val="21"/>
        </w:rPr>
        <w:t>阅</w:t>
      </w:r>
      <w:r w:rsidRPr="008C79AE">
        <w:rPr>
          <w:rFonts w:ascii="SimSun" w:eastAsia="SimSun" w:hAnsi="SimSun" w:cs="MS Mincho"/>
          <w:sz w:val="21"/>
          <w:szCs w:val="21"/>
        </w:rPr>
        <w:t>学院开</w:t>
      </w:r>
      <w:r w:rsidRPr="008C79AE">
        <w:rPr>
          <w:rFonts w:ascii="SimSun" w:eastAsia="SimSun" w:hAnsi="SimSun" w:cs="SimSun"/>
          <w:sz w:val="21"/>
          <w:szCs w:val="21"/>
        </w:rPr>
        <w:t>题报</w:t>
      </w:r>
      <w:r w:rsidRPr="008C79AE">
        <w:rPr>
          <w:rFonts w:ascii="SimSun" w:eastAsia="SimSun" w:hAnsi="SimSun" w:cs="MS Mincho"/>
          <w:sz w:val="21"/>
          <w:szCs w:val="21"/>
        </w:rPr>
        <w:t>告案例模版相似形式的表达。</w:t>
      </w:r>
    </w:p>
    <w:p w14:paraId="588219AC" w14:textId="77777777" w:rsidR="008C79AE" w:rsidRPr="008C79AE" w:rsidRDefault="008C79AE" w:rsidP="008C79AE">
      <w:pPr>
        <w:rPr>
          <w:rFonts w:ascii="Times New Roman" w:eastAsia="Times New Roman" w:hAnsi="Times New Roman" w:cs="Times New Roman" w:hint="eastAsia"/>
        </w:rPr>
      </w:pPr>
    </w:p>
    <w:p w14:paraId="121FBF11" w14:textId="77777777" w:rsidR="008C79AE" w:rsidRPr="008C79AE" w:rsidRDefault="008C79AE">
      <w:pPr>
        <w:rPr>
          <w:rFonts w:hint="eastAsia"/>
        </w:rPr>
      </w:pPr>
    </w:p>
    <w:sectPr w:rsidR="008C79AE" w:rsidRPr="008C79AE" w:rsidSect="00696ED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AE"/>
    <w:rsid w:val="00696EDE"/>
    <w:rsid w:val="008C79AE"/>
    <w:rsid w:val="00C9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DAC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79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416</Characters>
  <Application>Microsoft Macintosh Word</Application>
  <DocSecurity>0</DocSecurity>
  <Lines>3</Lines>
  <Paragraphs>1</Paragraphs>
  <ScaleCrop>false</ScaleCrop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2017-06-05T08:52:00Z</cp:lastPrinted>
  <dcterms:created xsi:type="dcterms:W3CDTF">2017-06-05T08:43:00Z</dcterms:created>
  <dcterms:modified xsi:type="dcterms:W3CDTF">2017-06-05T08:52:00Z</dcterms:modified>
</cp:coreProperties>
</file>