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TAX PAYERS ALLIANCE PAKISTAN (TPAP)</w:t>
      </w:r>
    </w:p>
    <w:p>
      <w:pPr>
        <w:pStyle w:val="Heading2"/>
      </w:pPr>
      <w:r>
        <w:rPr>
          <w:b/>
          <w:bCs/>
        </w:rPr>
        <w:t xml:space="preserve">Complete Website Content Package</w:t>
      </w:r>
    </w:p>
    <w:p>
      <w:pPr>
        <w:spacing w:after="160"/>
      </w:pPr>
      <w:r>
        <w:rPr>
          <w:sz w:val="22"/>
          <w:szCs w:val="22"/>
        </w:rPr>
        <w:t xml:space="preserve">Prepared under the umbrella of PRIME — Policy Research Institute of Market Economy</w:t>
      </w:r>
    </w:p>
    <w:p>
      <w:pPr>
        <w:spacing w:after="160"/>
      </w:pPr>
      <w:r>
        <w:rPr>
          <w:sz w:val="22"/>
          <w:szCs w:val="22"/>
        </w:rPr>
        <w:t xml:space="preserve">Includes: Sitemap · 10 Page Copies · SEO Metadata · 15 Blog Articles</w:t>
      </w:r>
    </w:p>
    <w:p>
      <w:pPr>
        <w:pBdr>
          <w:bottom w:val="single" w:color="2e6da4" w:sz="6" w:space="1"/>
        </w:pBdr>
        <w:spacing w:after="200"/>
      </w:pPr>
      <w:r>
        <w:t xml:space="preserve"/>
      </w:r>
    </w:p>
    <w:p>
      <w:r>
        <w:br w:type="page"/>
      </w:r>
    </w:p>
    <w:p>
      <w:pPr>
        <w:pStyle w:val="Heading1"/>
      </w:pPr>
      <w:r>
        <w:rPr>
          <w:b/>
          <w:bCs/>
        </w:rPr>
        <w:t xml:space="preserve">SECTION 1 — WEBSITE SITEMAP</w:t>
      </w:r>
    </w:p>
    <w:p>
      <w:pPr>
        <w:pBdr>
          <w:bottom w:val="single" w:color="2e6da4" w:sz="6" w:space="1"/>
        </w:pBdr>
        <w:spacing w:after="200"/>
      </w:pPr>
      <w:r>
        <w:t xml:space="preserve"/>
      </w:r>
    </w:p>
    <w:p>
      <w:pPr>
        <w:pStyle w:val="Heading2"/>
      </w:pPr>
      <w:r>
        <w:rPr>
          <w:b/>
          <w:bCs/>
        </w:rPr>
        <w:t xml:space="preserve">Primary Navigation</w:t>
      </w:r>
    </w:p>
    <w:p>
      <w:pPr>
        <w:pStyle w:val="ListParagraph"/>
        <w:numPr>
          <w:ilvl w:val="0"/>
          <w:numId w:val="2"/>
        </w:numPr>
        <w:spacing w:after="80"/>
      </w:pPr>
      <w:r>
        <w:rPr>
          <w:sz w:val="22"/>
          <w:szCs w:val="22"/>
        </w:rPr>
        <w:t xml:space="preserve">Home</w:t>
      </w:r>
    </w:p>
    <w:p>
      <w:pPr>
        <w:pStyle w:val="ListParagraph"/>
        <w:numPr>
          <w:ilvl w:val="0"/>
          <w:numId w:val="2"/>
        </w:numPr>
        <w:spacing w:after="80"/>
      </w:pPr>
      <w:r>
        <w:rPr>
          <w:sz w:val="22"/>
          <w:szCs w:val="22"/>
        </w:rPr>
        <w:t xml:space="preserve">About Us</w:t>
      </w:r>
    </w:p>
    <w:p>
      <w:pPr>
        <w:pStyle w:val="ListParagraph"/>
        <w:numPr>
          <w:ilvl w:val="0"/>
          <w:numId w:val="2"/>
        </w:numPr>
        <w:spacing w:after="80"/>
      </w:pPr>
      <w:r>
        <w:rPr>
          <w:sz w:val="22"/>
          <w:szCs w:val="22"/>
        </w:rPr>
        <w:t xml:space="preserve">Leadership</w:t>
      </w:r>
    </w:p>
    <w:p>
      <w:pPr>
        <w:pStyle w:val="ListParagraph"/>
        <w:numPr>
          <w:ilvl w:val="0"/>
          <w:numId w:val="2"/>
        </w:numPr>
        <w:spacing w:after="80"/>
      </w:pPr>
      <w:r>
        <w:rPr>
          <w:sz w:val="22"/>
          <w:szCs w:val="22"/>
        </w:rPr>
        <w:t xml:space="preserve">Membership</w:t>
      </w:r>
    </w:p>
    <w:p>
      <w:pPr>
        <w:pStyle w:val="ListParagraph"/>
        <w:numPr>
          <w:ilvl w:val="0"/>
          <w:numId w:val="2"/>
        </w:numPr>
        <w:spacing w:after="80"/>
      </w:pPr>
      <w:r>
        <w:rPr>
          <w:sz w:val="22"/>
          <w:szCs w:val="22"/>
        </w:rPr>
        <w:t xml:space="preserve">Policy Advocacy</w:t>
      </w:r>
    </w:p>
    <w:p>
      <w:pPr>
        <w:pStyle w:val="ListParagraph"/>
        <w:numPr>
          <w:ilvl w:val="0"/>
          <w:numId w:val="2"/>
        </w:numPr>
        <w:spacing w:after="80"/>
      </w:pPr>
      <w:r>
        <w:rPr>
          <w:sz w:val="22"/>
          <w:szCs w:val="22"/>
        </w:rPr>
        <w:t xml:space="preserve">Complaints &amp; Taxpayer Support</w:t>
      </w:r>
    </w:p>
    <w:p>
      <w:pPr>
        <w:pStyle w:val="ListParagraph"/>
        <w:numPr>
          <w:ilvl w:val="0"/>
          <w:numId w:val="2"/>
        </w:numPr>
        <w:spacing w:after="80"/>
      </w:pPr>
      <w:r>
        <w:rPr>
          <w:sz w:val="22"/>
          <w:szCs w:val="22"/>
        </w:rPr>
        <w:t xml:space="preserve">Blog / Insights</w:t>
      </w:r>
    </w:p>
    <w:p>
      <w:pPr>
        <w:pStyle w:val="ListParagraph"/>
        <w:numPr>
          <w:ilvl w:val="0"/>
          <w:numId w:val="2"/>
        </w:numPr>
        <w:spacing w:after="80"/>
      </w:pPr>
      <w:r>
        <w:rPr>
          <w:sz w:val="22"/>
          <w:szCs w:val="22"/>
        </w:rPr>
        <w:t xml:space="preserve">FAQ</w:t>
      </w:r>
    </w:p>
    <w:p>
      <w:pPr>
        <w:pStyle w:val="ListParagraph"/>
        <w:numPr>
          <w:ilvl w:val="0"/>
          <w:numId w:val="2"/>
        </w:numPr>
        <w:spacing w:after="80"/>
      </w:pPr>
      <w:r>
        <w:rPr>
          <w:sz w:val="22"/>
          <w:szCs w:val="22"/>
        </w:rPr>
        <w:t xml:space="preserve">Contact Us</w:t>
      </w:r>
    </w:p>
    <w:p>
      <w:pPr>
        <w:spacing w:after="80"/>
      </w:pPr>
      <w:r>
        <w:t xml:space="preserve"/>
      </w:r>
    </w:p>
    <w:p>
      <w:pPr>
        <w:pStyle w:val="Heading2"/>
      </w:pPr>
      <w:r>
        <w:rPr>
          <w:b/>
          <w:bCs/>
        </w:rPr>
        <w:t xml:space="preserve">Footer Navigation</w:t>
      </w:r>
    </w:p>
    <w:p>
      <w:pPr>
        <w:pStyle w:val="ListParagraph"/>
        <w:numPr>
          <w:ilvl w:val="0"/>
          <w:numId w:val="2"/>
        </w:numPr>
        <w:spacing w:after="80"/>
      </w:pPr>
      <w:r>
        <w:rPr>
          <w:sz w:val="22"/>
          <w:szCs w:val="22"/>
        </w:rPr>
        <w:t xml:space="preserve">Privacy Policy</w:t>
      </w:r>
    </w:p>
    <w:p>
      <w:pPr>
        <w:pStyle w:val="ListParagraph"/>
        <w:numPr>
          <w:ilvl w:val="0"/>
          <w:numId w:val="2"/>
        </w:numPr>
        <w:spacing w:after="80"/>
      </w:pPr>
      <w:r>
        <w:rPr>
          <w:sz w:val="22"/>
          <w:szCs w:val="22"/>
        </w:rPr>
        <w:t xml:space="preserve">Terms of Use</w:t>
      </w:r>
    </w:p>
    <w:p>
      <w:pPr>
        <w:pStyle w:val="ListParagraph"/>
        <w:numPr>
          <w:ilvl w:val="0"/>
          <w:numId w:val="2"/>
        </w:numPr>
        <w:spacing w:after="80"/>
      </w:pPr>
      <w:r>
        <w:rPr>
          <w:sz w:val="22"/>
          <w:szCs w:val="22"/>
        </w:rPr>
        <w:t xml:space="preserve">Media &amp; Press</w:t>
      </w:r>
    </w:p>
    <w:p>
      <w:pPr>
        <w:pStyle w:val="ListParagraph"/>
        <w:numPr>
          <w:ilvl w:val="0"/>
          <w:numId w:val="2"/>
        </w:numPr>
        <w:spacing w:after="80"/>
      </w:pPr>
      <w:r>
        <w:rPr>
          <w:sz w:val="22"/>
          <w:szCs w:val="22"/>
        </w:rPr>
        <w:t xml:space="preserve">Careers</w:t>
      </w:r>
    </w:p>
    <w:p>
      <w:pPr>
        <w:pStyle w:val="ListParagraph"/>
        <w:numPr>
          <w:ilvl w:val="0"/>
          <w:numId w:val="2"/>
        </w:numPr>
        <w:spacing w:after="80"/>
      </w:pPr>
      <w:r>
        <w:rPr>
          <w:sz w:val="22"/>
          <w:szCs w:val="22"/>
        </w:rPr>
        <w:t xml:space="preserve">Partner With Us</w:t>
      </w:r>
    </w:p>
    <w:p>
      <w:pPr>
        <w:pStyle w:val="ListParagraph"/>
        <w:numPr>
          <w:ilvl w:val="0"/>
          <w:numId w:val="2"/>
        </w:numPr>
        <w:spacing w:after="80"/>
      </w:pPr>
      <w:r>
        <w:rPr>
          <w:sz w:val="22"/>
          <w:szCs w:val="22"/>
        </w:rPr>
        <w:t xml:space="preserve">Social: LinkedIn · Facebook · Instagram · X (Twitter)</w:t>
      </w:r>
    </w:p>
    <w:p>
      <w:r>
        <w:br w:type="page"/>
      </w:r>
    </w:p>
    <w:p>
      <w:pPr>
        <w:pStyle w:val="Heading1"/>
      </w:pPr>
      <w:r>
        <w:rPr>
          <w:b/>
          <w:bCs/>
        </w:rPr>
        <w:t xml:space="preserve">SECTION 2 — HOME PAGE</w:t>
      </w:r>
    </w:p>
    <w:p>
      <w:pPr>
        <w:pBdr>
          <w:bottom w:val="single" w:color="2e6da4" w:sz="6" w:space="1"/>
        </w:pBdr>
        <w:spacing w:after="200"/>
      </w:pPr>
      <w:r>
        <w:t xml:space="preserve"/>
      </w:r>
    </w:p>
    <w:p>
      <w:pPr>
        <w:pStyle w:val="Heading2"/>
      </w:pPr>
      <w:r>
        <w:rPr>
          <w:b/>
          <w:bCs/>
        </w:rPr>
        <w:t xml:space="preserve">Hero Section</w:t>
      </w:r>
    </w:p>
    <w:p>
      <w:pPr>
        <w:spacing w:after="120"/>
      </w:pPr>
      <w:r>
        <w:rPr>
          <w:b/>
          <w:bCs/>
          <w:sz w:val="22"/>
          <w:szCs w:val="22"/>
        </w:rPr>
        <w:t xml:space="preserve">Main Headline: </w:t>
      </w:r>
      <w:r>
        <w:rPr>
          <w:sz w:val="22"/>
          <w:szCs w:val="22"/>
        </w:rPr>
        <w:t xml:space="preserve">Pakistan's Taxpayers Deserve a Seat at the Table.</w:t>
      </w:r>
    </w:p>
    <w:p>
      <w:pPr>
        <w:spacing w:after="120"/>
      </w:pPr>
      <w:r>
        <w:rPr>
          <w:b/>
          <w:bCs/>
          <w:sz w:val="22"/>
          <w:szCs w:val="22"/>
        </w:rPr>
        <w:t xml:space="preserve">Subheadline: </w:t>
      </w:r>
      <w:r>
        <w:rPr>
          <w:sz w:val="22"/>
          <w:szCs w:val="22"/>
        </w:rPr>
        <w:t xml:space="preserve">TPAP is Pakistan's leading taxpayer advocacy alliance — fighting for lower taxes, simpler compliance, and a government that spends your money wisely.</w:t>
      </w:r>
    </w:p>
    <w:p>
      <w:pPr>
        <w:spacing w:after="80"/>
      </w:pPr>
      <w:r>
        <w:t xml:space="preserve"/>
      </w:r>
    </w:p>
    <w:p>
      <w:pPr>
        <w:spacing w:after="120"/>
      </w:pPr>
      <w:r>
        <w:rPr>
          <w:b/>
          <w:bCs/>
          <w:sz w:val="22"/>
          <w:szCs w:val="22"/>
        </w:rPr>
        <w:t xml:space="preserve">CTA Button 1: </w:t>
      </w:r>
      <w:r>
        <w:rPr>
          <w:sz w:val="22"/>
          <w:szCs w:val="22"/>
        </w:rPr>
        <w:t xml:space="preserve">Join the Alliance →</w:t>
      </w:r>
    </w:p>
    <w:p>
      <w:pPr>
        <w:spacing w:after="120"/>
      </w:pPr>
      <w:r>
        <w:rPr>
          <w:b/>
          <w:bCs/>
          <w:sz w:val="22"/>
          <w:szCs w:val="22"/>
        </w:rPr>
        <w:t xml:space="preserve">CTA Button 2: </w:t>
      </w:r>
      <w:r>
        <w:rPr>
          <w:sz w:val="22"/>
          <w:szCs w:val="22"/>
        </w:rPr>
        <w:t xml:space="preserve">Learn What We Stand For →</w:t>
      </w:r>
    </w:p>
    <w:p>
      <w:pPr>
        <w:spacing w:after="80"/>
      </w:pPr>
      <w:r>
        <w:t xml:space="preserve"/>
      </w:r>
    </w:p>
    <w:p>
      <w:pPr>
        <w:pStyle w:val="Heading2"/>
      </w:pPr>
      <w:r>
        <w:rPr>
          <w:b/>
          <w:bCs/>
        </w:rPr>
        <w:t xml:space="preserve">Why TPAP</w:t>
      </w:r>
    </w:p>
    <w:p>
      <w:pPr>
        <w:spacing w:after="160"/>
      </w:pPr>
      <w:r>
        <w:rPr>
          <w:sz w:val="22"/>
          <w:szCs w:val="22"/>
        </w:rPr>
        <w:t xml:space="preserve">Pakistan has millions of hardworking taxpayers — business owners, professionals, entrepreneurs, and salaried citizens — who meet their obligations every year. Yet their voices are rarely heard in the corridors of power.</w:t>
      </w:r>
    </w:p>
    <w:p>
      <w:pPr>
        <w:spacing w:after="160"/>
      </w:pPr>
      <w:r>
        <w:rPr>
          <w:sz w:val="22"/>
          <w:szCs w:val="22"/>
        </w:rPr>
        <w:t xml:space="preserve">TPAP changes that. We are a national pressure group established under the umbrella of PRIME to organise Pakistan's taxpaying citizens into a credible, united, and influential force. We don't just advocate. We research, represent, and reform.</w:t>
      </w:r>
    </w:p>
    <w:p>
      <w:pPr>
        <w:spacing w:after="80"/>
      </w:pPr>
      <w:r>
        <w:t xml:space="preserve"/>
      </w:r>
    </w:p>
    <w:p>
      <w:pPr>
        <w:pStyle w:val="Heading2"/>
      </w:pPr>
      <w:r>
        <w:rPr>
          <w:b/>
          <w:bCs/>
        </w:rPr>
        <w:t xml:space="preserve">Our Mission</w:t>
      </w:r>
    </w:p>
    <w:p>
      <w:pPr>
        <w:spacing w:after="160"/>
      </w:pPr>
      <w:r>
        <w:rPr>
          <w:sz w:val="22"/>
          <w:szCs w:val="22"/>
        </w:rPr>
        <w:t xml:space="preserve">To create a potent pressure group comprising citizens of Pakistan from all walks of life to advise, educate, and influence the Government and Public Policy in Pakistan — to lower taxes on businesses and individuals, simplify the taxation regime, and urge the government to eliminate undue and wasteful expenditures.</w:t>
      </w:r>
    </w:p>
    <w:p>
      <w:pPr>
        <w:spacing w:after="80"/>
      </w:pPr>
      <w:r>
        <w:t xml:space="preserve"/>
      </w:r>
    </w:p>
    <w:p>
      <w:pPr>
        <w:pStyle w:val="Heading2"/>
      </w:pPr>
      <w:r>
        <w:rPr>
          <w:b/>
          <w:bCs/>
        </w:rPr>
        <w:t xml:space="preserve">Vision Statement</w:t>
      </w:r>
    </w:p>
    <w:p>
      <w:pPr>
        <w:spacing w:after="160"/>
      </w:pPr>
      <w:r>
        <w:rPr>
          <w:sz w:val="22"/>
          <w:szCs w:val="22"/>
        </w:rPr>
        <w:t xml:space="preserve">Resurrecting the contract between state and citizens through reforming taxes and government spending.</w:t>
      </w:r>
    </w:p>
    <w:p>
      <w:pPr>
        <w:spacing w:after="80"/>
      </w:pPr>
      <w:r>
        <w:t xml:space="preserve"/>
      </w:r>
    </w:p>
    <w:p>
      <w:pPr>
        <w:pStyle w:val="Heading2"/>
      </w:pPr>
      <w:r>
        <w:rPr>
          <w:b/>
          <w:bCs/>
        </w:rPr>
        <w:t xml:space="preserve">Key Statistics</w:t>
      </w:r>
    </w:p>
    <w:p>
      <w:pPr>
        <w:spacing w:after="120"/>
      </w:pPr>
      <w:r>
        <w:rPr>
          <w:b/>
          <w:bCs/>
          <w:sz w:val="22"/>
          <w:szCs w:val="22"/>
        </w:rPr>
        <w:t xml:space="preserve">5M+</w:t>
      </w:r>
      <w:r>
        <w:rPr>
          <w:sz w:val="22"/>
          <w:szCs w:val="22"/>
        </w:rPr>
        <w:t xml:space="preserve"> — Registered taxpayers largely unrepresented in policy dialogue</w:t>
      </w:r>
    </w:p>
    <w:p>
      <w:pPr>
        <w:spacing w:after="120"/>
      </w:pPr>
      <w:r>
        <w:rPr>
          <w:b/>
          <w:bCs/>
          <w:sz w:val="22"/>
          <w:szCs w:val="22"/>
        </w:rPr>
        <w:t xml:space="preserve">50+</w:t>
      </w:r>
      <w:r>
        <w:rPr>
          <w:sz w:val="22"/>
          <w:szCs w:val="22"/>
        </w:rPr>
        <w:t xml:space="preserve"> — Withholding tax categories burdening Pakistani businesses</w:t>
      </w:r>
    </w:p>
    <w:p>
      <w:pPr>
        <w:spacing w:after="120"/>
      </w:pPr>
      <w:r>
        <w:rPr>
          <w:b/>
          <w:bCs/>
          <w:sz w:val="22"/>
          <w:szCs w:val="22"/>
        </w:rPr>
        <w:t xml:space="preserve">Bottom 5</w:t>
      </w:r>
      <w:r>
        <w:rPr>
          <w:sz w:val="22"/>
          <w:szCs w:val="22"/>
        </w:rPr>
        <w:t xml:space="preserve"> — Pakistan ranks among the lowest tax-to-GDP ratios in Asia</w:t>
      </w:r>
    </w:p>
    <w:p>
      <w:pPr>
        <w:spacing w:after="120"/>
      </w:pPr>
      <w:r>
        <w:rPr>
          <w:b/>
          <w:bCs/>
          <w:sz w:val="22"/>
          <w:szCs w:val="22"/>
        </w:rPr>
        <w:t xml:space="preserve">2020</w:t>
      </w:r>
      <w:r>
        <w:rPr>
          <w:sz w:val="22"/>
          <w:szCs w:val="22"/>
        </w:rPr>
        <w:t xml:space="preserve"> — Year TPAP was founded to change this reality</w:t>
      </w:r>
    </w:p>
    <w:p>
      <w:pPr>
        <w:spacing w:after="80"/>
      </w:pPr>
      <w:r>
        <w:t xml:space="preserve"/>
      </w:r>
    </w:p>
    <w:p>
      <w:pPr>
        <w:pStyle w:val="Heading2"/>
      </w:pPr>
      <w:r>
        <w:rPr>
          <w:b/>
          <w:bCs/>
        </w:rPr>
        <w:t xml:space="preserve">Member Benefits</w:t>
      </w:r>
    </w:p>
    <w:p>
      <w:pPr>
        <w:pStyle w:val="ListParagraph"/>
        <w:numPr>
          <w:ilvl w:val="0"/>
          <w:numId w:val="2"/>
        </w:numPr>
        <w:spacing w:after="80"/>
      </w:pPr>
      <w:r>
        <w:rPr>
          <w:sz w:val="22"/>
          <w:szCs w:val="22"/>
        </w:rPr>
        <w:t xml:space="preserve">Collective advocacy at national policy forums</w:t>
      </w:r>
    </w:p>
    <w:p>
      <w:pPr>
        <w:pStyle w:val="ListParagraph"/>
        <w:numPr>
          <w:ilvl w:val="0"/>
          <w:numId w:val="2"/>
        </w:numPr>
        <w:spacing w:after="80"/>
      </w:pPr>
      <w:r>
        <w:rPr>
          <w:sz w:val="22"/>
          <w:szCs w:val="22"/>
        </w:rPr>
        <w:t xml:space="preserve">Access to exclusive tax reform research and reports</w:t>
      </w:r>
    </w:p>
    <w:p>
      <w:pPr>
        <w:pStyle w:val="ListParagraph"/>
        <w:numPr>
          <w:ilvl w:val="0"/>
          <w:numId w:val="2"/>
        </w:numPr>
        <w:spacing w:after="80"/>
      </w:pPr>
      <w:r>
        <w:rPr>
          <w:sz w:val="22"/>
          <w:szCs w:val="22"/>
        </w:rPr>
        <w:t xml:space="preserve">Representation in FBR consultations and budget hearings</w:t>
      </w:r>
    </w:p>
    <w:p>
      <w:pPr>
        <w:pStyle w:val="ListParagraph"/>
        <w:numPr>
          <w:ilvl w:val="0"/>
          <w:numId w:val="2"/>
        </w:numPr>
        <w:spacing w:after="80"/>
      </w:pPr>
      <w:r>
        <w:rPr>
          <w:sz w:val="22"/>
          <w:szCs w:val="22"/>
        </w:rPr>
        <w:t xml:space="preserve">Legal guidance and complaint resolution support</w:t>
      </w:r>
    </w:p>
    <w:p>
      <w:pPr>
        <w:pStyle w:val="ListParagraph"/>
        <w:numPr>
          <w:ilvl w:val="0"/>
          <w:numId w:val="2"/>
        </w:numPr>
        <w:spacing w:after="80"/>
      </w:pPr>
      <w:r>
        <w:rPr>
          <w:sz w:val="22"/>
          <w:szCs w:val="22"/>
        </w:rPr>
        <w:t xml:space="preserve">Networking with Pakistan's leading business and policy minds</w:t>
      </w:r>
    </w:p>
    <w:p>
      <w:pPr>
        <w:pStyle w:val="ListParagraph"/>
        <w:numPr>
          <w:ilvl w:val="0"/>
          <w:numId w:val="2"/>
        </w:numPr>
        <w:spacing w:after="80"/>
      </w:pPr>
      <w:r>
        <w:rPr>
          <w:sz w:val="22"/>
          <w:szCs w:val="22"/>
        </w:rPr>
        <w:t xml:space="preserve">Priority access to TPAP events, seminars, and webinars</w:t>
      </w:r>
    </w:p>
    <w:p>
      <w:pPr>
        <w:spacing w:after="80"/>
      </w:pPr>
      <w:r>
        <w:t xml:space="preserve"/>
      </w:r>
    </w:p>
    <w:p>
      <w:pPr>
        <w:pStyle w:val="Heading2"/>
      </w:pPr>
      <w:r>
        <w:rPr>
          <w:b/>
          <w:bCs/>
        </w:rPr>
        <w:t xml:space="preserve">Why Tax Reform Matters</w:t>
      </w:r>
    </w:p>
    <w:p>
      <w:pPr>
        <w:spacing w:after="160"/>
      </w:pPr>
      <w:r>
        <w:rPr>
          <w:sz w:val="22"/>
          <w:szCs w:val="22"/>
        </w:rPr>
        <w:t xml:space="preserve">When taxes are too high, too complex, or applied unfairly, the consequences ripple through the entire economy. Businesses shrink their formal footprint. Entrepreneurs delay registration. Investment flows to friendlier destinations. The middle class bears a disproportionate burden while the informal sector expands unchecked.</w:t>
      </w:r>
    </w:p>
    <w:p>
      <w:pPr>
        <w:spacing w:after="160"/>
      </w:pPr>
      <w:r>
        <w:rPr>
          <w:sz w:val="22"/>
          <w:szCs w:val="22"/>
        </w:rPr>
        <w:t xml:space="preserve">Tax reform is not just a fiscal issue — it is the foundation of a functioning social contract between citizens and their state. TPAP exists to make that contract a reality.</w:t>
      </w:r>
    </w:p>
    <w:p>
      <w:pPr>
        <w:spacing w:after="80"/>
      </w:pPr>
      <w:r>
        <w:t xml:space="preserve"/>
      </w:r>
    </w:p>
    <w:p>
      <w:pPr>
        <w:pStyle w:val="Heading2"/>
      </w:pPr>
      <w:r>
        <w:rPr>
          <w:b/>
          <w:bCs/>
        </w:rPr>
        <w:t xml:space="preserve">Join the Movement</w:t>
      </w:r>
    </w:p>
    <w:p>
      <w:pPr>
        <w:spacing w:after="120"/>
      </w:pPr>
      <w:r>
        <w:rPr>
          <w:b/>
          <w:bCs/>
          <w:sz w:val="22"/>
          <w:szCs w:val="22"/>
        </w:rPr>
        <w:t xml:space="preserve">Headline: </w:t>
      </w:r>
      <w:r>
        <w:rPr>
          <w:sz w:val="22"/>
          <w:szCs w:val="22"/>
        </w:rPr>
        <w:t xml:space="preserve">Your Taxes. Your Rights. Your Voice.</w:t>
      </w:r>
    </w:p>
    <w:p>
      <w:pPr>
        <w:spacing w:after="160"/>
      </w:pPr>
      <w:r>
        <w:rPr>
          <w:sz w:val="22"/>
          <w:szCs w:val="22"/>
        </w:rPr>
        <w:t xml:space="preserve">Whether you are a business owner frustrated by excessive compliance, a professional tired of opaque withholding deductions, or a citizen who believes Pakistan's government must spend more wisely — TPAP is your platform.</w:t>
      </w:r>
    </w:p>
    <w:p>
      <w:pPr>
        <w:spacing w:after="120"/>
      </w:pPr>
      <w:r>
        <w:rPr>
          <w:b/>
          <w:bCs/>
          <w:sz w:val="22"/>
          <w:szCs w:val="22"/>
        </w:rPr>
        <w:t xml:space="preserve">CTA: </w:t>
      </w:r>
      <w:r>
        <w:rPr>
          <w:sz w:val="22"/>
          <w:szCs w:val="22"/>
        </w:rPr>
        <w:t xml:space="preserve">Become a Member Today — It's Free to Join.</w:t>
      </w:r>
    </w:p>
    <w:p>
      <w:pPr>
        <w:spacing w:after="80"/>
      </w:pPr>
      <w:r>
        <w:t xml:space="preserve"/>
      </w:r>
    </w:p>
    <w:p>
      <w:pPr>
        <w:pStyle w:val="Heading2"/>
      </w:pPr>
      <w:r>
        <w:rPr>
          <w:b/>
          <w:bCs/>
        </w:rPr>
        <w:t xml:space="preserve">Latest Insights (Section Intro)</w:t>
      </w:r>
    </w:p>
    <w:p>
      <w:pPr>
        <w:spacing w:after="160"/>
      </w:pPr>
      <w:r>
        <w:rPr>
          <w:sz w:val="22"/>
          <w:szCs w:val="22"/>
        </w:rPr>
        <w:t xml:space="preserve">Stay informed with TPAP's research, policy briefs, and expert commentary on Pakistan's evolving tax landscape. Our analysts track every budget, every SRO, and every regulatory development that affects your financial life.</w:t>
      </w:r>
    </w:p>
    <w:p>
      <w:pPr>
        <w:spacing w:after="120"/>
      </w:pPr>
      <w:r>
        <w:rPr>
          <w:b/>
          <w:bCs/>
          <w:sz w:val="22"/>
          <w:szCs w:val="22"/>
        </w:rPr>
        <w:t xml:space="preserve">CTA: </w:t>
      </w:r>
      <w:r>
        <w:rPr>
          <w:sz w:val="22"/>
          <w:szCs w:val="22"/>
        </w:rPr>
        <w:t xml:space="preserve">Explore All Articles →</w:t>
      </w:r>
    </w:p>
    <w:p>
      <w:pPr>
        <w:spacing w:after="80"/>
      </w:pPr>
      <w:r>
        <w:t xml:space="preserve"/>
      </w:r>
    </w:p>
    <w:p>
      <w:pPr>
        <w:pStyle w:val="Heading2"/>
      </w:pPr>
      <w:r>
        <w:rPr>
          <w:b/>
          <w:bCs/>
        </w:rPr>
        <w:t xml:space="preserve">Testimonials (Placeholders)</w:t>
      </w:r>
    </w:p>
    <w:p>
      <w:pPr>
        <w:spacing w:after="120"/>
      </w:pPr>
      <w:r>
        <w:rPr>
          <w:b/>
          <w:bCs/>
          <w:sz w:val="22"/>
          <w:szCs w:val="22"/>
        </w:rPr>
        <w:t xml:space="preserve">1 — [Business Owner, Lahore]: </w:t>
      </w:r>
      <w:r>
        <w:rPr>
          <w:sz w:val="22"/>
          <w:szCs w:val="22"/>
        </w:rPr>
        <w:t xml:space="preserve">'TPAP gave us a platform to raise issues that no chamber or trade body had ever taken seriously. For the first time, our compliance burden was acknowledged at a policy level.'</w:t>
      </w:r>
    </w:p>
    <w:p>
      <w:pPr>
        <w:spacing w:after="120"/>
      </w:pPr>
      <w:r>
        <w:rPr>
          <w:b/>
          <w:bCs/>
          <w:sz w:val="22"/>
          <w:szCs w:val="22"/>
        </w:rPr>
        <w:t xml:space="preserve">2 — [Tax Consultant, Karachi]: </w:t>
      </w:r>
      <w:r>
        <w:rPr>
          <w:sz w:val="22"/>
          <w:szCs w:val="22"/>
        </w:rPr>
        <w:t xml:space="preserve">'The research TPAP produces is among the most credible in Pakistan's policy space. I recommend it to every client navigating FBR.'</w:t>
      </w:r>
    </w:p>
    <w:p>
      <w:pPr>
        <w:spacing w:after="120"/>
      </w:pPr>
      <w:r>
        <w:rPr>
          <w:b/>
          <w:bCs/>
          <w:sz w:val="22"/>
          <w:szCs w:val="22"/>
        </w:rPr>
        <w:t xml:space="preserve">3 — [SME Entrepreneur, Islamabad]: </w:t>
      </w:r>
      <w:r>
        <w:rPr>
          <w:sz w:val="22"/>
          <w:szCs w:val="22"/>
        </w:rPr>
        <w:t xml:space="preserve">'I joined TPAP because I believe in paying taxes — but I also believe the government owes us accountability. TPAP holds that standard.'</w:t>
      </w:r>
    </w:p>
    <w:p>
      <w:pPr>
        <w:spacing w:after="80"/>
      </w:pPr>
      <w:r>
        <w:t xml:space="preserve"/>
      </w:r>
    </w:p>
    <w:p>
      <w:pPr>
        <w:pStyle w:val="Heading2"/>
      </w:pPr>
      <w:r>
        <w:rPr>
          <w:b/>
          <w:bCs/>
        </w:rPr>
        <w:t xml:space="preserve">Newsletter Signup</w:t>
      </w:r>
    </w:p>
    <w:p>
      <w:pPr>
        <w:spacing w:after="120"/>
      </w:pPr>
      <w:r>
        <w:rPr>
          <w:b/>
          <w:bCs/>
          <w:sz w:val="22"/>
          <w:szCs w:val="22"/>
        </w:rPr>
        <w:t xml:space="preserve">Headline: </w:t>
      </w:r>
      <w:r>
        <w:rPr>
          <w:sz w:val="22"/>
          <w:szCs w:val="22"/>
        </w:rPr>
        <w:t xml:space="preserve">Stay Ahead of Pakistan's Tax Policy Curve.</w:t>
      </w:r>
    </w:p>
    <w:p>
      <w:pPr>
        <w:spacing w:after="160"/>
      </w:pPr>
      <w:r>
        <w:rPr>
          <w:sz w:val="22"/>
          <w:szCs w:val="22"/>
        </w:rPr>
        <w:t xml:space="preserve">Subscribe to the TPAP Bulletin — a fortnightly digest of tax news, policy updates, budget analysis, and advocacy progress. Read by thousands of business owners, accountants, and policymakers across Pakistan.</w:t>
      </w:r>
    </w:p>
    <w:p>
      <w:pPr>
        <w:spacing w:after="120"/>
      </w:pPr>
      <w:r>
        <w:rPr>
          <w:b/>
          <w:bCs/>
          <w:sz w:val="22"/>
          <w:szCs w:val="22"/>
        </w:rPr>
        <w:t xml:space="preserve">CTA: </w:t>
      </w:r>
      <w:r>
        <w:rPr>
          <w:sz w:val="22"/>
          <w:szCs w:val="22"/>
        </w:rPr>
        <w:t xml:space="preserve">Subscribe — Free, No Spam, Unsubscribe Anytime.</w:t>
      </w:r>
    </w:p>
    <w:p>
      <w:pPr>
        <w:spacing w:after="80"/>
      </w:pPr>
      <w:r>
        <w:t xml:space="preserve"/>
      </w:r>
    </w:p>
    <w:p>
      <w:pPr>
        <w:pStyle w:val="Heading2"/>
      </w:pPr>
      <w:r>
        <w:rPr>
          <w:b/>
          <w:bCs/>
        </w:rPr>
        <w:t xml:space="preserve">Final CTA</w:t>
      </w:r>
    </w:p>
    <w:p>
      <w:pPr>
        <w:spacing w:after="120"/>
      </w:pPr>
      <w:r>
        <w:rPr>
          <w:b/>
          <w:bCs/>
          <w:sz w:val="22"/>
          <w:szCs w:val="22"/>
        </w:rPr>
        <w:t xml:space="preserve">Headline: </w:t>
      </w:r>
      <w:r>
        <w:rPr>
          <w:sz w:val="22"/>
          <w:szCs w:val="22"/>
        </w:rPr>
        <w:t xml:space="preserve">Join Pakistan's Most Credible Taxpayer Alliance.</w:t>
      </w:r>
    </w:p>
    <w:p>
      <w:pPr>
        <w:pStyle w:val="ListParagraph"/>
        <w:numPr>
          <w:ilvl w:val="0"/>
          <w:numId w:val="2"/>
        </w:numPr>
        <w:spacing w:after="80"/>
      </w:pPr>
      <w:r>
        <w:rPr>
          <w:sz w:val="22"/>
          <w:szCs w:val="22"/>
        </w:rPr>
        <w:t xml:space="preserve">Free individual membership</w:t>
      </w:r>
    </w:p>
    <w:p>
      <w:pPr>
        <w:pStyle w:val="ListParagraph"/>
        <w:numPr>
          <w:ilvl w:val="0"/>
          <w:numId w:val="2"/>
        </w:numPr>
        <w:spacing w:after="80"/>
      </w:pPr>
      <w:r>
        <w:rPr>
          <w:sz w:val="22"/>
          <w:szCs w:val="22"/>
        </w:rPr>
        <w:t xml:space="preserve">Business and corporate tiers available</w:t>
      </w:r>
    </w:p>
    <w:p>
      <w:pPr>
        <w:pStyle w:val="ListParagraph"/>
        <w:numPr>
          <w:ilvl w:val="0"/>
          <w:numId w:val="2"/>
        </w:numPr>
        <w:spacing w:after="80"/>
      </w:pPr>
      <w:r>
        <w:rPr>
          <w:sz w:val="22"/>
          <w:szCs w:val="22"/>
        </w:rPr>
        <w:t xml:space="preserve">Policy participation from day one</w:t>
      </w:r>
    </w:p>
    <w:p>
      <w:pPr>
        <w:spacing w:after="120"/>
      </w:pPr>
      <w:r>
        <w:rPr>
          <w:b/>
          <w:bCs/>
          <w:sz w:val="22"/>
          <w:szCs w:val="22"/>
        </w:rPr>
        <w:t xml:space="preserve">CTA 1: </w:t>
      </w:r>
      <w:r>
        <w:rPr>
          <w:sz w:val="22"/>
          <w:szCs w:val="22"/>
        </w:rPr>
        <w:t xml:space="preserve">Join TPAP Today →</w:t>
      </w:r>
    </w:p>
    <w:p>
      <w:pPr>
        <w:spacing w:after="120"/>
      </w:pPr>
      <w:r>
        <w:rPr>
          <w:b/>
          <w:bCs/>
          <w:sz w:val="22"/>
          <w:szCs w:val="22"/>
        </w:rPr>
        <w:t xml:space="preserve">CTA 2: </w:t>
      </w:r>
      <w:r>
        <w:rPr>
          <w:sz w:val="22"/>
          <w:szCs w:val="22"/>
        </w:rPr>
        <w:t xml:space="preserve">Contact Us →</w:t>
      </w:r>
    </w:p>
    <w:p>
      <w:r>
        <w:br w:type="page"/>
      </w:r>
    </w:p>
    <w:p>
      <w:pPr>
        <w:pStyle w:val="Heading1"/>
      </w:pPr>
      <w:r>
        <w:rPr>
          <w:b/>
          <w:bCs/>
        </w:rPr>
        <w:t xml:space="preserve">SECTION 3 — ABOUT US PAGE</w:t>
      </w:r>
    </w:p>
    <w:p>
      <w:pPr>
        <w:pBdr>
          <w:bottom w:val="single" w:color="2e6da4" w:sz="6" w:space="1"/>
        </w:pBdr>
        <w:spacing w:after="200"/>
      </w:pPr>
      <w:r>
        <w:t xml:space="preserve"/>
      </w:r>
    </w:p>
    <w:p>
      <w:pPr>
        <w:pStyle w:val="Heading2"/>
      </w:pPr>
      <w:r>
        <w:rPr>
          <w:b/>
          <w:bCs/>
        </w:rPr>
        <w:t xml:space="preserve">Organisation Overview</w:t>
      </w:r>
    </w:p>
    <w:p>
      <w:pPr>
        <w:spacing w:after="160"/>
      </w:pPr>
      <w:r>
        <w:rPr>
          <w:sz w:val="22"/>
          <w:szCs w:val="22"/>
        </w:rPr>
        <w:t xml:space="preserve">Tax Payers Alliance Pakistan (TPAP) is a national taxpayer advocacy organisation established in 2020 as a landmark initiative of PRIME — the Policy Research Institute of Market Economy, one of Pakistan's most respected independent economic think tanks, headquartered in Islamabad.</w:t>
      </w:r>
    </w:p>
    <w:p>
      <w:pPr>
        <w:spacing w:after="160"/>
      </w:pPr>
      <w:r>
        <w:rPr>
          <w:sz w:val="22"/>
          <w:szCs w:val="22"/>
        </w:rPr>
        <w:t xml:space="preserve">TPAP is not a political party, a trade association, or a lobbying firm in the conventional sense. It is a voluntary citizens' alliance — a space where Pakistan's taxpaying public can organise, be heard, and actively shape the fiscal policies that govern their lives.</w:t>
      </w:r>
    </w:p>
    <w:p>
      <w:pPr>
        <w:spacing w:after="80"/>
      </w:pPr>
      <w:r>
        <w:t xml:space="preserve"/>
      </w:r>
    </w:p>
    <w:p>
      <w:pPr>
        <w:pStyle w:val="Heading2"/>
      </w:pPr>
      <w:r>
        <w:rPr>
          <w:b/>
          <w:bCs/>
        </w:rPr>
        <w:t xml:space="preserve">History of TPAP</w:t>
      </w:r>
    </w:p>
    <w:p>
      <w:pPr>
        <w:spacing w:after="160"/>
      </w:pPr>
      <w:r>
        <w:rPr>
          <w:sz w:val="22"/>
          <w:szCs w:val="22"/>
        </w:rPr>
        <w:t xml:space="preserve">Pakistan's tax debate has long been dominated by two voices: the government, which seeks more revenue, and international lenders, who advocate for higher taxes as a condition of financial assistance. The taxpayer — the citizen who actually bears the burden — has historically had no structured platform.</w:t>
      </w:r>
    </w:p>
    <w:p>
      <w:pPr>
        <w:spacing w:after="160"/>
      </w:pPr>
      <w:r>
        <w:rPr>
          <w:sz w:val="22"/>
          <w:szCs w:val="22"/>
        </w:rPr>
        <w:t xml:space="preserve">PRIME recognised this gap. Drawing on years of policy research, economic analysis, and engagement with Pakistan's business and civil society communities, PRIME launched TPAP in 2020 to give taxpayers not just a voice, but an organised, research-backed, credible institution that could participate meaningfully in the national fiscal conversation.</w:t>
      </w:r>
    </w:p>
    <w:p>
      <w:pPr>
        <w:spacing w:after="80"/>
      </w:pPr>
      <w:r>
        <w:t xml:space="preserve"/>
      </w:r>
    </w:p>
    <w:p>
      <w:pPr>
        <w:pStyle w:val="Heading2"/>
      </w:pPr>
      <w:r>
        <w:rPr>
          <w:b/>
          <w:bCs/>
        </w:rPr>
        <w:t xml:space="preserve">Why TPAP Was Created</w:t>
      </w:r>
    </w:p>
    <w:p>
      <w:pPr>
        <w:spacing w:after="160"/>
      </w:pPr>
      <w:r>
        <w:rPr>
          <w:sz w:val="22"/>
          <w:szCs w:val="22"/>
        </w:rPr>
        <w:t xml:space="preserve">Our governments and international aid agencies frequently assert that Pakistanis do not pay enough taxes. TPAP respectfully but firmly disagrees.</w:t>
      </w:r>
    </w:p>
    <w:p>
      <w:pPr>
        <w:spacing w:after="160"/>
      </w:pPr>
      <w:r>
        <w:rPr>
          <w:sz w:val="22"/>
          <w:szCs w:val="22"/>
        </w:rPr>
        <w:t xml:space="preserve">Millions of Pakistanis pay taxes regularly, run businesses responsibly, and contribute to the national economy under extremely difficult conditions — complex compliance requirements, arbitrary enforcement, delayed refunds, and a system that offers little in return by way of public services or accountability. TPAP was created because these taxpayers deserved representation.</w:t>
      </w:r>
    </w:p>
    <w:p>
      <w:pPr>
        <w:spacing w:after="80"/>
      </w:pPr>
      <w:r>
        <w:t xml:space="preserve"/>
      </w:r>
    </w:p>
    <w:p>
      <w:pPr>
        <w:pStyle w:val="Heading2"/>
      </w:pPr>
      <w:r>
        <w:rPr>
          <w:b/>
          <w:bCs/>
        </w:rPr>
        <w:t xml:space="preserve">Our Philosophy</w:t>
      </w:r>
    </w:p>
    <w:p>
      <w:pPr>
        <w:spacing w:after="160"/>
      </w:pPr>
      <w:r>
        <w:rPr>
          <w:sz w:val="22"/>
          <w:szCs w:val="22"/>
        </w:rPr>
        <w:t xml:space="preserve">TPAP operates on a foundational belief: taxation is a social contract, not a one-way extraction. Citizens who fulfil their tax obligations have a legitimate right to demand that government spends those resources responsibly, governs transparently, and delivers genuine public value.</w:t>
      </w:r>
    </w:p>
    <w:p>
      <w:pPr>
        <w:spacing w:after="160"/>
      </w:pPr>
      <w:r>
        <w:rPr>
          <w:sz w:val="22"/>
          <w:szCs w:val="22"/>
        </w:rPr>
        <w:t xml:space="preserve">We believe lower taxes, simpler compliance, broader tax bases, and accountable public spending are not opposing goals — they are complementary pillars of a thriving economy.</w:t>
      </w:r>
    </w:p>
    <w:p>
      <w:pPr>
        <w:spacing w:after="80"/>
      </w:pPr>
      <w:r>
        <w:t xml:space="preserve"/>
      </w:r>
    </w:p>
    <w:p>
      <w:pPr>
        <w:pStyle w:val="Heading2"/>
      </w:pPr>
      <w:r>
        <w:rPr>
          <w:b/>
          <w:bCs/>
        </w:rPr>
        <w:t xml:space="preserve">The Taxpayer-State Social Contract</w:t>
      </w:r>
    </w:p>
    <w:p>
      <w:pPr>
        <w:spacing w:after="160"/>
      </w:pPr>
      <w:r>
        <w:rPr>
          <w:sz w:val="22"/>
          <w:szCs w:val="22"/>
        </w:rPr>
        <w:t xml:space="preserve">At the core of TPAP's philosophy is the idea of a social contract. Citizens are not merely subjects of taxation — they are stakeholders in governance. When a citizen pays their taxes, they are investing in a system that must deliver public safety, functional infrastructure, quality public services, and accountable institutions.</w:t>
      </w:r>
    </w:p>
    <w:p>
      <w:pPr>
        <w:spacing w:after="160"/>
      </w:pPr>
      <w:r>
        <w:rPr>
          <w:sz w:val="22"/>
          <w:szCs w:val="22"/>
        </w:rPr>
        <w:t xml:space="preserve">In Pakistan, this contract has been strained. Tax burdens have grown while public service delivery has stagnated. TPAP's mission is to revive and restore this contract — by holding both taxpayers and the state to their respective obligations.</w:t>
      </w:r>
    </w:p>
    <w:p>
      <w:pPr>
        <w:spacing w:after="80"/>
      </w:pPr>
      <w:r>
        <w:t xml:space="preserve"/>
      </w:r>
    </w:p>
    <w:p>
      <w:pPr>
        <w:pStyle w:val="Heading2"/>
      </w:pPr>
      <w:r>
        <w:rPr>
          <w:b/>
          <w:bCs/>
        </w:rPr>
        <w:t xml:space="preserve">Vision</w:t>
      </w:r>
    </w:p>
    <w:p>
      <w:pPr>
        <w:spacing w:after="160"/>
      </w:pPr>
      <w:r>
        <w:rPr>
          <w:sz w:val="22"/>
          <w:szCs w:val="22"/>
        </w:rPr>
        <w:t xml:space="preserve">Resurrecting the contract between state and citizens through reforming taxes and government spending.</w:t>
      </w:r>
    </w:p>
    <w:p>
      <w:pPr>
        <w:spacing w:after="80"/>
      </w:pPr>
      <w:r>
        <w:t xml:space="preserve"/>
      </w:r>
    </w:p>
    <w:p>
      <w:pPr>
        <w:pStyle w:val="Heading2"/>
      </w:pPr>
      <w:r>
        <w:rPr>
          <w:b/>
          <w:bCs/>
        </w:rPr>
        <w:t xml:space="preserve">Mission</w:t>
      </w:r>
    </w:p>
    <w:p>
      <w:pPr>
        <w:spacing w:after="160"/>
      </w:pPr>
      <w:r>
        <w:rPr>
          <w:sz w:val="22"/>
          <w:szCs w:val="22"/>
        </w:rPr>
        <w:t xml:space="preserve">To create a potent pressure group comprising citizens of Pakistan from all walks of life to advise, educate, and influence the Government and Public Policy in Pakistan to lower taxes on businesses and individuals, simplify the taxation regime, and urge the government to eliminate undue and wasteful expenditures.</w:t>
      </w:r>
    </w:p>
    <w:p>
      <w:pPr>
        <w:spacing w:after="80"/>
      </w:pPr>
      <w:r>
        <w:t xml:space="preserve"/>
      </w:r>
    </w:p>
    <w:p>
      <w:pPr>
        <w:pStyle w:val="Heading2"/>
      </w:pPr>
      <w:r>
        <w:rPr>
          <w:b/>
          <w:bCs/>
        </w:rPr>
        <w:t xml:space="preserve">Objectives</w:t>
      </w:r>
    </w:p>
    <w:p>
      <w:pPr>
        <w:pStyle w:val="ListParagraph"/>
        <w:numPr>
          <w:ilvl w:val="0"/>
          <w:numId w:val="2"/>
        </w:numPr>
        <w:spacing w:after="80"/>
      </w:pPr>
      <w:r>
        <w:rPr>
          <w:sz w:val="22"/>
          <w:szCs w:val="22"/>
        </w:rPr>
        <w:t xml:space="preserve">Influence public policy for lower taxes and meaningful taxation reforms</w:t>
      </w:r>
    </w:p>
    <w:p>
      <w:pPr>
        <w:pStyle w:val="ListParagraph"/>
        <w:numPr>
          <w:ilvl w:val="0"/>
          <w:numId w:val="2"/>
        </w:numPr>
        <w:spacing w:after="80"/>
      </w:pPr>
      <w:r>
        <w:rPr>
          <w:sz w:val="22"/>
          <w:szCs w:val="22"/>
        </w:rPr>
        <w:t xml:space="preserve">Dispel misconceptions regarding tax compliance levels in Pakistan</w:t>
      </w:r>
    </w:p>
    <w:p>
      <w:pPr>
        <w:pStyle w:val="ListParagraph"/>
        <w:numPr>
          <w:ilvl w:val="0"/>
          <w:numId w:val="2"/>
        </w:numPr>
        <w:spacing w:after="80"/>
      </w:pPr>
      <w:r>
        <w:rPr>
          <w:sz w:val="22"/>
          <w:szCs w:val="22"/>
        </w:rPr>
        <w:t xml:space="preserve">Create an environment that promotes ease of doing business</w:t>
      </w:r>
    </w:p>
    <w:p>
      <w:pPr>
        <w:pStyle w:val="ListParagraph"/>
        <w:numPr>
          <w:ilvl w:val="0"/>
          <w:numId w:val="2"/>
        </w:numPr>
        <w:spacing w:after="80"/>
      </w:pPr>
      <w:r>
        <w:rPr>
          <w:sz w:val="22"/>
          <w:szCs w:val="22"/>
        </w:rPr>
        <w:t xml:space="preserve">Reduce undue and wasteful government expenditures</w:t>
      </w:r>
    </w:p>
    <w:p>
      <w:pPr>
        <w:pStyle w:val="ListParagraph"/>
        <w:numPr>
          <w:ilvl w:val="0"/>
          <w:numId w:val="2"/>
        </w:numPr>
        <w:spacing w:after="80"/>
      </w:pPr>
      <w:r>
        <w:rPr>
          <w:sz w:val="22"/>
          <w:szCs w:val="22"/>
        </w:rPr>
        <w:t xml:space="preserve">Encourage transparency and accountability in public finance</w:t>
      </w:r>
    </w:p>
    <w:p>
      <w:pPr>
        <w:spacing w:after="80"/>
      </w:pPr>
      <w:r>
        <w:t xml:space="preserve"/>
      </w:r>
    </w:p>
    <w:p>
      <w:pPr>
        <w:pStyle w:val="Heading2"/>
      </w:pPr>
      <w:r>
        <w:rPr>
          <w:b/>
          <w:bCs/>
        </w:rPr>
        <w:t xml:space="preserve">Strategic Priorities</w:t>
      </w:r>
    </w:p>
    <w:p>
      <w:pPr>
        <w:pStyle w:val="Heading3"/>
      </w:pPr>
      <w:r>
        <w:rPr>
          <w:b/>
          <w:bCs/>
        </w:rPr>
        <w:t xml:space="preserve">1. Policy Influence</w:t>
      </w:r>
    </w:p>
    <w:p>
      <w:pPr>
        <w:spacing w:after="160"/>
      </w:pPr>
      <w:r>
        <w:rPr>
          <w:sz w:val="22"/>
          <w:szCs w:val="22"/>
        </w:rPr>
        <w:t xml:space="preserve">Through research, policy submissions, budget recommendations, and stakeholder engagement, TPAP actively participates in shaping Pakistan's fiscal legislation.</w:t>
      </w:r>
    </w:p>
    <w:p>
      <w:pPr>
        <w:pStyle w:val="Heading3"/>
      </w:pPr>
      <w:r>
        <w:rPr>
          <w:b/>
          <w:bCs/>
        </w:rPr>
        <w:t xml:space="preserve">2. Taxpayer Education</w:t>
      </w:r>
    </w:p>
    <w:p>
      <w:pPr>
        <w:spacing w:after="160"/>
      </w:pPr>
      <w:r>
        <w:rPr>
          <w:sz w:val="22"/>
          <w:szCs w:val="22"/>
        </w:rPr>
        <w:t xml:space="preserve">We produce accessible, credible content that helps Pakistani taxpayers understand their rights, obligations, and the broader economic context in which they operate.</w:t>
      </w:r>
    </w:p>
    <w:p>
      <w:pPr>
        <w:pStyle w:val="Heading3"/>
      </w:pPr>
      <w:r>
        <w:rPr>
          <w:b/>
          <w:bCs/>
        </w:rPr>
        <w:t xml:space="preserve">3. Complaint Advocacy</w:t>
      </w:r>
    </w:p>
    <w:p>
      <w:pPr>
        <w:spacing w:after="160"/>
      </w:pPr>
      <w:r>
        <w:rPr>
          <w:sz w:val="22"/>
          <w:szCs w:val="22"/>
        </w:rPr>
        <w:t xml:space="preserve">TPAP provides a structured platform through which taxpayers can report grievances — from FBR harassment to unjust assessments — and seek institutional support.</w:t>
      </w:r>
    </w:p>
    <w:p>
      <w:pPr>
        <w:pStyle w:val="Heading3"/>
      </w:pPr>
      <w:r>
        <w:rPr>
          <w:b/>
          <w:bCs/>
        </w:rPr>
        <w:t xml:space="preserve">4. Coalition Building</w:t>
      </w:r>
    </w:p>
    <w:p>
      <w:pPr>
        <w:spacing w:after="160"/>
      </w:pPr>
      <w:r>
        <w:rPr>
          <w:sz w:val="22"/>
          <w:szCs w:val="22"/>
        </w:rPr>
        <w:t xml:space="preserve">We partner with trade bodies, chambers of commerce, professional associations, civil society organisations, and academic institutions to broaden the tax reform coalition.</w:t>
      </w:r>
    </w:p>
    <w:p>
      <w:pPr>
        <w:pStyle w:val="Heading3"/>
      </w:pPr>
      <w:r>
        <w:rPr>
          <w:b/>
          <w:bCs/>
        </w:rPr>
        <w:t xml:space="preserve">5. Media and Public Discourse</w:t>
      </w:r>
    </w:p>
    <w:p>
      <w:pPr>
        <w:spacing w:after="160"/>
      </w:pPr>
      <w:r>
        <w:rPr>
          <w:sz w:val="22"/>
          <w:szCs w:val="22"/>
        </w:rPr>
        <w:t xml:space="preserve">Through op-eds, press statements, media appearances, and digital content, TPAP shapes the public narrative around taxation, spending, and fiscal governance.</w:t>
      </w:r>
    </w:p>
    <w:p>
      <w:pPr>
        <w:spacing w:after="80"/>
      </w:pPr>
      <w:r>
        <w:t xml:space="preserve"/>
      </w:r>
    </w:p>
    <w:p>
      <w:pPr>
        <w:pStyle w:val="Heading2"/>
      </w:pPr>
      <w:r>
        <w:rPr>
          <w:b/>
          <w:bCs/>
        </w:rPr>
        <w:t xml:space="preserve">Impact Areas</w:t>
      </w:r>
    </w:p>
    <w:p>
      <w:pPr>
        <w:pStyle w:val="ListParagraph"/>
        <w:numPr>
          <w:ilvl w:val="0"/>
          <w:numId w:val="2"/>
        </w:numPr>
        <w:spacing w:after="80"/>
      </w:pPr>
      <w:r>
        <w:rPr>
          <w:sz w:val="22"/>
          <w:szCs w:val="22"/>
        </w:rPr>
        <w:t xml:space="preserve">Federal budget advocacy and pre-budget recommendations</w:t>
      </w:r>
    </w:p>
    <w:p>
      <w:pPr>
        <w:pStyle w:val="ListParagraph"/>
        <w:numPr>
          <w:ilvl w:val="0"/>
          <w:numId w:val="2"/>
        </w:numPr>
        <w:spacing w:after="80"/>
      </w:pPr>
      <w:r>
        <w:rPr>
          <w:sz w:val="22"/>
          <w:szCs w:val="22"/>
        </w:rPr>
        <w:t xml:space="preserve">FBR reform and digitisation support</w:t>
      </w:r>
    </w:p>
    <w:p>
      <w:pPr>
        <w:pStyle w:val="ListParagraph"/>
        <w:numPr>
          <w:ilvl w:val="0"/>
          <w:numId w:val="2"/>
        </w:numPr>
        <w:spacing w:after="80"/>
      </w:pPr>
      <w:r>
        <w:rPr>
          <w:sz w:val="22"/>
          <w:szCs w:val="22"/>
        </w:rPr>
        <w:t xml:space="preserve">Reduction of withholding tax complexity</w:t>
      </w:r>
    </w:p>
    <w:p>
      <w:pPr>
        <w:pStyle w:val="ListParagraph"/>
        <w:numPr>
          <w:ilvl w:val="0"/>
          <w:numId w:val="2"/>
        </w:numPr>
        <w:spacing w:after="80"/>
      </w:pPr>
      <w:r>
        <w:rPr>
          <w:sz w:val="22"/>
          <w:szCs w:val="22"/>
        </w:rPr>
        <w:t xml:space="preserve">GST simplification for SMEs</w:t>
      </w:r>
    </w:p>
    <w:p>
      <w:pPr>
        <w:pStyle w:val="ListParagraph"/>
        <w:numPr>
          <w:ilvl w:val="0"/>
          <w:numId w:val="2"/>
        </w:numPr>
        <w:spacing w:after="80"/>
      </w:pPr>
      <w:r>
        <w:rPr>
          <w:sz w:val="22"/>
          <w:szCs w:val="22"/>
        </w:rPr>
        <w:t xml:space="preserve">Taxpayer rights documentation and legal support</w:t>
      </w:r>
    </w:p>
    <w:p>
      <w:pPr>
        <w:pStyle w:val="ListParagraph"/>
        <w:numPr>
          <w:ilvl w:val="0"/>
          <w:numId w:val="2"/>
        </w:numPr>
        <w:spacing w:after="80"/>
      </w:pPr>
      <w:r>
        <w:rPr>
          <w:sz w:val="22"/>
          <w:szCs w:val="22"/>
        </w:rPr>
        <w:t xml:space="preserve">Government expenditure transparency campaigns</w:t>
      </w:r>
    </w:p>
    <w:p>
      <w:pPr>
        <w:pStyle w:val="ListParagraph"/>
        <w:numPr>
          <w:ilvl w:val="0"/>
          <w:numId w:val="2"/>
        </w:numPr>
        <w:spacing w:after="80"/>
      </w:pPr>
      <w:r>
        <w:rPr>
          <w:sz w:val="22"/>
          <w:szCs w:val="22"/>
        </w:rPr>
        <w:t xml:space="preserve">Ease of doing business regulatory reform</w:t>
      </w:r>
    </w:p>
    <w:p>
      <w:pPr>
        <w:spacing w:after="80"/>
      </w:pPr>
      <w:r>
        <w:t xml:space="preserve"/>
      </w:r>
    </w:p>
    <w:p>
      <w:pPr>
        <w:pStyle w:val="Heading2"/>
      </w:pPr>
      <w:r>
        <w:rPr>
          <w:b/>
          <w:bCs/>
        </w:rPr>
        <w:t xml:space="preserve">Why Taxpayers Need Representation</w:t>
      </w:r>
    </w:p>
    <w:p>
      <w:pPr>
        <w:spacing w:after="160"/>
      </w:pPr>
      <w:r>
        <w:rPr>
          <w:sz w:val="22"/>
          <w:szCs w:val="22"/>
        </w:rPr>
        <w:t xml:space="preserve">In every mature democracy, taxpayers are organised. In the United Kingdom, the TaxPayers' Alliance has influenced policy for two decades. In the United States, the National Taxpayers Union has shaped legislation for over 50 years. In Pakistan, this space had remained almost entirely vacant until TPAP.</w:t>
      </w:r>
    </w:p>
    <w:p>
      <w:pPr>
        <w:spacing w:after="160"/>
      </w:pPr>
      <w:r>
        <w:rPr>
          <w:sz w:val="22"/>
          <w:szCs w:val="22"/>
        </w:rPr>
        <w:t xml:space="preserve">Without organised representation, taxpayers are passive subjects of policy decisions made without their meaningful input. TPAP changes this by ensuring Pakistani taxpayers are active participants in the fiscal decisions that shape their lives.</w:t>
      </w:r>
    </w:p>
    <w:p>
      <w:pPr>
        <w:spacing w:after="80"/>
      </w:pPr>
      <w:r>
        <w:t xml:space="preserve"/>
      </w:r>
    </w:p>
    <w:p>
      <w:pPr>
        <w:pStyle w:val="Heading2"/>
      </w:pPr>
      <w:r>
        <w:rPr>
          <w:b/>
          <w:bCs/>
        </w:rPr>
        <w:t xml:space="preserve">Future Roadmap</w:t>
      </w:r>
    </w:p>
    <w:p>
      <w:pPr>
        <w:pStyle w:val="ListParagraph"/>
        <w:numPr>
          <w:ilvl w:val="0"/>
          <w:numId w:val="2"/>
        </w:numPr>
        <w:spacing w:after="80"/>
      </w:pPr>
      <w:r>
        <w:rPr>
          <w:sz w:val="22"/>
          <w:szCs w:val="22"/>
        </w:rPr>
        <w:t xml:space="preserve">Establish regional TPAP chapters in all four provinces and major urban centres</w:t>
      </w:r>
    </w:p>
    <w:p>
      <w:pPr>
        <w:pStyle w:val="ListParagraph"/>
        <w:numPr>
          <w:ilvl w:val="0"/>
          <w:numId w:val="2"/>
        </w:numPr>
        <w:spacing w:after="80"/>
      </w:pPr>
      <w:r>
        <w:rPr>
          <w:sz w:val="22"/>
          <w:szCs w:val="22"/>
        </w:rPr>
        <w:t xml:space="preserve">Launch Pakistan's first comprehensive Taxpayer Rights Charter</w:t>
      </w:r>
    </w:p>
    <w:p>
      <w:pPr>
        <w:pStyle w:val="ListParagraph"/>
        <w:numPr>
          <w:ilvl w:val="0"/>
          <w:numId w:val="2"/>
        </w:numPr>
        <w:spacing w:after="80"/>
      </w:pPr>
      <w:r>
        <w:rPr>
          <w:sz w:val="22"/>
          <w:szCs w:val="22"/>
        </w:rPr>
        <w:t xml:space="preserve">Produce annual Pakistan Tax Burden Index</w:t>
      </w:r>
    </w:p>
    <w:p>
      <w:pPr>
        <w:pStyle w:val="ListParagraph"/>
        <w:numPr>
          <w:ilvl w:val="0"/>
          <w:numId w:val="2"/>
        </w:numPr>
        <w:spacing w:after="80"/>
      </w:pPr>
      <w:r>
        <w:rPr>
          <w:sz w:val="22"/>
          <w:szCs w:val="22"/>
        </w:rPr>
        <w:t xml:space="preserve">Develop TPAP's digital complaint and grievance platform</w:t>
      </w:r>
    </w:p>
    <w:p>
      <w:pPr>
        <w:pStyle w:val="ListParagraph"/>
        <w:numPr>
          <w:ilvl w:val="0"/>
          <w:numId w:val="2"/>
        </w:numPr>
        <w:spacing w:after="80"/>
      </w:pPr>
      <w:r>
        <w:rPr>
          <w:sz w:val="22"/>
          <w:szCs w:val="22"/>
        </w:rPr>
        <w:t xml:space="preserve">Engage parliamentary standing committees on finance with formal submissions</w:t>
      </w:r>
    </w:p>
    <w:p>
      <w:pPr>
        <w:pStyle w:val="ListParagraph"/>
        <w:numPr>
          <w:ilvl w:val="0"/>
          <w:numId w:val="2"/>
        </w:numPr>
        <w:spacing w:after="80"/>
      </w:pPr>
      <w:r>
        <w:rPr>
          <w:sz w:val="22"/>
          <w:szCs w:val="22"/>
        </w:rPr>
        <w:t xml:space="preserve">Launch taxpayer education curriculum for universities and professional institutes</w:t>
      </w:r>
    </w:p>
    <w:p>
      <w:r>
        <w:br w:type="page"/>
      </w:r>
    </w:p>
    <w:p>
      <w:pPr>
        <w:pStyle w:val="Heading1"/>
      </w:pPr>
      <w:r>
        <w:rPr>
          <w:b/>
          <w:bCs/>
        </w:rPr>
        <w:t xml:space="preserve">SECTION 4 — LEADERSHIP PAGE</w:t>
      </w:r>
    </w:p>
    <w:p>
      <w:pPr>
        <w:pBdr>
          <w:bottom w:val="single" w:color="2e6da4" w:sz="6" w:space="1"/>
        </w:pBdr>
        <w:spacing w:after="200"/>
      </w:pPr>
      <w:r>
        <w:t xml:space="preserve"/>
      </w:r>
    </w:p>
    <w:p>
      <w:pPr>
        <w:pStyle w:val="Heading2"/>
      </w:pPr>
      <w:r>
        <w:rPr>
          <w:b/>
          <w:bCs/>
        </w:rPr>
        <w:t xml:space="preserve">Introduction</w:t>
      </w:r>
    </w:p>
    <w:p>
      <w:pPr>
        <w:spacing w:after="160"/>
      </w:pPr>
      <w:r>
        <w:rPr>
          <w:sz w:val="22"/>
          <w:szCs w:val="22"/>
        </w:rPr>
        <w:t xml:space="preserve">TPAP's leadership brings together some of Pakistan's most distinguished minds in economics, public policy, law, business, and taxation. Our advisors, executives, and committee members share a common conviction: that Pakistan's taxpayers deserve better — and that organised advocacy can deliver it.</w:t>
      </w:r>
    </w:p>
    <w:p>
      <w:pPr>
        <w:spacing w:after="80"/>
      </w:pPr>
      <w:r>
        <w:t xml:space="preserve"/>
      </w:r>
    </w:p>
    <w:p>
      <w:pPr>
        <w:pStyle w:val="Heading2"/>
      </w:pPr>
      <w:r>
        <w:rPr>
          <w:b/>
          <w:bCs/>
        </w:rPr>
        <w:t xml:space="preserve">Board of Advisors</w:t>
      </w:r>
    </w:p>
    <w:p>
      <w:pPr>
        <w:spacing w:after="160"/>
      </w:pPr>
      <w:r>
        <w:rPr>
          <w:sz w:val="22"/>
          <w:szCs w:val="22"/>
        </w:rPr>
        <w:t xml:space="preserve">TPAP's Board of Advisors comprises senior economists, former policymakers, leading business figures, and respected academics who provide strategic guidance and lend institutional credibility to TPAP's work. The Board meets quarterly to review TPAP's policy positions, research agenda, and advocacy strategy.</w:t>
      </w:r>
    </w:p>
    <w:p>
      <w:pPr>
        <w:spacing w:after="80"/>
      </w:pPr>
      <w:r>
        <w:t xml:space="preserve"/>
      </w:r>
    </w:p>
    <w:p>
      <w:pPr>
        <w:spacing w:after="120"/>
      </w:pPr>
      <w:r>
        <w:rPr>
          <w:b/>
          <w:bCs/>
          <w:sz w:val="22"/>
          <w:szCs w:val="22"/>
        </w:rPr>
        <w:t xml:space="preserve">[Advisor Name] — </w:t>
      </w:r>
      <w:r>
        <w:rPr>
          <w:sz w:val="22"/>
          <w:szCs w:val="22"/>
        </w:rPr>
        <w:t xml:space="preserve">Former Secretary, Ministry of Finance | 30+ years public finance experience | Former IMF consultant | Author of landmark fiscal reform proposals</w:t>
      </w:r>
    </w:p>
    <w:p>
      <w:pPr>
        <w:spacing w:after="80"/>
      </w:pPr>
      <w:r>
        <w:t xml:space="preserve"/>
      </w:r>
    </w:p>
    <w:p>
      <w:pPr>
        <w:spacing w:after="120"/>
      </w:pPr>
      <w:r>
        <w:rPr>
          <w:b/>
          <w:bCs/>
          <w:sz w:val="22"/>
          <w:szCs w:val="22"/>
        </w:rPr>
        <w:t xml:space="preserve">[Advisor Name] — </w:t>
      </w:r>
      <w:r>
        <w:rPr>
          <w:sz w:val="22"/>
          <w:szCs w:val="22"/>
        </w:rPr>
        <w:t xml:space="preserve">Founder, [Leading Business Group] | Former FPCCI President | Advocate for business-friendly taxation | Active voice in FBR reform dialogue</w:t>
      </w:r>
    </w:p>
    <w:p>
      <w:pPr>
        <w:spacing w:after="80"/>
      </w:pPr>
      <w:r>
        <w:t xml:space="preserve"/>
      </w:r>
    </w:p>
    <w:p>
      <w:pPr>
        <w:spacing w:after="120"/>
      </w:pPr>
      <w:r>
        <w:rPr>
          <w:b/>
          <w:bCs/>
          <w:sz w:val="22"/>
          <w:szCs w:val="22"/>
        </w:rPr>
        <w:t xml:space="preserve">[Advisor Name] — </w:t>
      </w:r>
      <w:r>
        <w:rPr>
          <w:sz w:val="22"/>
          <w:szCs w:val="22"/>
        </w:rPr>
        <w:t xml:space="preserve">Professor of Economics, [University] | Published researcher in taxation and public finance | Advisor to Senate Standing Committee on Finance</w:t>
      </w:r>
    </w:p>
    <w:p>
      <w:pPr>
        <w:spacing w:after="80"/>
      </w:pPr>
      <w:r>
        <w:t xml:space="preserve"/>
      </w:r>
    </w:p>
    <w:p>
      <w:pPr>
        <w:pStyle w:val="Heading2"/>
      </w:pPr>
      <w:r>
        <w:rPr>
          <w:b/>
          <w:bCs/>
        </w:rPr>
        <w:t xml:space="preserve">Executive Leadership</w:t>
      </w:r>
    </w:p>
    <w:p>
      <w:pPr>
        <w:spacing w:after="160"/>
      </w:pPr>
      <w:r>
        <w:rPr>
          <w:sz w:val="22"/>
          <w:szCs w:val="22"/>
        </w:rPr>
        <w:t xml:space="preserve">TPAP's Executive Leadership is responsible for day-to-day operations, stakeholder engagement, research output, and advocacy campaigns of the Alliance.</w:t>
      </w:r>
    </w:p>
    <w:p>
      <w:pPr>
        <w:spacing w:after="80"/>
      </w:pPr>
      <w:r>
        <w:t xml:space="preserve"/>
      </w:r>
    </w:p>
    <w:p>
      <w:pPr>
        <w:spacing w:after="120"/>
      </w:pPr>
      <w:r>
        <w:rPr>
          <w:b/>
          <w:bCs/>
          <w:sz w:val="22"/>
          <w:szCs w:val="22"/>
        </w:rPr>
        <w:t xml:space="preserve">[Executive Director] — </w:t>
      </w:r>
      <w:r>
        <w:rPr>
          <w:sz w:val="22"/>
          <w:szCs w:val="22"/>
        </w:rPr>
        <w:t xml:space="preserve">A seasoned economist and policy advocate with extensive experience in think tank leadership, fiscal policy research, and stakeholder engagement. Holds advanced degrees in economics and public policy.</w:t>
      </w:r>
    </w:p>
    <w:p>
      <w:pPr>
        <w:spacing w:after="80"/>
      </w:pPr>
      <w:r>
        <w:t xml:space="preserve"/>
      </w:r>
    </w:p>
    <w:p>
      <w:pPr>
        <w:spacing w:after="120"/>
      </w:pPr>
      <w:r>
        <w:rPr>
          <w:b/>
          <w:bCs/>
          <w:sz w:val="22"/>
          <w:szCs w:val="22"/>
        </w:rPr>
        <w:t xml:space="preserve">[Director, Policy &amp; Research] — </w:t>
      </w:r>
      <w:r>
        <w:rPr>
          <w:sz w:val="22"/>
          <w:szCs w:val="22"/>
        </w:rPr>
        <w:t xml:space="preserve">A specialist in taxation law and fiscal policy with a background in FBR, academic research, and private sector consulting. Leads TPAP's policy submissions, budget analyses, and legislative recommendations.</w:t>
      </w:r>
    </w:p>
    <w:p>
      <w:pPr>
        <w:spacing w:after="80"/>
      </w:pPr>
      <w:r>
        <w:t xml:space="preserve"/>
      </w:r>
    </w:p>
    <w:p>
      <w:pPr>
        <w:spacing w:after="120"/>
      </w:pPr>
      <w:r>
        <w:rPr>
          <w:b/>
          <w:bCs/>
          <w:sz w:val="22"/>
          <w:szCs w:val="22"/>
        </w:rPr>
        <w:t xml:space="preserve">[Director, Membership &amp; Outreach] — </w:t>
      </w:r>
      <w:r>
        <w:rPr>
          <w:sz w:val="22"/>
          <w:szCs w:val="22"/>
        </w:rPr>
        <w:t xml:space="preserve">Responsible for TPAP's membership growth, community engagement, and regional chapter development. Background in advocacy communications and civil society leadership.</w:t>
      </w:r>
    </w:p>
    <w:p>
      <w:pPr>
        <w:spacing w:after="80"/>
      </w:pPr>
      <w:r>
        <w:t xml:space="preserve"/>
      </w:r>
    </w:p>
    <w:p>
      <w:pPr>
        <w:pStyle w:val="Heading2"/>
      </w:pPr>
      <w:r>
        <w:rPr>
          <w:b/>
          <w:bCs/>
        </w:rPr>
        <w:t xml:space="preserve">Policy &amp; Research Committee</w:t>
      </w:r>
    </w:p>
    <w:p>
      <w:pPr>
        <w:spacing w:after="160"/>
      </w:pPr>
      <w:r>
        <w:rPr>
          <w:sz w:val="22"/>
          <w:szCs w:val="22"/>
        </w:rPr>
        <w:t xml:space="preserve">The Policy &amp; Research Committee is TPAP's intellectual engine — a standing group of economists, tax lawyers, chartered accountants, and policy analysts who develop TPAP's research positions, policy papers, and advocacy briefs.</w:t>
      </w:r>
    </w:p>
    <w:p>
      <w:pPr>
        <w:pStyle w:val="ListParagraph"/>
        <w:numPr>
          <w:ilvl w:val="0"/>
          <w:numId w:val="2"/>
        </w:numPr>
        <w:spacing w:after="80"/>
      </w:pPr>
      <w:r>
        <w:rPr>
          <w:sz w:val="22"/>
          <w:szCs w:val="22"/>
        </w:rPr>
        <w:t xml:space="preserve">[Placeholder] Senior Research Fellow — Taxation Policy</w:t>
      </w:r>
    </w:p>
    <w:p>
      <w:pPr>
        <w:pStyle w:val="ListParagraph"/>
        <w:numPr>
          <w:ilvl w:val="0"/>
          <w:numId w:val="2"/>
        </w:numPr>
        <w:spacing w:after="80"/>
      </w:pPr>
      <w:r>
        <w:rPr>
          <w:sz w:val="22"/>
          <w:szCs w:val="22"/>
        </w:rPr>
        <w:t xml:space="preserve">[Placeholder] Research Fellow — Public Finance &amp; Expenditure</w:t>
      </w:r>
    </w:p>
    <w:p>
      <w:pPr>
        <w:pStyle w:val="ListParagraph"/>
        <w:numPr>
          <w:ilvl w:val="0"/>
          <w:numId w:val="2"/>
        </w:numPr>
        <w:spacing w:after="80"/>
      </w:pPr>
      <w:r>
        <w:rPr>
          <w:sz w:val="22"/>
          <w:szCs w:val="22"/>
        </w:rPr>
        <w:t xml:space="preserve">[Placeholder] Legal Advisor — Tax Law &amp; Taxpayer Rights</w:t>
      </w:r>
    </w:p>
    <w:p>
      <w:pPr>
        <w:pStyle w:val="ListParagraph"/>
        <w:numPr>
          <w:ilvl w:val="0"/>
          <w:numId w:val="2"/>
        </w:numPr>
        <w:spacing w:after="80"/>
      </w:pPr>
      <w:r>
        <w:rPr>
          <w:sz w:val="22"/>
          <w:szCs w:val="22"/>
        </w:rPr>
        <w:t xml:space="preserve">[Placeholder] Industry Specialist — SME Taxation</w:t>
      </w:r>
    </w:p>
    <w:p>
      <w:pPr>
        <w:pStyle w:val="ListParagraph"/>
        <w:numPr>
          <w:ilvl w:val="0"/>
          <w:numId w:val="2"/>
        </w:numPr>
        <w:spacing w:after="80"/>
      </w:pPr>
      <w:r>
        <w:rPr>
          <w:sz w:val="22"/>
          <w:szCs w:val="22"/>
        </w:rPr>
        <w:t xml:space="preserve">[Placeholder] Data Analyst — Fiscal Statistics &amp; Modelling</w:t>
      </w:r>
    </w:p>
    <w:p>
      <w:pPr>
        <w:spacing w:after="80"/>
      </w:pPr>
      <w:r>
        <w:t xml:space="preserve"/>
      </w:r>
    </w:p>
    <w:p>
      <w:pPr>
        <w:pStyle w:val="Heading2"/>
      </w:pPr>
      <w:r>
        <w:rPr>
          <w:b/>
          <w:bCs/>
        </w:rPr>
        <w:t xml:space="preserve">Regional Chapters Leadership</w:t>
      </w:r>
    </w:p>
    <w:p>
      <w:pPr>
        <w:spacing w:after="160"/>
      </w:pPr>
      <w:r>
        <w:rPr>
          <w:sz w:val="22"/>
          <w:szCs w:val="22"/>
        </w:rPr>
        <w:t xml:space="preserve">TPAP maintains regional chapters to ensure taxpayer representation at the provincial and city level. Chapter heads coordinate local advocacy, member engagement, and media outreach in alignment with TPAP's national agenda.</w:t>
      </w:r>
    </w:p>
    <w:p>
      <w:pPr>
        <w:pStyle w:val="ListParagraph"/>
        <w:numPr>
          <w:ilvl w:val="0"/>
          <w:numId w:val="2"/>
        </w:numPr>
        <w:spacing w:after="80"/>
      </w:pPr>
      <w:r>
        <w:rPr>
          <w:sz w:val="22"/>
          <w:szCs w:val="22"/>
        </w:rPr>
        <w:t xml:space="preserve">[Placeholder] Punjab Chapter Head — Lahore</w:t>
      </w:r>
    </w:p>
    <w:p>
      <w:pPr>
        <w:pStyle w:val="ListParagraph"/>
        <w:numPr>
          <w:ilvl w:val="0"/>
          <w:numId w:val="2"/>
        </w:numPr>
        <w:spacing w:after="80"/>
      </w:pPr>
      <w:r>
        <w:rPr>
          <w:sz w:val="22"/>
          <w:szCs w:val="22"/>
        </w:rPr>
        <w:t xml:space="preserve">[Placeholder] Sindh Chapter Head — Karachi</w:t>
      </w:r>
    </w:p>
    <w:p>
      <w:pPr>
        <w:pStyle w:val="ListParagraph"/>
        <w:numPr>
          <w:ilvl w:val="0"/>
          <w:numId w:val="2"/>
        </w:numPr>
        <w:spacing w:after="80"/>
      </w:pPr>
      <w:r>
        <w:rPr>
          <w:sz w:val="22"/>
          <w:szCs w:val="22"/>
        </w:rPr>
        <w:t xml:space="preserve">[Placeholder] KPK Chapter Head — Peshawar</w:t>
      </w:r>
    </w:p>
    <w:p>
      <w:pPr>
        <w:pStyle w:val="ListParagraph"/>
        <w:numPr>
          <w:ilvl w:val="0"/>
          <w:numId w:val="2"/>
        </w:numPr>
        <w:spacing w:after="80"/>
      </w:pPr>
      <w:r>
        <w:rPr>
          <w:sz w:val="22"/>
          <w:szCs w:val="22"/>
        </w:rPr>
        <w:t xml:space="preserve">[Placeholder] Balochistan Chapter Head — Quetta</w:t>
      </w:r>
    </w:p>
    <w:p>
      <w:pPr>
        <w:pStyle w:val="ListParagraph"/>
        <w:numPr>
          <w:ilvl w:val="0"/>
          <w:numId w:val="2"/>
        </w:numPr>
        <w:spacing w:after="80"/>
      </w:pPr>
      <w:r>
        <w:rPr>
          <w:sz w:val="22"/>
          <w:szCs w:val="22"/>
        </w:rPr>
        <w:t xml:space="preserve">[Placeholder] Federal Chapter Head — Islamabad / Rawalpindi</w:t>
      </w:r>
    </w:p>
    <w:p>
      <w:r>
        <w:br w:type="page"/>
      </w:r>
    </w:p>
    <w:p>
      <w:pPr>
        <w:pStyle w:val="Heading1"/>
      </w:pPr>
      <w:r>
        <w:rPr>
          <w:b/>
          <w:bCs/>
        </w:rPr>
        <w:t xml:space="preserve">SECTION 5 — MEMBERSHIP PAGE</w:t>
      </w:r>
    </w:p>
    <w:p>
      <w:pPr>
        <w:pBdr>
          <w:bottom w:val="single" w:color="2e6da4" w:sz="6" w:space="1"/>
        </w:pBdr>
        <w:spacing w:after="200"/>
      </w:pPr>
      <w:r>
        <w:t xml:space="preserve"/>
      </w:r>
    </w:p>
    <w:p>
      <w:pPr>
        <w:pStyle w:val="Heading2"/>
      </w:pPr>
      <w:r>
        <w:rPr>
          <w:b/>
          <w:bCs/>
        </w:rPr>
        <w:t xml:space="preserve">Become a Member</w:t>
      </w:r>
    </w:p>
    <w:p>
      <w:pPr>
        <w:spacing w:after="120"/>
      </w:pPr>
      <w:r>
        <w:rPr>
          <w:b/>
          <w:bCs/>
          <w:sz w:val="22"/>
          <w:szCs w:val="22"/>
        </w:rPr>
        <w:t xml:space="preserve">Headline: </w:t>
      </w:r>
      <w:r>
        <w:rPr>
          <w:sz w:val="22"/>
          <w:szCs w:val="22"/>
        </w:rPr>
        <w:t xml:space="preserve">Join Pakistan's Most Credible Taxpayer Alliance.</w:t>
      </w:r>
    </w:p>
    <w:p>
      <w:pPr>
        <w:spacing w:after="160"/>
      </w:pPr>
      <w:r>
        <w:rPr>
          <w:sz w:val="22"/>
          <w:szCs w:val="22"/>
        </w:rPr>
        <w:t xml:space="preserve">TPAP membership is your opportunity to move from passive taxpayer to active advocate. When you join TPAP, you become part of a growing national movement reshaping the conversation on taxation, public finance, and government accountability in Pakistan.</w:t>
      </w:r>
    </w:p>
    <w:p>
      <w:pPr>
        <w:spacing w:after="160"/>
      </w:pPr>
      <w:r>
        <w:rPr>
          <w:sz w:val="22"/>
          <w:szCs w:val="22"/>
        </w:rPr>
        <w:t xml:space="preserve">Membership is open to every Pakistani — regardless of profession, industry, or income level. If you pay taxes, support fair taxation, or believe in transparent governance, TPAP is your platform.</w:t>
      </w:r>
    </w:p>
    <w:p>
      <w:pPr>
        <w:spacing w:after="80"/>
      </w:pPr>
      <w:r>
        <w:t xml:space="preserve"/>
      </w:r>
    </w:p>
    <w:p>
      <w:pPr>
        <w:pStyle w:val="Heading2"/>
      </w:pPr>
      <w:r>
        <w:rPr>
          <w:b/>
          <w:bCs/>
        </w:rPr>
        <w:t xml:space="preserve">Why Join TPAP</w:t>
      </w:r>
    </w:p>
    <w:p>
      <w:pPr>
        <w:pStyle w:val="ListParagraph"/>
        <w:numPr>
          <w:ilvl w:val="0"/>
          <w:numId w:val="2"/>
        </w:numPr>
        <w:spacing w:after="80"/>
      </w:pPr>
      <w:r>
        <w:rPr>
          <w:sz w:val="22"/>
          <w:szCs w:val="22"/>
        </w:rPr>
        <w:t xml:space="preserve">Add your voice to a credible, research-backed national advocacy organisation</w:t>
      </w:r>
    </w:p>
    <w:p>
      <w:pPr>
        <w:pStyle w:val="ListParagraph"/>
        <w:numPr>
          <w:ilvl w:val="0"/>
          <w:numId w:val="2"/>
        </w:numPr>
        <w:spacing w:after="80"/>
      </w:pPr>
      <w:r>
        <w:rPr>
          <w:sz w:val="22"/>
          <w:szCs w:val="22"/>
        </w:rPr>
        <w:t xml:space="preserve">Ensure your interests are represented in budget hearings and policy consultations</w:t>
      </w:r>
    </w:p>
    <w:p>
      <w:pPr>
        <w:pStyle w:val="ListParagraph"/>
        <w:numPr>
          <w:ilvl w:val="0"/>
          <w:numId w:val="2"/>
        </w:numPr>
        <w:spacing w:after="80"/>
      </w:pPr>
      <w:r>
        <w:rPr>
          <w:sz w:val="22"/>
          <w:szCs w:val="22"/>
        </w:rPr>
        <w:t xml:space="preserve">Access exclusive research reports, tax guides, and policy analyses</w:t>
      </w:r>
    </w:p>
    <w:p>
      <w:pPr>
        <w:pStyle w:val="ListParagraph"/>
        <w:numPr>
          <w:ilvl w:val="0"/>
          <w:numId w:val="2"/>
        </w:numPr>
        <w:spacing w:after="80"/>
      </w:pPr>
      <w:r>
        <w:rPr>
          <w:sz w:val="22"/>
          <w:szCs w:val="22"/>
        </w:rPr>
        <w:t xml:space="preserve">Network with business leaders, economists, and policy professionals</w:t>
      </w:r>
    </w:p>
    <w:p>
      <w:pPr>
        <w:pStyle w:val="ListParagraph"/>
        <w:numPr>
          <w:ilvl w:val="0"/>
          <w:numId w:val="2"/>
        </w:numPr>
        <w:spacing w:after="80"/>
      </w:pPr>
      <w:r>
        <w:rPr>
          <w:sz w:val="22"/>
          <w:szCs w:val="22"/>
        </w:rPr>
        <w:t xml:space="preserve">Receive early alerts on tax law changes, SRO updates, and budget developments</w:t>
      </w:r>
    </w:p>
    <w:p>
      <w:pPr>
        <w:pStyle w:val="ListParagraph"/>
        <w:numPr>
          <w:ilvl w:val="0"/>
          <w:numId w:val="2"/>
        </w:numPr>
        <w:spacing w:after="80"/>
      </w:pPr>
      <w:r>
        <w:rPr>
          <w:sz w:val="22"/>
          <w:szCs w:val="22"/>
        </w:rPr>
        <w:t xml:space="preserve">Get support navigating taxpayer complaints and FBR grievances</w:t>
      </w:r>
    </w:p>
    <w:p>
      <w:pPr>
        <w:pStyle w:val="ListParagraph"/>
        <w:numPr>
          <w:ilvl w:val="0"/>
          <w:numId w:val="2"/>
        </w:numPr>
        <w:spacing w:after="80"/>
      </w:pPr>
      <w:r>
        <w:rPr>
          <w:sz w:val="22"/>
          <w:szCs w:val="22"/>
        </w:rPr>
        <w:t xml:space="preserve">Participate in shaping TPAP's policy positions and advocacy agenda</w:t>
      </w:r>
    </w:p>
    <w:p>
      <w:pPr>
        <w:spacing w:after="80"/>
      </w:pPr>
      <w:r>
        <w:t xml:space="preserve"/>
      </w:r>
    </w:p>
    <w:p>
      <w:pPr>
        <w:pStyle w:val="Heading2"/>
      </w:pPr>
      <w:r>
        <w:rPr>
          <w:b/>
          <w:bCs/>
        </w:rPr>
        <w:t xml:space="preserve">Membership Eligibility</w:t>
      </w:r>
    </w:p>
    <w:p>
      <w:pPr>
        <w:pStyle w:val="ListParagraph"/>
        <w:numPr>
          <w:ilvl w:val="0"/>
          <w:numId w:val="2"/>
        </w:numPr>
        <w:spacing w:after="80"/>
      </w:pPr>
      <w:r>
        <w:rPr>
          <w:sz w:val="22"/>
          <w:szCs w:val="22"/>
        </w:rPr>
        <w:t xml:space="preserve">Pakistani citizens residing in Pakistan or abroad (NRPs)</w:t>
      </w:r>
    </w:p>
    <w:p>
      <w:pPr>
        <w:pStyle w:val="ListParagraph"/>
        <w:numPr>
          <w:ilvl w:val="0"/>
          <w:numId w:val="2"/>
        </w:numPr>
        <w:spacing w:after="80"/>
      </w:pPr>
      <w:r>
        <w:rPr>
          <w:sz w:val="22"/>
          <w:szCs w:val="22"/>
        </w:rPr>
        <w:t xml:space="preserve">Businesses registered in Pakistan (sole proprietorships to large corporates)</w:t>
      </w:r>
    </w:p>
    <w:p>
      <w:pPr>
        <w:pStyle w:val="ListParagraph"/>
        <w:numPr>
          <w:ilvl w:val="0"/>
          <w:numId w:val="2"/>
        </w:numPr>
        <w:spacing w:after="80"/>
      </w:pPr>
      <w:r>
        <w:rPr>
          <w:sz w:val="22"/>
          <w:szCs w:val="22"/>
        </w:rPr>
        <w:t xml:space="preserve">Students enrolled in accredited academic institutions</w:t>
      </w:r>
    </w:p>
    <w:p>
      <w:pPr>
        <w:pStyle w:val="ListParagraph"/>
        <w:numPr>
          <w:ilvl w:val="0"/>
          <w:numId w:val="2"/>
        </w:numPr>
        <w:spacing w:after="80"/>
      </w:pPr>
      <w:r>
        <w:rPr>
          <w:sz w:val="22"/>
          <w:szCs w:val="22"/>
        </w:rPr>
        <w:t xml:space="preserve">Professionals including lawyers, accountants, consultants, and economists</w:t>
      </w:r>
    </w:p>
    <w:p>
      <w:pPr>
        <w:pStyle w:val="ListParagraph"/>
        <w:numPr>
          <w:ilvl w:val="0"/>
          <w:numId w:val="2"/>
        </w:numPr>
        <w:spacing w:after="80"/>
      </w:pPr>
      <w:r>
        <w:rPr>
          <w:sz w:val="22"/>
          <w:szCs w:val="22"/>
        </w:rPr>
        <w:t xml:space="preserve">Any individual who supports TPAP's mission of fair taxation and fiscal transparency</w:t>
      </w:r>
    </w:p>
    <w:p>
      <w:pPr>
        <w:spacing w:after="80"/>
      </w:pPr>
      <w:r>
        <w:t xml:space="preserve"/>
      </w:r>
    </w:p>
    <w:p>
      <w:pPr>
        <w:pStyle w:val="Heading2"/>
      </w:pPr>
      <w:r>
        <w:rPr>
          <w:b/>
          <w:bCs/>
        </w:rPr>
        <w:t xml:space="preserve">Membership Categories</w:t>
      </w:r>
    </w:p>
    <w:p>
      <w:pPr>
        <w:pStyle w:val="Heading3"/>
      </w:pPr>
      <w:r>
        <w:rPr>
          <w:b/>
          <w:bCs/>
        </w:rPr>
        <w:t xml:space="preserve">Individual Membership</w:t>
      </w:r>
    </w:p>
    <w:p>
      <w:pPr>
        <w:spacing w:after="160"/>
      </w:pPr>
      <w:r>
        <w:rPr>
          <w:sz w:val="22"/>
          <w:szCs w:val="22"/>
        </w:rPr>
        <w:t xml:space="preserve">For salaried professionals, self-employed individuals, freelancers, and any Pakistani citizen who pays taxes or cares about tax policy.</w:t>
      </w:r>
    </w:p>
    <w:p>
      <w:pPr>
        <w:pStyle w:val="ListParagraph"/>
        <w:numPr>
          <w:ilvl w:val="0"/>
          <w:numId w:val="2"/>
        </w:numPr>
        <w:spacing w:after="80"/>
      </w:pPr>
      <w:r>
        <w:rPr>
          <w:sz w:val="22"/>
          <w:szCs w:val="22"/>
        </w:rPr>
        <w:t xml:space="preserve">Full voting rights at TPAP forums</w:t>
      </w:r>
    </w:p>
    <w:p>
      <w:pPr>
        <w:pStyle w:val="ListParagraph"/>
        <w:numPr>
          <w:ilvl w:val="0"/>
          <w:numId w:val="2"/>
        </w:numPr>
        <w:spacing w:after="80"/>
      </w:pPr>
      <w:r>
        <w:rPr>
          <w:sz w:val="22"/>
          <w:szCs w:val="22"/>
        </w:rPr>
        <w:t xml:space="preserve">Access to member newsletter and policy updates</w:t>
      </w:r>
    </w:p>
    <w:p>
      <w:pPr>
        <w:pStyle w:val="ListParagraph"/>
        <w:numPr>
          <w:ilvl w:val="0"/>
          <w:numId w:val="2"/>
        </w:numPr>
        <w:spacing w:after="80"/>
      </w:pPr>
      <w:r>
        <w:rPr>
          <w:sz w:val="22"/>
          <w:szCs w:val="22"/>
        </w:rPr>
        <w:t xml:space="preserve">Participation in TPAP events and webinars</w:t>
      </w:r>
    </w:p>
    <w:p>
      <w:pPr>
        <w:pStyle w:val="ListParagraph"/>
        <w:numPr>
          <w:ilvl w:val="0"/>
          <w:numId w:val="2"/>
        </w:numPr>
        <w:spacing w:after="80"/>
      </w:pPr>
      <w:r>
        <w:rPr>
          <w:sz w:val="22"/>
          <w:szCs w:val="22"/>
        </w:rPr>
        <w:t xml:space="preserve">Complaint filing support</w:t>
      </w:r>
    </w:p>
    <w:p>
      <w:pPr>
        <w:spacing w:after="80"/>
      </w:pPr>
      <w:r>
        <w:t xml:space="preserve"/>
      </w:r>
    </w:p>
    <w:p>
      <w:pPr>
        <w:pStyle w:val="Heading3"/>
      </w:pPr>
      <w:r>
        <w:rPr>
          <w:b/>
          <w:bCs/>
        </w:rPr>
        <w:t xml:space="preserve">Business Membership</w:t>
      </w:r>
    </w:p>
    <w:p>
      <w:pPr>
        <w:spacing w:after="160"/>
      </w:pPr>
      <w:r>
        <w:rPr>
          <w:sz w:val="22"/>
          <w:szCs w:val="22"/>
        </w:rPr>
        <w:t xml:space="preserve">For SMEs, partnerships, and growing businesses seeking representation in the tax policy dialogue.</w:t>
      </w:r>
    </w:p>
    <w:p>
      <w:pPr>
        <w:pStyle w:val="ListParagraph"/>
        <w:numPr>
          <w:ilvl w:val="0"/>
          <w:numId w:val="2"/>
        </w:numPr>
        <w:spacing w:after="80"/>
      </w:pPr>
      <w:r>
        <w:rPr>
          <w:sz w:val="22"/>
          <w:szCs w:val="22"/>
        </w:rPr>
        <w:t xml:space="preserve">All individual membership benefits</w:t>
      </w:r>
    </w:p>
    <w:p>
      <w:pPr>
        <w:pStyle w:val="ListParagraph"/>
        <w:numPr>
          <w:ilvl w:val="0"/>
          <w:numId w:val="2"/>
        </w:numPr>
        <w:spacing w:after="80"/>
      </w:pPr>
      <w:r>
        <w:rPr>
          <w:sz w:val="22"/>
          <w:szCs w:val="22"/>
        </w:rPr>
        <w:t xml:space="preserve">Priority access to policy submissions and budget recommendation processes</w:t>
      </w:r>
    </w:p>
    <w:p>
      <w:pPr>
        <w:pStyle w:val="ListParagraph"/>
        <w:numPr>
          <w:ilvl w:val="0"/>
          <w:numId w:val="2"/>
        </w:numPr>
        <w:spacing w:after="80"/>
      </w:pPr>
      <w:r>
        <w:rPr>
          <w:sz w:val="22"/>
          <w:szCs w:val="22"/>
        </w:rPr>
        <w:t xml:space="preserve">Business-specific tax advisory resources</w:t>
      </w:r>
    </w:p>
    <w:p>
      <w:pPr>
        <w:pStyle w:val="ListParagraph"/>
        <w:numPr>
          <w:ilvl w:val="0"/>
          <w:numId w:val="2"/>
        </w:numPr>
        <w:spacing w:after="80"/>
      </w:pPr>
      <w:r>
        <w:rPr>
          <w:sz w:val="22"/>
          <w:szCs w:val="22"/>
        </w:rPr>
        <w:t xml:space="preserve">Invitation to closed-door policy briefings</w:t>
      </w:r>
    </w:p>
    <w:p>
      <w:pPr>
        <w:spacing w:after="80"/>
      </w:pPr>
      <w:r>
        <w:t xml:space="preserve"/>
      </w:r>
    </w:p>
    <w:p>
      <w:pPr>
        <w:pStyle w:val="Heading3"/>
      </w:pPr>
      <w:r>
        <w:rPr>
          <w:b/>
          <w:bCs/>
        </w:rPr>
        <w:t xml:space="preserve">Student Membership</w:t>
      </w:r>
    </w:p>
    <w:p>
      <w:pPr>
        <w:spacing w:after="160"/>
      </w:pPr>
      <w:r>
        <w:rPr>
          <w:sz w:val="22"/>
          <w:szCs w:val="22"/>
        </w:rPr>
        <w:t xml:space="preserve">For university students, researchers, and young professionals passionate about economic policy and fiscal reform.</w:t>
      </w:r>
    </w:p>
    <w:p>
      <w:pPr>
        <w:pStyle w:val="ListParagraph"/>
        <w:numPr>
          <w:ilvl w:val="0"/>
          <w:numId w:val="2"/>
        </w:numPr>
        <w:spacing w:after="80"/>
      </w:pPr>
      <w:r>
        <w:rPr>
          <w:sz w:val="22"/>
          <w:szCs w:val="22"/>
        </w:rPr>
        <w:t xml:space="preserve">Access to TPAP research library</w:t>
      </w:r>
    </w:p>
    <w:p>
      <w:pPr>
        <w:pStyle w:val="ListParagraph"/>
        <w:numPr>
          <w:ilvl w:val="0"/>
          <w:numId w:val="2"/>
        </w:numPr>
        <w:spacing w:after="80"/>
      </w:pPr>
      <w:r>
        <w:rPr>
          <w:sz w:val="22"/>
          <w:szCs w:val="22"/>
        </w:rPr>
        <w:t xml:space="preserve">Mentorship opportunities with TPAP's policy team</w:t>
      </w:r>
    </w:p>
    <w:p>
      <w:pPr>
        <w:pStyle w:val="ListParagraph"/>
        <w:numPr>
          <w:ilvl w:val="0"/>
          <w:numId w:val="2"/>
        </w:numPr>
        <w:spacing w:after="80"/>
      </w:pPr>
      <w:r>
        <w:rPr>
          <w:sz w:val="22"/>
          <w:szCs w:val="22"/>
        </w:rPr>
        <w:t xml:space="preserve">Participation in TPAP policy competitions and fellowships</w:t>
      </w:r>
    </w:p>
    <w:p>
      <w:pPr>
        <w:pStyle w:val="ListParagraph"/>
        <w:numPr>
          <w:ilvl w:val="0"/>
          <w:numId w:val="2"/>
        </w:numPr>
        <w:spacing w:after="80"/>
      </w:pPr>
      <w:r>
        <w:rPr>
          <w:sz w:val="22"/>
          <w:szCs w:val="22"/>
        </w:rPr>
        <w:t xml:space="preserve">Invitation to TPAP seminars and capacity-building events</w:t>
      </w:r>
    </w:p>
    <w:p>
      <w:pPr>
        <w:spacing w:after="80"/>
      </w:pPr>
      <w:r>
        <w:t xml:space="preserve"/>
      </w:r>
    </w:p>
    <w:p>
      <w:pPr>
        <w:pStyle w:val="Heading3"/>
      </w:pPr>
      <w:r>
        <w:rPr>
          <w:b/>
          <w:bCs/>
        </w:rPr>
        <w:t xml:space="preserve">Corporate Membership</w:t>
      </w:r>
    </w:p>
    <w:p>
      <w:pPr>
        <w:spacing w:after="160"/>
      </w:pPr>
      <w:r>
        <w:rPr>
          <w:sz w:val="22"/>
          <w:szCs w:val="22"/>
        </w:rPr>
        <w:t xml:space="preserve">For large enterprises, industry groups, and institutional stakeholders seeking meaningful engagement with Pakistan's tax reform agenda.</w:t>
      </w:r>
    </w:p>
    <w:p>
      <w:pPr>
        <w:pStyle w:val="ListParagraph"/>
        <w:numPr>
          <w:ilvl w:val="0"/>
          <w:numId w:val="2"/>
        </w:numPr>
        <w:spacing w:after="80"/>
      </w:pPr>
      <w:r>
        <w:rPr>
          <w:sz w:val="22"/>
          <w:szCs w:val="22"/>
        </w:rPr>
        <w:t xml:space="preserve">All business membership benefits</w:t>
      </w:r>
    </w:p>
    <w:p>
      <w:pPr>
        <w:pStyle w:val="ListParagraph"/>
        <w:numPr>
          <w:ilvl w:val="0"/>
          <w:numId w:val="2"/>
        </w:numPr>
        <w:spacing w:after="80"/>
      </w:pPr>
      <w:r>
        <w:rPr>
          <w:sz w:val="22"/>
          <w:szCs w:val="22"/>
        </w:rPr>
        <w:t xml:space="preserve">Dedicated policy liaison from TPAP's research team</w:t>
      </w:r>
    </w:p>
    <w:p>
      <w:pPr>
        <w:pStyle w:val="ListParagraph"/>
        <w:numPr>
          <w:ilvl w:val="0"/>
          <w:numId w:val="2"/>
        </w:numPr>
        <w:spacing w:after="80"/>
      </w:pPr>
      <w:r>
        <w:rPr>
          <w:sz w:val="22"/>
          <w:szCs w:val="22"/>
        </w:rPr>
        <w:t xml:space="preserve">Co-branding on TPAP research and advocacy publications</w:t>
      </w:r>
    </w:p>
    <w:p>
      <w:pPr>
        <w:pStyle w:val="ListParagraph"/>
        <w:numPr>
          <w:ilvl w:val="0"/>
          <w:numId w:val="2"/>
        </w:numPr>
        <w:spacing w:after="80"/>
      </w:pPr>
      <w:r>
        <w:rPr>
          <w:sz w:val="22"/>
          <w:szCs w:val="22"/>
        </w:rPr>
        <w:t xml:space="preserve">Representation on TPAP's Industry Advisory Panel</w:t>
      </w:r>
    </w:p>
    <w:p>
      <w:pPr>
        <w:pStyle w:val="ListParagraph"/>
        <w:numPr>
          <w:ilvl w:val="0"/>
          <w:numId w:val="2"/>
        </w:numPr>
        <w:spacing w:after="80"/>
      </w:pPr>
      <w:r>
        <w:rPr>
          <w:sz w:val="22"/>
          <w:szCs w:val="22"/>
        </w:rPr>
        <w:t xml:space="preserve">Speaking opportunities at national TPAP forums</w:t>
      </w:r>
    </w:p>
    <w:p>
      <w:pPr>
        <w:spacing w:after="80"/>
      </w:pPr>
      <w:r>
        <w:t xml:space="preserve"/>
      </w:r>
    </w:p>
    <w:p>
      <w:pPr>
        <w:pStyle w:val="Heading2"/>
      </w:pPr>
      <w:r>
        <w:rPr>
          <w:b/>
          <w:bCs/>
        </w:rPr>
        <w:t xml:space="preserve">Membership CTA</w:t>
      </w:r>
    </w:p>
    <w:p>
      <w:pPr>
        <w:spacing w:after="120"/>
      </w:pPr>
      <w:r>
        <w:rPr>
          <w:b/>
          <w:bCs/>
          <w:sz w:val="22"/>
          <w:szCs w:val="22"/>
        </w:rPr>
        <w:t xml:space="preserve">Headline: </w:t>
      </w:r>
      <w:r>
        <w:rPr>
          <w:sz w:val="22"/>
          <w:szCs w:val="22"/>
        </w:rPr>
        <w:t xml:space="preserve">Your Voice Matters. Make It Count.</w:t>
      </w:r>
    </w:p>
    <w:p>
      <w:pPr>
        <w:spacing w:after="160"/>
      </w:pPr>
      <w:r>
        <w:rPr>
          <w:sz w:val="22"/>
          <w:szCs w:val="22"/>
        </w:rPr>
        <w:t xml:space="preserve">Every member strengthens TPAP's mandate. Every voice amplifies our advocacy. Join today and become part of the movement making Pakistan's tax system fairer, simpler, and more accountable.</w:t>
      </w:r>
    </w:p>
    <w:p>
      <w:pPr>
        <w:spacing w:after="120"/>
      </w:pPr>
      <w:r>
        <w:rPr>
          <w:b/>
          <w:bCs/>
          <w:sz w:val="22"/>
          <w:szCs w:val="22"/>
        </w:rPr>
        <w:t xml:space="preserve">CTA 1: </w:t>
      </w:r>
      <w:r>
        <w:rPr>
          <w:sz w:val="22"/>
          <w:szCs w:val="22"/>
        </w:rPr>
        <w:t xml:space="preserve">Join TPAP — Register Now →</w:t>
      </w:r>
    </w:p>
    <w:p>
      <w:pPr>
        <w:spacing w:after="120"/>
      </w:pPr>
      <w:r>
        <w:rPr>
          <w:b/>
          <w:bCs/>
          <w:sz w:val="22"/>
          <w:szCs w:val="22"/>
        </w:rPr>
        <w:t xml:space="preserve">CTA 2: </w:t>
      </w:r>
      <w:r>
        <w:rPr>
          <w:sz w:val="22"/>
          <w:szCs w:val="22"/>
        </w:rPr>
        <w:t xml:space="preserve">Have Questions? Contact Us →</w:t>
      </w:r>
    </w:p>
    <w:p>
      <w:r>
        <w:br w:type="page"/>
      </w:r>
    </w:p>
    <w:p>
      <w:pPr>
        <w:pStyle w:val="Heading1"/>
      </w:pPr>
      <w:r>
        <w:rPr>
          <w:b/>
          <w:bCs/>
        </w:rPr>
        <w:t xml:space="preserve">SECTION 6 — COMPLAINTS &amp; TAXPAYER SUPPORT</w:t>
      </w:r>
    </w:p>
    <w:p>
      <w:pPr>
        <w:pBdr>
          <w:bottom w:val="single" w:color="2e6da4" w:sz="6" w:space="1"/>
        </w:pBdr>
        <w:spacing w:after="200"/>
      </w:pPr>
      <w:r>
        <w:t xml:space="preserve"/>
      </w:r>
    </w:p>
    <w:p>
      <w:pPr>
        <w:pStyle w:val="Heading2"/>
      </w:pPr>
      <w:r>
        <w:rPr>
          <w:b/>
          <w:bCs/>
        </w:rPr>
        <w:t xml:space="preserve">Page Introduction</w:t>
      </w:r>
    </w:p>
    <w:p>
      <w:pPr>
        <w:spacing w:after="120"/>
      </w:pPr>
      <w:r>
        <w:rPr>
          <w:b/>
          <w:bCs/>
          <w:sz w:val="22"/>
          <w:szCs w:val="22"/>
        </w:rPr>
        <w:t xml:space="preserve">Headline: </w:t>
      </w:r>
      <w:r>
        <w:rPr>
          <w:sz w:val="22"/>
          <w:szCs w:val="22"/>
        </w:rPr>
        <w:t xml:space="preserve">Your Rights as a Taxpayer Are Not Negotiable.</w:t>
      </w:r>
    </w:p>
    <w:p>
      <w:pPr>
        <w:spacing w:after="160"/>
      </w:pPr>
      <w:r>
        <w:rPr>
          <w:sz w:val="22"/>
          <w:szCs w:val="22"/>
        </w:rPr>
        <w:t xml:space="preserve">Pakistan's taxpayers deal with some of the most burdensome compliance environments in Asia — and yet, when things go wrong, most have nowhere to turn. TPAP provides a structured, confidential, and credible platform for Pakistani taxpayers to report grievances, seek guidance, and receive advocacy support.</w:t>
      </w:r>
    </w:p>
    <w:p>
      <w:pPr>
        <w:spacing w:after="160"/>
      </w:pPr>
      <w:r>
        <w:rPr>
          <w:sz w:val="22"/>
          <w:szCs w:val="22"/>
        </w:rPr>
        <w:t xml:space="preserve">Filing a complaint with TPAP is not just about your individual case. Every complaint you share helps us identify systemic patterns, build evidence-based policy cases, and advocate for reforms that protect every taxpayer in Pakistan.</w:t>
      </w:r>
    </w:p>
    <w:p>
      <w:pPr>
        <w:spacing w:after="80"/>
      </w:pPr>
      <w:r>
        <w:t xml:space="preserve"/>
      </w:r>
    </w:p>
    <w:p>
      <w:pPr>
        <w:pStyle w:val="Heading2"/>
      </w:pPr>
      <w:r>
        <w:rPr>
          <w:b/>
          <w:bCs/>
        </w:rPr>
        <w:t xml:space="preserve">Taxpayer Rights in Pakistan</w:t>
      </w:r>
    </w:p>
    <w:p>
      <w:pPr>
        <w:spacing w:after="160"/>
      </w:pPr>
      <w:r>
        <w:rPr>
          <w:sz w:val="22"/>
          <w:szCs w:val="22"/>
        </w:rPr>
        <w:t xml:space="preserve">As a taxpayer in Pakistan, you have the right to:</w:t>
      </w:r>
    </w:p>
    <w:p>
      <w:pPr>
        <w:pStyle w:val="ListParagraph"/>
        <w:numPr>
          <w:ilvl w:val="0"/>
          <w:numId w:val="2"/>
        </w:numPr>
        <w:spacing w:after="80"/>
      </w:pPr>
      <w:r>
        <w:rPr>
          <w:sz w:val="22"/>
          <w:szCs w:val="22"/>
        </w:rPr>
        <w:t xml:space="preserve">Be treated with fairness, dignity, and respect by tax authorities</w:t>
      </w:r>
    </w:p>
    <w:p>
      <w:pPr>
        <w:pStyle w:val="ListParagraph"/>
        <w:numPr>
          <w:ilvl w:val="0"/>
          <w:numId w:val="2"/>
        </w:numPr>
        <w:spacing w:after="80"/>
      </w:pPr>
      <w:r>
        <w:rPr>
          <w:sz w:val="22"/>
          <w:szCs w:val="22"/>
        </w:rPr>
        <w:t xml:space="preserve">Receive clear, timely, and accurate information about your tax obligations</w:t>
      </w:r>
    </w:p>
    <w:p>
      <w:pPr>
        <w:pStyle w:val="ListParagraph"/>
        <w:numPr>
          <w:ilvl w:val="0"/>
          <w:numId w:val="2"/>
        </w:numPr>
        <w:spacing w:after="80"/>
      </w:pPr>
      <w:r>
        <w:rPr>
          <w:sz w:val="22"/>
          <w:szCs w:val="22"/>
        </w:rPr>
        <w:t xml:space="preserve">Appeal any tax assessment, demand notice, or enforcement action</w:t>
      </w:r>
    </w:p>
    <w:p>
      <w:pPr>
        <w:pStyle w:val="ListParagraph"/>
        <w:numPr>
          <w:ilvl w:val="0"/>
          <w:numId w:val="2"/>
        </w:numPr>
        <w:spacing w:after="80"/>
      </w:pPr>
      <w:r>
        <w:rPr>
          <w:sz w:val="22"/>
          <w:szCs w:val="22"/>
        </w:rPr>
        <w:t xml:space="preserve">Receive refunds within the legally stipulated timeframe</w:t>
      </w:r>
    </w:p>
    <w:p>
      <w:pPr>
        <w:pStyle w:val="ListParagraph"/>
        <w:numPr>
          <w:ilvl w:val="0"/>
          <w:numId w:val="2"/>
        </w:numPr>
        <w:spacing w:after="80"/>
      </w:pPr>
      <w:r>
        <w:rPr>
          <w:sz w:val="22"/>
          <w:szCs w:val="22"/>
        </w:rPr>
        <w:t xml:space="preserve">Conduct your business without harassment, arbitrary raids, or coercive pressure</w:t>
      </w:r>
    </w:p>
    <w:p>
      <w:pPr>
        <w:pStyle w:val="ListParagraph"/>
        <w:numPr>
          <w:ilvl w:val="0"/>
          <w:numId w:val="2"/>
        </w:numPr>
        <w:spacing w:after="80"/>
      </w:pPr>
      <w:r>
        <w:rPr>
          <w:sz w:val="22"/>
          <w:szCs w:val="22"/>
        </w:rPr>
        <w:t xml:space="preserve">Have your confidential financial information protected</w:t>
      </w:r>
    </w:p>
    <w:p>
      <w:pPr>
        <w:pStyle w:val="ListParagraph"/>
        <w:numPr>
          <w:ilvl w:val="0"/>
          <w:numId w:val="2"/>
        </w:numPr>
        <w:spacing w:after="80"/>
      </w:pPr>
      <w:r>
        <w:rPr>
          <w:sz w:val="22"/>
          <w:szCs w:val="22"/>
        </w:rPr>
        <w:t xml:space="preserve">Access legal representation in any proceedings against you</w:t>
      </w:r>
    </w:p>
    <w:p>
      <w:pPr>
        <w:pStyle w:val="ListParagraph"/>
        <w:numPr>
          <w:ilvl w:val="0"/>
          <w:numId w:val="2"/>
        </w:numPr>
        <w:spacing w:after="80"/>
      </w:pPr>
      <w:r>
        <w:rPr>
          <w:sz w:val="22"/>
          <w:szCs w:val="22"/>
        </w:rPr>
        <w:t xml:space="preserve">Be presumed compliant unless evidence suggests otherwise</w:t>
      </w:r>
    </w:p>
    <w:p>
      <w:pPr>
        <w:spacing w:after="80"/>
      </w:pPr>
      <w:r>
        <w:t xml:space="preserve"/>
      </w:r>
    </w:p>
    <w:p>
      <w:pPr>
        <w:pStyle w:val="Heading2"/>
      </w:pPr>
      <w:r>
        <w:rPr>
          <w:b/>
          <w:bCs/>
        </w:rPr>
        <w:t xml:space="preserve">How TPAP Assists Taxpayers</w:t>
      </w:r>
    </w:p>
    <w:p>
      <w:pPr>
        <w:pStyle w:val="ListParagraph"/>
        <w:numPr>
          <w:ilvl w:val="0"/>
          <w:numId w:val="2"/>
        </w:numPr>
        <w:spacing w:after="80"/>
      </w:pPr>
      <w:r>
        <w:rPr>
          <w:sz w:val="22"/>
          <w:szCs w:val="22"/>
        </w:rPr>
        <w:t xml:space="preserve">Documenting and recording your grievance formally</w:t>
      </w:r>
    </w:p>
    <w:p>
      <w:pPr>
        <w:pStyle w:val="ListParagraph"/>
        <w:numPr>
          <w:ilvl w:val="0"/>
          <w:numId w:val="2"/>
        </w:numPr>
        <w:spacing w:after="80"/>
      </w:pPr>
      <w:r>
        <w:rPr>
          <w:sz w:val="22"/>
          <w:szCs w:val="22"/>
        </w:rPr>
        <w:t xml:space="preserve">Providing guidance on relevant legal provisions and appeal processes</w:t>
      </w:r>
    </w:p>
    <w:p>
      <w:pPr>
        <w:pStyle w:val="ListParagraph"/>
        <w:numPr>
          <w:ilvl w:val="0"/>
          <w:numId w:val="2"/>
        </w:numPr>
        <w:spacing w:after="80"/>
      </w:pPr>
      <w:r>
        <w:rPr>
          <w:sz w:val="22"/>
          <w:szCs w:val="22"/>
        </w:rPr>
        <w:t xml:space="preserve">Escalating systemic issues to FBR, parliamentary committees, or public forums</w:t>
      </w:r>
    </w:p>
    <w:p>
      <w:pPr>
        <w:pStyle w:val="ListParagraph"/>
        <w:numPr>
          <w:ilvl w:val="0"/>
          <w:numId w:val="2"/>
        </w:numPr>
        <w:spacing w:after="80"/>
      </w:pPr>
      <w:r>
        <w:rPr>
          <w:sz w:val="22"/>
          <w:szCs w:val="22"/>
        </w:rPr>
        <w:t xml:space="preserve">Preparing and submitting policy briefs based on complaint patterns</w:t>
      </w:r>
    </w:p>
    <w:p>
      <w:pPr>
        <w:pStyle w:val="ListParagraph"/>
        <w:numPr>
          <w:ilvl w:val="0"/>
          <w:numId w:val="2"/>
        </w:numPr>
        <w:spacing w:after="80"/>
      </w:pPr>
      <w:r>
        <w:rPr>
          <w:sz w:val="22"/>
          <w:szCs w:val="22"/>
        </w:rPr>
        <w:t xml:space="preserve">Connecting members with qualified tax lawyers and consultants in our network</w:t>
      </w:r>
    </w:p>
    <w:p>
      <w:pPr>
        <w:pStyle w:val="ListParagraph"/>
        <w:numPr>
          <w:ilvl w:val="0"/>
          <w:numId w:val="2"/>
        </w:numPr>
        <w:spacing w:after="80"/>
      </w:pPr>
      <w:r>
        <w:rPr>
          <w:sz w:val="22"/>
          <w:szCs w:val="22"/>
        </w:rPr>
        <w:t xml:space="preserve">Advocating publicly on your behalf where appropriate and with your consent</w:t>
      </w:r>
    </w:p>
    <w:p>
      <w:pPr>
        <w:spacing w:after="80"/>
      </w:pPr>
      <w:r>
        <w:t xml:space="preserve"/>
      </w:r>
    </w:p>
    <w:p>
      <w:pPr>
        <w:pStyle w:val="Heading2"/>
      </w:pPr>
      <w:r>
        <w:rPr>
          <w:b/>
          <w:bCs/>
        </w:rPr>
        <w:t xml:space="preserve">Complaint Categories</w:t>
      </w:r>
    </w:p>
    <w:p>
      <w:pPr>
        <w:pStyle w:val="Heading3"/>
      </w:pPr>
      <w:r>
        <w:rPr>
          <w:b/>
          <w:bCs/>
        </w:rPr>
        <w:t xml:space="preserve">1. Harassment by Tax Authorities</w:t>
      </w:r>
    </w:p>
    <w:p>
      <w:pPr>
        <w:spacing w:after="160"/>
      </w:pPr>
      <w:r>
        <w:rPr>
          <w:sz w:val="22"/>
          <w:szCs w:val="22"/>
        </w:rPr>
        <w:t xml:space="preserve">Unannounced raids, threatening communications, coercive payment demands, and any form of intimidation by FBR or provincial tax authority officials.</w:t>
      </w:r>
    </w:p>
    <w:p>
      <w:pPr>
        <w:pStyle w:val="Heading3"/>
      </w:pPr>
      <w:r>
        <w:rPr>
          <w:b/>
          <w:bCs/>
        </w:rPr>
        <w:t xml:space="preserve">2. Delayed or Rejected Refunds</w:t>
      </w:r>
    </w:p>
    <w:p>
      <w:pPr>
        <w:spacing w:after="160"/>
      </w:pPr>
      <w:r>
        <w:rPr>
          <w:sz w:val="22"/>
          <w:szCs w:val="22"/>
        </w:rPr>
        <w:t xml:space="preserve">Income tax or sales tax refunds that have been unreasonably delayed, improperly rejected, or subjected to arbitrary conditions.</w:t>
      </w:r>
    </w:p>
    <w:p>
      <w:pPr>
        <w:pStyle w:val="Heading3"/>
      </w:pPr>
      <w:r>
        <w:rPr>
          <w:b/>
          <w:bCs/>
        </w:rPr>
        <w:t xml:space="preserve">3. Unfair or Incorrect Assessments</w:t>
      </w:r>
    </w:p>
    <w:p>
      <w:pPr>
        <w:spacing w:after="160"/>
      </w:pPr>
      <w:r>
        <w:rPr>
          <w:sz w:val="22"/>
          <w:szCs w:val="22"/>
        </w:rPr>
        <w:t xml:space="preserve">Tax demands issued without proper basis, inflated assessments, or notices that misapply the law to your specific situation.</w:t>
      </w:r>
    </w:p>
    <w:p>
      <w:pPr>
        <w:pStyle w:val="Heading3"/>
      </w:pPr>
      <w:r>
        <w:rPr>
          <w:b/>
          <w:bCs/>
        </w:rPr>
        <w:t xml:space="preserve">4. Excessive Compliance Burden</w:t>
      </w:r>
    </w:p>
    <w:p>
      <w:pPr>
        <w:spacing w:after="160"/>
      </w:pPr>
      <w:r>
        <w:rPr>
          <w:sz w:val="22"/>
          <w:szCs w:val="22"/>
        </w:rPr>
        <w:t xml:space="preserve">Cases where the volume, complexity, or cost of compliance requirements is disproportionate — particularly for small businesses and individual taxpayers.</w:t>
      </w:r>
    </w:p>
    <w:p>
      <w:pPr>
        <w:pStyle w:val="Heading3"/>
      </w:pPr>
      <w:r>
        <w:rPr>
          <w:b/>
          <w:bCs/>
        </w:rPr>
        <w:t xml:space="preserve">5. Regulatory Barriers to Business</w:t>
      </w:r>
    </w:p>
    <w:p>
      <w:pPr>
        <w:spacing w:after="160"/>
      </w:pPr>
      <w:r>
        <w:rPr>
          <w:sz w:val="22"/>
          <w:szCs w:val="22"/>
        </w:rPr>
        <w:t xml:space="preserve">Licensing, registration, or operational requirements imposed by tax authorities that unreasonably obstruct legitimate business activity.</w:t>
      </w:r>
    </w:p>
    <w:p>
      <w:pPr>
        <w:pStyle w:val="Heading3"/>
      </w:pPr>
      <w:r>
        <w:rPr>
          <w:b/>
          <w:bCs/>
        </w:rPr>
        <w:t xml:space="preserve">6. Corruption and Bribery</w:t>
      </w:r>
    </w:p>
    <w:p>
      <w:pPr>
        <w:spacing w:after="160"/>
      </w:pPr>
      <w:r>
        <w:rPr>
          <w:sz w:val="22"/>
          <w:szCs w:val="22"/>
        </w:rPr>
        <w:t xml:space="preserve">Any instance where a tax official requests or demands informal payments in exchange for fair treatment, processing, or compliance clearance.</w:t>
      </w:r>
    </w:p>
    <w:p>
      <w:pPr>
        <w:pStyle w:val="Heading3"/>
      </w:pPr>
      <w:r>
        <w:rPr>
          <w:b/>
          <w:bCs/>
        </w:rPr>
        <w:t xml:space="preserve">7. Policy Grievances</w:t>
      </w:r>
    </w:p>
    <w:p>
      <w:pPr>
        <w:spacing w:after="160"/>
      </w:pPr>
      <w:r>
        <w:rPr>
          <w:sz w:val="22"/>
          <w:szCs w:val="22"/>
        </w:rPr>
        <w:t xml:space="preserve">Concerns about specific tax laws, regulations, or SROs that you believe are unjust, impractical, or economically harmful.</w:t>
      </w:r>
    </w:p>
    <w:p>
      <w:pPr>
        <w:spacing w:after="80"/>
      </w:pPr>
      <w:r>
        <w:t xml:space="preserve"/>
      </w:r>
    </w:p>
    <w:p>
      <w:pPr>
        <w:pStyle w:val="Heading2"/>
      </w:pPr>
      <w:r>
        <w:rPr>
          <w:b/>
          <w:bCs/>
        </w:rPr>
        <w:t xml:space="preserve">Complaint Submission Process</w:t>
      </w:r>
    </w:p>
    <w:p>
      <w:pPr>
        <w:spacing w:after="120"/>
      </w:pPr>
      <w:r>
        <w:rPr>
          <w:b/>
          <w:bCs/>
          <w:sz w:val="22"/>
          <w:szCs w:val="22"/>
        </w:rPr>
        <w:t xml:space="preserve">Step 1: </w:t>
      </w:r>
      <w:r>
        <w:rPr>
          <w:sz w:val="22"/>
          <w:szCs w:val="22"/>
        </w:rPr>
        <w:t xml:space="preserve">Complete the TPAP Complaint Form — available online or at any TPAP regional office.</w:t>
      </w:r>
    </w:p>
    <w:p>
      <w:pPr>
        <w:spacing w:after="120"/>
      </w:pPr>
      <w:r>
        <w:rPr>
          <w:b/>
          <w:bCs/>
          <w:sz w:val="22"/>
          <w:szCs w:val="22"/>
        </w:rPr>
        <w:t xml:space="preserve">Step 2: </w:t>
      </w:r>
      <w:r>
        <w:rPr>
          <w:sz w:val="22"/>
          <w:szCs w:val="22"/>
        </w:rPr>
        <w:t xml:space="preserve">Provide all relevant documentation — notices, correspondence, assessment orders, or supporting evidence.</w:t>
      </w:r>
    </w:p>
    <w:p>
      <w:pPr>
        <w:spacing w:after="120"/>
      </w:pPr>
      <w:r>
        <w:rPr>
          <w:b/>
          <w:bCs/>
          <w:sz w:val="22"/>
          <w:szCs w:val="22"/>
        </w:rPr>
        <w:t xml:space="preserve">Step 3: </w:t>
      </w:r>
      <w:r>
        <w:rPr>
          <w:sz w:val="22"/>
          <w:szCs w:val="22"/>
        </w:rPr>
        <w:t xml:space="preserve">TPAP's support team reviews and acknowledges your submission within 48 business hours.</w:t>
      </w:r>
    </w:p>
    <w:p>
      <w:pPr>
        <w:spacing w:after="120"/>
      </w:pPr>
      <w:r>
        <w:rPr>
          <w:b/>
          <w:bCs/>
          <w:sz w:val="22"/>
          <w:szCs w:val="22"/>
        </w:rPr>
        <w:t xml:space="preserve">Step 4: </w:t>
      </w:r>
      <w:r>
        <w:rPr>
          <w:sz w:val="22"/>
          <w:szCs w:val="22"/>
        </w:rPr>
        <w:t xml:space="preserve">Your case is assessed by TPAP's policy and legal team. Where appropriate, you are connected with professional support.</w:t>
      </w:r>
    </w:p>
    <w:p>
      <w:pPr>
        <w:spacing w:after="120"/>
      </w:pPr>
      <w:r>
        <w:rPr>
          <w:b/>
          <w:bCs/>
          <w:sz w:val="22"/>
          <w:szCs w:val="22"/>
        </w:rPr>
        <w:t xml:space="preserve">Step 5: </w:t>
      </w:r>
      <w:r>
        <w:rPr>
          <w:sz w:val="22"/>
          <w:szCs w:val="22"/>
        </w:rPr>
        <w:t xml:space="preserve">Systemic issues are aggregated into TPAP's advocacy database and used to inform policy submissions and public campaigns.</w:t>
      </w:r>
    </w:p>
    <w:p>
      <w:pPr>
        <w:spacing w:after="80"/>
      </w:pPr>
      <w:r>
        <w:t xml:space="preserve"/>
      </w:r>
    </w:p>
    <w:p>
      <w:pPr>
        <w:pStyle w:val="Heading2"/>
      </w:pPr>
      <w:r>
        <w:rPr>
          <w:b/>
          <w:bCs/>
        </w:rPr>
        <w:t xml:space="preserve">What Happens After Submission</w:t>
      </w:r>
    </w:p>
    <w:p>
      <w:pPr>
        <w:spacing w:after="160"/>
      </w:pPr>
      <w:r>
        <w:rPr>
          <w:sz w:val="22"/>
          <w:szCs w:val="22"/>
        </w:rPr>
        <w:t xml:space="preserve">Individual complaints: TPAP will provide guidance on your legal rights, available remedies, and practical next steps. Where issues are within TPAP's direct advocacy scope, we will escalate formally.</w:t>
      </w:r>
    </w:p>
    <w:p>
      <w:pPr>
        <w:spacing w:after="160"/>
      </w:pPr>
      <w:r>
        <w:rPr>
          <w:sz w:val="22"/>
          <w:szCs w:val="22"/>
        </w:rPr>
        <w:t xml:space="preserve">Systemic complaints: Issues that reflect broader patterns will be compiled into TPAP policy briefs and submitted to relevant authorities and parliamentary committees.</w:t>
      </w:r>
    </w:p>
    <w:p>
      <w:pPr>
        <w:spacing w:after="80"/>
      </w:pPr>
      <w:r>
        <w:t xml:space="preserve"/>
      </w:r>
    </w:p>
    <w:p>
      <w:pPr>
        <w:pStyle w:val="Heading2"/>
      </w:pPr>
      <w:r>
        <w:rPr>
          <w:b/>
          <w:bCs/>
        </w:rPr>
        <w:t xml:space="preserve">Confidentiality Statement</w:t>
      </w:r>
    </w:p>
    <w:p>
      <w:pPr>
        <w:spacing w:after="160"/>
      </w:pPr>
      <w:r>
        <w:rPr>
          <w:sz w:val="22"/>
          <w:szCs w:val="22"/>
        </w:rPr>
        <w:t xml:space="preserve">TPAP treats every complaint with strict confidentiality. Your personal and business information will not be shared with any third party, including government or tax authorities, without your explicit written consent. Complaint data used in policy research is always anonymised and aggregated.</w:t>
      </w:r>
    </w:p>
    <w:p>
      <w:pPr>
        <w:spacing w:after="120"/>
      </w:pPr>
      <w:r>
        <w:rPr>
          <w:b/>
          <w:bCs/>
          <w:sz w:val="22"/>
          <w:szCs w:val="22"/>
        </w:rPr>
        <w:t xml:space="preserve">CTA: </w:t>
      </w:r>
      <w:r>
        <w:rPr>
          <w:sz w:val="22"/>
          <w:szCs w:val="22"/>
        </w:rPr>
        <w:t xml:space="preserve">File a Complaint →   |   Contact Our Support Team →</w:t>
      </w:r>
    </w:p>
    <w:p>
      <w:r>
        <w:br w:type="page"/>
      </w:r>
    </w:p>
    <w:p>
      <w:pPr>
        <w:pStyle w:val="Heading1"/>
      </w:pPr>
      <w:r>
        <w:rPr>
          <w:b/>
          <w:bCs/>
        </w:rPr>
        <w:t xml:space="preserve">SECTION 7 — POLICY ADVOCACY PAGE</w:t>
      </w:r>
    </w:p>
    <w:p>
      <w:pPr>
        <w:pBdr>
          <w:bottom w:val="single" w:color="2e6da4" w:sz="6" w:space="1"/>
        </w:pBdr>
        <w:spacing w:after="200"/>
      </w:pPr>
      <w:r>
        <w:t xml:space="preserve"/>
      </w:r>
    </w:p>
    <w:p>
      <w:pPr>
        <w:pStyle w:val="Heading2"/>
      </w:pPr>
      <w:r>
        <w:rPr>
          <w:b/>
          <w:bCs/>
        </w:rPr>
        <w:t xml:space="preserve">How TPAP Influences Policy</w:t>
      </w:r>
    </w:p>
    <w:p>
      <w:pPr>
        <w:spacing w:after="120"/>
      </w:pPr>
      <w:r>
        <w:rPr>
          <w:b/>
          <w:bCs/>
          <w:sz w:val="22"/>
          <w:szCs w:val="22"/>
        </w:rPr>
        <w:t xml:space="preserve">Headline: </w:t>
      </w:r>
      <w:r>
        <w:rPr>
          <w:sz w:val="22"/>
          <w:szCs w:val="22"/>
        </w:rPr>
        <w:t xml:space="preserve">Research-Backed. Evidence-Driven. Taxpayer-Centred.</w:t>
      </w:r>
    </w:p>
    <w:p>
      <w:pPr>
        <w:spacing w:after="160"/>
      </w:pPr>
      <w:r>
        <w:rPr>
          <w:sz w:val="22"/>
          <w:szCs w:val="22"/>
        </w:rPr>
        <w:t xml:space="preserve">TPAP's policy advocacy is built on a simple principle: change happens through credible evidence, sustained pressure, and strategic engagement. We do not rely on rhetoric. We produce rigorous research, engage decision-makers constructively, and build the coalitions necessary to move Pakistan's fiscal policy in the right direction.</w:t>
      </w:r>
    </w:p>
    <w:p>
      <w:pPr>
        <w:spacing w:after="80"/>
      </w:pPr>
      <w:r>
        <w:t xml:space="preserve"/>
      </w:r>
    </w:p>
    <w:p>
      <w:pPr>
        <w:pStyle w:val="Heading2"/>
      </w:pPr>
      <w:r>
        <w:rPr>
          <w:b/>
          <w:bCs/>
        </w:rPr>
        <w:t xml:space="preserve">Research and Policy Recommendations</w:t>
      </w:r>
    </w:p>
    <w:p>
      <w:pPr>
        <w:spacing w:after="160"/>
      </w:pPr>
      <w:r>
        <w:rPr>
          <w:sz w:val="22"/>
          <w:szCs w:val="22"/>
        </w:rPr>
        <w:t xml:space="preserve">TPAP's Policy &amp; Research Committee produces a continuous stream of working papers, policy briefs, budget analyses, and sector-specific reports. Key outputs include:</w:t>
      </w:r>
    </w:p>
    <w:p>
      <w:pPr>
        <w:pStyle w:val="ListParagraph"/>
        <w:numPr>
          <w:ilvl w:val="0"/>
          <w:numId w:val="2"/>
        </w:numPr>
        <w:spacing w:after="80"/>
      </w:pPr>
      <w:r>
        <w:rPr>
          <w:sz w:val="22"/>
          <w:szCs w:val="22"/>
        </w:rPr>
        <w:t xml:space="preserve">Annual Pre-Budget Recommendations submitted to the Ministry of Finance and FBR</w:t>
      </w:r>
    </w:p>
    <w:p>
      <w:pPr>
        <w:pStyle w:val="ListParagraph"/>
        <w:numPr>
          <w:ilvl w:val="0"/>
          <w:numId w:val="2"/>
        </w:numPr>
        <w:spacing w:after="80"/>
      </w:pPr>
      <w:r>
        <w:rPr>
          <w:sz w:val="22"/>
          <w:szCs w:val="22"/>
        </w:rPr>
        <w:t xml:space="preserve">Quarterly tax policy review bulletins tracking SROs, circulars, and legislative changes</w:t>
      </w:r>
    </w:p>
    <w:p>
      <w:pPr>
        <w:pStyle w:val="ListParagraph"/>
        <w:numPr>
          <w:ilvl w:val="0"/>
          <w:numId w:val="2"/>
        </w:numPr>
        <w:spacing w:after="80"/>
      </w:pPr>
      <w:r>
        <w:rPr>
          <w:sz w:val="22"/>
          <w:szCs w:val="22"/>
        </w:rPr>
        <w:t xml:space="preserve">Sector-specific white papers on SME taxation, real estate, agriculture, and digital economy</w:t>
      </w:r>
    </w:p>
    <w:p>
      <w:pPr>
        <w:pStyle w:val="ListParagraph"/>
        <w:numPr>
          <w:ilvl w:val="0"/>
          <w:numId w:val="2"/>
        </w:numPr>
        <w:spacing w:after="80"/>
      </w:pPr>
      <w:r>
        <w:rPr>
          <w:sz w:val="22"/>
          <w:szCs w:val="22"/>
        </w:rPr>
        <w:t xml:space="preserve">Pakistan Tax Burden Index — annual assessment of compliance costs across sectors</w:t>
      </w:r>
    </w:p>
    <w:p>
      <w:pPr>
        <w:pStyle w:val="ListParagraph"/>
        <w:numPr>
          <w:ilvl w:val="0"/>
          <w:numId w:val="2"/>
        </w:numPr>
        <w:spacing w:after="80"/>
      </w:pPr>
      <w:r>
        <w:rPr>
          <w:sz w:val="22"/>
          <w:szCs w:val="22"/>
        </w:rPr>
        <w:t xml:space="preserve">Government Expenditure Watch — monitoring wasteful spending and fiscal accountability</w:t>
      </w:r>
    </w:p>
    <w:p>
      <w:pPr>
        <w:spacing w:after="80"/>
      </w:pPr>
      <w:r>
        <w:t xml:space="preserve"/>
      </w:r>
    </w:p>
    <w:p>
      <w:pPr>
        <w:pStyle w:val="Heading2"/>
      </w:pPr>
      <w:r>
        <w:rPr>
          <w:b/>
          <w:bCs/>
        </w:rPr>
        <w:t xml:space="preserve">Stakeholder Engagement</w:t>
      </w:r>
    </w:p>
    <w:p>
      <w:pPr>
        <w:spacing w:after="160"/>
      </w:pPr>
      <w:r>
        <w:rPr>
          <w:sz w:val="22"/>
          <w:szCs w:val="22"/>
        </w:rPr>
        <w:t xml:space="preserve">TPAP actively engages with:</w:t>
      </w:r>
    </w:p>
    <w:p>
      <w:pPr>
        <w:pStyle w:val="ListParagraph"/>
        <w:numPr>
          <w:ilvl w:val="0"/>
          <w:numId w:val="2"/>
        </w:numPr>
        <w:spacing w:after="80"/>
      </w:pPr>
      <w:r>
        <w:rPr>
          <w:sz w:val="22"/>
          <w:szCs w:val="22"/>
        </w:rPr>
        <w:t xml:space="preserve">Federal Board of Revenue (FBR) — through formal consultations, working groups, and direct submissions</w:t>
      </w:r>
    </w:p>
    <w:p>
      <w:pPr>
        <w:pStyle w:val="ListParagraph"/>
        <w:numPr>
          <w:ilvl w:val="0"/>
          <w:numId w:val="2"/>
        </w:numPr>
        <w:spacing w:after="80"/>
      </w:pPr>
      <w:r>
        <w:rPr>
          <w:sz w:val="22"/>
          <w:szCs w:val="22"/>
        </w:rPr>
        <w:t xml:space="preserve">Ministry of Finance — participating in pre-budget processes and reform dialogues</w:t>
      </w:r>
    </w:p>
    <w:p>
      <w:pPr>
        <w:pStyle w:val="ListParagraph"/>
        <w:numPr>
          <w:ilvl w:val="0"/>
          <w:numId w:val="2"/>
        </w:numPr>
        <w:spacing w:after="80"/>
      </w:pPr>
      <w:r>
        <w:rPr>
          <w:sz w:val="22"/>
          <w:szCs w:val="22"/>
        </w:rPr>
        <w:t xml:space="preserve">Parliamentary Standing Committees — providing expert testimony and written submissions</w:t>
      </w:r>
    </w:p>
    <w:p>
      <w:pPr>
        <w:pStyle w:val="ListParagraph"/>
        <w:numPr>
          <w:ilvl w:val="0"/>
          <w:numId w:val="2"/>
        </w:numPr>
        <w:spacing w:after="80"/>
      </w:pPr>
      <w:r>
        <w:rPr>
          <w:sz w:val="22"/>
          <w:szCs w:val="22"/>
        </w:rPr>
        <w:t xml:space="preserve">Provincial Revenue Authorities — on matters of sales tax, property tax, and local levies</w:t>
      </w:r>
    </w:p>
    <w:p>
      <w:pPr>
        <w:pStyle w:val="ListParagraph"/>
        <w:numPr>
          <w:ilvl w:val="0"/>
          <w:numId w:val="2"/>
        </w:numPr>
        <w:spacing w:after="80"/>
      </w:pPr>
      <w:r>
        <w:rPr>
          <w:sz w:val="22"/>
          <w:szCs w:val="22"/>
        </w:rPr>
        <w:t xml:space="preserve">Chambers of Commerce and Trade Bodies — building aligned coalitions for tax reform</w:t>
      </w:r>
    </w:p>
    <w:p>
      <w:pPr>
        <w:pStyle w:val="ListParagraph"/>
        <w:numPr>
          <w:ilvl w:val="0"/>
          <w:numId w:val="2"/>
        </w:numPr>
        <w:spacing w:after="80"/>
      </w:pPr>
      <w:r>
        <w:rPr>
          <w:sz w:val="22"/>
          <w:szCs w:val="22"/>
        </w:rPr>
        <w:t xml:space="preserve">Academic and Research Institutions — collaborating on data, methodology, and impact assessment</w:t>
      </w:r>
    </w:p>
    <w:p>
      <w:pPr>
        <w:pStyle w:val="ListParagraph"/>
        <w:numPr>
          <w:ilvl w:val="0"/>
          <w:numId w:val="2"/>
        </w:numPr>
        <w:spacing w:after="80"/>
      </w:pPr>
      <w:r>
        <w:rPr>
          <w:sz w:val="22"/>
          <w:szCs w:val="22"/>
        </w:rPr>
        <w:t xml:space="preserve">Media — through press briefings, op-eds, expert commentary, and social media advocacy</w:t>
      </w:r>
    </w:p>
    <w:p>
      <w:pPr>
        <w:spacing w:after="80"/>
      </w:pPr>
      <w:r>
        <w:t xml:space="preserve"/>
      </w:r>
    </w:p>
    <w:p>
      <w:pPr>
        <w:pStyle w:val="Heading2"/>
      </w:pPr>
      <w:r>
        <w:rPr>
          <w:b/>
          <w:bCs/>
        </w:rPr>
        <w:t xml:space="preserve">Government Consultations</w:t>
      </w:r>
    </w:p>
    <w:p>
      <w:pPr>
        <w:spacing w:after="160"/>
      </w:pPr>
      <w:r>
        <w:rPr>
          <w:sz w:val="22"/>
          <w:szCs w:val="22"/>
        </w:rPr>
        <w:t xml:space="preserve">TPAP participates formally in government consultation processes at federal and provincial levels. Our submissions are evidence-based, professionally presented, and developed in consultation with our membership — ensuring that the voices reaching policymakers reflect the genuine concerns of Pakistan's taxpaying public.</w:t>
      </w:r>
    </w:p>
    <w:p>
      <w:pPr>
        <w:spacing w:after="80"/>
      </w:pPr>
      <w:r>
        <w:t xml:space="preserve"/>
      </w:r>
    </w:p>
    <w:p>
      <w:pPr>
        <w:pStyle w:val="Heading2"/>
      </w:pPr>
      <w:r>
        <w:rPr>
          <w:b/>
          <w:bCs/>
        </w:rPr>
        <w:t xml:space="preserve">Public Awareness Campaigns</w:t>
      </w:r>
    </w:p>
    <w:p>
      <w:pPr>
        <w:pStyle w:val="ListParagraph"/>
        <w:numPr>
          <w:ilvl w:val="0"/>
          <w:numId w:val="2"/>
        </w:numPr>
        <w:spacing w:after="80"/>
      </w:pPr>
      <w:r>
        <w:rPr>
          <w:sz w:val="22"/>
          <w:szCs w:val="22"/>
        </w:rPr>
        <w:t xml:space="preserve">Digital campaigns explaining tax laws in plain language</w:t>
      </w:r>
    </w:p>
    <w:p>
      <w:pPr>
        <w:pStyle w:val="ListParagraph"/>
        <w:numPr>
          <w:ilvl w:val="0"/>
          <w:numId w:val="2"/>
        </w:numPr>
        <w:spacing w:after="80"/>
      </w:pPr>
      <w:r>
        <w:rPr>
          <w:sz w:val="22"/>
          <w:szCs w:val="22"/>
        </w:rPr>
        <w:t xml:space="preserve">Awareness drives on taxpayer rights and complaint mechanisms</w:t>
      </w:r>
    </w:p>
    <w:p>
      <w:pPr>
        <w:pStyle w:val="ListParagraph"/>
        <w:numPr>
          <w:ilvl w:val="0"/>
          <w:numId w:val="2"/>
        </w:numPr>
        <w:spacing w:after="80"/>
      </w:pPr>
      <w:r>
        <w:rPr>
          <w:sz w:val="22"/>
          <w:szCs w:val="22"/>
        </w:rPr>
        <w:t xml:space="preserve">Partnerships with universities and professional institutes for fiscal literacy</w:t>
      </w:r>
    </w:p>
    <w:p>
      <w:pPr>
        <w:pStyle w:val="ListParagraph"/>
        <w:numPr>
          <w:ilvl w:val="0"/>
          <w:numId w:val="2"/>
        </w:numPr>
        <w:spacing w:after="80"/>
      </w:pPr>
      <w:r>
        <w:rPr>
          <w:sz w:val="22"/>
          <w:szCs w:val="22"/>
        </w:rPr>
        <w:t xml:space="preserve">Media collaborations to bring tax policy into mainstream public discourse</w:t>
      </w:r>
    </w:p>
    <w:p>
      <w:pPr>
        <w:spacing w:after="80"/>
      </w:pPr>
      <w:r>
        <w:t xml:space="preserve"/>
      </w:r>
    </w:p>
    <w:p>
      <w:pPr>
        <w:pStyle w:val="Heading2"/>
      </w:pPr>
      <w:r>
        <w:rPr>
          <w:b/>
          <w:bCs/>
        </w:rPr>
        <w:t xml:space="preserve">Legislative Advocacy</w:t>
      </w:r>
    </w:p>
    <w:p>
      <w:pPr>
        <w:pStyle w:val="ListParagraph"/>
        <w:numPr>
          <w:ilvl w:val="0"/>
          <w:numId w:val="2"/>
        </w:numPr>
        <w:spacing w:after="80"/>
      </w:pPr>
      <w:r>
        <w:rPr>
          <w:sz w:val="22"/>
          <w:szCs w:val="22"/>
        </w:rPr>
        <w:t xml:space="preserve">Formal written submissions to parliamentary committees</w:t>
      </w:r>
    </w:p>
    <w:p>
      <w:pPr>
        <w:pStyle w:val="ListParagraph"/>
        <w:numPr>
          <w:ilvl w:val="0"/>
          <w:numId w:val="2"/>
        </w:numPr>
        <w:spacing w:after="80"/>
      </w:pPr>
      <w:r>
        <w:rPr>
          <w:sz w:val="22"/>
          <w:szCs w:val="22"/>
        </w:rPr>
        <w:t xml:space="preserve">Briefings for individual parliamentarians and their staff</w:t>
      </w:r>
    </w:p>
    <w:p>
      <w:pPr>
        <w:pStyle w:val="ListParagraph"/>
        <w:numPr>
          <w:ilvl w:val="0"/>
          <w:numId w:val="2"/>
        </w:numPr>
        <w:spacing w:after="80"/>
      </w:pPr>
      <w:r>
        <w:rPr>
          <w:sz w:val="22"/>
          <w:szCs w:val="22"/>
        </w:rPr>
        <w:t xml:space="preserve">Coalition letters co-signed by allied organisations</w:t>
      </w:r>
    </w:p>
    <w:p>
      <w:pPr>
        <w:pStyle w:val="ListParagraph"/>
        <w:numPr>
          <w:ilvl w:val="0"/>
          <w:numId w:val="2"/>
        </w:numPr>
        <w:spacing w:after="80"/>
      </w:pPr>
      <w:r>
        <w:rPr>
          <w:sz w:val="22"/>
          <w:szCs w:val="22"/>
        </w:rPr>
        <w:t xml:space="preserve">Public statements and media campaigns on specific legislative proposals</w:t>
      </w:r>
    </w:p>
    <w:p>
      <w:pPr>
        <w:spacing w:after="80"/>
      </w:pPr>
      <w:r>
        <w:t xml:space="preserve"/>
      </w:r>
    </w:p>
    <w:p>
      <w:pPr>
        <w:spacing w:after="120"/>
      </w:pPr>
      <w:r>
        <w:rPr>
          <w:b/>
          <w:bCs/>
          <w:sz w:val="22"/>
          <w:szCs w:val="22"/>
        </w:rPr>
        <w:t xml:space="preserve">CTA: </w:t>
      </w:r>
      <w:r>
        <w:rPr>
          <w:sz w:val="22"/>
          <w:szCs w:val="22"/>
        </w:rPr>
        <w:t xml:space="preserve">Read Our Latest Policy Submissions →   |   Join the Advocacy Network →</w:t>
      </w:r>
    </w:p>
    <w:p>
      <w:r>
        <w:br w:type="page"/>
      </w:r>
    </w:p>
    <w:p>
      <w:pPr>
        <w:pStyle w:val="Heading1"/>
      </w:pPr>
      <w:r>
        <w:rPr>
          <w:b/>
          <w:bCs/>
        </w:rPr>
        <w:t xml:space="preserve">SECTION 8 — BLOG PAGE</w:t>
      </w:r>
    </w:p>
    <w:p>
      <w:pPr>
        <w:pBdr>
          <w:bottom w:val="single" w:color="2e6da4" w:sz="6" w:space="1"/>
        </w:pBdr>
        <w:spacing w:after="200"/>
      </w:pPr>
      <w:r>
        <w:t xml:space="preserve"/>
      </w:r>
    </w:p>
    <w:p>
      <w:pPr>
        <w:pStyle w:val="Heading2"/>
      </w:pPr>
      <w:r>
        <w:rPr>
          <w:b/>
          <w:bCs/>
        </w:rPr>
        <w:t xml:space="preserve">Page Introduction</w:t>
      </w:r>
    </w:p>
    <w:p>
      <w:pPr>
        <w:spacing w:after="120"/>
      </w:pPr>
      <w:r>
        <w:rPr>
          <w:b/>
          <w:bCs/>
          <w:sz w:val="22"/>
          <w:szCs w:val="22"/>
        </w:rPr>
        <w:t xml:space="preserve">Headline: </w:t>
      </w:r>
      <w:r>
        <w:rPr>
          <w:sz w:val="22"/>
          <w:szCs w:val="22"/>
        </w:rPr>
        <w:t xml:space="preserve">Insights, Analysis &amp; Commentary on Pakistan's Tax Landscape.</w:t>
      </w:r>
    </w:p>
    <w:p>
      <w:pPr>
        <w:spacing w:after="160"/>
      </w:pPr>
      <w:r>
        <w:rPr>
          <w:sz w:val="22"/>
          <w:szCs w:val="22"/>
        </w:rPr>
        <w:t xml:space="preserve">The TPAP Blog is Pakistan's most focused publication on tax policy, fiscal governance, and economic reform from the taxpayer's perspective. Written by economists, policy analysts, legal experts, and business practitioners, our articles cut through the noise to deliver analysis you can act on.</w:t>
      </w:r>
    </w:p>
    <w:p>
      <w:pPr>
        <w:spacing w:after="80"/>
      </w:pPr>
      <w:r>
        <w:t xml:space="preserve"/>
      </w:r>
    </w:p>
    <w:p>
      <w:pPr>
        <w:pStyle w:val="Heading2"/>
      </w:pPr>
      <w:r>
        <w:rPr>
          <w:b/>
          <w:bCs/>
        </w:rPr>
        <w:t xml:space="preserve">Blog Categories</w:t>
      </w:r>
    </w:p>
    <w:p>
      <w:pPr>
        <w:pStyle w:val="ListParagraph"/>
        <w:numPr>
          <w:ilvl w:val="0"/>
          <w:numId w:val="2"/>
        </w:numPr>
        <w:spacing w:after="80"/>
      </w:pPr>
      <w:r>
        <w:rPr>
          <w:sz w:val="22"/>
          <w:szCs w:val="22"/>
        </w:rPr>
        <w:t xml:space="preserve">Tax Reforms — Analysis of proposed and enacted changes to Pakistan's tax laws</w:t>
      </w:r>
    </w:p>
    <w:p>
      <w:pPr>
        <w:pStyle w:val="ListParagraph"/>
        <w:numPr>
          <w:ilvl w:val="0"/>
          <w:numId w:val="2"/>
        </w:numPr>
        <w:spacing w:after="80"/>
      </w:pPr>
      <w:r>
        <w:rPr>
          <w:sz w:val="22"/>
          <w:szCs w:val="22"/>
        </w:rPr>
        <w:t xml:space="preserve">Economic Policy — Broader macroeconomic context and its relationship to taxation</w:t>
      </w:r>
    </w:p>
    <w:p>
      <w:pPr>
        <w:pStyle w:val="ListParagraph"/>
        <w:numPr>
          <w:ilvl w:val="0"/>
          <w:numId w:val="2"/>
        </w:numPr>
        <w:spacing w:after="80"/>
      </w:pPr>
      <w:r>
        <w:rPr>
          <w:sz w:val="22"/>
          <w:szCs w:val="22"/>
        </w:rPr>
        <w:t xml:space="preserve">Public Finance — Government budgets, expenditures, deficits, and accountability</w:t>
      </w:r>
    </w:p>
    <w:p>
      <w:pPr>
        <w:pStyle w:val="ListParagraph"/>
        <w:numPr>
          <w:ilvl w:val="0"/>
          <w:numId w:val="2"/>
        </w:numPr>
        <w:spacing w:after="80"/>
      </w:pPr>
      <w:r>
        <w:rPr>
          <w:sz w:val="22"/>
          <w:szCs w:val="22"/>
        </w:rPr>
        <w:t xml:space="preserve">Ease of Doing Business — Regulatory environment, compliance costs, and business formation</w:t>
      </w:r>
    </w:p>
    <w:p>
      <w:pPr>
        <w:pStyle w:val="ListParagraph"/>
        <w:numPr>
          <w:ilvl w:val="0"/>
          <w:numId w:val="2"/>
        </w:numPr>
        <w:spacing w:after="80"/>
      </w:pPr>
      <w:r>
        <w:rPr>
          <w:sz w:val="22"/>
          <w:szCs w:val="22"/>
        </w:rPr>
        <w:t xml:space="preserve">SME Development — Tax issues specific to small and medium enterprises</w:t>
      </w:r>
    </w:p>
    <w:p>
      <w:pPr>
        <w:pStyle w:val="ListParagraph"/>
        <w:numPr>
          <w:ilvl w:val="0"/>
          <w:numId w:val="2"/>
        </w:numPr>
        <w:spacing w:after="80"/>
      </w:pPr>
      <w:r>
        <w:rPr>
          <w:sz w:val="22"/>
          <w:szCs w:val="22"/>
        </w:rPr>
        <w:t xml:space="preserve">Government Accountability — Tracking wasteful spending and governance failures</w:t>
      </w:r>
    </w:p>
    <w:p>
      <w:pPr>
        <w:pStyle w:val="ListParagraph"/>
        <w:numPr>
          <w:ilvl w:val="0"/>
          <w:numId w:val="2"/>
        </w:numPr>
        <w:spacing w:after="80"/>
      </w:pPr>
      <w:r>
        <w:rPr>
          <w:sz w:val="22"/>
          <w:szCs w:val="22"/>
        </w:rPr>
        <w:t xml:space="preserve">Fiscal Transparency — Public financial management and citizen oversight</w:t>
      </w:r>
    </w:p>
    <w:p>
      <w:pPr>
        <w:pStyle w:val="ListParagraph"/>
        <w:numPr>
          <w:ilvl w:val="0"/>
          <w:numId w:val="2"/>
        </w:numPr>
        <w:spacing w:after="80"/>
      </w:pPr>
      <w:r>
        <w:rPr>
          <w:sz w:val="22"/>
          <w:szCs w:val="22"/>
        </w:rPr>
        <w:t xml:space="preserve">Investment Climate — How tax policy affects domestic and foreign investment decisions</w:t>
      </w:r>
    </w:p>
    <w:p>
      <w:pPr>
        <w:spacing w:after="80"/>
      </w:pPr>
      <w:r>
        <w:t xml:space="preserve"/>
      </w:r>
    </w:p>
    <w:p>
      <w:pPr>
        <w:pStyle w:val="Heading2"/>
      </w:pPr>
      <w:r>
        <w:rPr>
          <w:b/>
          <w:bCs/>
        </w:rPr>
        <w:t xml:space="preserve">Content Strategy Note</w:t>
      </w:r>
    </w:p>
    <w:p>
      <w:pPr>
        <w:spacing w:after="160"/>
      </w:pPr>
      <w:r>
        <w:rPr>
          <w:sz w:val="22"/>
          <w:szCs w:val="22"/>
        </w:rPr>
        <w:t xml:space="preserve">New articles are published weekly. Guest contributions from tax professionals, economists, and business leaders are welcome — subject to editorial review by TPAP's research team. All articles are SEO-optimised and distributed through TPAP's social media channels and partner networks.</w:t>
      </w:r>
    </w:p>
    <w:p>
      <w:pPr>
        <w:spacing w:after="120"/>
      </w:pPr>
      <w:r>
        <w:rPr>
          <w:b/>
          <w:bCs/>
          <w:sz w:val="22"/>
          <w:szCs w:val="22"/>
        </w:rPr>
        <w:t xml:space="preserve">CTA: </w:t>
      </w:r>
      <w:r>
        <w:rPr>
          <w:sz w:val="22"/>
          <w:szCs w:val="22"/>
        </w:rPr>
        <w:t xml:space="preserve">Subscribe to the TPAP Bulletin →   |   Submit a Guest Article →</w:t>
      </w:r>
    </w:p>
    <w:p>
      <w:r>
        <w:br w:type="page"/>
      </w:r>
    </w:p>
    <w:p>
      <w:pPr>
        <w:pStyle w:val="Heading1"/>
      </w:pPr>
      <w:r>
        <w:rPr>
          <w:b/>
          <w:bCs/>
        </w:rPr>
        <w:t xml:space="preserve">SECTION 9 — FAQ PAGE</w:t>
      </w:r>
    </w:p>
    <w:p>
      <w:pPr>
        <w:pBdr>
          <w:bottom w:val="single" w:color="2e6da4" w:sz="6" w:space="1"/>
        </w:pBdr>
        <w:spacing w:after="200"/>
      </w:pPr>
      <w:r>
        <w:t xml:space="preserve"/>
      </w:r>
    </w:p>
    <w:p>
      <w:pPr>
        <w:pStyle w:val="Heading2"/>
      </w:pPr>
      <w:r>
        <w:rPr>
          <w:b/>
          <w:bCs/>
        </w:rPr>
        <w:t xml:space="preserve">Frequently Asked Questions</w:t>
      </w:r>
    </w:p>
    <w:p>
      <w:pPr>
        <w:spacing w:after="80"/>
      </w:pPr>
      <w:r>
        <w:t xml:space="preserve"/>
      </w:r>
    </w:p>
    <w:p>
      <w:pPr>
        <w:pStyle w:val="Heading3"/>
      </w:pPr>
      <w:r>
        <w:rPr>
          <w:b/>
          <w:bCs/>
        </w:rPr>
        <w:t xml:space="preserve">About TPAP &amp; Membership</w:t>
      </w:r>
    </w:p>
    <w:p>
      <w:pPr>
        <w:spacing w:after="80"/>
      </w:pPr>
      <w:r>
        <w:t xml:space="preserve"/>
      </w:r>
    </w:p>
    <w:p>
      <w:pPr>
        <w:spacing w:after="120"/>
      </w:pPr>
      <w:r>
        <w:rPr>
          <w:b/>
          <w:bCs/>
          <w:sz w:val="22"/>
          <w:szCs w:val="22"/>
        </w:rPr>
        <w:t xml:space="preserve">Q1. What is TPAP?</w:t>
      </w:r>
      <w:r>
        <w:rPr>
          <w:sz w:val="22"/>
          <w:szCs w:val="22"/>
        </w:rPr>
        <w:t xml:space="preserve"/>
      </w:r>
    </w:p>
    <w:p>
      <w:pPr>
        <w:spacing w:after="160"/>
      </w:pPr>
      <w:r>
        <w:rPr>
          <w:sz w:val="22"/>
          <w:szCs w:val="22"/>
        </w:rPr>
        <w:t xml:space="preserve">TPAP is a national taxpayer advocacy organisation established in 2020 under PRIME. It is a voluntary alliance of Pakistani citizens, businesses, and professionals dedicated to advocating for lower taxes, simpler compliance, fiscal transparency, and accountable government spending.</w:t>
      </w:r>
    </w:p>
    <w:p>
      <w:pPr>
        <w:spacing w:after="80"/>
      </w:pPr>
      <w:r>
        <w:t xml:space="preserve"/>
      </w:r>
    </w:p>
    <w:p>
      <w:pPr>
        <w:spacing w:after="120"/>
      </w:pPr>
      <w:r>
        <w:rPr>
          <w:b/>
          <w:bCs/>
          <w:sz w:val="22"/>
          <w:szCs w:val="22"/>
        </w:rPr>
        <w:t xml:space="preserve">Q2. Who can join TPAP?</w:t>
      </w:r>
      <w:r>
        <w:rPr>
          <w:sz w:val="22"/>
          <w:szCs w:val="22"/>
        </w:rPr>
        <w:t xml:space="preserve"/>
      </w:r>
    </w:p>
    <w:p>
      <w:pPr>
        <w:spacing w:after="160"/>
      </w:pPr>
      <w:r>
        <w:rPr>
          <w:sz w:val="22"/>
          <w:szCs w:val="22"/>
        </w:rPr>
        <w:t xml:space="preserve">Anyone who supports TPAP's mission can join — individual taxpayers, business owners, professionals, students, corporate entities, and Pakistani diaspora members. There are no income or sector restrictions.</w:t>
      </w:r>
    </w:p>
    <w:p>
      <w:pPr>
        <w:spacing w:after="80"/>
      </w:pPr>
      <w:r>
        <w:t xml:space="preserve"/>
      </w:r>
    </w:p>
    <w:p>
      <w:pPr>
        <w:spacing w:after="120"/>
      </w:pPr>
      <w:r>
        <w:rPr>
          <w:b/>
          <w:bCs/>
          <w:sz w:val="22"/>
          <w:szCs w:val="22"/>
        </w:rPr>
        <w:t xml:space="preserve">Q3. How much does membership cost?</w:t>
      </w:r>
      <w:r>
        <w:rPr>
          <w:sz w:val="22"/>
          <w:szCs w:val="22"/>
        </w:rPr>
        <w:t xml:space="preserve"/>
      </w:r>
    </w:p>
    <w:p>
      <w:pPr>
        <w:spacing w:after="160"/>
      </w:pPr>
      <w:r>
        <w:rPr>
          <w:sz w:val="22"/>
          <w:szCs w:val="22"/>
        </w:rPr>
        <w:t xml:space="preserve">Individual membership is currently free. Business, student, and corporate membership tiers are available with specific benefits. Please visit our Membership page or contact us for current fee structures.</w:t>
      </w:r>
    </w:p>
    <w:p>
      <w:pPr>
        <w:spacing w:after="80"/>
      </w:pPr>
      <w:r>
        <w:t xml:space="preserve"/>
      </w:r>
    </w:p>
    <w:p>
      <w:pPr>
        <w:spacing w:after="120"/>
      </w:pPr>
      <w:r>
        <w:rPr>
          <w:b/>
          <w:bCs/>
          <w:sz w:val="22"/>
          <w:szCs w:val="22"/>
        </w:rPr>
        <w:t xml:space="preserve">Q4. What are the benefits of TPAP membership?</w:t>
      </w:r>
      <w:r>
        <w:rPr>
          <w:sz w:val="22"/>
          <w:szCs w:val="22"/>
        </w:rPr>
        <w:t xml:space="preserve"/>
      </w:r>
    </w:p>
    <w:p>
      <w:pPr>
        <w:spacing w:after="160"/>
      </w:pPr>
      <w:r>
        <w:rPr>
          <w:sz w:val="22"/>
          <w:szCs w:val="22"/>
        </w:rPr>
        <w:t xml:space="preserve">Members receive access to exclusive research reports, policy updates, complaint support, networking opportunities, event invitations, and the ability to participate in TPAP's advocacy and policy submissions.</w:t>
      </w:r>
    </w:p>
    <w:p>
      <w:pPr>
        <w:spacing w:after="80"/>
      </w:pPr>
      <w:r>
        <w:t xml:space="preserve"/>
      </w:r>
    </w:p>
    <w:p>
      <w:pPr>
        <w:spacing w:after="120"/>
      </w:pPr>
      <w:r>
        <w:rPr>
          <w:b/>
          <w:bCs/>
          <w:sz w:val="22"/>
          <w:szCs w:val="22"/>
        </w:rPr>
        <w:t xml:space="preserve">Q5. Is TPAP affiliated with any political party?</w:t>
      </w:r>
      <w:r>
        <w:rPr>
          <w:sz w:val="22"/>
          <w:szCs w:val="22"/>
        </w:rPr>
        <w:t xml:space="preserve"/>
      </w:r>
    </w:p>
    <w:p>
      <w:pPr>
        <w:spacing w:after="160"/>
      </w:pPr>
      <w:r>
        <w:rPr>
          <w:sz w:val="22"/>
          <w:szCs w:val="22"/>
        </w:rPr>
        <w:t xml:space="preserve">No. TPAP is entirely non-partisan. We engage with all political parties and governments on the basis of policy merit, and our positions are determined by research and the interests of taxpayers — not political considerations.</w:t>
      </w:r>
    </w:p>
    <w:p>
      <w:pPr>
        <w:spacing w:after="80"/>
      </w:pPr>
      <w:r>
        <w:t xml:space="preserve"/>
      </w:r>
    </w:p>
    <w:p>
      <w:pPr>
        <w:spacing w:after="120"/>
      </w:pPr>
      <w:r>
        <w:rPr>
          <w:b/>
          <w:bCs/>
          <w:sz w:val="22"/>
          <w:szCs w:val="22"/>
        </w:rPr>
        <w:t xml:space="preserve">Q6. How does TPAP handle member information?</w:t>
      </w:r>
      <w:r>
        <w:rPr>
          <w:sz w:val="22"/>
          <w:szCs w:val="22"/>
        </w:rPr>
        <w:t xml:space="preserve"/>
      </w:r>
    </w:p>
    <w:p>
      <w:pPr>
        <w:spacing w:after="160"/>
      </w:pPr>
      <w:r>
        <w:rPr>
          <w:sz w:val="22"/>
          <w:szCs w:val="22"/>
        </w:rPr>
        <w:t xml:space="preserve">Member information is kept strictly confidential and used only for communication, engagement, and advocacy purposes. We do not share member data with any third parties, including government bodies.</w:t>
      </w:r>
    </w:p>
    <w:p>
      <w:pPr>
        <w:spacing w:after="80"/>
      </w:pPr>
      <w:r>
        <w:t xml:space="preserve"/>
      </w:r>
    </w:p>
    <w:p>
      <w:pPr>
        <w:pStyle w:val="Heading3"/>
      </w:pPr>
      <w:r>
        <w:rPr>
          <w:b/>
          <w:bCs/>
        </w:rPr>
        <w:t xml:space="preserve">Taxation in Pakistan</w:t>
      </w:r>
    </w:p>
    <w:p>
      <w:pPr>
        <w:spacing w:after="80"/>
      </w:pPr>
      <w:r>
        <w:t xml:space="preserve"/>
      </w:r>
    </w:p>
    <w:p>
      <w:pPr>
        <w:spacing w:after="120"/>
      </w:pPr>
      <w:r>
        <w:rPr>
          <w:b/>
          <w:bCs/>
          <w:sz w:val="22"/>
          <w:szCs w:val="22"/>
        </w:rPr>
        <w:t xml:space="preserve">Q7. How do I know if I must file a tax return?</w:t>
      </w:r>
      <w:r>
        <w:rPr>
          <w:sz w:val="22"/>
          <w:szCs w:val="22"/>
        </w:rPr>
        <w:t xml:space="preserve"/>
      </w:r>
    </w:p>
    <w:p>
      <w:pPr>
        <w:spacing w:after="160"/>
      </w:pPr>
      <w:r>
        <w:rPr>
          <w:sz w:val="22"/>
          <w:szCs w:val="22"/>
        </w:rPr>
        <w:t xml:space="preserve">Any individual whose annual income exceeds the taxable threshold is required to file. Individuals owning property, vehicles, or foreign accounts above certain thresholds must also file regardless of income. Consult FBR's website or a qualified tax advisor for current requirements.</w:t>
      </w:r>
    </w:p>
    <w:p>
      <w:pPr>
        <w:spacing w:after="80"/>
      </w:pPr>
      <w:r>
        <w:t xml:space="preserve"/>
      </w:r>
    </w:p>
    <w:p>
      <w:pPr>
        <w:spacing w:after="120"/>
      </w:pPr>
      <w:r>
        <w:rPr>
          <w:b/>
          <w:bCs/>
          <w:sz w:val="22"/>
          <w:szCs w:val="22"/>
        </w:rPr>
        <w:t xml:space="preserve">Q8. What is withholding tax and why does it affect my business?</w:t>
      </w:r>
      <w:r>
        <w:rPr>
          <w:sz w:val="22"/>
          <w:szCs w:val="22"/>
        </w:rPr>
        <w:t xml:space="preserve"/>
      </w:r>
    </w:p>
    <w:p>
      <w:pPr>
        <w:spacing w:after="160"/>
      </w:pPr>
      <w:r>
        <w:rPr>
          <w:sz w:val="22"/>
          <w:szCs w:val="22"/>
        </w:rPr>
        <w:t xml:space="preserve">Withholding tax is collected at source from payments made by one party to another. Pakistan has over 50 withholding categories covering salaries, rent, contracts, imports, exports, banking transactions, and more — creating significant compliance burdens, particularly for SMEs.</w:t>
      </w:r>
    </w:p>
    <w:p>
      <w:pPr>
        <w:spacing w:after="80"/>
      </w:pPr>
      <w:r>
        <w:t xml:space="preserve"/>
      </w:r>
    </w:p>
    <w:p>
      <w:pPr>
        <w:spacing w:after="120"/>
      </w:pPr>
      <w:r>
        <w:rPr>
          <w:b/>
          <w:bCs/>
          <w:sz w:val="22"/>
          <w:szCs w:val="22"/>
        </w:rPr>
        <w:t xml:space="preserve">Q9. What is the difference between direct and indirect taxes?</w:t>
      </w:r>
      <w:r>
        <w:rPr>
          <w:sz w:val="22"/>
          <w:szCs w:val="22"/>
        </w:rPr>
        <w:t xml:space="preserve"/>
      </w:r>
    </w:p>
    <w:p>
      <w:pPr>
        <w:spacing w:after="160"/>
      </w:pPr>
      <w:r>
        <w:rPr>
          <w:sz w:val="22"/>
          <w:szCs w:val="22"/>
        </w:rPr>
        <w:t xml:space="preserve">Direct taxes (income tax, corporate tax) are levied on income and profits. Indirect taxes (GST, FED) are levied on transactions, goods, and services. Pakistan's structure is heavily weighted toward indirect taxes, which tend to be regressive.</w:t>
      </w:r>
    </w:p>
    <w:p>
      <w:pPr>
        <w:spacing w:after="80"/>
      </w:pPr>
      <w:r>
        <w:t xml:space="preserve"/>
      </w:r>
    </w:p>
    <w:p>
      <w:pPr>
        <w:spacing w:after="120"/>
      </w:pPr>
      <w:r>
        <w:rPr>
          <w:b/>
          <w:bCs/>
          <w:sz w:val="22"/>
          <w:szCs w:val="22"/>
        </w:rPr>
        <w:t xml:space="preserve">Q10. Why does Pakistan have a low tax-to-GDP ratio?</w:t>
      </w:r>
      <w:r>
        <w:rPr>
          <w:sz w:val="22"/>
          <w:szCs w:val="22"/>
        </w:rPr>
        <w:t xml:space="preserve"/>
      </w:r>
    </w:p>
    <w:p>
      <w:pPr>
        <w:spacing w:after="160"/>
      </w:pPr>
      <w:r>
        <w:rPr>
          <w:sz w:val="22"/>
          <w:szCs w:val="22"/>
        </w:rPr>
        <w:t xml:space="preserve">Pakistan's ratio reflects a large informal economy, complex compliance requirements, weak enforcement, tax exemptions for influential sectors, and limited public trust in how revenues are spent. TPAP advocates for reforms addressing all of these simultaneously.</w:t>
      </w:r>
    </w:p>
    <w:p>
      <w:pPr>
        <w:spacing w:after="80"/>
      </w:pPr>
      <w:r>
        <w:t xml:space="preserve"/>
      </w:r>
    </w:p>
    <w:p>
      <w:pPr>
        <w:pStyle w:val="Heading3"/>
      </w:pPr>
      <w:r>
        <w:rPr>
          <w:b/>
          <w:bCs/>
        </w:rPr>
        <w:t xml:space="preserve">Complaints &amp; Taxpayer Support</w:t>
      </w:r>
    </w:p>
    <w:p>
      <w:pPr>
        <w:spacing w:after="80"/>
      </w:pPr>
      <w:r>
        <w:t xml:space="preserve"/>
      </w:r>
    </w:p>
    <w:p>
      <w:pPr>
        <w:spacing w:after="120"/>
      </w:pPr>
      <w:r>
        <w:rPr>
          <w:b/>
          <w:bCs/>
          <w:sz w:val="22"/>
          <w:szCs w:val="22"/>
        </w:rPr>
        <w:t xml:space="preserve">Q11. Can TPAP help me with an FBR dispute?</w:t>
      </w:r>
      <w:r>
        <w:rPr>
          <w:sz w:val="22"/>
          <w:szCs w:val="22"/>
        </w:rPr>
        <w:t xml:space="preserve"/>
      </w:r>
    </w:p>
    <w:p>
      <w:pPr>
        <w:spacing w:after="160"/>
      </w:pPr>
      <w:r>
        <w:rPr>
          <w:sz w:val="22"/>
          <w:szCs w:val="22"/>
        </w:rPr>
        <w:t xml:space="preserve">TPAP can guide you on your rights, applicable legal provisions, and available appeal processes. We can escalate systemic issues to relevant authorities and connect you with qualified professionals in our network. TPAP is not a legal firm and cannot formally represent you in legal proceedings.</w:t>
      </w:r>
    </w:p>
    <w:p>
      <w:pPr>
        <w:spacing w:after="80"/>
      </w:pPr>
      <w:r>
        <w:t xml:space="preserve"/>
      </w:r>
    </w:p>
    <w:p>
      <w:pPr>
        <w:spacing w:after="120"/>
      </w:pPr>
      <w:r>
        <w:rPr>
          <w:b/>
          <w:bCs/>
          <w:sz w:val="22"/>
          <w:szCs w:val="22"/>
        </w:rPr>
        <w:t xml:space="preserve">Q12. What types of complaints does TPAP accept?</w:t>
      </w:r>
      <w:r>
        <w:rPr>
          <w:sz w:val="22"/>
          <w:szCs w:val="22"/>
        </w:rPr>
        <w:t xml:space="preserve"/>
      </w:r>
    </w:p>
    <w:p>
      <w:pPr>
        <w:spacing w:after="160"/>
      </w:pPr>
      <w:r>
        <w:rPr>
          <w:sz w:val="22"/>
          <w:szCs w:val="22"/>
        </w:rPr>
        <w:t xml:space="preserve">Tax authority harassment, delayed refunds, unfair assessments, excessive compliance burdens, regulatory barriers, corruption concerns, and policy grievances. See our Complaints page for the full list.</w:t>
      </w:r>
    </w:p>
    <w:p>
      <w:pPr>
        <w:spacing w:after="80"/>
      </w:pPr>
      <w:r>
        <w:t xml:space="preserve"/>
      </w:r>
    </w:p>
    <w:p>
      <w:pPr>
        <w:spacing w:after="120"/>
      </w:pPr>
      <w:r>
        <w:rPr>
          <w:b/>
          <w:bCs/>
          <w:sz w:val="22"/>
          <w:szCs w:val="22"/>
        </w:rPr>
        <w:t xml:space="preserve">Q13. Is my complaint information kept confidential?</w:t>
      </w:r>
      <w:r>
        <w:rPr>
          <w:sz w:val="22"/>
          <w:szCs w:val="22"/>
        </w:rPr>
        <w:t xml:space="preserve"/>
      </w:r>
    </w:p>
    <w:p>
      <w:pPr>
        <w:spacing w:after="160"/>
      </w:pPr>
      <w:r>
        <w:rPr>
          <w:sz w:val="22"/>
          <w:szCs w:val="22"/>
        </w:rPr>
        <w:t xml:space="preserve">Yes. All complaint data is handled with strict confidentiality. Your information is never shared with government authorities or any third party without your explicit written consent.</w:t>
      </w:r>
    </w:p>
    <w:p>
      <w:pPr>
        <w:spacing w:after="80"/>
      </w:pPr>
      <w:r>
        <w:t xml:space="preserve"/>
      </w:r>
    </w:p>
    <w:p>
      <w:pPr>
        <w:spacing w:after="120"/>
      </w:pPr>
      <w:r>
        <w:rPr>
          <w:b/>
          <w:bCs/>
          <w:sz w:val="22"/>
          <w:szCs w:val="22"/>
        </w:rPr>
        <w:t xml:space="preserve">Q14. How long does TPAP take to respond to a complaint?</w:t>
      </w:r>
      <w:r>
        <w:rPr>
          <w:sz w:val="22"/>
          <w:szCs w:val="22"/>
        </w:rPr>
        <w:t xml:space="preserve"/>
      </w:r>
    </w:p>
    <w:p>
      <w:pPr>
        <w:spacing w:after="160"/>
      </w:pPr>
      <w:r>
        <w:rPr>
          <w:sz w:val="22"/>
          <w:szCs w:val="22"/>
        </w:rPr>
        <w:t xml:space="preserve">TPAP acknowledges all complaints within 48 business hours. The timeline for substantive guidance or escalation depends on the nature and complexity of the issue.</w:t>
      </w:r>
    </w:p>
    <w:p>
      <w:pPr>
        <w:spacing w:after="80"/>
      </w:pPr>
      <w:r>
        <w:t xml:space="preserve"/>
      </w:r>
    </w:p>
    <w:p>
      <w:pPr>
        <w:pStyle w:val="Heading3"/>
      </w:pPr>
      <w:r>
        <w:rPr>
          <w:b/>
          <w:bCs/>
        </w:rPr>
        <w:t xml:space="preserve">Policy Advocacy</w:t>
      </w:r>
    </w:p>
    <w:p>
      <w:pPr>
        <w:spacing w:after="80"/>
      </w:pPr>
      <w:r>
        <w:t xml:space="preserve"/>
      </w:r>
    </w:p>
    <w:p>
      <w:pPr>
        <w:spacing w:after="120"/>
      </w:pPr>
      <w:r>
        <w:rPr>
          <w:b/>
          <w:bCs/>
          <w:sz w:val="22"/>
          <w:szCs w:val="22"/>
        </w:rPr>
        <w:t xml:space="preserve">Q15. How does TPAP engage with the government on tax policy?</w:t>
      </w:r>
      <w:r>
        <w:rPr>
          <w:sz w:val="22"/>
          <w:szCs w:val="22"/>
        </w:rPr>
        <w:t xml:space="preserve"/>
      </w:r>
    </w:p>
    <w:p>
      <w:pPr>
        <w:spacing w:after="160"/>
      </w:pPr>
      <w:r>
        <w:rPr>
          <w:sz w:val="22"/>
          <w:szCs w:val="22"/>
        </w:rPr>
        <w:t xml:space="preserve">TPAP submits formal policy recommendations to the Ministry of Finance and FBR, participates in pre-budget consultations, provides testimony to parliamentary standing committees, and engages directly with senior policymakers.</w:t>
      </w:r>
    </w:p>
    <w:p>
      <w:pPr>
        <w:spacing w:after="80"/>
      </w:pPr>
      <w:r>
        <w:t xml:space="preserve"/>
      </w:r>
    </w:p>
    <w:p>
      <w:pPr>
        <w:spacing w:after="120"/>
      </w:pPr>
      <w:r>
        <w:rPr>
          <w:b/>
          <w:bCs/>
          <w:sz w:val="22"/>
          <w:szCs w:val="22"/>
        </w:rPr>
        <w:t xml:space="preserve">Q16. Can I contribute to TPAP's research or advocacy campaigns?</w:t>
      </w:r>
      <w:r>
        <w:rPr>
          <w:sz w:val="22"/>
          <w:szCs w:val="22"/>
        </w:rPr>
        <w:t xml:space="preserve"/>
      </w:r>
    </w:p>
    <w:p>
      <w:pPr>
        <w:spacing w:after="160"/>
      </w:pPr>
      <w:r>
        <w:rPr>
          <w:sz w:val="22"/>
          <w:szCs w:val="22"/>
        </w:rPr>
        <w:t xml:space="preserve">Absolutely. Members can contribute insights, data, case studies, and professional expertise to TPAP's research process. Guest contributions to the TPAP Blog from qualified professionals are also welcome.</w:t>
      </w:r>
    </w:p>
    <w:p>
      <w:pPr>
        <w:spacing w:after="80"/>
      </w:pPr>
      <w:r>
        <w:t xml:space="preserve"/>
      </w:r>
    </w:p>
    <w:p>
      <w:pPr>
        <w:spacing w:after="120"/>
      </w:pPr>
      <w:r>
        <w:rPr>
          <w:b/>
          <w:bCs/>
          <w:sz w:val="22"/>
          <w:szCs w:val="22"/>
        </w:rPr>
        <w:t xml:space="preserve">Q17. Does TPAP oppose all taxation?</w:t>
      </w:r>
      <w:r>
        <w:rPr>
          <w:sz w:val="22"/>
          <w:szCs w:val="22"/>
        </w:rPr>
        <w:t xml:space="preserve"/>
      </w:r>
    </w:p>
    <w:p>
      <w:pPr>
        <w:spacing w:after="160"/>
      </w:pPr>
      <w:r>
        <w:rPr>
          <w:sz w:val="22"/>
          <w:szCs w:val="22"/>
        </w:rPr>
        <w:t xml:space="preserve">No. TPAP strongly supports taxation as the foundation of public finance and the social contract. We advocate for taxes that are fair, simple, and proportionate — and for a government that spends those revenues transparently and effectively.</w:t>
      </w:r>
    </w:p>
    <w:p>
      <w:pPr>
        <w:spacing w:after="80"/>
      </w:pPr>
      <w:r>
        <w:t xml:space="preserve"/>
      </w:r>
    </w:p>
    <w:p>
      <w:pPr>
        <w:pStyle w:val="Heading3"/>
      </w:pPr>
      <w:r>
        <w:rPr>
          <w:b/>
          <w:bCs/>
        </w:rPr>
        <w:t xml:space="preserve">Events &amp; Participation</w:t>
      </w:r>
    </w:p>
    <w:p>
      <w:pPr>
        <w:spacing w:after="80"/>
      </w:pPr>
      <w:r>
        <w:t xml:space="preserve"/>
      </w:r>
    </w:p>
    <w:p>
      <w:pPr>
        <w:spacing w:after="120"/>
      </w:pPr>
      <w:r>
        <w:rPr>
          <w:b/>
          <w:bCs/>
          <w:sz w:val="22"/>
          <w:szCs w:val="22"/>
        </w:rPr>
        <w:t xml:space="preserve">Q18. What events does TPAP organise?</w:t>
      </w:r>
      <w:r>
        <w:rPr>
          <w:sz w:val="22"/>
          <w:szCs w:val="22"/>
        </w:rPr>
        <w:t xml:space="preserve"/>
      </w:r>
    </w:p>
    <w:p>
      <w:pPr>
        <w:spacing w:after="160"/>
      </w:pPr>
      <w:r>
        <w:rPr>
          <w:sz w:val="22"/>
          <w:szCs w:val="22"/>
        </w:rPr>
        <w:t xml:space="preserve">TPAP organises national conferences, policy roundtables, budget analysis sessions, taxpayer rights workshops, webinars, and regional chapter events throughout the year. Members receive priority access and advance notice for all events.</w:t>
      </w:r>
    </w:p>
    <w:p>
      <w:pPr>
        <w:spacing w:after="80"/>
      </w:pPr>
      <w:r>
        <w:t xml:space="preserve"/>
      </w:r>
    </w:p>
    <w:p>
      <w:pPr>
        <w:spacing w:after="120"/>
      </w:pPr>
      <w:r>
        <w:rPr>
          <w:b/>
          <w:bCs/>
          <w:sz w:val="22"/>
          <w:szCs w:val="22"/>
        </w:rPr>
        <w:t xml:space="preserve">Q19. Can my organisation partner with TPAP?</w:t>
      </w:r>
      <w:r>
        <w:rPr>
          <w:sz w:val="22"/>
          <w:szCs w:val="22"/>
        </w:rPr>
        <w:t xml:space="preserve"/>
      </w:r>
    </w:p>
    <w:p>
      <w:pPr>
        <w:spacing w:after="160"/>
      </w:pPr>
      <w:r>
        <w:rPr>
          <w:sz w:val="22"/>
          <w:szCs w:val="22"/>
        </w:rPr>
        <w:t xml:space="preserve">Yes. TPAP actively seeks partnerships with trade bodies, professional associations, chambers of commerce, academic institutions, media organisations, and civil society groups. Contact us through our Partnerships section.</w:t>
      </w:r>
    </w:p>
    <w:p>
      <w:pPr>
        <w:spacing w:after="80"/>
      </w:pPr>
      <w:r>
        <w:t xml:space="preserve"/>
      </w:r>
    </w:p>
    <w:p>
      <w:pPr>
        <w:spacing w:after="120"/>
      </w:pPr>
      <w:r>
        <w:rPr>
          <w:b/>
          <w:bCs/>
          <w:sz w:val="22"/>
          <w:szCs w:val="22"/>
        </w:rPr>
        <w:t xml:space="preserve">Q20. How can I stay updated on TPAP's activities?</w:t>
      </w:r>
      <w:r>
        <w:rPr>
          <w:sz w:val="22"/>
          <w:szCs w:val="22"/>
        </w:rPr>
        <w:t xml:space="preserve"/>
      </w:r>
    </w:p>
    <w:p>
      <w:pPr>
        <w:spacing w:after="160"/>
      </w:pPr>
      <w:r>
        <w:rPr>
          <w:sz w:val="22"/>
          <w:szCs w:val="22"/>
        </w:rPr>
        <w:t xml:space="preserve">Subscribe to the TPAP Bulletin (fortnightly email digest), follow us on LinkedIn, Facebook, Instagram, and X (Twitter) at @tpap_prime, or visit our website for the latest research, news, and events.</w:t>
      </w:r>
    </w:p>
    <w:p>
      <w:r>
        <w:br w:type="page"/>
      </w:r>
    </w:p>
    <w:p>
      <w:pPr>
        <w:pStyle w:val="Heading1"/>
      </w:pPr>
      <w:r>
        <w:rPr>
          <w:b/>
          <w:bCs/>
        </w:rPr>
        <w:t xml:space="preserve">SECTION 10 — CONTACT PAGE</w:t>
      </w:r>
    </w:p>
    <w:p>
      <w:pPr>
        <w:pBdr>
          <w:bottom w:val="single" w:color="2e6da4" w:sz="6" w:space="1"/>
        </w:pBdr>
        <w:spacing w:after="200"/>
      </w:pPr>
      <w:r>
        <w:t xml:space="preserve"/>
      </w:r>
    </w:p>
    <w:p>
      <w:pPr>
        <w:pStyle w:val="Heading2"/>
      </w:pPr>
      <w:r>
        <w:rPr>
          <w:b/>
          <w:bCs/>
        </w:rPr>
        <w:t xml:space="preserve">Contact Us</w:t>
      </w:r>
    </w:p>
    <w:p>
      <w:pPr>
        <w:spacing w:after="120"/>
      </w:pPr>
      <w:r>
        <w:rPr>
          <w:b/>
          <w:bCs/>
          <w:sz w:val="22"/>
          <w:szCs w:val="22"/>
        </w:rPr>
        <w:t xml:space="preserve">Headline: </w:t>
      </w:r>
      <w:r>
        <w:rPr>
          <w:sz w:val="22"/>
          <w:szCs w:val="22"/>
        </w:rPr>
        <w:t xml:space="preserve">We're Here to Listen, Advocate, and Act.</w:t>
      </w:r>
    </w:p>
    <w:p>
      <w:pPr>
        <w:spacing w:after="160"/>
      </w:pPr>
      <w:r>
        <w:rPr>
          <w:sz w:val="22"/>
          <w:szCs w:val="22"/>
        </w:rPr>
        <w:t xml:space="preserve">Whether you have a question, a complaint, a media inquiry, or a partnership proposal — TPAP's team is ready to hear from you. We are committed to responding to every genuine inquiry promptly and professionally.</w:t>
      </w:r>
    </w:p>
    <w:p>
      <w:pPr>
        <w:spacing w:after="80"/>
      </w:pPr>
      <w:r>
        <w:t xml:space="preserve"/>
      </w:r>
    </w:p>
    <w:p>
      <w:pPr>
        <w:pStyle w:val="Heading2"/>
      </w:pPr>
      <w:r>
        <w:rPr>
          <w:b/>
          <w:bCs/>
        </w:rPr>
        <w:t xml:space="preserve">General Inquiries</w:t>
      </w:r>
    </w:p>
    <w:p>
      <w:pPr>
        <w:spacing w:after="120"/>
      </w:pPr>
      <w:r>
        <w:rPr>
          <w:b/>
          <w:bCs/>
          <w:sz w:val="22"/>
          <w:szCs w:val="22"/>
        </w:rPr>
        <w:t xml:space="preserve">Email: </w:t>
      </w:r>
      <w:r>
        <w:rPr>
          <w:sz w:val="22"/>
          <w:szCs w:val="22"/>
        </w:rPr>
        <w:t xml:space="preserve">info@tpap.org.pk</w:t>
      </w:r>
    </w:p>
    <w:p>
      <w:pPr>
        <w:spacing w:after="120"/>
      </w:pPr>
      <w:r>
        <w:rPr>
          <w:b/>
          <w:bCs/>
          <w:sz w:val="22"/>
          <w:szCs w:val="22"/>
        </w:rPr>
        <w:t xml:space="preserve">Phone: </w:t>
      </w:r>
      <w:r>
        <w:rPr>
          <w:sz w:val="22"/>
          <w:szCs w:val="22"/>
        </w:rPr>
        <w:t xml:space="preserve">[Insert TPAP Contact Number]</w:t>
      </w:r>
    </w:p>
    <w:p>
      <w:pPr>
        <w:spacing w:after="120"/>
      </w:pPr>
      <w:r>
        <w:rPr>
          <w:b/>
          <w:bCs/>
          <w:sz w:val="22"/>
          <w:szCs w:val="22"/>
        </w:rPr>
        <w:t xml:space="preserve">Address: </w:t>
      </w:r>
      <w:r>
        <w:rPr>
          <w:sz w:val="22"/>
          <w:szCs w:val="22"/>
        </w:rPr>
        <w:t xml:space="preserve">Tax Payers Alliance Pakistan, c/o PRIME, Islamabad, Pakistan</w:t>
      </w:r>
    </w:p>
    <w:p>
      <w:pPr>
        <w:spacing w:after="80"/>
      </w:pPr>
      <w:r>
        <w:t xml:space="preserve"/>
      </w:r>
    </w:p>
    <w:p>
      <w:pPr>
        <w:pStyle w:val="Heading2"/>
      </w:pPr>
      <w:r>
        <w:rPr>
          <w:b/>
          <w:bCs/>
        </w:rPr>
        <w:t xml:space="preserve">Media Inquiries</w:t>
      </w:r>
    </w:p>
    <w:p>
      <w:pPr>
        <w:spacing w:after="160"/>
      </w:pPr>
      <w:r>
        <w:rPr>
          <w:sz w:val="22"/>
          <w:szCs w:val="22"/>
        </w:rPr>
        <w:t xml:space="preserve">For press statements, interview requests, expert commentary, or media partnership inquiries, please contact TPAP's communications team. We aim to respond to media queries within 4 business hours.</w:t>
      </w:r>
    </w:p>
    <w:p>
      <w:pPr>
        <w:spacing w:after="120"/>
      </w:pPr>
      <w:r>
        <w:rPr>
          <w:b/>
          <w:bCs/>
          <w:sz w:val="22"/>
          <w:szCs w:val="22"/>
        </w:rPr>
        <w:t xml:space="preserve">Media Email: </w:t>
      </w:r>
      <w:r>
        <w:rPr>
          <w:sz w:val="22"/>
          <w:szCs w:val="22"/>
        </w:rPr>
        <w:t xml:space="preserve">media@tpap.org.pk</w:t>
      </w:r>
    </w:p>
    <w:p>
      <w:pPr>
        <w:spacing w:after="80"/>
      </w:pPr>
      <w:r>
        <w:t xml:space="preserve"/>
      </w:r>
    </w:p>
    <w:p>
      <w:pPr>
        <w:pStyle w:val="Heading2"/>
      </w:pPr>
      <w:r>
        <w:rPr>
          <w:b/>
          <w:bCs/>
        </w:rPr>
        <w:t xml:space="preserve">Membership Support</w:t>
      </w:r>
    </w:p>
    <w:p>
      <w:pPr>
        <w:spacing w:after="160"/>
      </w:pPr>
      <w:r>
        <w:rPr>
          <w:sz w:val="22"/>
          <w:szCs w:val="22"/>
        </w:rPr>
        <w:t xml:space="preserve">For questions about joining TPAP, membership tiers, benefits, or renewal, our membership team is available Monday to Friday.</w:t>
      </w:r>
    </w:p>
    <w:p>
      <w:pPr>
        <w:spacing w:after="120"/>
      </w:pPr>
      <w:r>
        <w:rPr>
          <w:b/>
          <w:bCs/>
          <w:sz w:val="22"/>
          <w:szCs w:val="22"/>
        </w:rPr>
        <w:t xml:space="preserve">Membership Email: </w:t>
      </w:r>
      <w:r>
        <w:rPr>
          <w:sz w:val="22"/>
          <w:szCs w:val="22"/>
        </w:rPr>
        <w:t xml:space="preserve">membership@tpap.org.pk</w:t>
      </w:r>
    </w:p>
    <w:p>
      <w:pPr>
        <w:spacing w:after="80"/>
      </w:pPr>
      <w:r>
        <w:t xml:space="preserve"/>
      </w:r>
    </w:p>
    <w:p>
      <w:pPr>
        <w:pStyle w:val="Heading2"/>
      </w:pPr>
      <w:r>
        <w:rPr>
          <w:b/>
          <w:bCs/>
        </w:rPr>
        <w:t xml:space="preserve">Complaint Support</w:t>
      </w:r>
    </w:p>
    <w:p>
      <w:pPr>
        <w:spacing w:after="160"/>
      </w:pPr>
      <w:r>
        <w:rPr>
          <w:sz w:val="22"/>
          <w:szCs w:val="22"/>
        </w:rPr>
        <w:t xml:space="preserve">To file a formal taxpayer complaint or seek guidance on a tax dispute, use the Complaint Form on our Complaints page or email our support team.</w:t>
      </w:r>
    </w:p>
    <w:p>
      <w:pPr>
        <w:spacing w:after="120"/>
      </w:pPr>
      <w:r>
        <w:rPr>
          <w:b/>
          <w:bCs/>
          <w:sz w:val="22"/>
          <w:szCs w:val="22"/>
        </w:rPr>
        <w:t xml:space="preserve">Complaint Support Email: </w:t>
      </w:r>
      <w:r>
        <w:rPr>
          <w:sz w:val="22"/>
          <w:szCs w:val="22"/>
        </w:rPr>
        <w:t xml:space="preserve">support@tpap.org.pk</w:t>
      </w:r>
    </w:p>
    <w:p>
      <w:pPr>
        <w:spacing w:after="80"/>
      </w:pPr>
      <w:r>
        <w:t xml:space="preserve"/>
      </w:r>
    </w:p>
    <w:p>
      <w:pPr>
        <w:pStyle w:val="Heading2"/>
      </w:pPr>
      <w:r>
        <w:rPr>
          <w:b/>
          <w:bCs/>
        </w:rPr>
        <w:t xml:space="preserve">Partnership Opportunities</w:t>
      </w:r>
    </w:p>
    <w:p>
      <w:pPr>
        <w:spacing w:after="160"/>
      </w:pPr>
      <w:r>
        <w:rPr>
          <w:sz w:val="22"/>
          <w:szCs w:val="22"/>
        </w:rPr>
        <w:t xml:space="preserve">TPAP welcomes collaboration with organisations that share our commitment to fair taxation and accountable governance — research collaboration, joint events, advocacy coalitions, or co-publications.</w:t>
      </w:r>
    </w:p>
    <w:p>
      <w:pPr>
        <w:spacing w:after="120"/>
      </w:pPr>
      <w:r>
        <w:rPr>
          <w:b/>
          <w:bCs/>
          <w:sz w:val="22"/>
          <w:szCs w:val="22"/>
        </w:rPr>
        <w:t xml:space="preserve">Partnerships Email: </w:t>
      </w:r>
      <w:r>
        <w:rPr>
          <w:sz w:val="22"/>
          <w:szCs w:val="22"/>
        </w:rPr>
        <w:t xml:space="preserve">partners@tpap.org.pk</w:t>
      </w:r>
    </w:p>
    <w:p>
      <w:pPr>
        <w:spacing w:after="80"/>
      </w:pPr>
      <w:r>
        <w:t xml:space="preserve"/>
      </w:r>
    </w:p>
    <w:p>
      <w:pPr>
        <w:pStyle w:val="Heading2"/>
      </w:pPr>
      <w:r>
        <w:rPr>
          <w:b/>
          <w:bCs/>
        </w:rPr>
        <w:t xml:space="preserve">Social Media</w:t>
      </w:r>
    </w:p>
    <w:p>
      <w:pPr>
        <w:spacing w:after="120"/>
      </w:pPr>
      <w:r>
        <w:rPr>
          <w:b/>
          <w:bCs/>
          <w:sz w:val="22"/>
          <w:szCs w:val="22"/>
        </w:rPr>
        <w:t xml:space="preserve">LinkedIn: </w:t>
      </w:r>
      <w:r>
        <w:rPr>
          <w:sz w:val="22"/>
          <w:szCs w:val="22"/>
        </w:rPr>
        <w:t xml:space="preserve">https://www.linkedin.com/company/tax-payers-alliance-pakistan-tpap/</w:t>
      </w:r>
    </w:p>
    <w:p>
      <w:pPr>
        <w:spacing w:after="120"/>
      </w:pPr>
      <w:r>
        <w:rPr>
          <w:b/>
          <w:bCs/>
          <w:sz w:val="22"/>
          <w:szCs w:val="22"/>
        </w:rPr>
        <w:t xml:space="preserve">Facebook: </w:t>
      </w:r>
      <w:r>
        <w:rPr>
          <w:sz w:val="22"/>
          <w:szCs w:val="22"/>
        </w:rPr>
        <w:t xml:space="preserve">https://www.facebook.com/share/1HSmyqtAVT/</w:t>
      </w:r>
    </w:p>
    <w:p>
      <w:pPr>
        <w:spacing w:after="120"/>
      </w:pPr>
      <w:r>
        <w:rPr>
          <w:b/>
          <w:bCs/>
          <w:sz w:val="22"/>
          <w:szCs w:val="22"/>
        </w:rPr>
        <w:t xml:space="preserve">Instagram: </w:t>
      </w:r>
      <w:r>
        <w:rPr>
          <w:sz w:val="22"/>
          <w:szCs w:val="22"/>
        </w:rPr>
        <w:t xml:space="preserve">https://www.instagram.com/tpap_prime</w:t>
      </w:r>
    </w:p>
    <w:p>
      <w:pPr>
        <w:spacing w:after="120"/>
      </w:pPr>
      <w:r>
        <w:rPr>
          <w:b/>
          <w:bCs/>
          <w:sz w:val="22"/>
          <w:szCs w:val="22"/>
        </w:rPr>
        <w:t xml:space="preserve">X (Twitter): </w:t>
      </w:r>
      <w:r>
        <w:rPr>
          <w:sz w:val="22"/>
          <w:szCs w:val="22"/>
        </w:rPr>
        <w:t xml:space="preserve">https://x.com/tpap_prime</w:t>
      </w:r>
    </w:p>
    <w:p>
      <w:pPr>
        <w:spacing w:after="80"/>
      </w:pPr>
      <w:r>
        <w:t xml:space="preserve"/>
      </w:r>
    </w:p>
    <w:p>
      <w:pPr>
        <w:pStyle w:val="Heading2"/>
      </w:pPr>
      <w:r>
        <w:rPr>
          <w:b/>
          <w:bCs/>
        </w:rPr>
        <w:t xml:space="preserve">Final CTA</w:t>
      </w:r>
    </w:p>
    <w:p>
      <w:pPr>
        <w:spacing w:after="120"/>
      </w:pPr>
      <w:r>
        <w:rPr>
          <w:b/>
          <w:bCs/>
          <w:sz w:val="22"/>
          <w:szCs w:val="22"/>
        </w:rPr>
        <w:t xml:space="preserve">Headline: </w:t>
      </w:r>
      <w:r>
        <w:rPr>
          <w:sz w:val="22"/>
          <w:szCs w:val="22"/>
        </w:rPr>
        <w:t xml:space="preserve">Have a Tax Story That Needs to Be Heard?</w:t>
      </w:r>
    </w:p>
    <w:p>
      <w:pPr>
        <w:spacing w:after="160"/>
      </w:pPr>
      <w:r>
        <w:rPr>
          <w:sz w:val="22"/>
          <w:szCs w:val="22"/>
        </w:rPr>
        <w:t xml:space="preserve">Pakistan's tax system will only change when taxpayers speak up — collectively, consistently, and credibly. TPAP is your platform. Share your experience, file your complaint, or simply connect with a community working every day to make Pakistan's fiscal system fairer.</w:t>
      </w:r>
    </w:p>
    <w:p>
      <w:pPr>
        <w:spacing w:after="120"/>
      </w:pPr>
      <w:r>
        <w:rPr>
          <w:b/>
          <w:bCs/>
          <w:sz w:val="22"/>
          <w:szCs w:val="22"/>
        </w:rPr>
        <w:t xml:space="preserve">CTA 1: </w:t>
      </w:r>
      <w:r>
        <w:rPr>
          <w:sz w:val="22"/>
          <w:szCs w:val="22"/>
        </w:rPr>
        <w:t xml:space="preserve">Join TPAP Today →</w:t>
      </w:r>
    </w:p>
    <w:p>
      <w:pPr>
        <w:spacing w:after="120"/>
      </w:pPr>
      <w:r>
        <w:rPr>
          <w:b/>
          <w:bCs/>
          <w:sz w:val="22"/>
          <w:szCs w:val="22"/>
        </w:rPr>
        <w:t xml:space="preserve">CTA 2: </w:t>
      </w:r>
      <w:r>
        <w:rPr>
          <w:sz w:val="22"/>
          <w:szCs w:val="22"/>
        </w:rPr>
        <w:t xml:space="preserve">File a Complaint →</w:t>
      </w:r>
    </w:p>
    <w:p>
      <w:pPr>
        <w:spacing w:after="120"/>
      </w:pPr>
      <w:r>
        <w:rPr>
          <w:b/>
          <w:bCs/>
          <w:sz w:val="22"/>
          <w:szCs w:val="22"/>
        </w:rPr>
        <w:t xml:space="preserve">CTA 3: </w:t>
      </w:r>
      <w:r>
        <w:rPr>
          <w:sz w:val="22"/>
          <w:szCs w:val="22"/>
        </w:rPr>
        <w:t xml:space="preserve">Subscribe to Our Bulletin →</w:t>
      </w:r>
    </w:p>
    <w:p>
      <w:r>
        <w:br w:type="page"/>
      </w:r>
    </w:p>
    <w:p>
      <w:pPr>
        <w:pStyle w:val="Heading1"/>
      </w:pPr>
      <w:r>
        <w:rPr>
          <w:b/>
          <w:bCs/>
        </w:rPr>
        <w:t xml:space="preserve">SECTION 11 — SEO METADATA</w:t>
      </w:r>
    </w:p>
    <w:p>
      <w:pPr>
        <w:pBdr>
          <w:bottom w:val="single" w:color="2e6da4" w:sz="6" w:space="1"/>
        </w:pBdr>
        <w:spacing w:after="200"/>
      </w:pPr>
      <w:r>
        <w:t xml:space="preserve"/>
      </w:r>
    </w:p>
    <w:p>
      <w:pPr>
        <w:pStyle w:val="Heading2"/>
      </w:pPr>
      <w:r>
        <w:rPr>
          <w:b/>
          <w:bCs/>
        </w:rPr>
        <w:t xml:space="preserve">Homepage</w:t>
      </w:r>
    </w:p>
    <w:p>
      <w:pPr>
        <w:spacing w:after="120"/>
      </w:pPr>
      <w:r>
        <w:rPr>
          <w:b/>
          <w:bCs/>
          <w:sz w:val="22"/>
          <w:szCs w:val="22"/>
        </w:rPr>
        <w:t xml:space="preserve">Meta Title: </w:t>
      </w:r>
      <w:r>
        <w:rPr>
          <w:sz w:val="22"/>
          <w:szCs w:val="22"/>
        </w:rPr>
        <w:t xml:space="preserve">Tax Payers Alliance Pakistan (TPAP) | Taxpayer Rights &amp; Tax Reform Advocacy</w:t>
      </w:r>
    </w:p>
    <w:p>
      <w:pPr>
        <w:spacing w:after="120"/>
      </w:pPr>
      <w:r>
        <w:rPr>
          <w:b/>
          <w:bCs/>
          <w:sz w:val="22"/>
          <w:szCs w:val="22"/>
        </w:rPr>
        <w:t xml:space="preserve">Meta Description: </w:t>
      </w:r>
      <w:r>
        <w:rPr>
          <w:sz w:val="22"/>
          <w:szCs w:val="22"/>
        </w:rPr>
        <w:t xml:space="preserve">TPAP is Pakistan's leading taxpayer advocacy alliance. We fight for lower taxes, simpler compliance, and transparent government spending. Join thousands of Pakistani taxpayers today.</w:t>
      </w:r>
    </w:p>
    <w:p>
      <w:pPr>
        <w:spacing w:after="120"/>
      </w:pPr>
      <w:r>
        <w:rPr>
          <w:b/>
          <w:bCs/>
          <w:sz w:val="22"/>
          <w:szCs w:val="22"/>
        </w:rPr>
        <w:t xml:space="preserve">Focus Keywords: </w:t>
      </w:r>
      <w:r>
        <w:rPr>
          <w:sz w:val="22"/>
          <w:szCs w:val="22"/>
        </w:rPr>
        <w:t xml:space="preserve">Tax Payers Alliance Pakistan, taxpayer rights Pakistan, tax reform Pakistan, lower taxes Pakistan, fiscal transparency Pakistan</w:t>
      </w:r>
    </w:p>
    <w:p>
      <w:pPr>
        <w:spacing w:after="80"/>
      </w:pPr>
      <w:r>
        <w:t xml:space="preserve"/>
      </w:r>
    </w:p>
    <w:p>
      <w:pPr>
        <w:pStyle w:val="Heading2"/>
      </w:pPr>
      <w:r>
        <w:rPr>
          <w:b/>
          <w:bCs/>
        </w:rPr>
        <w:t xml:space="preserve">About Page</w:t>
      </w:r>
    </w:p>
    <w:p>
      <w:pPr>
        <w:spacing w:after="120"/>
      </w:pPr>
      <w:r>
        <w:rPr>
          <w:b/>
          <w:bCs/>
          <w:sz w:val="22"/>
          <w:szCs w:val="22"/>
        </w:rPr>
        <w:t xml:space="preserve">Meta Title: </w:t>
      </w:r>
      <w:r>
        <w:rPr>
          <w:sz w:val="22"/>
          <w:szCs w:val="22"/>
        </w:rPr>
        <w:t xml:space="preserve">About TPAP | Pakistan's National Taxpayer Advocacy Organisation</w:t>
      </w:r>
    </w:p>
    <w:p>
      <w:pPr>
        <w:spacing w:after="120"/>
      </w:pPr>
      <w:r>
        <w:rPr>
          <w:b/>
          <w:bCs/>
          <w:sz w:val="22"/>
          <w:szCs w:val="22"/>
        </w:rPr>
        <w:t xml:space="preserve">Meta Description: </w:t>
      </w:r>
      <w:r>
        <w:rPr>
          <w:sz w:val="22"/>
          <w:szCs w:val="22"/>
        </w:rPr>
        <w:t xml:space="preserve">Established in 2020 under PRIME, TPAP represents Pakistan's taxpaying citizens. Learn about our mission, vision, philosophy, and the social contract we are working to restore.</w:t>
      </w:r>
    </w:p>
    <w:p>
      <w:pPr>
        <w:spacing w:after="120"/>
      </w:pPr>
      <w:r>
        <w:rPr>
          <w:b/>
          <w:bCs/>
          <w:sz w:val="22"/>
          <w:szCs w:val="22"/>
        </w:rPr>
        <w:t xml:space="preserve">Focus Keywords: </w:t>
      </w:r>
      <w:r>
        <w:rPr>
          <w:sz w:val="22"/>
          <w:szCs w:val="22"/>
        </w:rPr>
        <w:t xml:space="preserve">about TPAP, taxpayer advocacy Pakistan, PRIME Pakistan, tax reform organisation, Pakistan fiscal policy</w:t>
      </w:r>
    </w:p>
    <w:p>
      <w:pPr>
        <w:spacing w:after="80"/>
      </w:pPr>
      <w:r>
        <w:t xml:space="preserve"/>
      </w:r>
    </w:p>
    <w:p>
      <w:pPr>
        <w:pStyle w:val="Heading2"/>
      </w:pPr>
      <w:r>
        <w:rPr>
          <w:b/>
          <w:bCs/>
        </w:rPr>
        <w:t xml:space="preserve">Membership Page</w:t>
      </w:r>
    </w:p>
    <w:p>
      <w:pPr>
        <w:spacing w:after="120"/>
      </w:pPr>
      <w:r>
        <w:rPr>
          <w:b/>
          <w:bCs/>
          <w:sz w:val="22"/>
          <w:szCs w:val="22"/>
        </w:rPr>
        <w:t xml:space="preserve">Meta Title: </w:t>
      </w:r>
      <w:r>
        <w:rPr>
          <w:sz w:val="22"/>
          <w:szCs w:val="22"/>
        </w:rPr>
        <w:t xml:space="preserve">Join TPAP | Membership Benefits for Pakistani Taxpayers &amp; Businesses</w:t>
      </w:r>
    </w:p>
    <w:p>
      <w:pPr>
        <w:spacing w:after="120"/>
      </w:pPr>
      <w:r>
        <w:rPr>
          <w:b/>
          <w:bCs/>
          <w:sz w:val="22"/>
          <w:szCs w:val="22"/>
        </w:rPr>
        <w:t xml:space="preserve">Meta Description: </w:t>
      </w:r>
      <w:r>
        <w:rPr>
          <w:sz w:val="22"/>
          <w:szCs w:val="22"/>
        </w:rPr>
        <w:t xml:space="preserve">Become a TPAP member today. Access exclusive tax research, policy advocacy, complaint support, and networking. Individual, business, student, and corporate memberships available.</w:t>
      </w:r>
    </w:p>
    <w:p>
      <w:pPr>
        <w:spacing w:after="120"/>
      </w:pPr>
      <w:r>
        <w:rPr>
          <w:b/>
          <w:bCs/>
          <w:sz w:val="22"/>
          <w:szCs w:val="22"/>
        </w:rPr>
        <w:t xml:space="preserve">Focus Keywords: </w:t>
      </w:r>
      <w:r>
        <w:rPr>
          <w:sz w:val="22"/>
          <w:szCs w:val="22"/>
        </w:rPr>
        <w:t xml:space="preserve">join TPAP, taxpayer membership Pakistan, taxpayer association Pakistan, tax advocacy membership</w:t>
      </w:r>
    </w:p>
    <w:p>
      <w:pPr>
        <w:spacing w:after="80"/>
      </w:pPr>
      <w:r>
        <w:t xml:space="preserve"/>
      </w:r>
    </w:p>
    <w:p>
      <w:pPr>
        <w:pStyle w:val="Heading2"/>
      </w:pPr>
      <w:r>
        <w:rPr>
          <w:b/>
          <w:bCs/>
        </w:rPr>
        <w:t xml:space="preserve">Blog Page</w:t>
      </w:r>
    </w:p>
    <w:p>
      <w:pPr>
        <w:spacing w:after="120"/>
      </w:pPr>
      <w:r>
        <w:rPr>
          <w:b/>
          <w:bCs/>
          <w:sz w:val="22"/>
          <w:szCs w:val="22"/>
        </w:rPr>
        <w:t xml:space="preserve">Meta Title: </w:t>
      </w:r>
      <w:r>
        <w:rPr>
          <w:sz w:val="22"/>
          <w:szCs w:val="22"/>
        </w:rPr>
        <w:t xml:space="preserve">TPAP Blog | Tax Reform, Fiscal Policy &amp; Economic Analysis for Pakistan</w:t>
      </w:r>
    </w:p>
    <w:p>
      <w:pPr>
        <w:spacing w:after="120"/>
      </w:pPr>
      <w:r>
        <w:rPr>
          <w:b/>
          <w:bCs/>
          <w:sz w:val="22"/>
          <w:szCs w:val="22"/>
        </w:rPr>
        <w:t xml:space="preserve">Meta Description: </w:t>
      </w:r>
      <w:r>
        <w:rPr>
          <w:sz w:val="22"/>
          <w:szCs w:val="22"/>
        </w:rPr>
        <w:t xml:space="preserve">Pakistan's most focused publication on tax policy, public finance, and economic reform. Expert analysis for taxpayers, business owners, and policymakers.</w:t>
      </w:r>
    </w:p>
    <w:p>
      <w:pPr>
        <w:spacing w:after="120"/>
      </w:pPr>
      <w:r>
        <w:rPr>
          <w:b/>
          <w:bCs/>
          <w:sz w:val="22"/>
          <w:szCs w:val="22"/>
        </w:rPr>
        <w:t xml:space="preserve">Focus Keywords: </w:t>
      </w:r>
      <w:r>
        <w:rPr>
          <w:sz w:val="22"/>
          <w:szCs w:val="22"/>
        </w:rPr>
        <w:t xml:space="preserve">Pakistan tax policy blog, tax reform analysis Pakistan, FBR reforms, government accountability Pakistan</w:t>
      </w:r>
    </w:p>
    <w:p>
      <w:pPr>
        <w:spacing w:after="80"/>
      </w:pPr>
      <w:r>
        <w:t xml:space="preserve"/>
      </w:r>
    </w:p>
    <w:p>
      <w:pPr>
        <w:pStyle w:val="Heading2"/>
      </w:pPr>
      <w:r>
        <w:rPr>
          <w:b/>
          <w:bCs/>
        </w:rPr>
        <w:t xml:space="preserve">Complaints Page</w:t>
      </w:r>
    </w:p>
    <w:p>
      <w:pPr>
        <w:spacing w:after="120"/>
      </w:pPr>
      <w:r>
        <w:rPr>
          <w:b/>
          <w:bCs/>
          <w:sz w:val="22"/>
          <w:szCs w:val="22"/>
        </w:rPr>
        <w:t xml:space="preserve">Meta Title: </w:t>
      </w:r>
      <w:r>
        <w:rPr>
          <w:sz w:val="22"/>
          <w:szCs w:val="22"/>
        </w:rPr>
        <w:t xml:space="preserve">File a Taxpayer Complaint | TPAP Taxpayer Support Pakistan</w:t>
      </w:r>
    </w:p>
    <w:p>
      <w:pPr>
        <w:spacing w:after="120"/>
      </w:pPr>
      <w:r>
        <w:rPr>
          <w:b/>
          <w:bCs/>
          <w:sz w:val="22"/>
          <w:szCs w:val="22"/>
        </w:rPr>
        <w:t xml:space="preserve">Meta Description: </w:t>
      </w:r>
      <w:r>
        <w:rPr>
          <w:sz w:val="22"/>
          <w:szCs w:val="22"/>
        </w:rPr>
        <w:t xml:space="preserve">Facing FBR harassment, delayed refunds, or unfair tax treatment? TPAP provides confidential taxpayer complaint support. Know your rights. Get advocacy.</w:t>
      </w:r>
    </w:p>
    <w:p>
      <w:pPr>
        <w:spacing w:after="120"/>
      </w:pPr>
      <w:r>
        <w:rPr>
          <w:b/>
          <w:bCs/>
          <w:sz w:val="22"/>
          <w:szCs w:val="22"/>
        </w:rPr>
        <w:t xml:space="preserve">Focus Keywords: </w:t>
      </w:r>
      <w:r>
        <w:rPr>
          <w:sz w:val="22"/>
          <w:szCs w:val="22"/>
        </w:rPr>
        <w:t xml:space="preserve">tax complaints Pakistan, FBR complaint, taxpayer rights Pakistan, TPAP complaint support</w:t>
      </w:r>
    </w:p>
    <w:p>
      <w:pPr>
        <w:spacing w:after="80"/>
      </w:pPr>
      <w:r>
        <w:t xml:space="preserve"/>
      </w:r>
    </w:p>
    <w:p>
      <w:pPr>
        <w:pStyle w:val="Heading2"/>
      </w:pPr>
      <w:r>
        <w:rPr>
          <w:b/>
          <w:bCs/>
        </w:rPr>
        <w:t xml:space="preserve">Policy Advocacy Page</w:t>
      </w:r>
    </w:p>
    <w:p>
      <w:pPr>
        <w:spacing w:after="120"/>
      </w:pPr>
      <w:r>
        <w:rPr>
          <w:b/>
          <w:bCs/>
          <w:sz w:val="22"/>
          <w:szCs w:val="22"/>
        </w:rPr>
        <w:t xml:space="preserve">Meta Title: </w:t>
      </w:r>
      <w:r>
        <w:rPr>
          <w:sz w:val="22"/>
          <w:szCs w:val="22"/>
        </w:rPr>
        <w:t xml:space="preserve">Policy Advocacy | TPAP | Influencing Pakistan's Tax &amp; Fiscal Policy</w:t>
      </w:r>
    </w:p>
    <w:p>
      <w:pPr>
        <w:spacing w:after="120"/>
      </w:pPr>
      <w:r>
        <w:rPr>
          <w:b/>
          <w:bCs/>
          <w:sz w:val="22"/>
          <w:szCs w:val="22"/>
        </w:rPr>
        <w:t xml:space="preserve">Meta Description: </w:t>
      </w:r>
      <w:r>
        <w:rPr>
          <w:sz w:val="22"/>
          <w:szCs w:val="22"/>
        </w:rPr>
        <w:t xml:space="preserve">TPAP engages government, parliament, and FBR to advance evidence-based tax reform. Read about our research, submissions, and stakeholder engagement.</w:t>
      </w:r>
    </w:p>
    <w:p>
      <w:pPr>
        <w:spacing w:after="120"/>
      </w:pPr>
      <w:r>
        <w:rPr>
          <w:b/>
          <w:bCs/>
          <w:sz w:val="22"/>
          <w:szCs w:val="22"/>
        </w:rPr>
        <w:t xml:space="preserve">Focus Keywords: </w:t>
      </w:r>
      <w:r>
        <w:rPr>
          <w:sz w:val="22"/>
          <w:szCs w:val="22"/>
        </w:rPr>
        <w:t xml:space="preserve">tax policy advocacy Pakistan, FBR reform, Pakistan budget recommendations, taxpayer representation</w:t>
      </w:r>
    </w:p>
    <w:p>
      <w:pPr>
        <w:spacing w:after="80"/>
      </w:pPr>
      <w:r>
        <w:t xml:space="preserve"/>
      </w:r>
    </w:p>
    <w:p>
      <w:pPr>
        <w:pStyle w:val="Heading2"/>
      </w:pPr>
      <w:r>
        <w:rPr>
          <w:b/>
          <w:bCs/>
        </w:rPr>
        <w:t xml:space="preserve">Secondary SEO Keywords (All Pages)</w:t>
      </w:r>
    </w:p>
    <w:p>
      <w:pPr>
        <w:pStyle w:val="ListParagraph"/>
        <w:numPr>
          <w:ilvl w:val="0"/>
          <w:numId w:val="2"/>
        </w:numPr>
        <w:spacing w:after="80"/>
      </w:pPr>
      <w:r>
        <w:rPr>
          <w:sz w:val="22"/>
          <w:szCs w:val="22"/>
        </w:rPr>
        <w:t xml:space="preserve">Taxpayer Association Pakistan</w:t>
      </w:r>
    </w:p>
    <w:p>
      <w:pPr>
        <w:pStyle w:val="ListParagraph"/>
        <w:numPr>
          <w:ilvl w:val="0"/>
          <w:numId w:val="2"/>
        </w:numPr>
        <w:spacing w:after="80"/>
      </w:pPr>
      <w:r>
        <w:rPr>
          <w:sz w:val="22"/>
          <w:szCs w:val="22"/>
        </w:rPr>
        <w:t xml:space="preserve">Tax Complaints Pakistan</w:t>
      </w:r>
    </w:p>
    <w:p>
      <w:pPr>
        <w:pStyle w:val="ListParagraph"/>
        <w:numPr>
          <w:ilvl w:val="0"/>
          <w:numId w:val="2"/>
        </w:numPr>
        <w:spacing w:after="80"/>
      </w:pPr>
      <w:r>
        <w:rPr>
          <w:sz w:val="22"/>
          <w:szCs w:val="22"/>
        </w:rPr>
        <w:t xml:space="preserve">Economic Policy Pakistan</w:t>
      </w:r>
    </w:p>
    <w:p>
      <w:pPr>
        <w:pStyle w:val="ListParagraph"/>
        <w:numPr>
          <w:ilvl w:val="0"/>
          <w:numId w:val="2"/>
        </w:numPr>
        <w:spacing w:after="80"/>
      </w:pPr>
      <w:r>
        <w:rPr>
          <w:sz w:val="22"/>
          <w:szCs w:val="22"/>
        </w:rPr>
        <w:t xml:space="preserve">Public Finance Pakistan</w:t>
      </w:r>
    </w:p>
    <w:p>
      <w:pPr>
        <w:pStyle w:val="ListParagraph"/>
        <w:numPr>
          <w:ilvl w:val="0"/>
          <w:numId w:val="2"/>
        </w:numPr>
        <w:spacing w:after="80"/>
      </w:pPr>
      <w:r>
        <w:rPr>
          <w:sz w:val="22"/>
          <w:szCs w:val="22"/>
        </w:rPr>
        <w:t xml:space="preserve">Taxpayer Community</w:t>
      </w:r>
    </w:p>
    <w:p>
      <w:pPr>
        <w:pStyle w:val="ListParagraph"/>
        <w:numPr>
          <w:ilvl w:val="0"/>
          <w:numId w:val="2"/>
        </w:numPr>
        <w:spacing w:after="80"/>
      </w:pPr>
      <w:r>
        <w:rPr>
          <w:sz w:val="22"/>
          <w:szCs w:val="22"/>
        </w:rPr>
        <w:t xml:space="preserve">FBR Reforms</w:t>
      </w:r>
    </w:p>
    <w:p>
      <w:pPr>
        <w:pStyle w:val="ListParagraph"/>
        <w:numPr>
          <w:ilvl w:val="0"/>
          <w:numId w:val="2"/>
        </w:numPr>
        <w:spacing w:after="80"/>
      </w:pPr>
      <w:r>
        <w:rPr>
          <w:sz w:val="22"/>
          <w:szCs w:val="22"/>
        </w:rPr>
        <w:t xml:space="preserve">SME Taxation Pakistan</w:t>
      </w:r>
    </w:p>
    <w:p>
      <w:pPr>
        <w:pStyle w:val="ListParagraph"/>
        <w:numPr>
          <w:ilvl w:val="0"/>
          <w:numId w:val="2"/>
        </w:numPr>
        <w:spacing w:after="80"/>
      </w:pPr>
      <w:r>
        <w:rPr>
          <w:sz w:val="22"/>
          <w:szCs w:val="22"/>
        </w:rPr>
        <w:t xml:space="preserve">Government Spending Pakistan</w:t>
      </w:r>
    </w:p>
    <w:p>
      <w:pPr>
        <w:pStyle w:val="ListParagraph"/>
        <w:numPr>
          <w:ilvl w:val="0"/>
          <w:numId w:val="2"/>
        </w:numPr>
        <w:spacing w:after="80"/>
      </w:pPr>
      <w:r>
        <w:rPr>
          <w:sz w:val="22"/>
          <w:szCs w:val="22"/>
        </w:rPr>
        <w:t xml:space="preserve">Ease of Doing Business Pakistan</w:t>
      </w:r>
    </w:p>
    <w:p>
      <w:pPr>
        <w:pStyle w:val="ListParagraph"/>
        <w:numPr>
          <w:ilvl w:val="0"/>
          <w:numId w:val="2"/>
        </w:numPr>
        <w:spacing w:after="80"/>
      </w:pPr>
      <w:r>
        <w:rPr>
          <w:sz w:val="22"/>
          <w:szCs w:val="22"/>
        </w:rPr>
        <w:t xml:space="preserve">Withholding Tax Pakistan</w:t>
      </w:r>
    </w:p>
    <w:p>
      <w:pPr>
        <w:pStyle w:val="ListParagraph"/>
        <w:numPr>
          <w:ilvl w:val="0"/>
          <w:numId w:val="2"/>
        </w:numPr>
        <w:spacing w:after="80"/>
      </w:pPr>
      <w:r>
        <w:rPr>
          <w:sz w:val="22"/>
          <w:szCs w:val="22"/>
        </w:rPr>
        <w:t xml:space="preserve">GST Pakistan</w:t>
      </w:r>
    </w:p>
    <w:p>
      <w:pPr>
        <w:pStyle w:val="ListParagraph"/>
        <w:numPr>
          <w:ilvl w:val="0"/>
          <w:numId w:val="2"/>
        </w:numPr>
        <w:spacing w:after="80"/>
      </w:pPr>
      <w:r>
        <w:rPr>
          <w:sz w:val="22"/>
          <w:szCs w:val="22"/>
        </w:rPr>
        <w:t xml:space="preserve">Pakistan Finance Act</w:t>
      </w:r>
    </w:p>
    <w:p>
      <w:pPr>
        <w:pStyle w:val="ListParagraph"/>
        <w:numPr>
          <w:ilvl w:val="0"/>
          <w:numId w:val="2"/>
        </w:numPr>
        <w:spacing w:after="80"/>
      </w:pPr>
      <w:r>
        <w:rPr>
          <w:sz w:val="22"/>
          <w:szCs w:val="22"/>
        </w:rPr>
        <w:t xml:space="preserve">Tax Simplification Pakistan</w:t>
      </w:r>
    </w:p>
    <w:p>
      <w:r>
        <w:br w:type="page"/>
      </w:r>
    </w:p>
    <w:p>
      <w:pPr>
        <w:pStyle w:val="Heading1"/>
      </w:pPr>
      <w:r>
        <w:rPr>
          <w:b/>
          <w:bCs/>
        </w:rPr>
        <w:t xml:space="preserve">SECTION 12 — BLOG ARTICLES</w:t>
      </w:r>
    </w:p>
    <w:p>
      <w:pPr>
        <w:pBdr>
          <w:bottom w:val="single" w:color="2e6da4" w:sz="6" w:space="1"/>
        </w:pBdr>
        <w:spacing w:after="200"/>
      </w:pPr>
      <w:r>
        <w:t xml:space="preserve"/>
      </w:r>
    </w:p>
    <w:p>
      <w:pPr>
        <w:spacing w:after="160"/>
      </w:pPr>
      <w:r>
        <w:rPr>
          <w:sz w:val="22"/>
          <w:szCs w:val="22"/>
        </w:rPr>
        <w:t xml:space="preserve">15 complete SEO-optimised blog articles. Each includes: SEO Title · Meta Description · Focus Keyword · URL Slug · Excerpt · Full Article · Membership CTA.</w:t>
      </w:r>
    </w:p>
    <w:p>
      <w:r>
        <w:br w:type="page"/>
      </w:r>
    </w:p>
    <w:p>
      <w:pPr>
        <w:pStyle w:val="Heading2"/>
      </w:pPr>
      <w:r>
        <w:rPr>
          <w:b/>
          <w:bCs/>
        </w:rPr>
        <w:t xml:space="preserve">Article 1</w:t>
      </w:r>
    </w:p>
    <w:p>
      <w:pPr>
        <w:spacing w:after="120"/>
      </w:pPr>
      <w:r>
        <w:rPr>
          <w:b/>
          <w:bCs/>
          <w:sz w:val="22"/>
          <w:szCs w:val="22"/>
        </w:rPr>
        <w:t xml:space="preserve">SEO Title: </w:t>
      </w:r>
      <w:r>
        <w:rPr>
          <w:sz w:val="22"/>
          <w:szCs w:val="22"/>
        </w:rPr>
        <w:t xml:space="preserve">Why Pakistan Needs Tax Simplification More Than New Taxes</w:t>
      </w:r>
    </w:p>
    <w:p>
      <w:pPr>
        <w:spacing w:after="120"/>
      </w:pPr>
      <w:r>
        <w:rPr>
          <w:b/>
          <w:bCs/>
          <w:sz w:val="22"/>
          <w:szCs w:val="22"/>
        </w:rPr>
        <w:t xml:space="preserve">Meta Description: </w:t>
      </w:r>
      <w:r>
        <w:rPr>
          <w:sz w:val="22"/>
          <w:szCs w:val="22"/>
        </w:rPr>
        <w:t xml:space="preserve">Pakistan's revenue problem is not a shortage of taxes — it is a surplus of complexity. Discover why simplifying the tax code is the most powerful fiscal reform Pakistan can pursue.</w:t>
      </w:r>
    </w:p>
    <w:p>
      <w:pPr>
        <w:spacing w:after="120"/>
      </w:pPr>
      <w:r>
        <w:rPr>
          <w:b/>
          <w:bCs/>
          <w:sz w:val="22"/>
          <w:szCs w:val="22"/>
        </w:rPr>
        <w:t xml:space="preserve">Focus Keyword: </w:t>
      </w:r>
      <w:r>
        <w:rPr>
          <w:sz w:val="22"/>
          <w:szCs w:val="22"/>
        </w:rPr>
        <w:t xml:space="preserve">tax simplification Pakistan</w:t>
      </w:r>
    </w:p>
    <w:p>
      <w:pPr>
        <w:spacing w:after="120"/>
      </w:pPr>
      <w:r>
        <w:rPr>
          <w:b/>
          <w:bCs/>
          <w:sz w:val="22"/>
          <w:szCs w:val="22"/>
        </w:rPr>
        <w:t xml:space="preserve">URL Slug: </w:t>
      </w:r>
      <w:r>
        <w:rPr>
          <w:sz w:val="22"/>
          <w:szCs w:val="22"/>
        </w:rPr>
        <w:t xml:space="preserve">/blog/tax-simplification-pakistan</w:t>
      </w:r>
    </w:p>
    <w:p>
      <w:pPr>
        <w:spacing w:after="120"/>
      </w:pPr>
      <w:r>
        <w:rPr>
          <w:b/>
          <w:bCs/>
          <w:sz w:val="22"/>
          <w:szCs w:val="22"/>
        </w:rPr>
        <w:t xml:space="preserve">Excerpt: </w:t>
      </w:r>
      <w:r>
        <w:rPr>
          <w:sz w:val="22"/>
          <w:szCs w:val="22"/>
        </w:rPr>
        <w:t xml:space="preserve">Every budget cycle, Pakistan introduces new levies while compliance rates stagnate. The reason is structural: a system too complex to navigate is a system designed to fail.</w:t>
      </w:r>
    </w:p>
    <w:p>
      <w:pPr>
        <w:spacing w:after="80"/>
      </w:pPr>
      <w:r>
        <w:t xml:space="preserve"/>
      </w:r>
    </w:p>
    <w:p>
      <w:pPr>
        <w:pStyle w:val="Heading3"/>
      </w:pPr>
      <w:r>
        <w:rPr>
          <w:b/>
          <w:bCs/>
        </w:rPr>
        <w:t xml:space="preserve">Why Pakistan Needs Tax Simplification More Than New Taxes</w:t>
      </w:r>
    </w:p>
    <w:p>
      <w:pPr>
        <w:spacing w:after="160"/>
      </w:pPr>
      <w:r>
        <w:rPr>
          <w:sz w:val="22"/>
          <w:szCs w:val="22"/>
        </w:rPr>
        <w:t xml:space="preserve">Every year, Pakistan's tax machinery grows more elaborate. New withholding categories are added. Rates are revised. Surtaxes and surcharges appear, multiply, and occasionally disappear. The Finance Act grows longer with each iteration. Yet the result remains the same: revenue targets are missed, the tax base stays narrow, and the businesses bearing the heaviest compliance burden grow more frustrated.</w:t>
      </w:r>
    </w:p>
    <w:p>
      <w:pPr>
        <w:spacing w:after="160"/>
      </w:pPr>
      <w:r>
        <w:rPr>
          <w:sz w:val="22"/>
          <w:szCs w:val="22"/>
        </w:rPr>
        <w:t xml:space="preserve">The standard diagnosis offered by international lenders and domestic policymakers is that Pakistan simply does not collect enough taxes. The prescription that follows is invariably the same: raise rates, expand the withholding net, add new categories, tighten enforcement. This approach has been applied in some form in almost every budget for the past two decades. The results speak for themselves.</w:t>
      </w:r>
    </w:p>
    <w:p>
      <w:pPr>
        <w:spacing w:after="160"/>
      </w:pPr>
      <w:r>
        <w:rPr>
          <w:sz w:val="22"/>
          <w:szCs w:val="22"/>
        </w:rPr>
        <w:t xml:space="preserve">Pakistan's tax-to-GDP ratio has hovered between 9 and 11 percent for years — among the lowest in South Asia and well below comparable developing economies. This is not a marginal underperformance. It is a systemic failure. And the failure is not one of insufficient tax rates or inadequate legal authority. It is a failure of design.</w:t>
      </w:r>
    </w:p>
    <w:p>
      <w:pPr>
        <w:pStyle w:val="Heading3"/>
      </w:pPr>
      <w:r>
        <w:rPr>
          <w:b/>
          <w:bCs/>
        </w:rPr>
        <w:t xml:space="preserve">The Complexity Trap</w:t>
      </w:r>
    </w:p>
    <w:p>
      <w:pPr>
        <w:spacing w:after="160"/>
      </w:pPr>
      <w:r>
        <w:rPr>
          <w:sz w:val="22"/>
          <w:szCs w:val="22"/>
        </w:rPr>
        <w:t xml:space="preserve">Pakistan's Income Tax Ordinance 2001, despite its name, bears little resemblance to the legislation that was enacted that year. Decades of amendments, additions, and emergency ordinances have produced a document that even experienced tax professionals struggle to navigate with confidence. For a small business owner in Faisalabad or a freelancer in Karachi, it is effectively impenetrable.</w:t>
      </w:r>
    </w:p>
    <w:p>
      <w:pPr>
        <w:spacing w:after="160"/>
      </w:pPr>
      <w:r>
        <w:rPr>
          <w:sz w:val="22"/>
          <w:szCs w:val="22"/>
        </w:rPr>
        <w:t xml:space="preserve">Consider withholding taxes alone. Pakistan currently maintains more than 50 distinct withholding tax categories, each with its own rates, thresholds, filing deadlines, and conditions. A business making payments for rent, services, imports, dividends, and salaries must comply with different rules for each — often simultaneously. The cost of this compliance is not trivial. Studies consistently find that compliance costs in Pakistan consume a disproportionate share of small business revenue compared to peer economies.</w:t>
      </w:r>
    </w:p>
    <w:p>
      <w:pPr>
        <w:spacing w:after="160"/>
      </w:pPr>
      <w:r>
        <w:rPr>
          <w:sz w:val="22"/>
          <w:szCs w:val="22"/>
        </w:rPr>
        <w:t xml:space="preserve">This complexity produces predictable outcomes. Businesses that can afford professional tax advice minimise their formal footprint. Those that cannot either over-pay through the withholding mechanism or remain informal to avoid the system entirely. The result is a tax base that is both narrow and unjustly concentrated on those who are already registered and compliant.</w:t>
      </w:r>
    </w:p>
    <w:p>
      <w:pPr>
        <w:pStyle w:val="Heading3"/>
      </w:pPr>
      <w:r>
        <w:rPr>
          <w:b/>
          <w:bCs/>
        </w:rPr>
        <w:t xml:space="preserve">What Simplification Would Actually Mean</w:t>
      </w:r>
    </w:p>
    <w:p>
      <w:pPr>
        <w:spacing w:after="160"/>
      </w:pPr>
      <w:r>
        <w:rPr>
          <w:sz w:val="22"/>
          <w:szCs w:val="22"/>
        </w:rPr>
        <w:t xml:space="preserve">Tax simplification is not a euphemism for tax avoidance or a call for the wealthy to pay less. Genuine simplification means making the system legible, consistent, and proportionate — so that the cost of complying is reasonable, the rules are predictable, and the incentive to formalise outweighs the temptation to evade.</w:t>
      </w:r>
    </w:p>
    <w:p>
      <w:pPr>
        <w:spacing w:after="160"/>
      </w:pPr>
      <w:r>
        <w:rPr>
          <w:sz w:val="22"/>
          <w:szCs w:val="22"/>
        </w:rPr>
        <w:t xml:space="preserve">In practical terms, simplification might mean consolidating Pakistan's withholding categories from over 50 to a manageable 10 to 15. It might mean replacing rate schedules that change with every Finance Act with a stable, transparent structure taxpayers can plan around. It might mean aligning federal and provincial tax filings so that a business operating across provinces does not face duplicative obligations.</w:t>
      </w:r>
    </w:p>
    <w:p>
      <w:pPr>
        <w:spacing w:after="160"/>
      </w:pPr>
      <w:r>
        <w:rPr>
          <w:sz w:val="22"/>
          <w:szCs w:val="22"/>
        </w:rPr>
        <w:t xml:space="preserve">It would certainly mean making FBR's digital systems genuinely user-friendly, rather than technically functional but practically forbidding. A filing portal that crashes during peak submission periods and lacks adequate support documentation is not a compliance tool — it is a compliance obstacle.</w:t>
      </w:r>
    </w:p>
    <w:p>
      <w:pPr>
        <w:pStyle w:val="Heading3"/>
      </w:pPr>
      <w:r>
        <w:rPr>
          <w:b/>
          <w:bCs/>
        </w:rPr>
        <w:t xml:space="preserve">The Revenue Case for Simplification</w:t>
      </w:r>
    </w:p>
    <w:p>
      <w:pPr>
        <w:spacing w:after="160"/>
      </w:pPr>
      <w:r>
        <w:rPr>
          <w:sz w:val="22"/>
          <w:szCs w:val="22"/>
        </w:rPr>
        <w:t xml:space="preserve">Perhaps the most important argument for simplification is the one its opponents overlook: simplicity generates more revenue, not less. When compliance costs fall, more businesses formalise. When rules are legible, more individuals file voluntarily. When the system is perceived as fair and consistent, the social norm around compliance shifts.</w:t>
      </w:r>
    </w:p>
    <w:p>
      <w:pPr>
        <w:spacing w:after="160"/>
      </w:pPr>
      <w:r>
        <w:rPr>
          <w:sz w:val="22"/>
          <w:szCs w:val="22"/>
        </w:rPr>
        <w:t xml:space="preserve">Pakistan's challenge is not that its rates are too low — in many categories, they are among the highest in the region. It is that the complexity of the system makes the cost of compliance so high, and the certainty of outcomes so low, that avoidance becomes the rational choice for millions of economic actors. Countries that have undertaken genuine simplification — Georgia, Rwanda, and Estonia among them — have seen dramatic improvements in revenue collection not despite lower and simpler taxes, but because of them.</w:t>
      </w:r>
    </w:p>
    <w:p>
      <w:pPr>
        <w:pStyle w:val="Heading3"/>
      </w:pPr>
      <w:r>
        <w:rPr>
          <w:b/>
          <w:bCs/>
        </w:rPr>
        <w:t xml:space="preserve">What Needs to Happen</w:t>
      </w:r>
    </w:p>
    <w:p>
      <w:pPr>
        <w:spacing w:after="160"/>
      </w:pPr>
      <w:r>
        <w:rPr>
          <w:sz w:val="22"/>
          <w:szCs w:val="22"/>
        </w:rPr>
        <w:t xml:space="preserve">Pakistan's policymakers need to resist the short-term pressure to add complexity in the name of revenue and commit to a genuine simplification agenda. This would require a comprehensive review of the withholding tax regime, consolidation of overlapping levies, alignment of federal and provincial tax systems, and sustained investment in taxpayer services and digital infrastructure.</w:t>
      </w:r>
    </w:p>
    <w:p>
      <w:pPr>
        <w:spacing w:after="160"/>
      </w:pPr>
      <w:r>
        <w:rPr>
          <w:sz w:val="22"/>
          <w:szCs w:val="22"/>
        </w:rPr>
        <w:t xml:space="preserve">Most importantly, it would require listening to taxpayers — not just international advisors. The compliance burdens driving businesses informal and suppressing investment are not abstractions. They are daily realities for millions of Pakistanis. Organised taxpayer representation, of the kind TPAP provides, is essential to ensuring those realities reach policymakers with sufficient force to drive genuine change.</w:t>
      </w:r>
    </w:p>
    <w:p>
      <w:pPr>
        <w:spacing w:after="80"/>
      </w:pPr>
      <w:r>
        <w:t xml:space="preserve"/>
      </w:r>
    </w:p>
    <w:p>
      <w:pPr>
        <w:spacing w:after="120"/>
      </w:pPr>
      <w:r>
        <w:rPr>
          <w:b/>
          <w:bCs/>
          <w:sz w:val="22"/>
          <w:szCs w:val="22"/>
        </w:rPr>
        <w:t xml:space="preserve">TPAP Membership CTA: </w:t>
      </w:r>
      <w:r>
        <w:rPr>
          <w:sz w:val="22"/>
          <w:szCs w:val="22"/>
        </w:rPr>
        <w:t xml:space="preserve">TPAP is advocating for real tax simplification in Pakistan. Join us and add your voice to the movement for a fairer, simpler, and more growth-oriented tax system. Membership is free — join today at tpap.org.pk.</w:t>
      </w:r>
    </w:p>
    <w:p>
      <w:r>
        <w:br w:type="page"/>
      </w:r>
    </w:p>
    <w:p>
      <w:pPr>
        <w:pStyle w:val="Heading2"/>
      </w:pPr>
      <w:r>
        <w:rPr>
          <w:b/>
          <w:bCs/>
        </w:rPr>
        <w:t xml:space="preserve">Article 2</w:t>
      </w:r>
    </w:p>
    <w:p>
      <w:pPr>
        <w:spacing w:after="120"/>
      </w:pPr>
      <w:r>
        <w:rPr>
          <w:b/>
          <w:bCs/>
          <w:sz w:val="22"/>
          <w:szCs w:val="22"/>
        </w:rPr>
        <w:t xml:space="preserve">SEO Title: </w:t>
      </w:r>
      <w:r>
        <w:rPr>
          <w:sz w:val="22"/>
          <w:szCs w:val="22"/>
        </w:rPr>
        <w:t xml:space="preserve">Understanding the Burden of Withholding Taxes on Pakistani Businesses</w:t>
      </w:r>
    </w:p>
    <w:p>
      <w:pPr>
        <w:spacing w:after="120"/>
      </w:pPr>
      <w:r>
        <w:rPr>
          <w:b/>
          <w:bCs/>
          <w:sz w:val="22"/>
          <w:szCs w:val="22"/>
        </w:rPr>
        <w:t xml:space="preserve">Meta Description: </w:t>
      </w:r>
      <w:r>
        <w:rPr>
          <w:sz w:val="22"/>
          <w:szCs w:val="22"/>
        </w:rPr>
        <w:t xml:space="preserve">Pakistan's withholding tax regime has grown into one of the most complex in the region. This article breaks down how it works, why it hurts businesses, and what reform would look like.</w:t>
      </w:r>
    </w:p>
    <w:p>
      <w:pPr>
        <w:spacing w:after="120"/>
      </w:pPr>
      <w:r>
        <w:rPr>
          <w:b/>
          <w:bCs/>
          <w:sz w:val="22"/>
          <w:szCs w:val="22"/>
        </w:rPr>
        <w:t xml:space="preserve">Focus Keyword: </w:t>
      </w:r>
      <w:r>
        <w:rPr>
          <w:sz w:val="22"/>
          <w:szCs w:val="22"/>
        </w:rPr>
        <w:t xml:space="preserve">withholding tax Pakistan businesses</w:t>
      </w:r>
    </w:p>
    <w:p>
      <w:pPr>
        <w:spacing w:after="120"/>
      </w:pPr>
      <w:r>
        <w:rPr>
          <w:b/>
          <w:bCs/>
          <w:sz w:val="22"/>
          <w:szCs w:val="22"/>
        </w:rPr>
        <w:t xml:space="preserve">URL Slug: </w:t>
      </w:r>
      <w:r>
        <w:rPr>
          <w:sz w:val="22"/>
          <w:szCs w:val="22"/>
        </w:rPr>
        <w:t xml:space="preserve">/blog/withholding-tax-burden-pakistan-businesses</w:t>
      </w:r>
    </w:p>
    <w:p>
      <w:pPr>
        <w:spacing w:after="120"/>
      </w:pPr>
      <w:r>
        <w:rPr>
          <w:b/>
          <w:bCs/>
          <w:sz w:val="22"/>
          <w:szCs w:val="22"/>
        </w:rPr>
        <w:t xml:space="preserve">Excerpt: </w:t>
      </w:r>
      <w:r>
        <w:rPr>
          <w:sz w:val="22"/>
          <w:szCs w:val="22"/>
        </w:rPr>
        <w:t xml:space="preserve">Pakistan's 50-plus withholding tax categories weren't designed to punish compliant businesses — but that is effectively what they do. Here is an honest assessment of the regime and the case for reform.</w:t>
      </w:r>
    </w:p>
    <w:p>
      <w:pPr>
        <w:spacing w:after="80"/>
      </w:pPr>
      <w:r>
        <w:t xml:space="preserve"/>
      </w:r>
    </w:p>
    <w:p>
      <w:pPr>
        <w:pStyle w:val="Heading3"/>
      </w:pPr>
      <w:r>
        <w:rPr>
          <w:b/>
          <w:bCs/>
        </w:rPr>
        <w:t xml:space="preserve">Understanding the Burden of Withholding Taxes on Pakistani Businesses</w:t>
      </w:r>
    </w:p>
    <w:p>
      <w:pPr>
        <w:spacing w:after="160"/>
      </w:pPr>
      <w:r>
        <w:rPr>
          <w:sz w:val="22"/>
          <w:szCs w:val="22"/>
        </w:rPr>
        <w:t xml:space="preserve">If you asked a cross-section of Pakistani business owners to identify their single greatest tax-related frustration, withholding taxes would likely top the list. Not because businesspeople object to paying taxes in principle — most understand that public revenue is a legitimate necessity. But because Pakistan's withholding tax regime has evolved into a system that is not merely complex but genuinely debilitating for businesses trying to operate formally and competitively.</w:t>
      </w:r>
    </w:p>
    <w:p>
      <w:pPr>
        <w:spacing w:after="160"/>
      </w:pPr>
      <w:r>
        <w:rPr>
          <w:sz w:val="22"/>
          <w:szCs w:val="22"/>
        </w:rPr>
        <w:t xml:space="preserve">Withholding tax is, in principle, an elegant administrative tool. By requiring one party to deduct tax from a payment before it reaches the recipient, the state collects revenue at the point of transaction — efficiently and with minimal reliance on voluntary compliance after the fact. The United Kingdom, the United States, and virtually every developed tax system uses some form of withholding. The mechanism is not the problem. Pakistan's problem is what has been done with the mechanism over the past two decades.</w:t>
      </w:r>
    </w:p>
    <w:p>
      <w:pPr>
        <w:pStyle w:val="Heading3"/>
      </w:pPr>
      <w:r>
        <w:rPr>
          <w:b/>
          <w:bCs/>
        </w:rPr>
        <w:t xml:space="preserve">A System Built Layer by Layer</w:t>
      </w:r>
    </w:p>
    <w:p>
      <w:pPr>
        <w:spacing w:after="160"/>
      </w:pPr>
      <w:r>
        <w:rPr>
          <w:sz w:val="22"/>
          <w:szCs w:val="22"/>
        </w:rPr>
        <w:t xml:space="preserve">What began as a targeted withholding regime covering a handful of payment categories has been expanded year after year through successive Finance Acts and SROs. Today, Pakistan's Income Tax Ordinance prescribes withholding tax on salaries, dividends, profit on debt, royalties, fees for technical services, rent, contracts, imports, exports, cash withdrawals, banking transactions, prize winnings, and over three dozen additional categories — each with distinct rates, thresholds, conditions, and filing obligations.</w:t>
      </w:r>
    </w:p>
    <w:p>
      <w:pPr>
        <w:spacing w:after="160"/>
      </w:pPr>
      <w:r>
        <w:rPr>
          <w:sz w:val="22"/>
          <w:szCs w:val="22"/>
        </w:rPr>
        <w:t xml:space="preserve">For large corporations with dedicated tax compliance teams, this is burdensome but manageable. For a medium-sized trading company or a service firm dealing with a complex supply chain, it is a near-constant source of compliance risk, administrative cost, and potential liability. A business making payments across just ten of these categories may need to file a dozen separate statements, maintain distinct transaction records for each category, reconcile withholding with annual returns, and respond to FBR notices when certificates and returns fail to match.</w:t>
      </w:r>
    </w:p>
    <w:p>
      <w:pPr>
        <w:pStyle w:val="Heading3"/>
      </w:pPr>
      <w:r>
        <w:rPr>
          <w:b/>
          <w:bCs/>
        </w:rPr>
        <w:t xml:space="preserve">Withholding as a Proxy for Broader Tax Collection</w:t>
      </w:r>
    </w:p>
    <w:p>
      <w:pPr>
        <w:spacing w:after="160"/>
      </w:pPr>
      <w:r>
        <w:rPr>
          <w:sz w:val="22"/>
          <w:szCs w:val="22"/>
        </w:rPr>
        <w:t xml:space="preserve">Withholding taxes now account for a substantial share of total income tax collection — in some years, over 70 percent. This reflects a fundamental structural issue: rather than investing in building a broadly compliant direct-filer base, the system has become increasingly dependent on extracting revenue through the withholding mechanism from parties already engaged in formal transactions.</w:t>
      </w:r>
    </w:p>
    <w:p>
      <w:pPr>
        <w:spacing w:after="160"/>
      </w:pPr>
      <w:r>
        <w:rPr>
          <w:sz w:val="22"/>
          <w:szCs w:val="22"/>
        </w:rPr>
        <w:t xml:space="preserve">This concentrates the tax burden on the formal sector while those in the informal economy, transacting in cash and outside the documented system, escape the net entirely. It creates perverse incentives: the more formally a business operates, the greater its compliance burden relative to informal competitors.</w:t>
      </w:r>
    </w:p>
    <w:p>
      <w:pPr>
        <w:pStyle w:val="Heading3"/>
      </w:pPr>
      <w:r>
        <w:rPr>
          <w:b/>
          <w:bCs/>
        </w:rPr>
        <w:t xml:space="preserve">The Cash-Flow Problem</w:t>
      </w:r>
    </w:p>
    <w:p>
      <w:pPr>
        <w:spacing w:after="160"/>
      </w:pPr>
      <w:r>
        <w:rPr>
          <w:sz w:val="22"/>
          <w:szCs w:val="22"/>
        </w:rPr>
        <w:t xml:space="preserve">Withholding taxes are deducted at rates that frequently exceed a business's actual tax liability, creating advance tax positions that require refunds. Pakistan's refund mechanism is notoriously slow — backlogs run to years, not months — effectively trapping working capital in the tax system and imposing an invisible financing cost on formal businesses. For SMEs operating on thin margins and limited access to formal credit, this is not a minor inconvenience. It is a genuine constraint on growth and operations.</w:t>
      </w:r>
    </w:p>
    <w:p>
      <w:pPr>
        <w:pStyle w:val="Heading3"/>
      </w:pPr>
      <w:r>
        <w:rPr>
          <w:b/>
          <w:bCs/>
        </w:rPr>
        <w:t xml:space="preserve">What Reform Should Look Like</w:t>
      </w:r>
    </w:p>
    <w:p>
      <w:pPr>
        <w:spacing w:after="160"/>
      </w:pPr>
      <w:r>
        <w:rPr>
          <w:sz w:val="22"/>
          <w:szCs w:val="22"/>
        </w:rPr>
        <w:t xml:space="preserve">The case for withholding tax reform is compelling and has been made by tax professionals, business associations, and international advisors for years. Reform should pursue several objectives simultaneously: consolidation of the withholding regime from its current 50-plus categories to a rational subset; rationalisation of rates to reflect actual average tax incidence; a functioning refund mechanism with enforceable timelines; and digital integration that allows compliance through straightforward, automated processes rather than manual filings.</w:t>
      </w:r>
    </w:p>
    <w:p>
      <w:pPr>
        <w:spacing w:after="160"/>
      </w:pPr>
      <w:r>
        <w:rPr>
          <w:sz w:val="22"/>
          <w:szCs w:val="22"/>
        </w:rPr>
        <w:t xml:space="preserve">None of these changes require sacrificing revenue. A simpler, more rational withholding regime that expands the base of formal businesses will generate more revenue over time than a complex regime that drives businesses toward informality. Pakistan's withholding tax system was built incrementally, without a coherent design philosophy, and it shows. It is time to rebuild it — deliberately, transparently, and with the interests of compliant businesses at the centre.</w:t>
      </w:r>
    </w:p>
    <w:p>
      <w:pPr>
        <w:spacing w:after="80"/>
      </w:pPr>
      <w:r>
        <w:t xml:space="preserve"/>
      </w:r>
    </w:p>
    <w:p>
      <w:pPr>
        <w:spacing w:after="120"/>
      </w:pPr>
      <w:r>
        <w:rPr>
          <w:b/>
          <w:bCs/>
          <w:sz w:val="22"/>
          <w:szCs w:val="22"/>
        </w:rPr>
        <w:t xml:space="preserve">TPAP Membership CTA: </w:t>
      </w:r>
      <w:r>
        <w:rPr>
          <w:sz w:val="22"/>
          <w:szCs w:val="22"/>
        </w:rPr>
        <w:t xml:space="preserve">TPAP is working to reform Pakistan's withholding tax regime. Share your compliance story, join our advocacy network, and help build the evidence base for change. Membership is free — join at tpap.org.pk.</w:t>
      </w:r>
    </w:p>
    <w:p>
      <w:r>
        <w:br w:type="page"/>
      </w:r>
    </w:p>
    <w:p>
      <w:pPr>
        <w:pStyle w:val="Heading2"/>
      </w:pPr>
      <w:r>
        <w:rPr>
          <w:b/>
          <w:bCs/>
        </w:rPr>
        <w:t xml:space="preserve">Article 3</w:t>
      </w:r>
    </w:p>
    <w:p>
      <w:pPr>
        <w:spacing w:after="120"/>
      </w:pPr>
      <w:r>
        <w:rPr>
          <w:b/>
          <w:bCs/>
          <w:sz w:val="22"/>
          <w:szCs w:val="22"/>
        </w:rPr>
        <w:t xml:space="preserve">SEO Title: </w:t>
      </w:r>
      <w:r>
        <w:rPr>
          <w:sz w:val="22"/>
          <w:szCs w:val="22"/>
        </w:rPr>
        <w:t xml:space="preserve">Taxpayer Rights Every Pakistani Should Know</w:t>
      </w:r>
    </w:p>
    <w:p>
      <w:pPr>
        <w:spacing w:after="120"/>
      </w:pPr>
      <w:r>
        <w:rPr>
          <w:b/>
          <w:bCs/>
          <w:sz w:val="22"/>
          <w:szCs w:val="22"/>
        </w:rPr>
        <w:t xml:space="preserve">Meta Description: </w:t>
      </w:r>
      <w:r>
        <w:rPr>
          <w:sz w:val="22"/>
          <w:szCs w:val="22"/>
        </w:rPr>
        <w:t xml:space="preserve">Most Pakistanis don't know their rights when dealing with FBR or provincial tax authorities. This guide covers the fundamental protections every taxpayer is entitled to under Pakistani law.</w:t>
      </w:r>
    </w:p>
    <w:p>
      <w:pPr>
        <w:spacing w:after="120"/>
      </w:pPr>
      <w:r>
        <w:rPr>
          <w:b/>
          <w:bCs/>
          <w:sz w:val="22"/>
          <w:szCs w:val="22"/>
        </w:rPr>
        <w:t xml:space="preserve">Focus Keyword: </w:t>
      </w:r>
      <w:r>
        <w:rPr>
          <w:sz w:val="22"/>
          <w:szCs w:val="22"/>
        </w:rPr>
        <w:t xml:space="preserve">taxpayer rights Pakistan</w:t>
      </w:r>
    </w:p>
    <w:p>
      <w:pPr>
        <w:spacing w:after="120"/>
      </w:pPr>
      <w:r>
        <w:rPr>
          <w:b/>
          <w:bCs/>
          <w:sz w:val="22"/>
          <w:szCs w:val="22"/>
        </w:rPr>
        <w:t xml:space="preserve">URL Slug: </w:t>
      </w:r>
      <w:r>
        <w:rPr>
          <w:sz w:val="22"/>
          <w:szCs w:val="22"/>
        </w:rPr>
        <w:t xml:space="preserve">/blog/taxpayer-rights-pakistan</w:t>
      </w:r>
    </w:p>
    <w:p>
      <w:pPr>
        <w:spacing w:after="120"/>
      </w:pPr>
      <w:r>
        <w:rPr>
          <w:b/>
          <w:bCs/>
          <w:sz w:val="22"/>
          <w:szCs w:val="22"/>
        </w:rPr>
        <w:t xml:space="preserve">Excerpt: </w:t>
      </w:r>
      <w:r>
        <w:rPr>
          <w:sz w:val="22"/>
          <w:szCs w:val="22"/>
        </w:rPr>
        <w:t xml:space="preserve">Paying taxes does not mean surrendering your rights. Pakistani taxpayers have legal protections against harassment, arbitrary assessments, and unfair treatment — but most don't know they exist.</w:t>
      </w:r>
    </w:p>
    <w:p>
      <w:pPr>
        <w:spacing w:after="80"/>
      </w:pPr>
      <w:r>
        <w:t xml:space="preserve"/>
      </w:r>
    </w:p>
    <w:p>
      <w:pPr>
        <w:pStyle w:val="Heading3"/>
      </w:pPr>
      <w:r>
        <w:rPr>
          <w:b/>
          <w:bCs/>
        </w:rPr>
        <w:t xml:space="preserve">Taxpayer Rights Every Pakistani Should Know</w:t>
      </w:r>
    </w:p>
    <w:p>
      <w:pPr>
        <w:spacing w:after="160"/>
      </w:pPr>
      <w:r>
        <w:rPr>
          <w:sz w:val="22"/>
          <w:szCs w:val="22"/>
        </w:rPr>
        <w:t xml:space="preserve">Every year, hundreds of thousands of Pakistani taxpayers interact with the Federal Board of Revenue, provincial revenue authorities, and other tax agencies. Many of these interactions are routine and uneventful. But a significant number involve experiences that range from frustrating to genuinely abusive: threatening notices, unexplained demand orders, excessive documentation requirements, coercive enforcement, and, in the worst cases, outright demands for informal payments.</w:t>
      </w:r>
    </w:p>
    <w:p>
      <w:pPr>
        <w:spacing w:after="160"/>
      </w:pPr>
      <w:r>
        <w:rPr>
          <w:sz w:val="22"/>
          <w:szCs w:val="22"/>
        </w:rPr>
        <w:t xml:space="preserve">What most taxpayers do not know — and what those who interact with the tax system exploitatively rely on them not knowing — is that Pakistani tax law provides meaningful protections for taxpayers. These rights are not always enforced, and they are not always respected. But they exist, they have legal force, and knowing them is the first step toward exercising them.</w:t>
      </w:r>
    </w:p>
    <w:p>
      <w:pPr>
        <w:pStyle w:val="Heading3"/>
      </w:pPr>
      <w:r>
        <w:rPr>
          <w:b/>
          <w:bCs/>
        </w:rPr>
        <w:t xml:space="preserve">The Right to Fair Treatment</w:t>
      </w:r>
    </w:p>
    <w:p>
      <w:pPr>
        <w:spacing w:after="160"/>
      </w:pPr>
      <w:r>
        <w:rPr>
          <w:sz w:val="22"/>
          <w:szCs w:val="22"/>
        </w:rPr>
        <w:t xml:space="preserve">Pakistan's Income Tax Ordinance 2001, the Sales Tax Act 1990, and FBR's own Taxpayers' Charter commit tax authorities to treating taxpayers with fairness, dignity, and respect. Tax officials are not permitted to use threatening, abusive, or coercive language or conduct in their interactions with taxpayers. Raids and inspections must follow prescribed legal procedures, including requirements for prior authorisation in most circumstances.</w:t>
      </w:r>
    </w:p>
    <w:p>
      <w:pPr>
        <w:spacing w:after="160"/>
      </w:pPr>
      <w:r>
        <w:rPr>
          <w:sz w:val="22"/>
          <w:szCs w:val="22"/>
        </w:rPr>
        <w:t xml:space="preserve">If you are subjected to threatening behaviour, unannounced inspections without legal basis, or any form of intimidation by a tax official, you are entitled to report this conduct through FBR's complaints mechanism — and through TPAP's advocacy platform, which can amplify your complaint and track systemic patterns.</w:t>
      </w:r>
    </w:p>
    <w:p>
      <w:pPr>
        <w:pStyle w:val="Heading3"/>
      </w:pPr>
      <w:r>
        <w:rPr>
          <w:b/>
          <w:bCs/>
        </w:rPr>
        <w:t xml:space="preserve">The Right to Information</w:t>
      </w:r>
    </w:p>
    <w:p>
      <w:pPr>
        <w:spacing w:after="160"/>
      </w:pPr>
      <w:r>
        <w:rPr>
          <w:sz w:val="22"/>
          <w:szCs w:val="22"/>
        </w:rPr>
        <w:t xml:space="preserve">Taxpayers are entitled to clear, accurate, and timely information about their tax obligations. FBR is legally required to publish its rulings, circulars, and interpretive guidance in accessible form. When you receive a notice, demand order, or assessment, you are entitled to a clear explanation of its legal basis — including the specific provision of law being applied and the factual basis for any adjustment to your declared income or tax liability. A notice that demands a sum of money without explanation fails to meet the legal standard for a valid tax demand.</w:t>
      </w:r>
    </w:p>
    <w:p>
      <w:pPr>
        <w:pStyle w:val="Heading3"/>
      </w:pPr>
      <w:r>
        <w:rPr>
          <w:b/>
          <w:bCs/>
        </w:rPr>
        <w:t xml:space="preserve">The Right to Appeal</w:t>
      </w:r>
    </w:p>
    <w:p>
      <w:pPr>
        <w:spacing w:after="160"/>
      </w:pPr>
      <w:r>
        <w:rPr>
          <w:sz w:val="22"/>
          <w:szCs w:val="22"/>
        </w:rPr>
        <w:t xml:space="preserve">Every tax assessment, penalty order, or demand notice issued under Pakistan's federal tax laws is subject to an appeal process. Taxpayers have the right to file an appeal before the Commissioner (Appeals) at the first tier, followed by the Appellate Tribunal Inland Revenue (ATIR) at the second, and ultimately the superior courts. The appeal process has costs, but it is real and it works. Thousands of assessments are overturned or reduced on appeal every year. The key is knowing that the right exists.</w:t>
      </w:r>
    </w:p>
    <w:p>
      <w:pPr>
        <w:pStyle w:val="Heading3"/>
      </w:pPr>
      <w:r>
        <w:rPr>
          <w:b/>
          <w:bCs/>
        </w:rPr>
        <w:t xml:space="preserve">The Right to Timely Refunds</w:t>
      </w:r>
    </w:p>
    <w:p>
      <w:pPr>
        <w:spacing w:after="160"/>
      </w:pPr>
      <w:r>
        <w:rPr>
          <w:sz w:val="22"/>
          <w:szCs w:val="22"/>
        </w:rPr>
        <w:t xml:space="preserve">If you have paid more tax than is owed — through withholding, advance payments, or inadvertent over-payment — you are legally entitled to a refund within specific timeframes. When refunds are unreasonably delayed, taxpayers are entitled to claim additional compensation in the form of a default surcharge. In practice, Pakistan's refund mechanism is deeply dysfunctional, with backlogs running into billions of rupees and multiple years. This is a systemic failure that TPAP is actively advocating to reform.</w:t>
      </w:r>
    </w:p>
    <w:p>
      <w:pPr>
        <w:pStyle w:val="Heading3"/>
      </w:pPr>
      <w:r>
        <w:rPr>
          <w:b/>
          <w:bCs/>
        </w:rPr>
        <w:t xml:space="preserve">The Right to Confidentiality</w:t>
      </w:r>
    </w:p>
    <w:p>
      <w:pPr>
        <w:spacing w:after="160"/>
      </w:pPr>
      <w:r>
        <w:rPr>
          <w:sz w:val="22"/>
          <w:szCs w:val="22"/>
        </w:rPr>
        <w:t xml:space="preserve">Your tax return information, financial records, and any information you provide to FBR in the course of compliance are legally protected. FBR officials are prohibited from disclosing taxpayer information to unauthorised third parties. Breaches of this obligation constitute serious legal violations, and taxpayers who believe their confidential information has been improperly disclosed have the right to seek legal redress.</w:t>
      </w:r>
    </w:p>
    <w:p>
      <w:pPr>
        <w:pStyle w:val="Heading3"/>
      </w:pPr>
      <w:r>
        <w:rPr>
          <w:b/>
          <w:bCs/>
        </w:rPr>
        <w:t xml:space="preserve">The Right to Presumption of Compliance</w:t>
      </w:r>
    </w:p>
    <w:p>
      <w:pPr>
        <w:spacing w:after="160"/>
      </w:pPr>
      <w:r>
        <w:rPr>
          <w:sz w:val="22"/>
          <w:szCs w:val="22"/>
        </w:rPr>
        <w:t xml:space="preserve">Taxpayers who have filed their returns and paid their assessed tax are presumed to be compliant. They should not be subjected to harassment, investigations, or adverse treatment simply because they are registered and therefore visible in the system. The targeting of active filers — a pattern that is unfortunately common in Pakistan's enforcement culture — is both counterproductive and legally questionable.</w:t>
      </w:r>
    </w:p>
    <w:p>
      <w:pPr>
        <w:pStyle w:val="Heading3"/>
      </w:pPr>
      <w:r>
        <w:rPr>
          <w:b/>
          <w:bCs/>
        </w:rPr>
        <w:t xml:space="preserve">Knowing Your Rights Is the First Step</w:t>
      </w:r>
    </w:p>
    <w:p>
      <w:pPr>
        <w:spacing w:after="160"/>
      </w:pPr>
      <w:r>
        <w:rPr>
          <w:sz w:val="22"/>
          <w:szCs w:val="22"/>
        </w:rPr>
        <w:t xml:space="preserve">The gap between the rights that exist on paper and the experience taxpayers actually have when dealing with Pakistan's tax authorities is wide. Closing that gap requires taxpayers who know their rights and are willing to assert them, and an organised advocacy body that can escalate violations, document patterns, and advocate for systemic change. TPAP exists to support both.</w:t>
      </w:r>
    </w:p>
    <w:p>
      <w:pPr>
        <w:spacing w:after="80"/>
      </w:pPr>
      <w:r>
        <w:t xml:space="preserve"/>
      </w:r>
    </w:p>
    <w:p>
      <w:pPr>
        <w:spacing w:after="120"/>
      </w:pPr>
      <w:r>
        <w:rPr>
          <w:b/>
          <w:bCs/>
          <w:sz w:val="22"/>
          <w:szCs w:val="22"/>
        </w:rPr>
        <w:t xml:space="preserve">TPAP Membership CTA: </w:t>
      </w:r>
      <w:r>
        <w:rPr>
          <w:sz w:val="22"/>
          <w:szCs w:val="22"/>
        </w:rPr>
        <w:t xml:space="preserve">Know your rights. Assert them. And if they have been violated, tell TPAP. We document every complaint, advocate on behalf of our members, and work to ensure Pakistan's taxpayers receive the treatment they are legally entitled to. Join TPAP — free, confidential, and on your side.</w:t>
      </w:r>
    </w:p>
    <w:p>
      <w:r>
        <w:br w:type="page"/>
      </w:r>
    </w:p>
    <w:p>
      <w:pPr>
        <w:pStyle w:val="Heading2"/>
      </w:pPr>
      <w:r>
        <w:rPr>
          <w:b/>
          <w:bCs/>
        </w:rPr>
        <w:t xml:space="preserve">Article 4</w:t>
      </w:r>
    </w:p>
    <w:p>
      <w:pPr>
        <w:spacing w:after="120"/>
      </w:pPr>
      <w:r>
        <w:rPr>
          <w:b/>
          <w:bCs/>
          <w:sz w:val="22"/>
          <w:szCs w:val="22"/>
        </w:rPr>
        <w:t xml:space="preserve">SEO Title: </w:t>
      </w:r>
      <w:r>
        <w:rPr>
          <w:sz w:val="22"/>
          <w:szCs w:val="22"/>
        </w:rPr>
        <w:t xml:space="preserve">Reforming FBR: Challenges, Opportunities, and What Real Change Requires</w:t>
      </w:r>
    </w:p>
    <w:p>
      <w:pPr>
        <w:spacing w:after="120"/>
      </w:pPr>
      <w:r>
        <w:rPr>
          <w:b/>
          <w:bCs/>
          <w:sz w:val="22"/>
          <w:szCs w:val="22"/>
        </w:rPr>
        <w:t xml:space="preserve">Meta Description: </w:t>
      </w:r>
      <w:r>
        <w:rPr>
          <w:sz w:val="22"/>
          <w:szCs w:val="22"/>
        </w:rPr>
        <w:t xml:space="preserve">FBR reform has been promised in every government's economic agenda for two decades. Why has it consistently fallen short — and what would genuine transformation actually look like?</w:t>
      </w:r>
    </w:p>
    <w:p>
      <w:pPr>
        <w:spacing w:after="120"/>
      </w:pPr>
      <w:r>
        <w:rPr>
          <w:b/>
          <w:bCs/>
          <w:sz w:val="22"/>
          <w:szCs w:val="22"/>
        </w:rPr>
        <w:t xml:space="preserve">Focus Keyword: </w:t>
      </w:r>
      <w:r>
        <w:rPr>
          <w:sz w:val="22"/>
          <w:szCs w:val="22"/>
        </w:rPr>
        <w:t xml:space="preserve">FBR reform Pakistan</w:t>
      </w:r>
    </w:p>
    <w:p>
      <w:pPr>
        <w:spacing w:after="120"/>
      </w:pPr>
      <w:r>
        <w:rPr>
          <w:b/>
          <w:bCs/>
          <w:sz w:val="22"/>
          <w:szCs w:val="22"/>
        </w:rPr>
        <w:t xml:space="preserve">URL Slug: </w:t>
      </w:r>
      <w:r>
        <w:rPr>
          <w:sz w:val="22"/>
          <w:szCs w:val="22"/>
        </w:rPr>
        <w:t xml:space="preserve">/blog/fbr-reform-pakistan-challenges-opportunities</w:t>
      </w:r>
    </w:p>
    <w:p>
      <w:pPr>
        <w:spacing w:after="120"/>
      </w:pPr>
      <w:r>
        <w:rPr>
          <w:b/>
          <w:bCs/>
          <w:sz w:val="22"/>
          <w:szCs w:val="22"/>
        </w:rPr>
        <w:t xml:space="preserve">Excerpt: </w:t>
      </w:r>
      <w:r>
        <w:rPr>
          <w:sz w:val="22"/>
          <w:szCs w:val="22"/>
        </w:rPr>
        <w:t xml:space="preserve">Every incoming government promises to reform FBR. Few deliver. The reasons go deeper than political will — they involve structural incentives, institutional culture, and a system adapted to resist change.</w:t>
      </w:r>
    </w:p>
    <w:p>
      <w:pPr>
        <w:spacing w:after="80"/>
      </w:pPr>
      <w:r>
        <w:t xml:space="preserve"/>
      </w:r>
    </w:p>
    <w:p>
      <w:pPr>
        <w:pStyle w:val="Heading3"/>
      </w:pPr>
      <w:r>
        <w:rPr>
          <w:b/>
          <w:bCs/>
        </w:rPr>
        <w:t xml:space="preserve">Reforming FBR: Challenges, Opportunities, and What Real Change Requires</w:t>
      </w:r>
    </w:p>
    <w:p>
      <w:pPr>
        <w:spacing w:after="160"/>
      </w:pPr>
      <w:r>
        <w:rPr>
          <w:sz w:val="22"/>
          <w:szCs w:val="22"/>
        </w:rPr>
        <w:t xml:space="preserve">The Federal Board of Revenue occupies a peculiar position in Pakistan's institutional landscape. It is simultaneously one of the most powerful agencies in the country and one of the most widely criticised. Its inefficiency is the subject of near-universal complaint. Its reform is the subject of near-universal promise. Yet the system persists, year after year, largely as it has always been.</w:t>
      </w:r>
    </w:p>
    <w:p>
      <w:pPr>
        <w:spacing w:after="160"/>
      </w:pPr>
      <w:r>
        <w:rPr>
          <w:sz w:val="22"/>
          <w:szCs w:val="22"/>
        </w:rPr>
        <w:t xml:space="preserve">This is not, primarily, a story of incompetence. Pakistan has many competent people within FBR, and many well-intentioned reform initiatives have been launched over the decades. The story of FBR reform is more complex — it involves structural incentives, institutional culture, political economy, and a fundamental tension between the interests of reform and the interests of those who benefit from the status quo.</w:t>
      </w:r>
    </w:p>
    <w:p>
      <w:pPr>
        <w:pStyle w:val="Heading3"/>
      </w:pPr>
      <w:r>
        <w:rPr>
          <w:b/>
          <w:bCs/>
        </w:rPr>
        <w:t xml:space="preserve">The Political Economy of FBR Reform</w:t>
      </w:r>
    </w:p>
    <w:p>
      <w:pPr>
        <w:spacing w:after="160"/>
      </w:pPr>
      <w:r>
        <w:rPr>
          <w:sz w:val="22"/>
          <w:szCs w:val="22"/>
        </w:rPr>
        <w:t xml:space="preserve">Understanding why FBR reform has been so persistently difficult requires looking honestly at who benefits from the current system. A complex, discretionary tax administration system creates significant opportunities for rent-seeking — informal arrangements, selective enforcement, and negotiated compliance that benefits those with the right connections and penalises those without them.</w:t>
      </w:r>
    </w:p>
    <w:p>
      <w:pPr>
        <w:spacing w:after="160"/>
      </w:pPr>
      <w:r>
        <w:rPr>
          <w:sz w:val="22"/>
          <w:szCs w:val="22"/>
        </w:rPr>
        <w:t xml:space="preserve">Genuine FBR transformation would reduce the discretion available to officials, increase transparency, and expose informal practices to scrutiny. These changes are resisted not because they are technically impractical, but because they threaten established arrangements that benefit powerful interests.</w:t>
      </w:r>
    </w:p>
    <w:p>
      <w:pPr>
        <w:pStyle w:val="Heading3"/>
      </w:pPr>
      <w:r>
        <w:rPr>
          <w:b/>
          <w:bCs/>
        </w:rPr>
        <w:t xml:space="preserve">What Digitisation Has and Has Not Achieved</w:t>
      </w:r>
    </w:p>
    <w:p>
      <w:pPr>
        <w:spacing w:after="160"/>
      </w:pPr>
      <w:r>
        <w:rPr>
          <w:sz w:val="22"/>
          <w:szCs w:val="22"/>
        </w:rPr>
        <w:t xml:space="preserve">Pakistan has invested substantially in FBR's digital infrastructure over the past decade. The IRIS portal for income tax and STRIVE for sales tax have made formal processes of registration, filing, and payment more accessible in principle. However, digitisation has not resolved the deeper structural problems. A digital portal that reflects the complexity of the underlying tax law is still complex. And digitisation does nothing, by itself, to address the enforcement culture, audit discretion, or refund dysfunction that represent the most acute pain points for Pakistani taxpayers.</w:t>
      </w:r>
    </w:p>
    <w:p>
      <w:pPr>
        <w:pStyle w:val="Heading3"/>
      </w:pPr>
      <w:r>
        <w:rPr>
          <w:b/>
          <w:bCs/>
        </w:rPr>
        <w:t xml:space="preserve">The Audit Problem</w:t>
      </w:r>
    </w:p>
    <w:p>
      <w:pPr>
        <w:spacing w:after="160"/>
      </w:pPr>
      <w:r>
        <w:rPr>
          <w:sz w:val="22"/>
          <w:szCs w:val="22"/>
        </w:rPr>
        <w:t xml:space="preserve">FBR's audit selection processes have long been a source of complaint. The criteria for audit selection are not fully transparent, creating uncertainty for taxpayers who cannot predict whether a given filing will trigger scrutiny. The conduct of audits — including extensive documentation requirements, timelines, and assessment outcomes — is frequently described by taxpayers and advisors as disproportionate and unpredictable.</w:t>
      </w:r>
    </w:p>
    <w:p>
      <w:pPr>
        <w:spacing w:after="160"/>
      </w:pPr>
      <w:r>
        <w:rPr>
          <w:sz w:val="22"/>
          <w:szCs w:val="22"/>
        </w:rPr>
        <w:t xml:space="preserve">International best practice emphasises risk-based selection, transparent criteria, proportionality, and efficient resolution. Pakistan's system has elements of this approach in its formal design but applies them inconsistently in practice. Genuine reform would require not just better audit software but a fundamental change in enforcement culture.</w:t>
      </w:r>
    </w:p>
    <w:p>
      <w:pPr>
        <w:pStyle w:val="Heading3"/>
      </w:pPr>
      <w:r>
        <w:rPr>
          <w:b/>
          <w:bCs/>
        </w:rPr>
        <w:t xml:space="preserve">What Genuine FBR Reform Would Require</w:t>
      </w:r>
    </w:p>
    <w:p>
      <w:pPr>
        <w:spacing w:after="160"/>
      </w:pPr>
      <w:r>
        <w:rPr>
          <w:sz w:val="22"/>
          <w:szCs w:val="22"/>
        </w:rPr>
        <w:t xml:space="preserve">There is no shortage of reform blueprints for FBR. The consensus around what needs to happen is remarkably broad: rationalise the tax code, reduce withholding categories, establish genuine independence for the audit function, create enforceable refund timelines, invest in taxpayer services, and build a culture of professional integrity within the organisation.</w:t>
      </w:r>
    </w:p>
    <w:p>
      <w:pPr>
        <w:spacing w:after="160"/>
      </w:pPr>
      <w:r>
        <w:rPr>
          <w:sz w:val="22"/>
          <w:szCs w:val="22"/>
        </w:rPr>
        <w:t xml:space="preserve">What is missing is not analysis but accountability. FBR reform requires that someone — a government, a parliament, an organised civil society — is willing to hold the institution accountable for measurable, time-bound outcomes. Tax revenue collected per registered taxpayer. Average refund processing time. Audit resolution rates. These are not difficult things to track. They are simply not currently tracked in ways that carry genuine consequences for institutional performance.</w:t>
      </w:r>
    </w:p>
    <w:p>
      <w:pPr>
        <w:spacing w:after="160"/>
      </w:pPr>
      <w:r>
        <w:rPr>
          <w:sz w:val="22"/>
          <w:szCs w:val="22"/>
        </w:rPr>
        <w:t xml:space="preserve">Organised taxpayer representation is an essential part of this accountability architecture. When taxpayers are organised, their experiences become data. When that data is compiled, analysed, and presented through credible institutional channels, it creates pressure that individual complaints cannot. That is the work TPAP is doing — and why the scale and quality of taxpayer organisation in Pakistan matters so much to the prospect of genuine reform.</w:t>
      </w:r>
    </w:p>
    <w:p>
      <w:pPr>
        <w:spacing w:after="80"/>
      </w:pPr>
      <w:r>
        <w:t xml:space="preserve"/>
      </w:r>
    </w:p>
    <w:p>
      <w:pPr>
        <w:spacing w:after="120"/>
      </w:pPr>
      <w:r>
        <w:rPr>
          <w:b/>
          <w:bCs/>
          <w:sz w:val="22"/>
          <w:szCs w:val="22"/>
        </w:rPr>
        <w:t xml:space="preserve">TPAP Membership CTA: </w:t>
      </w:r>
      <w:r>
        <w:rPr>
          <w:sz w:val="22"/>
          <w:szCs w:val="22"/>
        </w:rPr>
        <w:t xml:space="preserve">FBR reform will happen when taxpayers demand it — loudly, persistently, and with evidence. TPAP is building the platform for that demand. Join us at tpap.org.pk and be part of the accountability movement Pakistan's tax system urgently needs.</w:t>
      </w:r>
    </w:p>
    <w:p>
      <w:r>
        <w:br w:type="page"/>
      </w:r>
    </w:p>
    <w:p>
      <w:pPr>
        <w:pStyle w:val="Heading2"/>
      </w:pPr>
      <w:r>
        <w:rPr>
          <w:b/>
          <w:bCs/>
        </w:rPr>
        <w:t xml:space="preserve">Article 5</w:t>
      </w:r>
    </w:p>
    <w:p>
      <w:pPr>
        <w:spacing w:after="120"/>
      </w:pPr>
      <w:r>
        <w:rPr>
          <w:b/>
          <w:bCs/>
          <w:sz w:val="22"/>
          <w:szCs w:val="22"/>
        </w:rPr>
        <w:t xml:space="preserve">SEO Title: </w:t>
      </w:r>
      <w:r>
        <w:rPr>
          <w:sz w:val="22"/>
          <w:szCs w:val="22"/>
        </w:rPr>
        <w:t xml:space="preserve">The Impact of Tax Policy on SMEs in Pakistan: A Crisis of Compliance</w:t>
      </w:r>
    </w:p>
    <w:p>
      <w:pPr>
        <w:spacing w:after="120"/>
      </w:pPr>
      <w:r>
        <w:rPr>
          <w:b/>
          <w:bCs/>
          <w:sz w:val="22"/>
          <w:szCs w:val="22"/>
        </w:rPr>
        <w:t xml:space="preserve">Meta Description: </w:t>
      </w:r>
      <w:r>
        <w:rPr>
          <w:sz w:val="22"/>
          <w:szCs w:val="22"/>
        </w:rPr>
        <w:t xml:space="preserve">Pakistan's SMEs create most of the country's employment but face tax burdens disproportionate to their size and capacity. This article examines the challenges facing small businesses and the reforms that matter most.</w:t>
      </w:r>
    </w:p>
    <w:p>
      <w:pPr>
        <w:spacing w:after="120"/>
      </w:pPr>
      <w:r>
        <w:rPr>
          <w:b/>
          <w:bCs/>
          <w:sz w:val="22"/>
          <w:szCs w:val="22"/>
        </w:rPr>
        <w:t xml:space="preserve">Focus Keyword: </w:t>
      </w:r>
      <w:r>
        <w:rPr>
          <w:sz w:val="22"/>
          <w:szCs w:val="22"/>
        </w:rPr>
        <w:t xml:space="preserve">SME taxation Pakistan</w:t>
      </w:r>
    </w:p>
    <w:p>
      <w:pPr>
        <w:spacing w:after="120"/>
      </w:pPr>
      <w:r>
        <w:rPr>
          <w:b/>
          <w:bCs/>
          <w:sz w:val="22"/>
          <w:szCs w:val="22"/>
        </w:rPr>
        <w:t xml:space="preserve">URL Slug: </w:t>
      </w:r>
      <w:r>
        <w:rPr>
          <w:sz w:val="22"/>
          <w:szCs w:val="22"/>
        </w:rPr>
        <w:t xml:space="preserve">/blog/sme-taxation-pakistan-impact</w:t>
      </w:r>
    </w:p>
    <w:p>
      <w:pPr>
        <w:spacing w:after="120"/>
      </w:pPr>
      <w:r>
        <w:rPr>
          <w:b/>
          <w:bCs/>
          <w:sz w:val="22"/>
          <w:szCs w:val="22"/>
        </w:rPr>
        <w:t xml:space="preserve">Excerpt: </w:t>
      </w:r>
      <w:r>
        <w:rPr>
          <w:sz w:val="22"/>
          <w:szCs w:val="22"/>
        </w:rPr>
        <w:t xml:space="preserve">Small and medium enterprises are the engine of Pakistan's economy — but the tax system treats them like corporations. The resulting burden is suppressing growth, discouraging formalisation, and costing Pakistan jobs it cannot afford to lose.</w:t>
      </w:r>
    </w:p>
    <w:p>
      <w:pPr>
        <w:spacing w:after="80"/>
      </w:pPr>
      <w:r>
        <w:t xml:space="preserve"/>
      </w:r>
    </w:p>
    <w:p>
      <w:pPr>
        <w:pStyle w:val="Heading3"/>
      </w:pPr>
      <w:r>
        <w:rPr>
          <w:b/>
          <w:bCs/>
        </w:rPr>
        <w:t xml:space="preserve">The Impact of Tax Policy on SMEs in Pakistan: A Crisis of Compliance</w:t>
      </w:r>
    </w:p>
    <w:p>
      <w:pPr>
        <w:spacing w:after="160"/>
      </w:pPr>
      <w:r>
        <w:rPr>
          <w:sz w:val="22"/>
          <w:szCs w:val="22"/>
        </w:rPr>
        <w:t xml:space="preserve">Small and medium enterprises occupy a paradoxical position in Pakistan's economic conversation. On the one hand, they are celebrated as the backbone of the economy — accounting for the vast majority of registered businesses, employing tens of millions, and driving activity in virtually every sector and region. On the other hand, the policy environment they operate in — particularly with regard to taxation — systematically disadvantages them relative to larger firms, informal competitors, and imported goods.</w:t>
      </w:r>
    </w:p>
    <w:p>
      <w:pPr>
        <w:spacing w:after="160"/>
      </w:pPr>
      <w:r>
        <w:rPr>
          <w:sz w:val="22"/>
          <w:szCs w:val="22"/>
        </w:rPr>
        <w:t xml:space="preserve">This is not a niche concern for business associations. It is a structural constraint on Pakistan's economic growth, employment generation, and formalisation agenda.</w:t>
      </w:r>
    </w:p>
    <w:p>
      <w:pPr>
        <w:pStyle w:val="Heading3"/>
      </w:pPr>
      <w:r>
        <w:rPr>
          <w:b/>
          <w:bCs/>
        </w:rPr>
        <w:t xml:space="preserve">The Compliance Cost Problem</w:t>
      </w:r>
    </w:p>
    <w:p>
      <w:pPr>
        <w:spacing w:after="160"/>
      </w:pPr>
      <w:r>
        <w:rPr>
          <w:sz w:val="22"/>
          <w:szCs w:val="22"/>
        </w:rPr>
        <w:t xml:space="preserve">The most immediate challenge for Pakistan's SMEs is the sheer cost of compliance. A medium-sized business operating across provincial boundaries may be subject to federal income tax, federal sales tax on goods, provincial sales tax on services with four separate authorities, professional tax, property tax, and various local levies. Each system has its own registration requirements, filing calendar, audit processes, and penalties. For a business with 20 employees and a single accountant, fully navigating all of these requirements without constant external professional support is close to impossible.</w:t>
      </w:r>
    </w:p>
    <w:p>
      <w:pPr>
        <w:pStyle w:val="Heading3"/>
      </w:pPr>
      <w:r>
        <w:rPr>
          <w:b/>
          <w:bCs/>
        </w:rPr>
        <w:t xml:space="preserve">The Withholding Disadvantage</w:t>
      </w:r>
    </w:p>
    <w:p>
      <w:pPr>
        <w:spacing w:after="160"/>
      </w:pPr>
      <w:r>
        <w:rPr>
          <w:sz w:val="22"/>
          <w:szCs w:val="22"/>
        </w:rPr>
        <w:t xml:space="preserve">When a larger business or government department makes a payment to an SME, it deducts withholding tax at source. In theory, this deduction should be offset or refunded at year-end against actual liability. In practice, the combination of high withholding rates and a dysfunctional refund system means SMEs frequently find themselves in persistent advance tax positions — having paid more through withholding than their actual liability warrants — with refunds delayed for years and working capital trapped in the tax system. For businesses operating on thin margins with limited access to formal financing, this is genuinely damaging.</w:t>
      </w:r>
    </w:p>
    <w:p>
      <w:pPr>
        <w:pStyle w:val="Heading3"/>
      </w:pPr>
      <w:r>
        <w:rPr>
          <w:b/>
          <w:bCs/>
        </w:rPr>
        <w:t xml:space="preserve">The Formalisation Paradox</w:t>
      </w:r>
    </w:p>
    <w:p>
      <w:pPr>
        <w:spacing w:after="160"/>
      </w:pPr>
      <w:r>
        <w:rPr>
          <w:sz w:val="22"/>
          <w:szCs w:val="22"/>
        </w:rPr>
        <w:t xml:space="preserve">One of the most counterproductive consequences of Pakistan's SME tax burden is its effect on the incentive to formalise. The government rightly identifies expansion of the formal sector as a central economic policy goal. But formalisation has a cost: the compliance burden. A business that formalises immediately becomes subject to all the obligations described above, while its informal competitor bears none of them and may operate with a meaningful cost advantage.</w:t>
      </w:r>
    </w:p>
    <w:p>
      <w:pPr>
        <w:spacing w:after="160"/>
      </w:pPr>
      <w:r>
        <w:rPr>
          <w:sz w:val="22"/>
          <w:szCs w:val="22"/>
        </w:rPr>
        <w:t xml:space="preserve">The government cannot simultaneously ask SMEs to formalise and maintain a tax compliance environment that makes formalisation economically punishing. These are contradictory demands, and they produce a predictable outcome: a large informal economy that successive governments have failed to meaningfully shrink.</w:t>
      </w:r>
    </w:p>
    <w:p>
      <w:pPr>
        <w:pStyle w:val="Heading3"/>
      </w:pPr>
      <w:r>
        <w:rPr>
          <w:b/>
          <w:bCs/>
        </w:rPr>
        <w:t xml:space="preserve">The Turnover Tax Problem</w:t>
      </w:r>
    </w:p>
    <w:p>
      <w:pPr>
        <w:spacing w:after="160"/>
      </w:pPr>
      <w:r>
        <w:rPr>
          <w:sz w:val="22"/>
          <w:szCs w:val="22"/>
        </w:rPr>
        <w:t xml:space="preserve">The turnover-based minimum tax under Section 113 of the Income Tax Ordinance is especially problematic for SMEs. It requires businesses to pay a minimum tax based on gross turnover — even when operating at a loss or at very thin margins. For capital-intensive or low-margin businesses, this can be genuinely confiscatory, taxing revenue rather than income and extracting value from businesses that are not generating positive returns.</w:t>
      </w:r>
    </w:p>
    <w:p>
      <w:pPr>
        <w:pStyle w:val="Heading3"/>
      </w:pPr>
      <w:r>
        <w:rPr>
          <w:b/>
          <w:bCs/>
        </w:rPr>
        <w:t xml:space="preserve">What SME Tax Reform Should Prioritise</w:t>
      </w:r>
    </w:p>
    <w:p>
      <w:pPr>
        <w:spacing w:after="160"/>
      </w:pPr>
      <w:r>
        <w:rPr>
          <w:sz w:val="22"/>
          <w:szCs w:val="22"/>
        </w:rPr>
        <w:t xml:space="preserve">A genuine fixed-tax or simplified scheme for businesses below a meaningful revenue threshold — replacing the full complexity of income tax and sales tax with a single, periodic payment — would dramatically reduce compliance costs and formalisation barriers. Rationalisation of withholding rates, combined with a legally enforceable refund timeline, would release trapped working capital. And a concerted effort to align federal and provincial tax administration would reduce the multi-system compliance burden that currently falls most heavily on businesses operating across provincial lines.</w:t>
      </w:r>
    </w:p>
    <w:p>
      <w:pPr>
        <w:spacing w:after="160"/>
      </w:pPr>
      <w:r>
        <w:rPr>
          <w:sz w:val="22"/>
          <w:szCs w:val="22"/>
        </w:rPr>
        <w:t xml:space="preserve">None of these changes are technically complicated. They are politically complicated — because simplification reduces the discretion available to administrators. Changing this requires organised, sustained, evidence-based advocacy. It requires taxpayers to be organised. That is what TPAP is working to build.</w:t>
      </w:r>
    </w:p>
    <w:p>
      <w:pPr>
        <w:spacing w:after="80"/>
      </w:pPr>
      <w:r>
        <w:t xml:space="preserve"/>
      </w:r>
    </w:p>
    <w:p>
      <w:pPr>
        <w:spacing w:after="120"/>
      </w:pPr>
      <w:r>
        <w:rPr>
          <w:b/>
          <w:bCs/>
          <w:sz w:val="22"/>
          <w:szCs w:val="22"/>
        </w:rPr>
        <w:t xml:space="preserve">TPAP Membership CTA: </w:t>
      </w:r>
      <w:r>
        <w:rPr>
          <w:sz w:val="22"/>
          <w:szCs w:val="22"/>
        </w:rPr>
        <w:t xml:space="preserve">Pakistan's SMEs need an advocate in the tax policy room. TPAP is that advocate — and we are stronger with every member who joins. If you run a business in Pakistan, your experience is evidence, your voice is data, and your membership is power. Join TPAP today at tpap.org.pk.</w:t>
      </w:r>
    </w:p>
    <w:p>
      <w:r>
        <w:br w:type="page"/>
      </w:r>
    </w:p>
    <w:p>
      <w:pPr>
        <w:pStyle w:val="Heading2"/>
      </w:pPr>
      <w:r>
        <w:rPr>
          <w:b/>
          <w:bCs/>
        </w:rPr>
        <w:t xml:space="preserve">Article 6</w:t>
      </w:r>
    </w:p>
    <w:p>
      <w:pPr>
        <w:spacing w:after="120"/>
      </w:pPr>
      <w:r>
        <w:rPr>
          <w:b/>
          <w:bCs/>
          <w:sz w:val="22"/>
          <w:szCs w:val="22"/>
        </w:rPr>
        <w:t xml:space="preserve">SEO Title: </w:t>
      </w:r>
      <w:r>
        <w:rPr>
          <w:sz w:val="22"/>
          <w:szCs w:val="22"/>
        </w:rPr>
        <w:t xml:space="preserve">How High Taxes Affect Investment and Economic Growth in Pakistan</w:t>
      </w:r>
    </w:p>
    <w:p>
      <w:pPr>
        <w:spacing w:after="120"/>
      </w:pPr>
      <w:r>
        <w:rPr>
          <w:b/>
          <w:bCs/>
          <w:sz w:val="22"/>
          <w:szCs w:val="22"/>
        </w:rPr>
        <w:t xml:space="preserve">Meta Description: </w:t>
      </w:r>
      <w:r>
        <w:rPr>
          <w:sz w:val="22"/>
          <w:szCs w:val="22"/>
        </w:rPr>
        <w:t xml:space="preserve">The relationship between tax policy and investment shapes where businesses are built, where jobs are created, and how fast economies grow. Pakistan's high effective tax rates are costing the country dearly.</w:t>
      </w:r>
    </w:p>
    <w:p>
      <w:pPr>
        <w:spacing w:after="120"/>
      </w:pPr>
      <w:r>
        <w:rPr>
          <w:b/>
          <w:bCs/>
          <w:sz w:val="22"/>
          <w:szCs w:val="22"/>
        </w:rPr>
        <w:t xml:space="preserve">Focus Keyword: </w:t>
      </w:r>
      <w:r>
        <w:rPr>
          <w:sz w:val="22"/>
          <w:szCs w:val="22"/>
        </w:rPr>
        <w:t xml:space="preserve">tax investment economic growth Pakistan</w:t>
      </w:r>
    </w:p>
    <w:p>
      <w:pPr>
        <w:spacing w:after="120"/>
      </w:pPr>
      <w:r>
        <w:rPr>
          <w:b/>
          <w:bCs/>
          <w:sz w:val="22"/>
          <w:szCs w:val="22"/>
        </w:rPr>
        <w:t xml:space="preserve">URL Slug: </w:t>
      </w:r>
      <w:r>
        <w:rPr>
          <w:sz w:val="22"/>
          <w:szCs w:val="22"/>
        </w:rPr>
        <w:t xml:space="preserve">/blog/high-taxes-investment-economic-growth-pakistan</w:t>
      </w:r>
    </w:p>
    <w:p>
      <w:pPr>
        <w:spacing w:after="120"/>
      </w:pPr>
      <w:r>
        <w:rPr>
          <w:b/>
          <w:bCs/>
          <w:sz w:val="22"/>
          <w:szCs w:val="22"/>
        </w:rPr>
        <w:t xml:space="preserve">Excerpt: </w:t>
      </w:r>
      <w:r>
        <w:rPr>
          <w:sz w:val="22"/>
          <w:szCs w:val="22"/>
        </w:rPr>
        <w:t xml:space="preserve">When taxes are too high and too unpredictable, capital moves — to other countries, to informal activities, or stagnates entirely. Pakistan's investment challenge cannot be solved without addressing its tax environment.</w:t>
      </w:r>
    </w:p>
    <w:p>
      <w:pPr>
        <w:spacing w:after="80"/>
      </w:pPr>
      <w:r>
        <w:t xml:space="preserve"/>
      </w:r>
    </w:p>
    <w:p>
      <w:pPr>
        <w:pStyle w:val="Heading3"/>
      </w:pPr>
      <w:r>
        <w:rPr>
          <w:b/>
          <w:bCs/>
        </w:rPr>
        <w:t xml:space="preserve">How High Taxes Affect Investment and Economic Growth in Pakistan</w:t>
      </w:r>
    </w:p>
    <w:p>
      <w:pPr>
        <w:spacing w:after="160"/>
      </w:pPr>
      <w:r>
        <w:rPr>
          <w:sz w:val="22"/>
          <w:szCs w:val="22"/>
        </w:rPr>
        <w:t xml:space="preserve">Pakistan has been trying to attract more investment — domestic and foreign — for decades. The results have been modest relative to Pakistan's potential, its population, and its geographic position at the intersection of major trade corridors. Among the factors most consistently cited by investors who choose not to commit to Pakistan, and by domestic businesses that choose to remain small or informal, is the tax environment.</w:t>
      </w:r>
    </w:p>
    <w:p>
      <w:pPr>
        <w:pStyle w:val="Heading3"/>
      </w:pPr>
      <w:r>
        <w:rPr>
          <w:b/>
          <w:bCs/>
        </w:rPr>
        <w:t xml:space="preserve">The Cost of Capital and the Tax Burden</w:t>
      </w:r>
    </w:p>
    <w:p>
      <w:pPr>
        <w:spacing w:after="160"/>
      </w:pPr>
      <w:r>
        <w:rPr>
          <w:sz w:val="22"/>
          <w:szCs w:val="22"/>
        </w:rPr>
        <w:t xml:space="preserve">Investment decisions are fundamentally about expected returns relative to risks and costs. Pakistan's statutory corporate tax rate — currently 29 percent for most companies — is not dramatically higher than regional comparators. But Pakistan's effective tax rate — what businesses actually pay after accounting for minimum taxes, turnover taxes, sector-specific levies, withholding taxes, and non-deductible expenses — is frequently significantly higher than the headline rate implies.</w:t>
      </w:r>
    </w:p>
    <w:p>
      <w:pPr>
        <w:spacing w:after="160"/>
      </w:pPr>
      <w:r>
        <w:rPr>
          <w:sz w:val="22"/>
          <w:szCs w:val="22"/>
        </w:rPr>
        <w:t xml:space="preserve">Add to this the compliance costs, the unpredictability of assessment outcomes, the difficulty of obtaining refunds, and the exposure to retroactive changes through Finance Act amendments, and the investment environment looks considerably less competitive than the headline rate suggests.</w:t>
      </w:r>
    </w:p>
    <w:p>
      <w:pPr>
        <w:pStyle w:val="Heading3"/>
      </w:pPr>
      <w:r>
        <w:rPr>
          <w:b/>
          <w:bCs/>
        </w:rPr>
        <w:t xml:space="preserve">Foreign Direct Investment and Pakistan's Tax Reputation</w:t>
      </w:r>
    </w:p>
    <w:p>
      <w:pPr>
        <w:spacing w:after="160"/>
      </w:pPr>
      <w:r>
        <w:rPr>
          <w:sz w:val="22"/>
          <w:szCs w:val="22"/>
        </w:rPr>
        <w:t xml:space="preserve">Pakistan's record in attracting FDI is considerably weaker than its economic fundamentals should justify. Investors consistently cite regulatory unpredictability — including tax policy uncertainty — as a significant deterrent. The experience of multiple high-profile investors who have faced retrospective tax demands, disputed assessments, and protracted legal battles has not gone unnoticed in international business communities.</w:t>
      </w:r>
    </w:p>
    <w:p>
      <w:pPr>
        <w:spacing w:after="160"/>
      </w:pPr>
      <w:r>
        <w:rPr>
          <w:sz w:val="22"/>
          <w:szCs w:val="22"/>
        </w:rPr>
        <w:t xml:space="preserve">Tax treaty disputes, transfer pricing controversies, and retroactive application of new interpretations to settled commercial arrangements have created a perception — not entirely unwarranted — that Pakistan's investment environment carries significant fiscal risk that is difficult to price and impossible to fully hedge.</w:t>
      </w:r>
    </w:p>
    <w:p>
      <w:pPr>
        <w:pStyle w:val="Heading3"/>
      </w:pPr>
      <w:r>
        <w:rPr>
          <w:b/>
          <w:bCs/>
        </w:rPr>
        <w:t xml:space="preserve">Investment in Human Capital</w:t>
      </w:r>
    </w:p>
    <w:p>
      <w:pPr>
        <w:spacing w:after="160"/>
      </w:pPr>
      <w:r>
        <w:rPr>
          <w:sz w:val="22"/>
          <w:szCs w:val="22"/>
        </w:rPr>
        <w:t xml:space="preserve">The impact of high taxes on investment is not limited to fixed capital. Pakistan's income tax structure creates significant disincentives for the formalisation of skilled employment. When an employer formalises a skilled worker's compensation, both parties become subject to withholding and additional compliance obligations. In competitive, informal labour markets, this acts as a direct subsidy to informality — with downstream consequences for workforce development, social protection coverage, and long-term economic mobility.</w:t>
      </w:r>
    </w:p>
    <w:p>
      <w:pPr>
        <w:pStyle w:val="Heading3"/>
      </w:pPr>
      <w:r>
        <w:rPr>
          <w:b/>
          <w:bCs/>
        </w:rPr>
        <w:t xml:space="preserve">The Growth Dividend of Tax Reform</w:t>
      </w:r>
    </w:p>
    <w:p>
      <w:pPr>
        <w:spacing w:after="160"/>
      </w:pPr>
      <w:r>
        <w:rPr>
          <w:sz w:val="22"/>
          <w:szCs w:val="22"/>
        </w:rPr>
        <w:t xml:space="preserve">There is solid evidence from developing economies comparable to Pakistan that reducing compliance costs, rationalising rates, and improving the predictability of the tax system generates meaningful economic benefits — through more businesses formalising, more investment occurring within the formal economy, more capital retained for productive use, and higher total factor productivity from a more efficiently allocated tax burden. The aggregate effect, sustained over a decade, is meaningful acceleration in GDP growth and employment.</w:t>
      </w:r>
    </w:p>
    <w:p>
      <w:pPr>
        <w:spacing w:after="160"/>
      </w:pPr>
      <w:r>
        <w:rPr>
          <w:sz w:val="22"/>
          <w:szCs w:val="22"/>
        </w:rPr>
        <w:t xml:space="preserve">Pakistan is not a poor country because it lacks resources, talent, or entrepreneurial energy. It is underperforming its potential because of policy choices — including in the tax domain — that systematically discourage formal economic activity. Changing those choices is what TPAP is working toward.</w:t>
      </w:r>
    </w:p>
    <w:p>
      <w:pPr>
        <w:spacing w:after="80"/>
      </w:pPr>
      <w:r>
        <w:t xml:space="preserve"/>
      </w:r>
    </w:p>
    <w:p>
      <w:pPr>
        <w:spacing w:after="120"/>
      </w:pPr>
      <w:r>
        <w:rPr>
          <w:b/>
          <w:bCs/>
          <w:sz w:val="22"/>
          <w:szCs w:val="22"/>
        </w:rPr>
        <w:t xml:space="preserve">TPAP Membership CTA: </w:t>
      </w:r>
      <w:r>
        <w:rPr>
          <w:sz w:val="22"/>
          <w:szCs w:val="22"/>
        </w:rPr>
        <w:t xml:space="preserve">Pakistan's investment and growth potential is being constrained by its tax environment. Join TPAP at tpap.org.pk to be part of the advocacy effort working to change this — with evidence, engagement, and organised citizen power.</w:t>
      </w:r>
    </w:p>
    <w:p>
      <w:r>
        <w:br w:type="page"/>
      </w:r>
    </w:p>
    <w:p>
      <w:pPr>
        <w:pStyle w:val="Heading2"/>
      </w:pPr>
      <w:r>
        <w:rPr>
          <w:b/>
          <w:bCs/>
        </w:rPr>
        <w:t xml:space="preserve">Article 7</w:t>
      </w:r>
    </w:p>
    <w:p>
      <w:pPr>
        <w:spacing w:after="120"/>
      </w:pPr>
      <w:r>
        <w:rPr>
          <w:b/>
          <w:bCs/>
          <w:sz w:val="22"/>
          <w:szCs w:val="22"/>
        </w:rPr>
        <w:t xml:space="preserve">SEO Title: </w:t>
      </w:r>
      <w:r>
        <w:rPr>
          <w:sz w:val="22"/>
          <w:szCs w:val="22"/>
        </w:rPr>
        <w:t xml:space="preserve">Broadening Pakistan's Tax Base: The Only Sustainable Path to Fiscal Health</w:t>
      </w:r>
    </w:p>
    <w:p>
      <w:pPr>
        <w:spacing w:after="120"/>
      </w:pPr>
      <w:r>
        <w:rPr>
          <w:b/>
          <w:bCs/>
          <w:sz w:val="22"/>
          <w:szCs w:val="22"/>
        </w:rPr>
        <w:t xml:space="preserve">Meta Description: </w:t>
      </w:r>
      <w:r>
        <w:rPr>
          <w:sz w:val="22"/>
          <w:szCs w:val="22"/>
        </w:rPr>
        <w:t xml:space="preserve">Pakistan's revenue problem isn't that compliant taxpayers pay too little — it's that too few people are in the system at all. Here's why base-broadening is the sustainable solution.</w:t>
      </w:r>
    </w:p>
    <w:p>
      <w:pPr>
        <w:spacing w:after="120"/>
      </w:pPr>
      <w:r>
        <w:rPr>
          <w:b/>
          <w:bCs/>
          <w:sz w:val="22"/>
          <w:szCs w:val="22"/>
        </w:rPr>
        <w:t xml:space="preserve">Focus Keyword: </w:t>
      </w:r>
      <w:r>
        <w:rPr>
          <w:sz w:val="22"/>
          <w:szCs w:val="22"/>
        </w:rPr>
        <w:t xml:space="preserve">broadening tax base Pakistan</w:t>
      </w:r>
    </w:p>
    <w:p>
      <w:pPr>
        <w:spacing w:after="120"/>
      </w:pPr>
      <w:r>
        <w:rPr>
          <w:b/>
          <w:bCs/>
          <w:sz w:val="22"/>
          <w:szCs w:val="22"/>
        </w:rPr>
        <w:t xml:space="preserve">URL Slug: </w:t>
      </w:r>
      <w:r>
        <w:rPr>
          <w:sz w:val="22"/>
          <w:szCs w:val="22"/>
        </w:rPr>
        <w:t xml:space="preserve">/blog/broadening-tax-base-pakistan</w:t>
      </w:r>
    </w:p>
    <w:p>
      <w:pPr>
        <w:spacing w:after="120"/>
      </w:pPr>
      <w:r>
        <w:rPr>
          <w:b/>
          <w:bCs/>
          <w:sz w:val="22"/>
          <w:szCs w:val="22"/>
        </w:rPr>
        <w:t xml:space="preserve">Excerpt: </w:t>
      </w:r>
      <w:r>
        <w:rPr>
          <w:sz w:val="22"/>
          <w:szCs w:val="22"/>
        </w:rPr>
        <w:t xml:space="preserve">Pakistan taxes a small fraction of its economy and squeezes that fraction harder every year. The alternative — a broader base with reasonable rates — is well understood but politically difficult. Here is why it matters.</w:t>
      </w:r>
    </w:p>
    <w:p>
      <w:pPr>
        <w:spacing w:after="80"/>
      </w:pPr>
      <w:r>
        <w:t xml:space="preserve"/>
      </w:r>
    </w:p>
    <w:p>
      <w:pPr>
        <w:pStyle w:val="Heading3"/>
      </w:pPr>
      <w:r>
        <w:rPr>
          <w:b/>
          <w:bCs/>
        </w:rPr>
        <w:t xml:space="preserve">Broadening Pakistan's Tax Base: The Only Sustainable Path to Fiscal Health</w:t>
      </w:r>
    </w:p>
    <w:p>
      <w:pPr>
        <w:spacing w:after="160"/>
      </w:pPr>
      <w:r>
        <w:rPr>
          <w:sz w:val="22"/>
          <w:szCs w:val="22"/>
        </w:rPr>
        <w:t xml:space="preserve">Pakistan's fiscal challenge is routinely framed as a revenue problem — the government simply does not collect enough money. This framing leads logically to one prescription: raise rates, expand withholding, add levies, and intensify enforcement on those already in the system. This is the path Pakistan has followed, with significant consistency, for decades — and it has produced the outcome a rigorous economic analysis would have predicted: stagnant revenue performance and a growing informal economy.</w:t>
      </w:r>
    </w:p>
    <w:p>
      <w:pPr>
        <w:pStyle w:val="Heading3"/>
      </w:pPr>
      <w:r>
        <w:rPr>
          <w:b/>
          <w:bCs/>
        </w:rPr>
        <w:t xml:space="preserve">Who Pays Taxes in Pakistan — and Who Doesn't</w:t>
      </w:r>
    </w:p>
    <w:p>
      <w:pPr>
        <w:spacing w:after="160"/>
      </w:pPr>
      <w:r>
        <w:rPr>
          <w:sz w:val="22"/>
          <w:szCs w:val="22"/>
        </w:rPr>
        <w:t xml:space="preserve">Pakistan's tax base is extraordinarily narrow. Out of a population exceeding 230 million, the number of active income tax filers is in the low millions — predominantly salaried employees whose tax is withheld at source. Self-employed professionals, traders, large landholders, and owners of informal businesses are substantially underrepresented. Agriculture, which accounts for roughly a quarter of Pakistan's GDP, is almost entirely outside the federal direct tax net. The real estate sector presents a similar picture — property transaction taxes are applied to significantly undervalued official valuations, and rental income is frequently undeclared.</w:t>
      </w:r>
    </w:p>
    <w:p>
      <w:pPr>
        <w:pStyle w:val="Heading3"/>
      </w:pPr>
      <w:r>
        <w:rPr>
          <w:b/>
          <w:bCs/>
        </w:rPr>
        <w:t xml:space="preserve">Why Narrowness Makes the System Worse</w:t>
      </w:r>
    </w:p>
    <w:p>
      <w:pPr>
        <w:spacing w:after="160"/>
      </w:pPr>
      <w:r>
        <w:rPr>
          <w:sz w:val="22"/>
          <w:szCs w:val="22"/>
        </w:rPr>
        <w:t xml:space="preserve">A narrow tax base actively distorts the economy in ways that compound over time. When a small fraction of the economy bears the entire formal tax burden, the taxed sector becomes less competitive and grows more slowly, while the untaxed sector expands — not through superior efficiency but through a policy-created advantage. This dynamic is self-reinforcing: a heavier burden on formal businesses drives more activity informal, the formal sector shrinks, revenue falls short, and policymakers respond by raising rates on the remaining formal sector. The cycle continues.</w:t>
      </w:r>
    </w:p>
    <w:p>
      <w:pPr>
        <w:pStyle w:val="Heading3"/>
      </w:pPr>
      <w:r>
        <w:rPr>
          <w:b/>
          <w:bCs/>
        </w:rPr>
        <w:t xml:space="preserve">The Instruments of Base-Broadening</w:t>
      </w:r>
    </w:p>
    <w:p>
      <w:pPr>
        <w:spacing w:after="160"/>
      </w:pPr>
      <w:r>
        <w:rPr>
          <w:sz w:val="22"/>
          <w:szCs w:val="22"/>
        </w:rPr>
        <w:t xml:space="preserve">Third-party data integration is perhaps the most powerful single tool available. FBR already has access in principle to data from NADRA, banking regulators, motor vehicle registries, and property registries that is not being effectively used to identify non-filers. More effective use of this data — combined with simplified compliance processes for newly identified taxpayers — could bring significant numbers of higher-income non-filers into the system without extensive field enforcement.</w:t>
      </w:r>
    </w:p>
    <w:p>
      <w:pPr>
        <w:spacing w:after="160"/>
      </w:pPr>
      <w:r>
        <w:rPr>
          <w:sz w:val="22"/>
          <w:szCs w:val="22"/>
        </w:rPr>
        <w:t xml:space="preserve">Agricultural income taxation, despite its political difficulty, needs to be addressed. Real estate reform — including mandatory use of fair market valuations and comprehensive rental income reporting — would both generate revenue and reduce one of the most significant drivers of inequality in Pakistan's economy. Small business formalisation, through genuine fixed-tax schemes, would bring millions of traders and service providers into the system at rates reflecting their capacity to pay.</w:t>
      </w:r>
    </w:p>
    <w:p>
      <w:pPr>
        <w:pStyle w:val="Heading3"/>
      </w:pPr>
      <w:r>
        <w:rPr>
          <w:b/>
          <w:bCs/>
        </w:rPr>
        <w:t xml:space="preserve">What Base-Broadening Requires of Taxpayers</w:t>
      </w:r>
    </w:p>
    <w:p>
      <w:pPr>
        <w:spacing w:after="160"/>
      </w:pPr>
      <w:r>
        <w:rPr>
          <w:sz w:val="22"/>
          <w:szCs w:val="22"/>
        </w:rPr>
        <w:t xml:space="preserve">An expanded tax base requires trust — the belief among new entrants that their taxes will be used responsibly, that they will be treated fairly, and that formalisation will not expose them to harassment and exploitation. Building this trust requires simultaneous reform on two fronts: making the system simpler and more honest on the collection side, and making government more transparent and accountable on the spending side. These are political challenges as much as technical ones, requiring organised civic pressure to sustain. TPAP is working on both fronts.</w:t>
      </w:r>
    </w:p>
    <w:p>
      <w:pPr>
        <w:spacing w:after="80"/>
      </w:pPr>
      <w:r>
        <w:t xml:space="preserve"/>
      </w:r>
    </w:p>
    <w:p>
      <w:pPr>
        <w:spacing w:after="120"/>
      </w:pPr>
      <w:r>
        <w:rPr>
          <w:b/>
          <w:bCs/>
          <w:sz w:val="22"/>
          <w:szCs w:val="22"/>
        </w:rPr>
        <w:t xml:space="preserve">TPAP Membership CTA: </w:t>
      </w:r>
      <w:r>
        <w:rPr>
          <w:sz w:val="22"/>
          <w:szCs w:val="22"/>
        </w:rPr>
        <w:t xml:space="preserve">Sustainable fiscal health requires a broader tax base — and a better deal for those already in the system. TPAP advocates for both. Join us at tpap.org.pk and help build the Pakistan where compliance is rewarded, not punished.</w:t>
      </w:r>
    </w:p>
    <w:p>
      <w:r>
        <w:br w:type="page"/>
      </w:r>
    </w:p>
    <w:p>
      <w:pPr>
        <w:pStyle w:val="Heading2"/>
      </w:pPr>
      <w:r>
        <w:rPr>
          <w:b/>
          <w:bCs/>
        </w:rPr>
        <w:t xml:space="preserve">Article 8</w:t>
      </w:r>
    </w:p>
    <w:p>
      <w:pPr>
        <w:spacing w:after="120"/>
      </w:pPr>
      <w:r>
        <w:rPr>
          <w:b/>
          <w:bCs/>
          <w:sz w:val="22"/>
          <w:szCs w:val="22"/>
        </w:rPr>
        <w:t xml:space="preserve">SEO Title: </w:t>
      </w:r>
      <w:r>
        <w:rPr>
          <w:sz w:val="22"/>
          <w:szCs w:val="22"/>
        </w:rPr>
        <w:t xml:space="preserve">How Fiscal Transparency Builds Public Trust — and Why Pakistan Needs It Now</w:t>
      </w:r>
    </w:p>
    <w:p>
      <w:pPr>
        <w:spacing w:after="120"/>
      </w:pPr>
      <w:r>
        <w:rPr>
          <w:b/>
          <w:bCs/>
          <w:sz w:val="22"/>
          <w:szCs w:val="22"/>
        </w:rPr>
        <w:t xml:space="preserve">Meta Description: </w:t>
      </w:r>
      <w:r>
        <w:rPr>
          <w:sz w:val="22"/>
          <w:szCs w:val="22"/>
        </w:rPr>
        <w:t xml:space="preserve">When citizens don't know how their taxes are spent, compliance becomes resentment. Fiscal transparency is not just good governance — it is the foundation of a functioning tax system.</w:t>
      </w:r>
    </w:p>
    <w:p>
      <w:pPr>
        <w:spacing w:after="120"/>
      </w:pPr>
      <w:r>
        <w:rPr>
          <w:b/>
          <w:bCs/>
          <w:sz w:val="22"/>
          <w:szCs w:val="22"/>
        </w:rPr>
        <w:t xml:space="preserve">Focus Keyword: </w:t>
      </w:r>
      <w:r>
        <w:rPr>
          <w:sz w:val="22"/>
          <w:szCs w:val="22"/>
        </w:rPr>
        <w:t xml:space="preserve">fiscal transparency Pakistan</w:t>
      </w:r>
    </w:p>
    <w:p>
      <w:pPr>
        <w:spacing w:after="120"/>
      </w:pPr>
      <w:r>
        <w:rPr>
          <w:b/>
          <w:bCs/>
          <w:sz w:val="22"/>
          <w:szCs w:val="22"/>
        </w:rPr>
        <w:t xml:space="preserve">URL Slug: </w:t>
      </w:r>
      <w:r>
        <w:rPr>
          <w:sz w:val="22"/>
          <w:szCs w:val="22"/>
        </w:rPr>
        <w:t xml:space="preserve">/blog/fiscal-transparency-pakistan-public-trust</w:t>
      </w:r>
    </w:p>
    <w:p>
      <w:pPr>
        <w:spacing w:after="120"/>
      </w:pPr>
      <w:r>
        <w:rPr>
          <w:b/>
          <w:bCs/>
          <w:sz w:val="22"/>
          <w:szCs w:val="22"/>
        </w:rPr>
        <w:t xml:space="preserve">Excerpt: </w:t>
      </w:r>
      <w:r>
        <w:rPr>
          <w:sz w:val="22"/>
          <w:szCs w:val="22"/>
        </w:rPr>
        <w:t xml:space="preserve">Pakistanis are frequently told they don't pay enough taxes. Rarely are they told, in detail, how the taxes they do pay are spent. This information asymmetry is not accidental — and it is corrosive to the social contract.</w:t>
      </w:r>
    </w:p>
    <w:p>
      <w:pPr>
        <w:spacing w:after="80"/>
      </w:pPr>
      <w:r>
        <w:t xml:space="preserve"/>
      </w:r>
    </w:p>
    <w:p>
      <w:pPr>
        <w:pStyle w:val="Heading3"/>
      </w:pPr>
      <w:r>
        <w:rPr>
          <w:b/>
          <w:bCs/>
        </w:rPr>
        <w:t xml:space="preserve">How Fiscal Transparency Builds Public Trust — and Why Pakistan Needs It Now</w:t>
      </w:r>
    </w:p>
    <w:p>
      <w:pPr>
        <w:spacing w:after="160"/>
      </w:pPr>
      <w:r>
        <w:rPr>
          <w:sz w:val="22"/>
          <w:szCs w:val="22"/>
        </w:rPr>
        <w:t xml:space="preserve">The relationship between taxation and public trust is not one-directional. Governments often speak of the need for taxpayers to trust the system — to file honestly and comply voluntarily. What is discussed less often is the reciprocal obligation: for governments to demonstrate that they have earned that trust by spending public money responsibly and reporting transparently. In Pakistan, this reciprocal obligation has been systematically neglected — with real, measurable consequences for fiscal performance.</w:t>
      </w:r>
    </w:p>
    <w:p>
      <w:pPr>
        <w:pStyle w:val="Heading3"/>
      </w:pPr>
      <w:r>
        <w:rPr>
          <w:b/>
          <w:bCs/>
        </w:rPr>
        <w:t xml:space="preserve">What Fiscal Transparency Actually Means</w:t>
      </w:r>
    </w:p>
    <w:p>
      <w:pPr>
        <w:spacing w:after="160"/>
      </w:pPr>
      <w:r>
        <w:rPr>
          <w:sz w:val="22"/>
          <w:szCs w:val="22"/>
        </w:rPr>
        <w:t xml:space="preserve">Fiscal transparency is the principle that governments should make full and timely information about public revenues, expenditures, and fiscal management available to citizens. This goes well beyond publishing budget documents. A budget that lists broad expenditure categories without programme-level detail is technically a budget but is not meaningfully transparent. A government that publishes annual accounts 18 months after the close of the fiscal year is technically reporting but is not providing timely accountability. Pakistan's fiscal transparency record — as assessed by frameworks including the IMF's Fiscal Transparency Code and the Open Budget Survey — reflects significant gaps in all of these dimensions.</w:t>
      </w:r>
    </w:p>
    <w:p>
      <w:pPr>
        <w:pStyle w:val="Heading3"/>
      </w:pPr>
      <w:r>
        <w:rPr>
          <w:b/>
          <w:bCs/>
        </w:rPr>
        <w:t xml:space="preserve">The Tax Compliance Connection</w:t>
      </w:r>
    </w:p>
    <w:p>
      <w:pPr>
        <w:spacing w:after="160"/>
      </w:pPr>
      <w:r>
        <w:rPr>
          <w:sz w:val="22"/>
          <w:szCs w:val="22"/>
        </w:rPr>
        <w:t xml:space="preserve">Survey research across multiple countries has consistently found that citizens' willingness to comply with tax obligations is positively correlated with their perception of government trustworthiness and the fairness of public spending. In Pakistan, conversations about taxation frequently invoke the perception that taxes disappear into a system of corruption, patronage, and inefficiency — with minimal return in the form of serviceable roads, functional hospitals, or reliable utilities. Whether or not this perception is precisely accurate in every detail, it is grounded in enough documented reality to be credible. And credibility is what matters for compliance behaviour.</w:t>
      </w:r>
    </w:p>
    <w:p>
      <w:pPr>
        <w:pStyle w:val="Heading3"/>
      </w:pPr>
      <w:r>
        <w:rPr>
          <w:b/>
          <w:bCs/>
        </w:rPr>
        <w:t xml:space="preserve">The Components of Meaningful Transparency</w:t>
      </w:r>
    </w:p>
    <w:p>
      <w:pPr>
        <w:spacing w:after="160"/>
      </w:pPr>
      <w:r>
        <w:rPr>
          <w:sz w:val="22"/>
          <w:szCs w:val="22"/>
        </w:rPr>
        <w:t xml:space="preserve">For fiscal transparency to be meaningful in Pakistan's context, it needs several practical dimensions. Programme-level budget detail would enable citizens and watchdog organisations to track whether policy objectives are being pursued with allocated resources. In-year budget execution reporting — quarterly actual expenditure data — would allow identification of significant deviations before they become post-facto revelations. Procurement transparency — mandatory public disclosure of all government contracts above a meaningful threshold — would be one of the most powerful anti-corruption measures available.</w:t>
      </w:r>
    </w:p>
    <w:p>
      <w:pPr>
        <w:pStyle w:val="Heading3"/>
      </w:pPr>
      <w:r>
        <w:rPr>
          <w:b/>
          <w:bCs/>
        </w:rPr>
        <w:t xml:space="preserve">Civil Society's Role</w:t>
      </w:r>
    </w:p>
    <w:p>
      <w:pPr>
        <w:spacing w:after="160"/>
      </w:pPr>
      <w:r>
        <w:rPr>
          <w:sz w:val="22"/>
          <w:szCs w:val="22"/>
        </w:rPr>
        <w:t xml:space="preserve">Governments do not typically improve their transparency voluntarily and in the absence of external pressure. Fiscal transparency advances when civil society organisations, journalists, opposition politicians, and organised citizen groups demand it — consistently, credibly, and with the analytical capacity to identify gaps and hold authorities accountable for addressing them. TPAP is committed to being part of this accountability ecosystem. Our Government Expenditure Watch initiative tracks public spending, identifies anomalies, and publishes findings that contribute to public discourse on fiscal management.</w:t>
      </w:r>
    </w:p>
    <w:p>
      <w:pPr>
        <w:spacing w:after="80"/>
      </w:pPr>
      <w:r>
        <w:t xml:space="preserve"/>
      </w:r>
    </w:p>
    <w:p>
      <w:pPr>
        <w:spacing w:after="120"/>
      </w:pPr>
      <w:r>
        <w:rPr>
          <w:b/>
          <w:bCs/>
          <w:sz w:val="22"/>
          <w:szCs w:val="22"/>
        </w:rPr>
        <w:t xml:space="preserve">TPAP Membership CTA: </w:t>
      </w:r>
      <w:r>
        <w:rPr>
          <w:sz w:val="22"/>
          <w:szCs w:val="22"/>
        </w:rPr>
        <w:t xml:space="preserve">Fiscal transparency is a taxpayer right, not a government favour. TPAP advocates for both sides of the fiscal contract — fair taxes and accountable spending. Join us at tpap.org.pk and add your voice to Pakistan's accountability movement.</w:t>
      </w:r>
    </w:p>
    <w:p>
      <w:r>
        <w:br w:type="page"/>
      </w:r>
    </w:p>
    <w:p>
      <w:pPr>
        <w:pStyle w:val="Heading2"/>
      </w:pPr>
      <w:r>
        <w:rPr>
          <w:b/>
          <w:bCs/>
        </w:rPr>
        <w:t xml:space="preserve">Article 9</w:t>
      </w:r>
    </w:p>
    <w:p>
      <w:pPr>
        <w:spacing w:after="120"/>
      </w:pPr>
      <w:r>
        <w:rPr>
          <w:b/>
          <w:bCs/>
          <w:sz w:val="22"/>
          <w:szCs w:val="22"/>
        </w:rPr>
        <w:t xml:space="preserve">SEO Title: </w:t>
      </w:r>
      <w:r>
        <w:rPr>
          <w:sz w:val="22"/>
          <w:szCs w:val="22"/>
        </w:rPr>
        <w:t xml:space="preserve">Pakistan's Informal Economy and the Path to Sustainable Tax Reform</w:t>
      </w:r>
    </w:p>
    <w:p>
      <w:pPr>
        <w:spacing w:after="120"/>
      </w:pPr>
      <w:r>
        <w:rPr>
          <w:b/>
          <w:bCs/>
          <w:sz w:val="22"/>
          <w:szCs w:val="22"/>
        </w:rPr>
        <w:t xml:space="preserve">Meta Description: </w:t>
      </w:r>
      <w:r>
        <w:rPr>
          <w:sz w:val="22"/>
          <w:szCs w:val="22"/>
        </w:rPr>
        <w:t xml:space="preserve">Pakistan's informal economy is not simply a tax evasion problem — it is a systemic response to a system that makes formality costly and compliance unrewarding. Solving it requires understanding it.</w:t>
      </w:r>
    </w:p>
    <w:p>
      <w:pPr>
        <w:spacing w:after="120"/>
      </w:pPr>
      <w:r>
        <w:rPr>
          <w:b/>
          <w:bCs/>
          <w:sz w:val="22"/>
          <w:szCs w:val="22"/>
        </w:rPr>
        <w:t xml:space="preserve">Focus Keyword: </w:t>
      </w:r>
      <w:r>
        <w:rPr>
          <w:sz w:val="22"/>
          <w:szCs w:val="22"/>
        </w:rPr>
        <w:t xml:space="preserve">informal economy Pakistan tax reform</w:t>
      </w:r>
    </w:p>
    <w:p>
      <w:pPr>
        <w:spacing w:after="120"/>
      </w:pPr>
      <w:r>
        <w:rPr>
          <w:b/>
          <w:bCs/>
          <w:sz w:val="22"/>
          <w:szCs w:val="22"/>
        </w:rPr>
        <w:t xml:space="preserve">URL Slug: </w:t>
      </w:r>
      <w:r>
        <w:rPr>
          <w:sz w:val="22"/>
          <w:szCs w:val="22"/>
        </w:rPr>
        <w:t xml:space="preserve">/blog/informal-economy-pakistan-tax-reform</w:t>
      </w:r>
    </w:p>
    <w:p>
      <w:pPr>
        <w:spacing w:after="120"/>
      </w:pPr>
      <w:r>
        <w:rPr>
          <w:b/>
          <w:bCs/>
          <w:sz w:val="22"/>
          <w:szCs w:val="22"/>
        </w:rPr>
        <w:t xml:space="preserve">Excerpt: </w:t>
      </w:r>
      <w:r>
        <w:rPr>
          <w:sz w:val="22"/>
          <w:szCs w:val="22"/>
        </w:rPr>
        <w:t xml:space="preserve">Estimates suggest Pakistan's informal economy is as large as its formal one. This is not primarily a morality problem — it is a policy problem. The system needs to make formality attractive, not just mandatory.</w:t>
      </w:r>
    </w:p>
    <w:p>
      <w:pPr>
        <w:spacing w:after="80"/>
      </w:pPr>
      <w:r>
        <w:t xml:space="preserve"/>
      </w:r>
    </w:p>
    <w:p>
      <w:pPr>
        <w:pStyle w:val="Heading3"/>
      </w:pPr>
      <w:r>
        <w:rPr>
          <w:b/>
          <w:bCs/>
        </w:rPr>
        <w:t xml:space="preserve">Pakistan's Informal Economy and the Path to Sustainable Tax Reform</w:t>
      </w:r>
    </w:p>
    <w:p>
      <w:pPr>
        <w:spacing w:after="160"/>
      </w:pPr>
      <w:r>
        <w:rPr>
          <w:sz w:val="22"/>
          <w:szCs w:val="22"/>
        </w:rPr>
        <w:t xml:space="preserve">Any serious discussion of tax reform in Pakistan must grapple with a foundational reality: a very large share of the country's economic activity takes place outside the formal, documented, tax-compliant system. Estimates of the size of Pakistan's informal economy vary widely but the consensus direction is clear — Pakistan has an exceptionally large informal sector, and its size has proven resistant to decades of enforcement-focused efforts to reduce it.</w:t>
      </w:r>
    </w:p>
    <w:p>
      <w:pPr>
        <w:pStyle w:val="Heading3"/>
      </w:pPr>
      <w:r>
        <w:rPr>
          <w:b/>
          <w:bCs/>
        </w:rPr>
        <w:t xml:space="preserve">Why Informality Persists</w:t>
      </w:r>
    </w:p>
    <w:p>
      <w:pPr>
        <w:spacing w:after="160"/>
      </w:pPr>
      <w:r>
        <w:rPr>
          <w:sz w:val="22"/>
          <w:szCs w:val="22"/>
        </w:rPr>
        <w:t xml:space="preserve">Informality in Pakistan is not primarily explained by the moral character of its economic actors. Research on informal economies across developing countries consistently finds that informality is a rational response to a policy environment in which the costs of formality — taxes, compliance burdens, regulatory requirements, and exposure to predatory enforcement — outweigh the benefits. In Pakistan's case, a formal business faces federal and provincial tax filings, withholding obligations across dozens of categories, potential audit exposure, and registration requirements with multiple agencies. The informal competitor faces none of these costs.</w:t>
      </w:r>
    </w:p>
    <w:p>
      <w:pPr>
        <w:pStyle w:val="Heading3"/>
      </w:pPr>
      <w:r>
        <w:rPr>
          <w:b/>
          <w:bCs/>
        </w:rPr>
        <w:t xml:space="preserve">The Enforcement Illusion</w:t>
      </w:r>
    </w:p>
    <w:p>
      <w:pPr>
        <w:spacing w:after="160"/>
      </w:pPr>
      <w:r>
        <w:rPr>
          <w:sz w:val="22"/>
          <w:szCs w:val="22"/>
        </w:rPr>
        <w:t xml:space="preserve">The instinctive policy response to a large informal economy is more enforcement: more audits, stricter penalties, better surveillance. These measures have their place, but enforcement-focused strategies for addressing informality have fundamental limitations. They are expensive — monitoring compliance across millions of small enterprises dispersed across Pakistan's diverse geography requires resources well beyond any realistic budget. They are counterproductive when applied to genuinely marginal actors. And they treat the symptom rather than the cause.</w:t>
      </w:r>
    </w:p>
    <w:p>
      <w:pPr>
        <w:pStyle w:val="Heading3"/>
      </w:pPr>
      <w:r>
        <w:rPr>
          <w:b/>
          <w:bCs/>
        </w:rPr>
        <w:t xml:space="preserve">The Formalisation Incentive Structure</w:t>
      </w:r>
    </w:p>
    <w:p>
      <w:pPr>
        <w:spacing w:after="160"/>
      </w:pPr>
      <w:r>
        <w:rPr>
          <w:sz w:val="22"/>
          <w:szCs w:val="22"/>
        </w:rPr>
        <w:t xml:space="preserve">Sustainable reduction in informality requires changing the incentive structure that sustains it. This means reducing the cost of formality — through tax simplification, compliance cost reduction, and streamlined registration — while increasing the benefits through better access to formal finance, government procurement opportunities, and legal protection. Pakistan has made some progress through simplified schemes for retailers and small traders. These schemes are imperfect, but they reflect the right underlying logic: for small economic actors, a simple, affordable compliance mechanism that covers their tax obligation without imposing costs that exceed their capacity to bear is far more effective than a complex regime that drives them underground.</w:t>
      </w:r>
    </w:p>
    <w:p>
      <w:pPr>
        <w:pStyle w:val="Heading3"/>
      </w:pPr>
      <w:r>
        <w:rPr>
          <w:b/>
          <w:bCs/>
        </w:rPr>
        <w:t xml:space="preserve">The Trust Dimension</w:t>
      </w:r>
    </w:p>
    <w:p>
      <w:pPr>
        <w:spacing w:after="160"/>
      </w:pPr>
      <w:r>
        <w:rPr>
          <w:sz w:val="22"/>
          <w:szCs w:val="22"/>
        </w:rPr>
        <w:t xml:space="preserve">Underlying the formalisation challenge in Pakistan is a trust problem that no amount of technical reform can fully address without addressing its root causes. Many informal economic actors have made a considered judgement that the risks and costs of formal engagement outweigh the benefits — and the specific risks they cite (harassment by tax officials, arbitrary assessments, demands for informal payments, retroactive changes in tax treatment) are not imaginary. The pathway from the informal to the formal economy must be made safe as well as affordable. Organisations like TPAP are part of what makes it safe — by documenting abuses, escalating complaints, and advocating for systemic change.</w:t>
      </w:r>
    </w:p>
    <w:p>
      <w:pPr>
        <w:spacing w:after="80"/>
      </w:pPr>
      <w:r>
        <w:t xml:space="preserve"/>
      </w:r>
    </w:p>
    <w:p>
      <w:pPr>
        <w:spacing w:after="120"/>
      </w:pPr>
      <w:r>
        <w:rPr>
          <w:b/>
          <w:bCs/>
          <w:sz w:val="22"/>
          <w:szCs w:val="22"/>
        </w:rPr>
        <w:t xml:space="preserve">TPAP Membership CTA: </w:t>
      </w:r>
      <w:r>
        <w:rPr>
          <w:sz w:val="22"/>
          <w:szCs w:val="22"/>
        </w:rPr>
        <w:t xml:space="preserve">Sustainable tax reform requires more than new laws — it requires changing the system's relationship with the people it governs. TPAP is working to make that change happen. Join us at tpap.org.pk. Membership is free.</w:t>
      </w:r>
    </w:p>
    <w:p>
      <w:r>
        <w:br w:type="page"/>
      </w:r>
    </w:p>
    <w:p>
      <w:pPr>
        <w:pStyle w:val="Heading2"/>
      </w:pPr>
      <w:r>
        <w:rPr>
          <w:b/>
          <w:bCs/>
        </w:rPr>
        <w:t xml:space="preserve">Article 10</w:t>
      </w:r>
    </w:p>
    <w:p>
      <w:pPr>
        <w:spacing w:after="120"/>
      </w:pPr>
      <w:r>
        <w:rPr>
          <w:b/>
          <w:bCs/>
          <w:sz w:val="22"/>
          <w:szCs w:val="22"/>
        </w:rPr>
        <w:t xml:space="preserve">SEO Title: </w:t>
      </w:r>
      <w:r>
        <w:rPr>
          <w:sz w:val="22"/>
          <w:szCs w:val="22"/>
        </w:rPr>
        <w:t xml:space="preserve">Ease of Doing Business and Pakistan's Economic Future</w:t>
      </w:r>
    </w:p>
    <w:p>
      <w:pPr>
        <w:spacing w:after="120"/>
      </w:pPr>
      <w:r>
        <w:rPr>
          <w:b/>
          <w:bCs/>
          <w:sz w:val="22"/>
          <w:szCs w:val="22"/>
        </w:rPr>
        <w:t xml:space="preserve">Meta Description: </w:t>
      </w:r>
      <w:r>
        <w:rPr>
          <w:sz w:val="22"/>
          <w:szCs w:val="22"/>
        </w:rPr>
        <w:t xml:space="preserve">Pakistan's ease of doing business reflects a regulatory and tax environment that makes starting and growing a business unnecessarily difficult. Here's what needs to change and why it matters for every Pakistani.</w:t>
      </w:r>
    </w:p>
    <w:p>
      <w:pPr>
        <w:spacing w:after="120"/>
      </w:pPr>
      <w:r>
        <w:rPr>
          <w:b/>
          <w:bCs/>
          <w:sz w:val="22"/>
          <w:szCs w:val="22"/>
        </w:rPr>
        <w:t xml:space="preserve">Focus Keyword: </w:t>
      </w:r>
      <w:r>
        <w:rPr>
          <w:sz w:val="22"/>
          <w:szCs w:val="22"/>
        </w:rPr>
        <w:t xml:space="preserve">ease of doing business Pakistan</w:t>
      </w:r>
    </w:p>
    <w:p>
      <w:pPr>
        <w:spacing w:after="120"/>
      </w:pPr>
      <w:r>
        <w:rPr>
          <w:b/>
          <w:bCs/>
          <w:sz w:val="22"/>
          <w:szCs w:val="22"/>
        </w:rPr>
        <w:t xml:space="preserve">URL Slug: </w:t>
      </w:r>
      <w:r>
        <w:rPr>
          <w:sz w:val="22"/>
          <w:szCs w:val="22"/>
        </w:rPr>
        <w:t xml:space="preserve">/blog/ease-of-doing-business-pakistan</w:t>
      </w:r>
    </w:p>
    <w:p>
      <w:pPr>
        <w:spacing w:after="120"/>
      </w:pPr>
      <w:r>
        <w:rPr>
          <w:b/>
          <w:bCs/>
          <w:sz w:val="22"/>
          <w:szCs w:val="22"/>
        </w:rPr>
        <w:t xml:space="preserve">Excerpt: </w:t>
      </w:r>
      <w:r>
        <w:rPr>
          <w:sz w:val="22"/>
          <w:szCs w:val="22"/>
        </w:rPr>
        <w:t xml:space="preserve">Starting a business in Pakistan requires navigating dozens of registrations, clearances, and compliance obligations. The result is an economic environment that consistently underdelivers on its enormous potential.</w:t>
      </w:r>
    </w:p>
    <w:p>
      <w:pPr>
        <w:spacing w:after="80"/>
      </w:pPr>
      <w:r>
        <w:t xml:space="preserve"/>
      </w:r>
    </w:p>
    <w:p>
      <w:pPr>
        <w:pStyle w:val="Heading3"/>
      </w:pPr>
      <w:r>
        <w:rPr>
          <w:b/>
          <w:bCs/>
        </w:rPr>
        <w:t xml:space="preserve">Ease of Doing Business and Pakistan's Economic Future</w:t>
      </w:r>
    </w:p>
    <w:p>
      <w:pPr>
        <w:spacing w:after="160"/>
      </w:pPr>
      <w:r>
        <w:rPr>
          <w:sz w:val="22"/>
          <w:szCs w:val="22"/>
        </w:rPr>
        <w:t xml:space="preserve">For a country of Pakistan's size, geography, and human capital, its performance on international measures of business environment quality has long been a source of frustration for policymakers and a deterrent for investors. The World Bank's Doing Business indicators historically placed Pakistan in the bottom quartile of global rankings — a significant gap relative to the country's potential. Improvements have been made in recent years, but the gap between stated commitment and experienced reality remains wide for most business owners, particularly those operating outside Pakistan's major cities.</w:t>
      </w:r>
    </w:p>
    <w:p>
      <w:pPr>
        <w:pStyle w:val="Heading3"/>
      </w:pPr>
      <w:r>
        <w:rPr>
          <w:b/>
          <w:bCs/>
        </w:rPr>
        <w:t xml:space="preserve">The Tax Compliance Component</w:t>
      </w:r>
    </w:p>
    <w:p>
      <w:pPr>
        <w:spacing w:after="160"/>
      </w:pPr>
      <w:r>
        <w:rPr>
          <w:sz w:val="22"/>
          <w:szCs w:val="22"/>
        </w:rPr>
        <w:t xml:space="preserve">Among the various dimensions of business environment quality, tax compliance is among the most significant in Pakistan's context. The 'Paying Taxes' sub-indicator consistently shows Pakistan performing poorly compared to regional and income-group peers. Estimates suggest that a medium-sized business in Pakistan spends several hundred hours per year on tax compliance — roughly double the average for comparable economies in South and Southeast Asia. This time represents management attention, professional fees, and administrative capacity diverted from productive activity into regulatory compliance.</w:t>
      </w:r>
    </w:p>
    <w:p>
      <w:pPr>
        <w:pStyle w:val="Heading3"/>
      </w:pPr>
      <w:r>
        <w:rPr>
          <w:b/>
          <w:bCs/>
        </w:rPr>
        <w:t xml:space="preserve">Registration and Licensing Complexity</w:t>
      </w:r>
    </w:p>
    <w:p>
      <w:pPr>
        <w:spacing w:after="160"/>
      </w:pPr>
      <w:r>
        <w:rPr>
          <w:sz w:val="22"/>
          <w:szCs w:val="22"/>
        </w:rPr>
        <w:t xml:space="preserve">Beyond tax compliance, establishing a formal business in Pakistan involves registration and licensing requirements spread across multiple federal and provincial agencies — business incorporation, NTN registration, provincial sales tax on services registration, social security and EOBI enrolment, trade licensing, and sector-specific approvals. Each registration creates an ongoing compliance relationship with the relevant authority. For an entrepreneur attempting to launch a business while also running it, this prospect contributes to delayed formalisation and the preference for operating informally for as long as possible.</w:t>
      </w:r>
    </w:p>
    <w:p>
      <w:pPr>
        <w:pStyle w:val="Heading3"/>
      </w:pPr>
      <w:r>
        <w:rPr>
          <w:b/>
          <w:bCs/>
        </w:rPr>
        <w:t xml:space="preserve">The Dispute Resolution Problem</w:t>
      </w:r>
    </w:p>
    <w:p>
      <w:pPr>
        <w:spacing w:after="160"/>
      </w:pPr>
      <w:r>
        <w:rPr>
          <w:sz w:val="22"/>
          <w:szCs w:val="22"/>
        </w:rPr>
        <w:t xml:space="preserve">One of the most underappreciated dimensions of business environment quality is the reliability and speed of commercial dispute resolution, including tax disputes. Pakistan's tax dispute resolution system is functional but slow — cases routinely take years at the tribunal level and can extend to a decade when contested to the superior courts. During this period, disputed amounts may be recoverable from businesses, creating cash-flow pressure that bears no relationship to the merits of the underlying case.</w:t>
      </w:r>
    </w:p>
    <w:p>
      <w:pPr>
        <w:pStyle w:val="Heading3"/>
      </w:pPr>
      <w:r>
        <w:rPr>
          <w:b/>
          <w:bCs/>
        </w:rPr>
        <w:t xml:space="preserve">The Regional Competition Context</w:t>
      </w:r>
    </w:p>
    <w:p>
      <w:pPr>
        <w:spacing w:after="160"/>
      </w:pPr>
      <w:r>
        <w:rPr>
          <w:sz w:val="22"/>
          <w:szCs w:val="22"/>
        </w:rPr>
        <w:t xml:space="preserve">Pakistan does not exist in a competitive vacuum. It competes with Bangladesh, Vietnam, Indonesia, and India for manufacturing investment, export market development, and talent retention. These economies have made sustained investments in business environment improvement that have materially changed their competitive positions. Pakistan has the advantages of scale, location, and a large domestic market. What it has not consistently offered is the regulatory and fiscal predictability that investors require to commit capital at scale. TPAP's advocacy is part of the external pressure mechanism that makes this improvement possible.</w:t>
      </w:r>
    </w:p>
    <w:p>
      <w:pPr>
        <w:spacing w:after="80"/>
      </w:pPr>
      <w:r>
        <w:t xml:space="preserve"/>
      </w:r>
    </w:p>
    <w:p>
      <w:pPr>
        <w:spacing w:after="120"/>
      </w:pPr>
      <w:r>
        <w:rPr>
          <w:b/>
          <w:bCs/>
          <w:sz w:val="22"/>
          <w:szCs w:val="22"/>
        </w:rPr>
        <w:t xml:space="preserve">TPAP Membership CTA: </w:t>
      </w:r>
      <w:r>
        <w:rPr>
          <w:sz w:val="22"/>
          <w:szCs w:val="22"/>
        </w:rPr>
        <w:t xml:space="preserve">Pakistan's business environment will only improve when those who experience it every day organise to demand better. TPAP represents that organised demand. Join us at tpap.org.pk — free membership, real impact.</w:t>
      </w:r>
    </w:p>
    <w:p>
      <w:r>
        <w:br w:type="page"/>
      </w:r>
    </w:p>
    <w:p>
      <w:pPr>
        <w:pStyle w:val="Heading2"/>
      </w:pPr>
      <w:r>
        <w:rPr>
          <w:b/>
          <w:bCs/>
        </w:rPr>
        <w:t xml:space="preserve">Article 11</w:t>
      </w:r>
    </w:p>
    <w:p>
      <w:pPr>
        <w:spacing w:after="120"/>
      </w:pPr>
      <w:r>
        <w:rPr>
          <w:b/>
          <w:bCs/>
          <w:sz w:val="22"/>
          <w:szCs w:val="22"/>
        </w:rPr>
        <w:t xml:space="preserve">SEO Title: </w:t>
      </w:r>
      <w:r>
        <w:rPr>
          <w:sz w:val="22"/>
          <w:szCs w:val="22"/>
        </w:rPr>
        <w:t xml:space="preserve">Digital Taxation and Pakistan's Future Economy: Getting the Framework Right</w:t>
      </w:r>
    </w:p>
    <w:p>
      <w:pPr>
        <w:spacing w:after="120"/>
      </w:pPr>
      <w:r>
        <w:rPr>
          <w:b/>
          <w:bCs/>
          <w:sz w:val="22"/>
          <w:szCs w:val="22"/>
        </w:rPr>
        <w:t xml:space="preserve">Meta Description: </w:t>
      </w:r>
      <w:r>
        <w:rPr>
          <w:sz w:val="22"/>
          <w:szCs w:val="22"/>
        </w:rPr>
        <w:t xml:space="preserve">Pakistan's digital economy is growing rapidly, but its tax framework has not kept pace. This article examines the challenges of digital taxation and the principles that should guide Pakistan's approach.</w:t>
      </w:r>
    </w:p>
    <w:p>
      <w:pPr>
        <w:spacing w:after="120"/>
      </w:pPr>
      <w:r>
        <w:rPr>
          <w:b/>
          <w:bCs/>
          <w:sz w:val="22"/>
          <w:szCs w:val="22"/>
        </w:rPr>
        <w:t xml:space="preserve">Focus Keyword: </w:t>
      </w:r>
      <w:r>
        <w:rPr>
          <w:sz w:val="22"/>
          <w:szCs w:val="22"/>
        </w:rPr>
        <w:t xml:space="preserve">digital taxation Pakistan</w:t>
      </w:r>
    </w:p>
    <w:p>
      <w:pPr>
        <w:spacing w:after="120"/>
      </w:pPr>
      <w:r>
        <w:rPr>
          <w:b/>
          <w:bCs/>
          <w:sz w:val="22"/>
          <w:szCs w:val="22"/>
        </w:rPr>
        <w:t xml:space="preserve">URL Slug: </w:t>
      </w:r>
      <w:r>
        <w:rPr>
          <w:sz w:val="22"/>
          <w:szCs w:val="22"/>
        </w:rPr>
        <w:t xml:space="preserve">/blog/digital-taxation-pakistan-future-economy</w:t>
      </w:r>
    </w:p>
    <w:p>
      <w:pPr>
        <w:spacing w:after="120"/>
      </w:pPr>
      <w:r>
        <w:rPr>
          <w:b/>
          <w:bCs/>
          <w:sz w:val="22"/>
          <w:szCs w:val="22"/>
        </w:rPr>
        <w:t xml:space="preserve">Excerpt: </w:t>
      </w:r>
      <w:r>
        <w:rPr>
          <w:sz w:val="22"/>
          <w:szCs w:val="22"/>
        </w:rPr>
        <w:t xml:space="preserve">E-commerce, freelancing, digital services, and platform businesses are reshaping Pakistan's economy. The tax system has not caught up. Getting the framework right now will determine whether the digital economy grows — or goes underground.</w:t>
      </w:r>
    </w:p>
    <w:p>
      <w:pPr>
        <w:spacing w:after="80"/>
      </w:pPr>
      <w:r>
        <w:t xml:space="preserve"/>
      </w:r>
    </w:p>
    <w:p>
      <w:pPr>
        <w:pStyle w:val="Heading3"/>
      </w:pPr>
      <w:r>
        <w:rPr>
          <w:b/>
          <w:bCs/>
        </w:rPr>
        <w:t xml:space="preserve">Digital Taxation and Pakistan's Future Economy: Getting the Framework Right</w:t>
      </w:r>
    </w:p>
    <w:p>
      <w:pPr>
        <w:spacing w:after="160"/>
      </w:pPr>
      <w:r>
        <w:rPr>
          <w:sz w:val="22"/>
          <w:szCs w:val="22"/>
        </w:rPr>
        <w:t xml:space="preserve">Pakistan's digital economy has experienced remarkable growth over the past decade. E-commerce platforms, freelance service providers, digital content creators, fintech companies, ride-sharing services, and remote workers in international service exports have become a significant and rapidly growing component of Pakistan's economic activity. Estimates of Pakistan's freelancing income alone place it among the largest in Asia, with hundreds of thousands of Pakistanis earning foreign exchange through digital work.</w:t>
      </w:r>
    </w:p>
    <w:p>
      <w:pPr>
        <w:pStyle w:val="Heading3"/>
      </w:pPr>
      <w:r>
        <w:rPr>
          <w:b/>
          <w:bCs/>
        </w:rPr>
        <w:t xml:space="preserve">The Current State of Digital Taxation in Pakistan</w:t>
      </w:r>
    </w:p>
    <w:p>
      <w:pPr>
        <w:spacing w:after="160"/>
      </w:pPr>
      <w:r>
        <w:rPr>
          <w:sz w:val="22"/>
          <w:szCs w:val="22"/>
        </w:rPr>
        <w:t xml:space="preserve">Pakistan's current approach to digital taxation is a patchwork of provisions added to existing legislation without a coherent overall framework. Sales tax has been extended to digital services delivered by non-resident companies, creating obligations for international platforms to register with FBR and collect GST on subscriptions sold to Pakistani consumers. Income from freelancing is, in principle, subject to income tax — though the applicable rate and treatment depends on which of several potentially applicable provisions covers a given taxpayer's specific circumstances.</w:t>
      </w:r>
    </w:p>
    <w:p>
      <w:pPr>
        <w:spacing w:after="160"/>
      </w:pPr>
      <w:r>
        <w:rPr>
          <w:sz w:val="22"/>
          <w:szCs w:val="22"/>
        </w:rPr>
        <w:t xml:space="preserve">The problem is not the absence of any framework — it is that the existing framework is unclear, inconsistently applied, practically difficult to comply with for individual digital workers, and potentially discouraging of the very economic activity Pakistan needs to encourage.</w:t>
      </w:r>
    </w:p>
    <w:p>
      <w:pPr>
        <w:pStyle w:val="Heading3"/>
      </w:pPr>
      <w:r>
        <w:rPr>
          <w:b/>
          <w:bCs/>
        </w:rPr>
        <w:t xml:space="preserve">The Freelancer's Dilemma</w:t>
      </w:r>
    </w:p>
    <w:p>
      <w:pPr>
        <w:spacing w:after="160"/>
      </w:pPr>
      <w:r>
        <w:rPr>
          <w:sz w:val="22"/>
          <w:szCs w:val="22"/>
        </w:rPr>
        <w:t xml:space="preserve">A Pakistani freelancer earning income from international clients faces a genuinely complex tax situation. Their income may be classified differently depending on whether they provide services, sell goods, or both. FBR has at various times provided specific guidance for freelancers, including favourable exchange rate treatment and reduced withholding on foreign exchange remittances. But applicable provisions change frequently, are not always well-communicated, and create compliance uncertainty. Many freelancers who would willingly pay a reasonable, clearly understood tax simply cannot navigate the complexity of determining what they owe.</w:t>
      </w:r>
    </w:p>
    <w:p>
      <w:pPr>
        <w:pStyle w:val="Heading3"/>
      </w:pPr>
      <w:r>
        <w:rPr>
          <w:b/>
          <w:bCs/>
        </w:rPr>
        <w:t xml:space="preserve">Principles for a Better Digital Tax Framework</w:t>
      </w:r>
    </w:p>
    <w:p>
      <w:pPr>
        <w:spacing w:after="160"/>
      </w:pPr>
      <w:r>
        <w:rPr>
          <w:sz w:val="22"/>
          <w:szCs w:val="22"/>
        </w:rPr>
        <w:t xml:space="preserve">Building a coherent digital tax framework requires starting from first principles. Neutrality: digital and physical transactions involving equivalent economic activity should be taxed equivalently — creating special high-burden regimes for digital activity discourages the digital transition. Simplicity: digital economy participants are often individuals or micro-enterprises with limited compliance capacity; the framework should enable compliance with minimal complexity. Proportionality: the tax burden should reflect actual capacity to pay, which for early-stage businesses and individual earners is often limited. International alignment: Pakistan's framework should align with OECD standards to avoid double taxation or unintended non-taxation of cross-border digital activity.</w:t>
      </w:r>
    </w:p>
    <w:p>
      <w:pPr>
        <w:pStyle w:val="Heading3"/>
      </w:pPr>
      <w:r>
        <w:rPr>
          <w:b/>
          <w:bCs/>
        </w:rPr>
        <w:t xml:space="preserve">The Stakes</w:t>
      </w:r>
    </w:p>
    <w:p>
      <w:pPr>
        <w:spacing w:after="160"/>
      </w:pPr>
      <w:r>
        <w:rPr>
          <w:sz w:val="22"/>
          <w:szCs w:val="22"/>
        </w:rPr>
        <w:t xml:space="preserve">Pakistan's digital economy is at a critical juncture. With the right policy environment — including a sensible tax framework — it could become a major driver of employment, export earnings, and economic modernisation. With the wrong environment — characterised by uncertain, burdensome, or arbitrary tax treatment — it risks going underground, migrating to friendlier jurisdictions, or simply growing more slowly than it should. TPAP is engaged on digital economy tax issues and advocates for a framework that supports digital growth while ensuring the sector contributes fairly to public revenue.</w:t>
      </w:r>
    </w:p>
    <w:p>
      <w:pPr>
        <w:spacing w:after="80"/>
      </w:pPr>
      <w:r>
        <w:t xml:space="preserve"/>
      </w:r>
    </w:p>
    <w:p>
      <w:pPr>
        <w:spacing w:after="120"/>
      </w:pPr>
      <w:r>
        <w:rPr>
          <w:b/>
          <w:bCs/>
          <w:sz w:val="22"/>
          <w:szCs w:val="22"/>
        </w:rPr>
        <w:t xml:space="preserve">TPAP Membership CTA: </w:t>
      </w:r>
      <w:r>
        <w:rPr>
          <w:sz w:val="22"/>
          <w:szCs w:val="22"/>
        </w:rPr>
        <w:t xml:space="preserve">Pakistan's digital economy needs a tax environment that enables rather than stifles growth. TPAP is making the case for sensible digital tax policy. Join us at tpap.org.pk and help shape a framework that works for Pakistan's future.</w:t>
      </w:r>
    </w:p>
    <w:p>
      <w:r>
        <w:br w:type="page"/>
      </w:r>
    </w:p>
    <w:p>
      <w:pPr>
        <w:pStyle w:val="Heading2"/>
      </w:pPr>
      <w:r>
        <w:rPr>
          <w:b/>
          <w:bCs/>
        </w:rPr>
        <w:t xml:space="preserve">Article 12</w:t>
      </w:r>
    </w:p>
    <w:p>
      <w:pPr>
        <w:spacing w:after="120"/>
      </w:pPr>
      <w:r>
        <w:rPr>
          <w:b/>
          <w:bCs/>
          <w:sz w:val="22"/>
          <w:szCs w:val="22"/>
        </w:rPr>
        <w:t xml:space="preserve">SEO Title: </w:t>
      </w:r>
      <w:r>
        <w:rPr>
          <w:sz w:val="22"/>
          <w:szCs w:val="22"/>
        </w:rPr>
        <w:t xml:space="preserve">Why Entrepreneurs Need a Stronger Voice in Pakistan's Tax Policy</w:t>
      </w:r>
    </w:p>
    <w:p>
      <w:pPr>
        <w:spacing w:after="120"/>
      </w:pPr>
      <w:r>
        <w:rPr>
          <w:b/>
          <w:bCs/>
          <w:sz w:val="22"/>
          <w:szCs w:val="22"/>
        </w:rPr>
        <w:t xml:space="preserve">Meta Description: </w:t>
      </w:r>
      <w:r>
        <w:rPr>
          <w:sz w:val="22"/>
          <w:szCs w:val="22"/>
        </w:rPr>
        <w:t xml:space="preserve">Pakistan's tax policy is shaped by large corporates, bureaucrats, and international lenders. The entrepreneur — who drives most of Pakistan's job creation and innovation — is largely absent from the room.</w:t>
      </w:r>
    </w:p>
    <w:p>
      <w:pPr>
        <w:spacing w:after="120"/>
      </w:pPr>
      <w:r>
        <w:rPr>
          <w:b/>
          <w:bCs/>
          <w:sz w:val="22"/>
          <w:szCs w:val="22"/>
        </w:rPr>
        <w:t xml:space="preserve">Focus Keyword: </w:t>
      </w:r>
      <w:r>
        <w:rPr>
          <w:sz w:val="22"/>
          <w:szCs w:val="22"/>
        </w:rPr>
        <w:t xml:space="preserve">entrepreneurs tax policy Pakistan</w:t>
      </w:r>
    </w:p>
    <w:p>
      <w:pPr>
        <w:spacing w:after="120"/>
      </w:pPr>
      <w:r>
        <w:rPr>
          <w:b/>
          <w:bCs/>
          <w:sz w:val="22"/>
          <w:szCs w:val="22"/>
        </w:rPr>
        <w:t xml:space="preserve">URL Slug: </w:t>
      </w:r>
      <w:r>
        <w:rPr>
          <w:sz w:val="22"/>
          <w:szCs w:val="22"/>
        </w:rPr>
        <w:t xml:space="preserve">/blog/entrepreneurs-voice-pakistan-tax-policy</w:t>
      </w:r>
    </w:p>
    <w:p>
      <w:pPr>
        <w:spacing w:after="120"/>
      </w:pPr>
      <w:r>
        <w:rPr>
          <w:b/>
          <w:bCs/>
          <w:sz w:val="22"/>
          <w:szCs w:val="22"/>
        </w:rPr>
        <w:t xml:space="preserve">Excerpt: </w:t>
      </w:r>
      <w:r>
        <w:rPr>
          <w:sz w:val="22"/>
          <w:szCs w:val="22"/>
        </w:rPr>
        <w:t xml:space="preserve">Entrepreneurs create jobs, drive innovation, and build Pakistan's economic future. Yet the tax system is designed without their meaningful input — and it shows in every Finance Act that makes compliance harder, not easier.</w:t>
      </w:r>
    </w:p>
    <w:p>
      <w:pPr>
        <w:spacing w:after="80"/>
      </w:pPr>
      <w:r>
        <w:t xml:space="preserve"/>
      </w:r>
    </w:p>
    <w:p>
      <w:pPr>
        <w:pStyle w:val="Heading3"/>
      </w:pPr>
      <w:r>
        <w:rPr>
          <w:b/>
          <w:bCs/>
        </w:rPr>
        <w:t xml:space="preserve">Why Entrepreneurs Need a Stronger Voice in Pakistan's Tax Policy</w:t>
      </w:r>
    </w:p>
    <w:p>
      <w:pPr>
        <w:spacing w:after="160"/>
      </w:pPr>
      <w:r>
        <w:rPr>
          <w:sz w:val="22"/>
          <w:szCs w:val="22"/>
        </w:rPr>
        <w:t xml:space="preserve">Walk into any budget consultation process in Pakistan and look at who is in the room. You will find large corporate representatives, bureaucrats from FBR and the Ministry of Finance, IMF advisors pressing for higher revenues, and a handful of economists from established think tanks. What you will rarely find, in any meaningful representation, is the Pakistani entrepreneur — the founder of a ten-person software company, the owner of a small manufacturing unit, the e-commerce business owner trying to formalise and scale. These are the people who create most of Pakistan's net new employment, drive most of Pakistan's innovation, and bear some of the most disproportionate compliance burdens in the entire system.</w:t>
      </w:r>
    </w:p>
    <w:p>
      <w:pPr>
        <w:pStyle w:val="Heading3"/>
      </w:pPr>
      <w:r>
        <w:rPr>
          <w:b/>
          <w:bCs/>
        </w:rPr>
        <w:t xml:space="preserve">What Entrepreneurs Actually Experience</w:t>
      </w:r>
    </w:p>
    <w:p>
      <w:pPr>
        <w:spacing w:after="160"/>
      </w:pPr>
      <w:r>
        <w:rPr>
          <w:sz w:val="22"/>
          <w:szCs w:val="22"/>
        </w:rPr>
        <w:t xml:space="preserve">The gap between Pakistan's tax policy as described in official documents and as experienced by an entrepreneur trying to run a business is enormous. Registration processes that nominally take days may in practice take weeks when NADRA matching issues or portal errors intervene. Withholding obligations that appear straightforward in the law generate inexplicable demand notices when reconciliation discrepancies arise. Refunds that should be processed within statutory timeframes sit in queues for years. Notices arrive referencing genuinely ambiguous legal provisions, and the cost of engaging a tax lawyer to respond exceeds the amount at issue.</w:t>
      </w:r>
    </w:p>
    <w:p>
      <w:pPr>
        <w:pStyle w:val="Heading3"/>
      </w:pPr>
      <w:r>
        <w:rPr>
          <w:b/>
          <w:bCs/>
        </w:rPr>
        <w:t xml:space="preserve">The Policy Consequences of Entrepreneurial Exclusion</w:t>
      </w:r>
    </w:p>
    <w:p>
      <w:pPr>
        <w:spacing w:after="160"/>
      </w:pPr>
      <w:r>
        <w:rPr>
          <w:sz w:val="22"/>
          <w:szCs w:val="22"/>
        </w:rPr>
        <w:t xml:space="preserve">When entrepreneurs are absent from the policy process, the policies produced reflect the priorities of those who are present. Large corporate interests naturally advocate for provisions that benefit large businesses — transfer pricing flexibility, group tax consolidation, sector-specific exemptions. Small business and entrepreneurial interests — simplification of withholding, affordable fixed-rate compliance schemes, fast refund processing, protection from audit harassment — are less well-organised and less consistently represented. They appear in budget recommendation documents and are acknowledged in principle, then frequently fail to survive the final Finance Bill.</w:t>
      </w:r>
    </w:p>
    <w:p>
      <w:pPr>
        <w:pStyle w:val="Heading3"/>
      </w:pPr>
      <w:r>
        <w:rPr>
          <w:b/>
          <w:bCs/>
        </w:rPr>
        <w:t xml:space="preserve">What Organised Entrepreneurial Advocacy Could Achieve</w:t>
      </w:r>
    </w:p>
    <w:p>
      <w:pPr>
        <w:spacing w:after="160"/>
      </w:pPr>
      <w:r>
        <w:rPr>
          <w:sz w:val="22"/>
          <w:szCs w:val="22"/>
        </w:rPr>
        <w:t xml:space="preserve">The transformation of entrepreneurial representation in Pakistan's tax policy process is both possible and precedented. In economies with strong entrepreneurial advocacy — the UK, the US, India, and increasingly parts of Southeast Asia — organised small business groups have successfully shaped tax policy in ways that meaningfully reduce compliance burdens, improve access to simplified schemes, and protect small businesses from enforcement approaches designed for large corporate actors. Pakistan has the entrepreneurial community to support this kind of organised advocacy. What has been lacking is the organisational vehicle. TPAP is working to build this platform.</w:t>
      </w:r>
    </w:p>
    <w:p>
      <w:pPr>
        <w:spacing w:after="80"/>
      </w:pPr>
      <w:r>
        <w:t xml:space="preserve"/>
      </w:r>
    </w:p>
    <w:p>
      <w:pPr>
        <w:spacing w:after="120"/>
      </w:pPr>
      <w:r>
        <w:rPr>
          <w:b/>
          <w:bCs/>
          <w:sz w:val="22"/>
          <w:szCs w:val="22"/>
        </w:rPr>
        <w:t xml:space="preserve">TPAP Membership CTA: </w:t>
      </w:r>
      <w:r>
        <w:rPr>
          <w:sz w:val="22"/>
          <w:szCs w:val="22"/>
        </w:rPr>
        <w:t xml:space="preserve">Join TPAP and become part of Pakistan's entrepreneurial advocacy movement. Your experience matters, your voice counts, and your membership strengthens the case for a tax system that works for Pakistan's builders, creators, and risk-takers. Free to join at tpap.org.pk.</w:t>
      </w:r>
    </w:p>
    <w:p>
      <w:r>
        <w:br w:type="page"/>
      </w:r>
    </w:p>
    <w:p>
      <w:pPr>
        <w:pStyle w:val="Heading2"/>
      </w:pPr>
      <w:r>
        <w:rPr>
          <w:b/>
          <w:bCs/>
        </w:rPr>
        <w:t xml:space="preserve">Article 13</w:t>
      </w:r>
    </w:p>
    <w:p>
      <w:pPr>
        <w:spacing w:after="120"/>
      </w:pPr>
      <w:r>
        <w:rPr>
          <w:b/>
          <w:bCs/>
          <w:sz w:val="22"/>
          <w:szCs w:val="22"/>
        </w:rPr>
        <w:t xml:space="preserve">SEO Title: </w:t>
      </w:r>
      <w:r>
        <w:rPr>
          <w:sz w:val="22"/>
          <w:szCs w:val="22"/>
        </w:rPr>
        <w:t xml:space="preserve">The Link Between Government Spending and Taxpayer Confidence in Pakistan</w:t>
      </w:r>
    </w:p>
    <w:p>
      <w:pPr>
        <w:spacing w:after="120"/>
      </w:pPr>
      <w:r>
        <w:rPr>
          <w:b/>
          <w:bCs/>
          <w:sz w:val="22"/>
          <w:szCs w:val="22"/>
        </w:rPr>
        <w:t xml:space="preserve">Meta Description: </w:t>
      </w:r>
      <w:r>
        <w:rPr>
          <w:sz w:val="22"/>
          <w:szCs w:val="22"/>
        </w:rPr>
        <w:t xml:space="preserve">Taxpayer confidence is not just about the tax rate — it is about trust that public money is spent wisely. In Pakistan, government spending patterns have eroded that trust for decades.</w:t>
      </w:r>
    </w:p>
    <w:p>
      <w:pPr>
        <w:spacing w:after="120"/>
      </w:pPr>
      <w:r>
        <w:rPr>
          <w:b/>
          <w:bCs/>
          <w:sz w:val="22"/>
          <w:szCs w:val="22"/>
        </w:rPr>
        <w:t xml:space="preserve">Focus Keyword: </w:t>
      </w:r>
      <w:r>
        <w:rPr>
          <w:sz w:val="22"/>
          <w:szCs w:val="22"/>
        </w:rPr>
        <w:t xml:space="preserve">government spending Pakistan taxpayer confidence</w:t>
      </w:r>
    </w:p>
    <w:p>
      <w:pPr>
        <w:spacing w:after="120"/>
      </w:pPr>
      <w:r>
        <w:rPr>
          <w:b/>
          <w:bCs/>
          <w:sz w:val="22"/>
          <w:szCs w:val="22"/>
        </w:rPr>
        <w:t xml:space="preserve">URL Slug: </w:t>
      </w:r>
      <w:r>
        <w:rPr>
          <w:sz w:val="22"/>
          <w:szCs w:val="22"/>
        </w:rPr>
        <w:t xml:space="preserve">/blog/government-spending-taxpayer-confidence-pakistan</w:t>
      </w:r>
    </w:p>
    <w:p>
      <w:pPr>
        <w:spacing w:after="120"/>
      </w:pPr>
      <w:r>
        <w:rPr>
          <w:b/>
          <w:bCs/>
          <w:sz w:val="22"/>
          <w:szCs w:val="22"/>
        </w:rPr>
        <w:t xml:space="preserve">Excerpt: </w:t>
      </w:r>
      <w:r>
        <w:rPr>
          <w:sz w:val="22"/>
          <w:szCs w:val="22"/>
        </w:rPr>
        <w:t xml:space="preserve">Every rupee of wasteful government spending is a rupee of taxpayer confidence lost. In Pakistan, the gap between public revenues and public value delivered has been wide for too long.</w:t>
      </w:r>
    </w:p>
    <w:p>
      <w:pPr>
        <w:spacing w:after="80"/>
      </w:pPr>
      <w:r>
        <w:t xml:space="preserve"/>
      </w:r>
    </w:p>
    <w:p>
      <w:pPr>
        <w:pStyle w:val="Heading3"/>
      </w:pPr>
      <w:r>
        <w:rPr>
          <w:b/>
          <w:bCs/>
        </w:rPr>
        <w:t xml:space="preserve">The Link Between Government Spending and Taxpayer Confidence in Pakistan</w:t>
      </w:r>
    </w:p>
    <w:p>
      <w:pPr>
        <w:spacing w:after="160"/>
      </w:pPr>
      <w:r>
        <w:rPr>
          <w:sz w:val="22"/>
          <w:szCs w:val="22"/>
        </w:rPr>
        <w:t xml:space="preserve">Tax systems, at their most fundamental, are reciprocal arrangements. Citizens contribute a portion of their income to a common pool, and governments use those resources to provide public goods — infrastructure, security, health, education, justice — that benefit society collectively. The legitimacy of taxation, and the social norms that support voluntary compliance, depend on this reciprocity being real, visible, and felt.</w:t>
      </w:r>
    </w:p>
    <w:p>
      <w:pPr>
        <w:spacing w:after="160"/>
      </w:pPr>
      <w:r>
        <w:rPr>
          <w:sz w:val="22"/>
          <w:szCs w:val="22"/>
        </w:rPr>
        <w:t xml:space="preserve">When the reciprocal part breaks down — when citizens see their taxes consumed by debt service, bureaucratic salaries, ceremonial expenditures, or outright corruption rather than services they value — the legitimacy of the tax claim on their income weakens. This erosion is not merely a civic sentiment. It has real behavioural consequences that directly affect revenue collection.</w:t>
      </w:r>
    </w:p>
    <w:p>
      <w:pPr>
        <w:pStyle w:val="Heading3"/>
      </w:pPr>
      <w:r>
        <w:rPr>
          <w:b/>
          <w:bCs/>
        </w:rPr>
        <w:t xml:space="preserve">Pakistan's Spending Record</w:t>
      </w:r>
    </w:p>
    <w:p>
      <w:pPr>
        <w:spacing w:after="160"/>
      </w:pPr>
      <w:r>
        <w:rPr>
          <w:sz w:val="22"/>
          <w:szCs w:val="22"/>
        </w:rPr>
        <w:t xml:space="preserve">Pakistan's federal budget has, for decades, been characterised by a spending structure that leaves limited room for genuine public service delivery. Debt service, defence, development grants to provinces, and running the federal government together consume the vast majority of revenues before discretionary spending begins. The documentation of wasteful or poorly targeted spending is extensive — subsidies directed at upper-income consumers, development projects with poor economic returns, state-owned enterprises that consume public resources while delivering low-quality services, and administrative expenditures bearing little relationship to service delivery outcomes.</w:t>
      </w:r>
    </w:p>
    <w:p>
      <w:pPr>
        <w:pStyle w:val="Heading3"/>
      </w:pPr>
      <w:r>
        <w:rPr>
          <w:b/>
          <w:bCs/>
        </w:rPr>
        <w:t xml:space="preserve">The Accountability Gap</w:t>
      </w:r>
    </w:p>
    <w:p>
      <w:pPr>
        <w:spacing w:after="160"/>
      </w:pPr>
      <w:r>
        <w:rPr>
          <w:sz w:val="22"/>
          <w:szCs w:val="22"/>
        </w:rPr>
        <w:t xml:space="preserve">One of the most important structural problems in Pakistan's public financial management is the weakness of accountability mechanisms. The Auditor-General produces annual reports documenting significant expenditure irregularities. Parliamentary public accounts committees review them. And then, in most cases, very little happens. The individuals responsible for financial irregularities rarely face consequences. The agencies with poor audit outcomes continue to receive budget allocations. The accountability cycle — identify, report, hold responsible, reform — is broken at the accountability stage.</w:t>
      </w:r>
    </w:p>
    <w:p>
      <w:pPr>
        <w:pStyle w:val="Heading3"/>
      </w:pPr>
      <w:r>
        <w:rPr>
          <w:b/>
          <w:bCs/>
        </w:rPr>
        <w:t xml:space="preserve">What Spending Reform Would Look Like</w:t>
      </w:r>
    </w:p>
    <w:p>
      <w:pPr>
        <w:spacing w:after="160"/>
      </w:pPr>
      <w:r>
        <w:rPr>
          <w:sz w:val="22"/>
          <w:szCs w:val="22"/>
        </w:rPr>
        <w:t xml:space="preserve">TPAP's position on government spending is not that government should spend less on everything. It is that government should spend more efficiently, more transparently, and more effectively — and that citizens should have the information necessary to judge whether it is doing so. Specific reforms include: elimination of economically unjustifiable subsidies that primarily benefit upper-income groups; rationalisation of the public sector workforce through genuine restructuring of agencies with duplicative mandates; reform of state-owned enterprise governance to eliminate chronic losses; and enforcement of procurement competition requirements. TPAP's Government Expenditure Watch tracks public spending patterns, documents inefficiencies, and publishes findings that inform public discourse and policy advocacy.</w:t>
      </w:r>
    </w:p>
    <w:p>
      <w:pPr>
        <w:spacing w:after="80"/>
      </w:pPr>
      <w:r>
        <w:t xml:space="preserve"/>
      </w:r>
    </w:p>
    <w:p>
      <w:pPr>
        <w:spacing w:after="120"/>
      </w:pPr>
      <w:r>
        <w:rPr>
          <w:b/>
          <w:bCs/>
          <w:sz w:val="22"/>
          <w:szCs w:val="22"/>
        </w:rPr>
        <w:t xml:space="preserve">TPAP Membership CTA: </w:t>
      </w:r>
      <w:r>
        <w:rPr>
          <w:sz w:val="22"/>
          <w:szCs w:val="22"/>
        </w:rPr>
        <w:t xml:space="preserve">You pay taxes. You deserve to know how they are spent. Join TPAP at tpap.org.pk, access our Government Expenditure Watch research, and be part of the accountability movement ensuring Pakistan's public money serves Pakistan's public.</w:t>
      </w:r>
    </w:p>
    <w:p>
      <w:r>
        <w:br w:type="page"/>
      </w:r>
    </w:p>
    <w:p>
      <w:pPr>
        <w:pStyle w:val="Heading2"/>
      </w:pPr>
      <w:r>
        <w:rPr>
          <w:b/>
          <w:bCs/>
        </w:rPr>
        <w:t xml:space="preserve">Article 14</w:t>
      </w:r>
    </w:p>
    <w:p>
      <w:pPr>
        <w:spacing w:after="120"/>
      </w:pPr>
      <w:r>
        <w:rPr>
          <w:b/>
          <w:bCs/>
          <w:sz w:val="22"/>
          <w:szCs w:val="22"/>
        </w:rPr>
        <w:t xml:space="preserve">SEO Title: </w:t>
      </w:r>
      <w:r>
        <w:rPr>
          <w:sz w:val="22"/>
          <w:szCs w:val="22"/>
        </w:rPr>
        <w:t xml:space="preserve">The Hidden Cost of Government Inefficiency: What Pakistani Taxpayers Are Actually Paying For</w:t>
      </w:r>
    </w:p>
    <w:p>
      <w:pPr>
        <w:spacing w:after="120"/>
      </w:pPr>
      <w:r>
        <w:rPr>
          <w:b/>
          <w:bCs/>
          <w:sz w:val="22"/>
          <w:szCs w:val="22"/>
        </w:rPr>
        <w:t xml:space="preserve">Meta Description: </w:t>
      </w:r>
      <w:r>
        <w:rPr>
          <w:sz w:val="22"/>
          <w:szCs w:val="22"/>
        </w:rPr>
        <w:t xml:space="preserve">Pakistan's tax burden goes beyond the rates on your return. Government inefficiency, bloated bureaucracy, and wasteful spending mean taxpayers fund far less value than they pay for.</w:t>
      </w:r>
    </w:p>
    <w:p>
      <w:pPr>
        <w:spacing w:after="120"/>
      </w:pPr>
      <w:r>
        <w:rPr>
          <w:b/>
          <w:bCs/>
          <w:sz w:val="22"/>
          <w:szCs w:val="22"/>
        </w:rPr>
        <w:t xml:space="preserve">Focus Keyword: </w:t>
      </w:r>
      <w:r>
        <w:rPr>
          <w:sz w:val="22"/>
          <w:szCs w:val="22"/>
        </w:rPr>
        <w:t xml:space="preserve">government inefficiency Pakistan taxpayers</w:t>
      </w:r>
    </w:p>
    <w:p>
      <w:pPr>
        <w:spacing w:after="120"/>
      </w:pPr>
      <w:r>
        <w:rPr>
          <w:b/>
          <w:bCs/>
          <w:sz w:val="22"/>
          <w:szCs w:val="22"/>
        </w:rPr>
        <w:t xml:space="preserve">URL Slug: </w:t>
      </w:r>
      <w:r>
        <w:rPr>
          <w:sz w:val="22"/>
          <w:szCs w:val="22"/>
        </w:rPr>
        <w:t xml:space="preserve">/blog/hidden-cost-government-inefficiency-pakistan</w:t>
      </w:r>
    </w:p>
    <w:p>
      <w:pPr>
        <w:spacing w:after="120"/>
      </w:pPr>
      <w:r>
        <w:rPr>
          <w:b/>
          <w:bCs/>
          <w:sz w:val="22"/>
          <w:szCs w:val="22"/>
        </w:rPr>
        <w:t xml:space="preserve">Excerpt: </w:t>
      </w:r>
      <w:r>
        <w:rPr>
          <w:sz w:val="22"/>
          <w:szCs w:val="22"/>
        </w:rPr>
        <w:t xml:space="preserve">Pakistanis don't just pay their declared taxes. They also pay for inefficient state-owned enterprises, bloated bureaucracies, and wasteful expenditures through inflated prices, poor services, and debt passed to future generations.</w:t>
      </w:r>
    </w:p>
    <w:p>
      <w:pPr>
        <w:spacing w:after="80"/>
      </w:pPr>
      <w:r>
        <w:t xml:space="preserve"/>
      </w:r>
    </w:p>
    <w:p>
      <w:pPr>
        <w:pStyle w:val="Heading3"/>
      </w:pPr>
      <w:r>
        <w:rPr>
          <w:b/>
          <w:bCs/>
        </w:rPr>
        <w:t xml:space="preserve">The Hidden Cost of Government Inefficiency: What Pakistani Taxpayers Are Actually Paying For</w:t>
      </w:r>
    </w:p>
    <w:p>
      <w:pPr>
        <w:spacing w:after="160"/>
      </w:pPr>
      <w:r>
        <w:rPr>
          <w:sz w:val="22"/>
          <w:szCs w:val="22"/>
        </w:rPr>
        <w:t xml:space="preserve">When we talk about Pakistan's tax burden, we typically focus on declared numbers: income tax on salary, GST on purchases, advance taxes deducted from banking transactions. These are real costs and deserve scrutiny. But they represent only part of the true fiscal burden Pakistani citizens bear.</w:t>
      </w:r>
    </w:p>
    <w:p>
      <w:pPr>
        <w:spacing w:after="160"/>
      </w:pPr>
      <w:r>
        <w:rPr>
          <w:sz w:val="22"/>
          <w:szCs w:val="22"/>
        </w:rPr>
        <w:t xml:space="preserve">The full cost of government includes a substantial component not captured in any tax return. It lives in the prices paid for electricity and gas whose losses are ultimately socialised. It lives in the debt being accumulated today that will be serviced through taxes paid by Pakistan's children and grandchildren. It lives in the productivity lost to poor infrastructure, unreliable public services, and a legal system that cannot efficiently enforce commercial agreements.</w:t>
      </w:r>
    </w:p>
    <w:p>
      <w:pPr>
        <w:pStyle w:val="Heading3"/>
      </w:pPr>
      <w:r>
        <w:rPr>
          <w:b/>
          <w:bCs/>
        </w:rPr>
        <w:t xml:space="preserve">The State-Owned Enterprise Drain</w:t>
      </w:r>
    </w:p>
    <w:p>
      <w:pPr>
        <w:spacing w:after="160"/>
      </w:pPr>
      <w:r>
        <w:rPr>
          <w:sz w:val="22"/>
          <w:szCs w:val="22"/>
        </w:rPr>
        <w:t xml:space="preserve">Pakistan maintains a large portfolio of state-owned enterprises spanning utilities, energy, telecommunications, financial services, transportation, and manufacturing. Many of these enterprises operate at persistent losses, requiring annual subventions from the federal budget. The aggregate annual cost of SOE losses and subventions has ranged from hundreds of billions to over a trillion rupees in recent years. These costs displace spending on public goods citizens actually value, contribute to Pakistan's fiscal deficit and debt accumulation, and are ultimately financed by the taxpaying public through taxes, inflation, and borrowing costs. The governance of most major Pakistani SOEs — characterised by political appointment of management, limited accountability, and opaque procurement — produces exactly the outcomes this incentive structure would predict.</w:t>
      </w:r>
    </w:p>
    <w:p>
      <w:pPr>
        <w:pStyle w:val="Heading3"/>
      </w:pPr>
      <w:r>
        <w:rPr>
          <w:b/>
          <w:bCs/>
        </w:rPr>
        <w:t xml:space="preserve">Debt as a Deferred Tax</w:t>
      </w:r>
    </w:p>
    <w:p>
      <w:pPr>
        <w:spacing w:after="160"/>
      </w:pPr>
      <w:r>
        <w:rPr>
          <w:sz w:val="22"/>
          <w:szCs w:val="22"/>
        </w:rPr>
        <w:t xml:space="preserve">Pakistan's federal government debt has grown rapidly in recent years and now stands at levels — measured as a share of GDP — that constrain fiscal space, force cuts in development spending, and require an increasingly large share of the budget to be devoted to debt service. Public debt is, in a meaningful economic sense, a deferred tax. It represents spending done today that will be financed by taxes collected in the future. When Pakistan's government borrows to cover current expenditure — rather than to finance investments that generate sufficient economic returns to service the debt — it is making a decision that future taxpayers will bear the cost.</w:t>
      </w:r>
    </w:p>
    <w:p>
      <w:pPr>
        <w:pStyle w:val="Heading3"/>
      </w:pPr>
      <w:r>
        <w:rPr>
          <w:b/>
          <w:bCs/>
        </w:rPr>
        <w:t xml:space="preserve">Quantifying the True Burden</w:t>
      </w:r>
    </w:p>
    <w:p>
      <w:pPr>
        <w:spacing w:after="160"/>
      </w:pPr>
      <w:r>
        <w:rPr>
          <w:sz w:val="22"/>
          <w:szCs w:val="22"/>
        </w:rPr>
        <w:t xml:space="preserve">When you add up explicit taxes, SOE loss subventions, debt service on previously accumulated debt, and the cost of infrastructure deficits (which impose private compliance costs on businesses and households), Pakistan's true fiscal burden is considerably higher than official tax-to-GDP statistics suggest. TPAP's advocacy is grounded in this honest accounting. We believe Pakistani taxpayers are, in aggregate, paying more than official statistics suggest — and receiving less in return than they should. Closing this gap requires better tax policy and better spending policy, and organised citizens willing to hold their government accountable to both.</w:t>
      </w:r>
    </w:p>
    <w:p>
      <w:pPr>
        <w:spacing w:after="80"/>
      </w:pPr>
      <w:r>
        <w:t xml:space="preserve"/>
      </w:r>
    </w:p>
    <w:p>
      <w:pPr>
        <w:spacing w:after="120"/>
      </w:pPr>
      <w:r>
        <w:rPr>
          <w:b/>
          <w:bCs/>
          <w:sz w:val="22"/>
          <w:szCs w:val="22"/>
        </w:rPr>
        <w:t xml:space="preserve">TPAP Membership CTA: </w:t>
      </w:r>
      <w:r>
        <w:rPr>
          <w:sz w:val="22"/>
          <w:szCs w:val="22"/>
        </w:rPr>
        <w:t xml:space="preserve">The true cost of Pakistan's government is bigger than your tax return. Join TPAP at tpap.org.pk to be part of the movement demanding better value, greater accountability, and a fiscal system worthy of Pakistan's potential.</w:t>
      </w:r>
    </w:p>
    <w:p>
      <w:r>
        <w:br w:type="page"/>
      </w:r>
    </w:p>
    <w:p>
      <w:pPr>
        <w:pStyle w:val="Heading2"/>
      </w:pPr>
      <w:r>
        <w:rPr>
          <w:b/>
          <w:bCs/>
        </w:rPr>
        <w:t xml:space="preserve">Article 15</w:t>
      </w:r>
    </w:p>
    <w:p>
      <w:pPr>
        <w:spacing w:after="120"/>
      </w:pPr>
      <w:r>
        <w:rPr>
          <w:b/>
          <w:bCs/>
          <w:sz w:val="22"/>
          <w:szCs w:val="22"/>
        </w:rPr>
        <w:t xml:space="preserve">SEO Title: </w:t>
      </w:r>
      <w:r>
        <w:rPr>
          <w:sz w:val="22"/>
          <w:szCs w:val="22"/>
        </w:rPr>
        <w:t xml:space="preserve">Building a Fair and Growth-Oriented Tax System for Pakistan's Future</w:t>
      </w:r>
    </w:p>
    <w:p>
      <w:pPr>
        <w:spacing w:after="120"/>
      </w:pPr>
      <w:r>
        <w:rPr>
          <w:b/>
          <w:bCs/>
          <w:sz w:val="22"/>
          <w:szCs w:val="22"/>
        </w:rPr>
        <w:t xml:space="preserve">Meta Description: </w:t>
      </w:r>
      <w:r>
        <w:rPr>
          <w:sz w:val="22"/>
          <w:szCs w:val="22"/>
        </w:rPr>
        <w:t xml:space="preserve">What would a genuinely fair and growth-oriented tax system for Pakistan look like? This article brings together the key principles and specific reforms that could transform Pakistan's fiscal trajectory.</w:t>
      </w:r>
    </w:p>
    <w:p>
      <w:pPr>
        <w:spacing w:after="120"/>
      </w:pPr>
      <w:r>
        <w:rPr>
          <w:b/>
          <w:bCs/>
          <w:sz w:val="22"/>
          <w:szCs w:val="22"/>
        </w:rPr>
        <w:t xml:space="preserve">Focus Keyword: </w:t>
      </w:r>
      <w:r>
        <w:rPr>
          <w:sz w:val="22"/>
          <w:szCs w:val="22"/>
        </w:rPr>
        <w:t xml:space="preserve">fair tax system Pakistan</w:t>
      </w:r>
    </w:p>
    <w:p>
      <w:pPr>
        <w:spacing w:after="120"/>
      </w:pPr>
      <w:r>
        <w:rPr>
          <w:b/>
          <w:bCs/>
          <w:sz w:val="22"/>
          <w:szCs w:val="22"/>
        </w:rPr>
        <w:t xml:space="preserve">URL Slug: </w:t>
      </w:r>
      <w:r>
        <w:rPr>
          <w:sz w:val="22"/>
          <w:szCs w:val="22"/>
        </w:rPr>
        <w:t xml:space="preserve">/blog/fair-growth-oriented-tax-system-pakistan</w:t>
      </w:r>
    </w:p>
    <w:p>
      <w:pPr>
        <w:spacing w:after="120"/>
      </w:pPr>
      <w:r>
        <w:rPr>
          <w:b/>
          <w:bCs/>
          <w:sz w:val="22"/>
          <w:szCs w:val="22"/>
        </w:rPr>
        <w:t xml:space="preserve">Excerpt: </w:t>
      </w:r>
      <w:r>
        <w:rPr>
          <w:sz w:val="22"/>
          <w:szCs w:val="22"/>
        </w:rPr>
        <w:t xml:space="preserve">Pakistan does not need more taxes. It needs better ones. A fair, simple, broad-based tax system — one that rewards compliance, punishes evasion, and funds accountable public spending — is achievable. Here is what it would look like.</w:t>
      </w:r>
    </w:p>
    <w:p>
      <w:pPr>
        <w:spacing w:after="80"/>
      </w:pPr>
      <w:r>
        <w:t xml:space="preserve"/>
      </w:r>
    </w:p>
    <w:p>
      <w:pPr>
        <w:pStyle w:val="Heading3"/>
      </w:pPr>
      <w:r>
        <w:rPr>
          <w:b/>
          <w:bCs/>
        </w:rPr>
        <w:t xml:space="preserve">Building a Fair and Growth-Oriented Tax System for Pakistan's Future</w:t>
      </w:r>
    </w:p>
    <w:p>
      <w:pPr>
        <w:spacing w:after="160"/>
      </w:pPr>
      <w:r>
        <w:rPr>
          <w:sz w:val="22"/>
          <w:szCs w:val="22"/>
        </w:rPr>
        <w:t xml:space="preserve">Across the articles in this series, we have examined specific dimensions of Pakistan's tax challenge: the complexity of withholding, the narrowness of the base, the treatment of SMEs and entrepreneurs, the digital economy, the informal sector, and the spending side of the fiscal equation. In this final article, we bring these threads together into a coherent vision of what a fair, effective, and growth-oriented tax system for Pakistan could look like.</w:t>
      </w:r>
    </w:p>
    <w:p>
      <w:pPr>
        <w:spacing w:after="160"/>
      </w:pPr>
      <w:r>
        <w:rPr>
          <w:sz w:val="22"/>
          <w:szCs w:val="22"/>
        </w:rPr>
        <w:t xml:space="preserve">This is not a utopian exercise. The reforms described here are grounded in international precedent, consistent with Pakistan's constitutional framework, and reflective of what serious economists and tax professionals have been advocating for years. What has been lacking is not the blueprint but the organised political will to implement it. That is precisely what TPAP exists to build.</w:t>
      </w:r>
    </w:p>
    <w:p>
      <w:pPr>
        <w:pStyle w:val="Heading3"/>
      </w:pPr>
      <w:r>
        <w:rPr>
          <w:b/>
          <w:bCs/>
        </w:rPr>
        <w:t xml:space="preserve">Principle 1: Fairness Through Broad-Based Taxation</w:t>
      </w:r>
    </w:p>
    <w:p>
      <w:pPr>
        <w:spacing w:after="160"/>
      </w:pPr>
      <w:r>
        <w:rPr>
          <w:sz w:val="22"/>
          <w:szCs w:val="22"/>
        </w:rPr>
        <w:t xml:space="preserve">A fair tax system is one where the burden is distributed across the full scope of economic activity, with every sector contributing in proportion to its capacity. In Pakistan's current system, the formal private sector bears a disproportionate share of the direct tax burden while vast swathes of economic activity in agriculture, informal services, and real estate contribute negligibly. A fair system would bring all significant sectors into the tax net — not at punitive rates, but at rates calibrated to capacity and designed to minimise economic distortion.</w:t>
      </w:r>
    </w:p>
    <w:p>
      <w:pPr>
        <w:pStyle w:val="Heading3"/>
      </w:pPr>
      <w:r>
        <w:rPr>
          <w:b/>
          <w:bCs/>
        </w:rPr>
        <w:t xml:space="preserve">Principle 2: Simplicity Through Rationalisation</w:t>
      </w:r>
    </w:p>
    <w:p>
      <w:pPr>
        <w:spacing w:after="160"/>
      </w:pPr>
      <w:r>
        <w:rPr>
          <w:sz w:val="22"/>
          <w:szCs w:val="22"/>
        </w:rPr>
        <w:t xml:space="preserve">Complexity is the enemy of both compliance and fairness. A complex tax system favours those with the resources to navigate it and penalises those without. A simple tax system would reduce withholding categories from over 50 to a manageable few, align federal and provincial tax obligations to reduce duplication, replace rate structures that change with every Finance Act with stable and predictable schedules, and consolidate the multiplicity of sectoral levies and surcharges into a coherent framework.</w:t>
      </w:r>
    </w:p>
    <w:p>
      <w:pPr>
        <w:pStyle w:val="Heading3"/>
      </w:pPr>
      <w:r>
        <w:rPr>
          <w:b/>
          <w:bCs/>
        </w:rPr>
        <w:t xml:space="preserve">Principle 3: Growth Orientation Through Smart Design</w:t>
      </w:r>
    </w:p>
    <w:p>
      <w:pPr>
        <w:spacing w:after="160"/>
      </w:pPr>
      <w:r>
        <w:rPr>
          <w:sz w:val="22"/>
          <w:szCs w:val="22"/>
        </w:rPr>
        <w:t xml:space="preserve">A growth-oriented tax system is designed with economic effects in mind — not just as a revenue extraction mechanism but as a policy instrument shaping the economic environment. In Pakistan's context, growth orientation means lower effective rates on formal business investment for SMEs and startups, tax treatment of digital economy and human capital investment that encourages high-value sector development, avoiding minimum turnover taxes that penalise loss-making businesses in early years, and ensuring that the compliance cost of formality is low enough that the formal economy is the natural home for economic activity.</w:t>
      </w:r>
    </w:p>
    <w:p>
      <w:pPr>
        <w:pStyle w:val="Heading3"/>
      </w:pPr>
      <w:r>
        <w:rPr>
          <w:b/>
          <w:bCs/>
        </w:rPr>
        <w:t xml:space="preserve">Principle 4: Accountability Through Transparency</w:t>
      </w:r>
    </w:p>
    <w:p>
      <w:pPr>
        <w:spacing w:after="160"/>
      </w:pPr>
      <w:r>
        <w:rPr>
          <w:sz w:val="22"/>
          <w:szCs w:val="22"/>
        </w:rPr>
        <w:t xml:space="preserve">Tax legitimacy depends on citizens believing that their taxes are used responsibly. This requires genuine transparency in public spending: programme-level budget disclosure, timely execution reporting, competitive procurement, and meaningful consequences for financial mismanagement. A tax system without fiscal accountability on the spending side cannot sustain the voluntary compliance that all efficient tax systems ultimately depend on. Building taxpayer confidence requires demonstrating, consistently and transparently, that public money is generating public value.</w:t>
      </w:r>
    </w:p>
    <w:p>
      <w:pPr>
        <w:pStyle w:val="Heading3"/>
      </w:pPr>
      <w:r>
        <w:rPr>
          <w:b/>
          <w:bCs/>
        </w:rPr>
        <w:t xml:space="preserve">Principle 5: Rights Protection Through Institutional Reform</w:t>
      </w:r>
    </w:p>
    <w:p>
      <w:pPr>
        <w:spacing w:after="160"/>
      </w:pPr>
      <w:r>
        <w:rPr>
          <w:sz w:val="22"/>
          <w:szCs w:val="22"/>
        </w:rPr>
        <w:t xml:space="preserve">A fair tax system protects the rights of taxpayers in their interactions with tax authorities — a risk-based, transparent, proportionate audit function; an independent, efficient, accessible appeals system; a timely and enforceable refund mechanism; and an enforcement culture that treats compliance as the norm to be supported rather than the exception to be suspected. These protections require institutional reform within FBR and provincial tax authorities that will not happen without sustained external pressure.</w:t>
      </w:r>
    </w:p>
    <w:p>
      <w:pPr>
        <w:pStyle w:val="Heading3"/>
      </w:pPr>
      <w:r>
        <w:rPr>
          <w:b/>
          <w:bCs/>
        </w:rPr>
        <w:t xml:space="preserve">The Roadmap</w:t>
      </w:r>
    </w:p>
    <w:p>
      <w:pPr>
        <w:spacing w:after="160"/>
      </w:pPr>
      <w:r>
        <w:rPr>
          <w:sz w:val="22"/>
          <w:szCs w:val="22"/>
        </w:rPr>
        <w:t xml:space="preserve">The transformation described above cannot happen in a single budget cycle. Early priorities should include consolidation of the withholding regime, an enforceable refund timeline, digitisation of audit and dispute resolution processes, and genuine simplified compliance schemes for small businesses. Medium-term priorities should address the base-broadening agenda. Long-term, the goal is a fiscal system where paying taxes is normal, compliance is simple, rates are internationally competitive, and government spending is transparent and effective.</w:t>
      </w:r>
    </w:p>
    <w:p>
      <w:pPr>
        <w:pStyle w:val="Heading3"/>
      </w:pPr>
      <w:r>
        <w:rPr>
          <w:b/>
          <w:bCs/>
        </w:rPr>
        <w:t xml:space="preserve">The Role of Organised Advocacy</w:t>
      </w:r>
    </w:p>
    <w:p>
      <w:pPr>
        <w:spacing w:after="160"/>
      </w:pPr>
      <w:r>
        <w:rPr>
          <w:sz w:val="22"/>
          <w:szCs w:val="22"/>
        </w:rPr>
        <w:t xml:space="preserve">None of this transformation will happen without organised, sustained pressure from Pakistan's taxpaying citizens. The interests that benefit from the current system — through complexity, discretion, and opacity — are organised and persistent. The interests of the taxpaying public, if they remain unorganised, will consistently lose in the political competition for policy outcomes. TPAP is the vehicle through which Pakistan's taxpayers can organise and make their voice count. Our research provides the evidence. Our membership provides the mandate. Our advocacy provides the pressure. Together, we can move Pakistan's fiscal system in the direction that its people deserve.</w:t>
      </w:r>
    </w:p>
    <w:p>
      <w:pPr>
        <w:spacing w:after="80"/>
      </w:pPr>
      <w:r>
        <w:t xml:space="preserve"/>
      </w:r>
    </w:p>
    <w:p>
      <w:pPr>
        <w:spacing w:after="120"/>
      </w:pPr>
      <w:r>
        <w:rPr>
          <w:b/>
          <w:bCs/>
          <w:sz w:val="22"/>
          <w:szCs w:val="22"/>
        </w:rPr>
        <w:t xml:space="preserve">TPAP Membership CTA: </w:t>
      </w:r>
      <w:r>
        <w:rPr>
          <w:sz w:val="22"/>
          <w:szCs w:val="22"/>
        </w:rPr>
        <w:t xml:space="preserve">Pakistan's best fiscal future is built by organised citizens demanding better. Join TPAP at tpap.org.pk — free membership, real advocacy, genuine impact. Together, we are building the tax system and government accountability that Pakistan's taxpayers have earned and Pakistan's future requires.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8" w:space="1"/>
      </w:pBdr>
      <w:spacing w:after="200" w:before="400"/>
      <w:outlineLvl w:val="0"/>
    </w:pPr>
    <w:rPr>
      <w:rFonts w:ascii="Arial" w:cs="Arial" w:eastAsia="Arial" w:hAnsi="Arial"/>
      <w:b/>
      <w:bCs/>
      <w:color w:val="1a3c5e"/>
      <w:sz w:val="40"/>
      <w:szCs w:val="40"/>
    </w:rPr>
  </w:style>
  <w:style w:type="paragraph" w:styleId="Heading2">
    <w:name w:val="Heading 2"/>
    <w:basedOn w:val="Normal"/>
    <w:next w:val="Normal"/>
    <w:qFormat/>
    <w:pPr>
      <w:spacing w:after="150" w:before="300"/>
      <w:outlineLvl w:val="1"/>
    </w:pPr>
    <w:rPr>
      <w:rFonts w:ascii="Arial" w:cs="Arial" w:eastAsia="Arial" w:hAnsi="Arial"/>
      <w:b/>
      <w:bCs/>
      <w:color w:val="2e6da4"/>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2026-06-04T15:42:57.203Z</dcterms:created>
  <dcterms:modified xsi:type="dcterms:W3CDTF">2026-06-04T15:42:57.216Z</dcterms:modified>
</cp:coreProperties>
</file>

<file path=docProps/custom.xml><?xml version="1.0" encoding="utf-8"?>
<Properties xmlns="http://schemas.openxmlformats.org/officeDocument/2006/custom-properties" xmlns:vt="http://schemas.openxmlformats.org/officeDocument/2006/docPropsVTypes"/>
</file>