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DCC82" w14:textId="77777777" w:rsidR="00C271B1" w:rsidRPr="00C271B1" w:rsidRDefault="00C271B1" w:rsidP="00C271B1">
      <w:pPr>
        <w:rPr>
          <w:b/>
          <w:bCs/>
        </w:rPr>
      </w:pPr>
      <w:r w:rsidRPr="00C271B1">
        <w:rPr>
          <w:b/>
          <w:bCs/>
        </w:rPr>
        <w:t>Tier 1 Plan for PACES 837 Void/Replace</w:t>
      </w:r>
    </w:p>
    <w:p w14:paraId="44FB739D" w14:textId="77777777" w:rsidR="00C271B1" w:rsidRPr="00C271B1" w:rsidRDefault="00C271B1" w:rsidP="00C271B1">
      <w:pPr>
        <w:rPr>
          <w:b/>
          <w:bCs/>
        </w:rPr>
      </w:pPr>
      <w:r w:rsidRPr="00C271B1">
        <w:rPr>
          <w:b/>
          <w:bCs/>
        </w:rPr>
        <w:t>1. Scope</w:t>
      </w:r>
    </w:p>
    <w:p w14:paraId="7D8F2672" w14:textId="77777777" w:rsidR="00C271B1" w:rsidRPr="00C271B1" w:rsidRDefault="00C271B1" w:rsidP="00C271B1">
      <w:pPr>
        <w:numPr>
          <w:ilvl w:val="0"/>
          <w:numId w:val="1"/>
        </w:numPr>
      </w:pPr>
      <w:r w:rsidRPr="00C271B1">
        <w:t>Only Tier1: handle voids/replacements within a fixed recent-time window (X).</w:t>
      </w:r>
    </w:p>
    <w:p w14:paraId="77C2F080" w14:textId="77777777" w:rsidR="00C271B1" w:rsidRPr="00C271B1" w:rsidRDefault="00C271B1" w:rsidP="00C271B1">
      <w:pPr>
        <w:numPr>
          <w:ilvl w:val="0"/>
          <w:numId w:val="1"/>
        </w:numPr>
      </w:pPr>
      <w:r w:rsidRPr="00C271B1">
        <w:t>Preserve “as-is” behavior for recent encounters.</w:t>
      </w:r>
    </w:p>
    <w:p w14:paraId="0C915FE8" w14:textId="1D4E0030" w:rsidR="00C271B1" w:rsidRPr="00C271B1" w:rsidRDefault="00C271B1" w:rsidP="00C271B1">
      <w:pPr>
        <w:numPr>
          <w:ilvl w:val="0"/>
          <w:numId w:val="1"/>
        </w:numPr>
      </w:pPr>
      <w:r w:rsidRPr="00C271B1">
        <w:t xml:space="preserve">Keep duplicate detection against active/existing </w:t>
      </w:r>
      <w:r w:rsidR="002B64DF">
        <w:t>EDSODS</w:t>
      </w:r>
      <w:r w:rsidRPr="00C271B1">
        <w:t xml:space="preserve"> data.</w:t>
      </w:r>
    </w:p>
    <w:p w14:paraId="4018EF12" w14:textId="77777777" w:rsidR="00C271B1" w:rsidRPr="00C271B1" w:rsidRDefault="00C271B1" w:rsidP="00C271B1">
      <w:pPr>
        <w:numPr>
          <w:ilvl w:val="0"/>
          <w:numId w:val="1"/>
        </w:numPr>
      </w:pPr>
      <w:r w:rsidRPr="00C271B1">
        <w:t>Reduce operational DB size by archiving data older than X.</w:t>
      </w:r>
    </w:p>
    <w:p w14:paraId="17984A53" w14:textId="77777777" w:rsidR="00C271B1" w:rsidRPr="00C271B1" w:rsidRDefault="00C271B1" w:rsidP="00C271B1">
      <w:r w:rsidRPr="00C271B1">
        <w:pict w14:anchorId="766EDF5A">
          <v:rect id="_x0000_i1055" style="width:0;height:1.5pt" o:hralign="center" o:hrstd="t" o:hr="t" fillcolor="#a0a0a0" stroked="f"/>
        </w:pict>
      </w:r>
    </w:p>
    <w:p w14:paraId="48682240" w14:textId="77777777" w:rsidR="00C271B1" w:rsidRPr="00C271B1" w:rsidRDefault="00C271B1" w:rsidP="00C271B1">
      <w:pPr>
        <w:rPr>
          <w:b/>
          <w:bCs/>
        </w:rPr>
      </w:pPr>
      <w:r w:rsidRPr="00C271B1">
        <w:rPr>
          <w:b/>
          <w:bCs/>
        </w:rPr>
        <w:t>2. Recommended X</w:t>
      </w:r>
    </w:p>
    <w:p w14:paraId="5DF6D1C2" w14:textId="77777777" w:rsidR="00C271B1" w:rsidRPr="00C271B1" w:rsidRDefault="00C271B1" w:rsidP="00C271B1">
      <w:pPr>
        <w:numPr>
          <w:ilvl w:val="0"/>
          <w:numId w:val="2"/>
        </w:numPr>
      </w:pPr>
      <w:r w:rsidRPr="00C271B1">
        <w:t>Recommend X = 90 days as the starting Tier1 window.</w:t>
      </w:r>
    </w:p>
    <w:p w14:paraId="60D9D784" w14:textId="77777777" w:rsidR="00C271B1" w:rsidRPr="00C271B1" w:rsidRDefault="00C271B1" w:rsidP="00C271B1">
      <w:pPr>
        <w:numPr>
          <w:ilvl w:val="0"/>
          <w:numId w:val="2"/>
        </w:numPr>
      </w:pPr>
      <w:r w:rsidRPr="00C271B1">
        <w:t>Justification:</w:t>
      </w:r>
    </w:p>
    <w:p w14:paraId="202DCD34" w14:textId="77777777" w:rsidR="00C271B1" w:rsidRPr="00C271B1" w:rsidRDefault="00C271B1" w:rsidP="00C271B1">
      <w:pPr>
        <w:numPr>
          <w:ilvl w:val="1"/>
          <w:numId w:val="2"/>
        </w:numPr>
      </w:pPr>
      <w:r w:rsidRPr="00C271B1">
        <w:t>Most void/replacement activity is usually concentrated in the first 1-3 months.</w:t>
      </w:r>
    </w:p>
    <w:p w14:paraId="18260D19" w14:textId="77777777" w:rsidR="00C271B1" w:rsidRPr="00C271B1" w:rsidRDefault="00C271B1" w:rsidP="00C271B1">
      <w:pPr>
        <w:numPr>
          <w:ilvl w:val="1"/>
          <w:numId w:val="2"/>
        </w:numPr>
      </w:pPr>
      <w:r w:rsidRPr="00C271B1">
        <w:t>A 90-day window balances operational performance with business need for recent corrections.</w:t>
      </w:r>
    </w:p>
    <w:p w14:paraId="06D13D52" w14:textId="77777777" w:rsidR="00C271B1" w:rsidRPr="00C271B1" w:rsidRDefault="00C271B1" w:rsidP="00C271B1">
      <w:pPr>
        <w:numPr>
          <w:ilvl w:val="1"/>
          <w:numId w:val="2"/>
        </w:numPr>
      </w:pPr>
      <w:r w:rsidRPr="00C271B1">
        <w:t>Make it configurable so the window can tighten to 60 days or expand to 120 days after usage analysis.</w:t>
      </w:r>
    </w:p>
    <w:p w14:paraId="242A1FF9" w14:textId="77777777" w:rsidR="00C271B1" w:rsidRPr="00C271B1" w:rsidRDefault="00C271B1" w:rsidP="00C271B1">
      <w:r w:rsidRPr="00C271B1">
        <w:pict w14:anchorId="167B7EDA">
          <v:rect id="_x0000_i1056" style="width:0;height:1.5pt" o:hralign="center" o:hrstd="t" o:hr="t" fillcolor="#a0a0a0" stroked="f"/>
        </w:pict>
      </w:r>
    </w:p>
    <w:p w14:paraId="7F195B3C" w14:textId="77777777" w:rsidR="00C271B1" w:rsidRPr="00C271B1" w:rsidRDefault="00C271B1" w:rsidP="00C271B1">
      <w:pPr>
        <w:rPr>
          <w:b/>
          <w:bCs/>
        </w:rPr>
      </w:pPr>
      <w:r w:rsidRPr="00C271B1">
        <w:rPr>
          <w:b/>
          <w:bCs/>
        </w:rPr>
        <w:t>3. AWS Tier1 Architecture</w:t>
      </w:r>
    </w:p>
    <w:p w14:paraId="0ACE0D74" w14:textId="77777777" w:rsidR="00C271B1" w:rsidRPr="00C271B1" w:rsidRDefault="00C271B1" w:rsidP="00C271B1">
      <w:pPr>
        <w:numPr>
          <w:ilvl w:val="0"/>
          <w:numId w:val="3"/>
        </w:numPr>
      </w:pPr>
      <w:r w:rsidRPr="00C271B1">
        <w:t>Operational database:</w:t>
      </w:r>
    </w:p>
    <w:p w14:paraId="1DE6C9F9" w14:textId="77777777" w:rsidR="00C271B1" w:rsidRPr="00C271B1" w:rsidRDefault="00C271B1" w:rsidP="00C271B1">
      <w:pPr>
        <w:numPr>
          <w:ilvl w:val="1"/>
          <w:numId w:val="3"/>
        </w:numPr>
      </w:pPr>
      <w:r w:rsidRPr="00C271B1">
        <w:t>Use Amazon RDS for SQL Server for the active PACES transactional schema.</w:t>
      </w:r>
    </w:p>
    <w:p w14:paraId="39DF1D17" w14:textId="77777777" w:rsidR="00C271B1" w:rsidRDefault="00C271B1" w:rsidP="00C271B1">
      <w:pPr>
        <w:numPr>
          <w:ilvl w:val="1"/>
          <w:numId w:val="3"/>
        </w:numPr>
      </w:pPr>
      <w:r w:rsidRPr="00C271B1">
        <w:t>Keep only records for the last X days in the primary operational database.</w:t>
      </w:r>
    </w:p>
    <w:p w14:paraId="2D6C9007" w14:textId="77777777" w:rsidR="00304545" w:rsidRPr="00C271B1" w:rsidRDefault="00304545" w:rsidP="00304545">
      <w:pPr>
        <w:ind w:left="1440"/>
      </w:pPr>
    </w:p>
    <w:p w14:paraId="3F6BC7B5" w14:textId="77777777" w:rsidR="00C271B1" w:rsidRPr="00C271B1" w:rsidRDefault="00C271B1" w:rsidP="00C271B1">
      <w:pPr>
        <w:numPr>
          <w:ilvl w:val="0"/>
          <w:numId w:val="3"/>
        </w:numPr>
      </w:pPr>
      <w:r w:rsidRPr="00C271B1">
        <w:lastRenderedPageBreak/>
        <w:t>Integration/application layer:</w:t>
      </w:r>
    </w:p>
    <w:p w14:paraId="24D9481E" w14:textId="77777777" w:rsidR="00C271B1" w:rsidRPr="00C271B1" w:rsidRDefault="00C271B1" w:rsidP="00C271B1">
      <w:pPr>
        <w:numPr>
          <w:ilvl w:val="1"/>
          <w:numId w:val="3"/>
        </w:numPr>
      </w:pPr>
      <w:r w:rsidRPr="00C271B1">
        <w:t>Continue current .NET logic where practical, but run in AWS on Windows-based compute:</w:t>
      </w:r>
    </w:p>
    <w:p w14:paraId="3EB066D0" w14:textId="77777777" w:rsidR="00C271B1" w:rsidRPr="00C271B1" w:rsidRDefault="00C271B1" w:rsidP="00C271B1">
      <w:pPr>
        <w:numPr>
          <w:ilvl w:val="2"/>
          <w:numId w:val="3"/>
        </w:numPr>
      </w:pPr>
      <w:r w:rsidRPr="00C271B1">
        <w:t>AWS ECS/Fargate Windows containers, or</w:t>
      </w:r>
    </w:p>
    <w:p w14:paraId="10651115" w14:textId="77777777" w:rsidR="00C271B1" w:rsidRPr="00C271B1" w:rsidRDefault="00C271B1" w:rsidP="00C271B1">
      <w:pPr>
        <w:numPr>
          <w:ilvl w:val="2"/>
          <w:numId w:val="3"/>
        </w:numPr>
      </w:pPr>
      <w:r w:rsidRPr="00C271B1">
        <w:t>EC2 Windows instances if needed for legacy .NET Framework compatibility.</w:t>
      </w:r>
    </w:p>
    <w:p w14:paraId="104D0C1A" w14:textId="77777777" w:rsidR="00C271B1" w:rsidRPr="00C271B1" w:rsidRDefault="00C271B1" w:rsidP="00C271B1">
      <w:pPr>
        <w:numPr>
          <w:ilvl w:val="0"/>
          <w:numId w:val="3"/>
        </w:numPr>
      </w:pPr>
      <w:r w:rsidRPr="00C271B1">
        <w:t>Duplicate/validation logic:</w:t>
      </w:r>
    </w:p>
    <w:p w14:paraId="76D60122" w14:textId="77777777" w:rsidR="00C271B1" w:rsidRPr="00C271B1" w:rsidRDefault="00C271B1" w:rsidP="00C271B1">
      <w:pPr>
        <w:numPr>
          <w:ilvl w:val="1"/>
          <w:numId w:val="3"/>
        </w:numPr>
      </w:pPr>
      <w:r w:rsidRPr="00C271B1">
        <w:t>Keep Tier1 duplicate detection in the active operational DB or application service.</w:t>
      </w:r>
    </w:p>
    <w:p w14:paraId="0AF65E54" w14:textId="77777777" w:rsidR="00C271B1" w:rsidRPr="00C271B1" w:rsidRDefault="00C271B1" w:rsidP="00C271B1">
      <w:pPr>
        <w:numPr>
          <w:ilvl w:val="1"/>
          <w:numId w:val="3"/>
        </w:numPr>
      </w:pPr>
      <w:r w:rsidRPr="00C271B1">
        <w:t>Compare incoming encounter data against:</w:t>
      </w:r>
    </w:p>
    <w:p w14:paraId="288D826D" w14:textId="77777777" w:rsidR="00C271B1" w:rsidRPr="00C271B1" w:rsidRDefault="00C271B1" w:rsidP="00C271B1">
      <w:pPr>
        <w:numPr>
          <w:ilvl w:val="2"/>
          <w:numId w:val="3"/>
        </w:numPr>
      </w:pPr>
      <w:r w:rsidRPr="00C271B1">
        <w:t>current operational data within the X window</w:t>
      </w:r>
    </w:p>
    <w:p w14:paraId="57D15521" w14:textId="021D2188" w:rsidR="00C271B1" w:rsidRPr="00C271B1" w:rsidRDefault="002B64DF" w:rsidP="00C271B1">
      <w:pPr>
        <w:numPr>
          <w:ilvl w:val="2"/>
          <w:numId w:val="3"/>
        </w:numPr>
      </w:pPr>
      <w:r>
        <w:t>EDSODS</w:t>
      </w:r>
      <w:r w:rsidR="00C271B1" w:rsidRPr="00C271B1">
        <w:t xml:space="preserve"> reference data that is replicated into the Tier1 environment</w:t>
      </w:r>
    </w:p>
    <w:p w14:paraId="14BBC269" w14:textId="77777777" w:rsidR="00C271B1" w:rsidRPr="00C271B1" w:rsidRDefault="00C271B1" w:rsidP="00C271B1">
      <w:r w:rsidRPr="00C271B1">
        <w:pict w14:anchorId="1ABE2E1D">
          <v:rect id="_x0000_i1057" style="width:0;height:1.5pt" o:hralign="center" o:hrstd="t" o:hr="t" fillcolor="#a0a0a0" stroked="f"/>
        </w:pict>
      </w:r>
    </w:p>
    <w:p w14:paraId="021DED72" w14:textId="77777777" w:rsidR="00C271B1" w:rsidRPr="00C271B1" w:rsidRDefault="00C271B1" w:rsidP="00C271B1">
      <w:pPr>
        <w:rPr>
          <w:b/>
          <w:bCs/>
        </w:rPr>
      </w:pPr>
      <w:r w:rsidRPr="00C271B1">
        <w:rPr>
          <w:b/>
          <w:bCs/>
        </w:rPr>
        <w:t>4. Data movement and retention</w:t>
      </w:r>
    </w:p>
    <w:p w14:paraId="512AE3D6" w14:textId="77777777" w:rsidR="00C271B1" w:rsidRPr="00C271B1" w:rsidRDefault="00C271B1" w:rsidP="00C271B1">
      <w:pPr>
        <w:numPr>
          <w:ilvl w:val="0"/>
          <w:numId w:val="4"/>
        </w:numPr>
      </w:pPr>
      <w:r w:rsidRPr="00C271B1">
        <w:t>Active retention policy:</w:t>
      </w:r>
    </w:p>
    <w:p w14:paraId="75737623" w14:textId="77777777" w:rsidR="00C271B1" w:rsidRPr="00C271B1" w:rsidRDefault="00C271B1" w:rsidP="00C271B1">
      <w:pPr>
        <w:numPr>
          <w:ilvl w:val="1"/>
          <w:numId w:val="4"/>
        </w:numPr>
      </w:pPr>
      <w:r w:rsidRPr="00C271B1">
        <w:t>Keep only Tier1 data in the live operational SQL Server store.</w:t>
      </w:r>
    </w:p>
    <w:p w14:paraId="6988150C" w14:textId="77777777" w:rsidR="00C271B1" w:rsidRPr="00C271B1" w:rsidRDefault="00C271B1" w:rsidP="00C271B1">
      <w:pPr>
        <w:numPr>
          <w:ilvl w:val="1"/>
          <w:numId w:val="4"/>
        </w:numPr>
      </w:pPr>
      <w:r w:rsidRPr="00C271B1">
        <w:t>Move records older than X to archive storage.</w:t>
      </w:r>
    </w:p>
    <w:p w14:paraId="249C62C6" w14:textId="77777777" w:rsidR="00C271B1" w:rsidRPr="00C271B1" w:rsidRDefault="00C271B1" w:rsidP="00C271B1">
      <w:pPr>
        <w:numPr>
          <w:ilvl w:val="0"/>
          <w:numId w:val="4"/>
        </w:numPr>
      </w:pPr>
      <w:r w:rsidRPr="00C271B1">
        <w:t>Archival destination:</w:t>
      </w:r>
    </w:p>
    <w:p w14:paraId="1E86119C" w14:textId="77777777" w:rsidR="00C271B1" w:rsidRPr="00C271B1" w:rsidRDefault="00C271B1" w:rsidP="00C271B1">
      <w:pPr>
        <w:numPr>
          <w:ilvl w:val="1"/>
          <w:numId w:val="4"/>
        </w:numPr>
      </w:pPr>
      <w:r w:rsidRPr="00C271B1">
        <w:t xml:space="preserve">Use Amazon S3 + AWS Glue/Athena for long-term archive or a separate RDS/archive database if </w:t>
      </w:r>
      <w:proofErr w:type="spellStart"/>
      <w:r w:rsidRPr="00C271B1">
        <w:t>queryable</w:t>
      </w:r>
      <w:proofErr w:type="spellEnd"/>
      <w:r w:rsidRPr="00C271B1">
        <w:t xml:space="preserve"> archive is required.</w:t>
      </w:r>
    </w:p>
    <w:p w14:paraId="185E52AF" w14:textId="77777777" w:rsidR="00C271B1" w:rsidRPr="00C271B1" w:rsidRDefault="00C271B1" w:rsidP="00C271B1">
      <w:pPr>
        <w:numPr>
          <w:ilvl w:val="0"/>
          <w:numId w:val="4"/>
        </w:numPr>
      </w:pPr>
      <w:r w:rsidRPr="00C271B1">
        <w:t>Migration/replication:</w:t>
      </w:r>
    </w:p>
    <w:p w14:paraId="7596C236" w14:textId="77777777" w:rsidR="00C271B1" w:rsidRPr="00C271B1" w:rsidRDefault="00C271B1" w:rsidP="00C271B1">
      <w:pPr>
        <w:numPr>
          <w:ilvl w:val="1"/>
          <w:numId w:val="4"/>
        </w:numPr>
      </w:pPr>
      <w:r w:rsidRPr="00C271B1">
        <w:t>Use AWS DMS or SQL Server native tooling to migrate and sync active data into RDS and archive store.</w:t>
      </w:r>
    </w:p>
    <w:p w14:paraId="33A58C20" w14:textId="77777777" w:rsidR="00C271B1" w:rsidRPr="00C271B1" w:rsidRDefault="00C271B1" w:rsidP="00C271B1">
      <w:r w:rsidRPr="00C271B1">
        <w:lastRenderedPageBreak/>
        <w:pict w14:anchorId="0CFBDBDD">
          <v:rect id="_x0000_i1058" style="width:0;height:1.5pt" o:hralign="center" o:hrstd="t" o:hr="t" fillcolor="#a0a0a0" stroked="f"/>
        </w:pict>
      </w:r>
    </w:p>
    <w:p w14:paraId="70FD80DD" w14:textId="77777777" w:rsidR="00C271B1" w:rsidRPr="00C271B1" w:rsidRDefault="00C271B1" w:rsidP="00C271B1">
      <w:pPr>
        <w:rPr>
          <w:b/>
          <w:bCs/>
        </w:rPr>
      </w:pPr>
      <w:r w:rsidRPr="00C271B1">
        <w:rPr>
          <w:b/>
          <w:bCs/>
        </w:rPr>
        <w:t>5. Execution steps</w:t>
      </w:r>
    </w:p>
    <w:p w14:paraId="484584F0" w14:textId="77777777" w:rsidR="00C271B1" w:rsidRPr="00C271B1" w:rsidRDefault="00C271B1" w:rsidP="00C271B1">
      <w:pPr>
        <w:numPr>
          <w:ilvl w:val="0"/>
          <w:numId w:val="5"/>
        </w:numPr>
      </w:pPr>
      <w:r w:rsidRPr="00C271B1">
        <w:t>Define the exact Tier1 dataset:</w:t>
      </w:r>
    </w:p>
    <w:p w14:paraId="2E09BF55" w14:textId="77777777" w:rsidR="00C271B1" w:rsidRPr="00C271B1" w:rsidRDefault="00C271B1" w:rsidP="00C271B1">
      <w:pPr>
        <w:numPr>
          <w:ilvl w:val="1"/>
          <w:numId w:val="5"/>
        </w:numPr>
      </w:pPr>
      <w:r w:rsidRPr="00C271B1">
        <w:t>identify encounter tables, status/void metadata, submission history, and duplicate keys</w:t>
      </w:r>
    </w:p>
    <w:p w14:paraId="46FDF90B" w14:textId="77777777" w:rsidR="00C271B1" w:rsidRPr="00C271B1" w:rsidRDefault="00C271B1" w:rsidP="00C271B1">
      <w:pPr>
        <w:numPr>
          <w:ilvl w:val="0"/>
          <w:numId w:val="5"/>
        </w:numPr>
      </w:pPr>
      <w:r w:rsidRPr="00C271B1">
        <w:t>Implement active retention cutoff:</w:t>
      </w:r>
    </w:p>
    <w:p w14:paraId="1847FAAF" w14:textId="77777777" w:rsidR="00C271B1" w:rsidRPr="00C271B1" w:rsidRDefault="00C271B1" w:rsidP="00C271B1">
      <w:pPr>
        <w:numPr>
          <w:ilvl w:val="1"/>
          <w:numId w:val="5"/>
        </w:numPr>
      </w:pPr>
      <w:r w:rsidRPr="00C271B1">
        <w:t xml:space="preserve">build a pipeline that archives </w:t>
      </w:r>
      <w:proofErr w:type="gramStart"/>
      <w:r w:rsidRPr="00C271B1">
        <w:t>records</w:t>
      </w:r>
      <w:proofErr w:type="gramEnd"/>
      <w:r w:rsidRPr="00C271B1">
        <w:t xml:space="preserve"> older than X</w:t>
      </w:r>
    </w:p>
    <w:p w14:paraId="1C68BD54" w14:textId="77777777" w:rsidR="00C271B1" w:rsidRPr="00C271B1" w:rsidRDefault="00C271B1" w:rsidP="00C271B1">
      <w:pPr>
        <w:numPr>
          <w:ilvl w:val="1"/>
          <w:numId w:val="5"/>
        </w:numPr>
      </w:pPr>
      <w:r w:rsidRPr="00C271B1">
        <w:t>verify no Tier1 process depends on older archived records</w:t>
      </w:r>
    </w:p>
    <w:p w14:paraId="79340A5E" w14:textId="77777777" w:rsidR="00C271B1" w:rsidRPr="00C271B1" w:rsidRDefault="00C271B1" w:rsidP="00C271B1">
      <w:pPr>
        <w:numPr>
          <w:ilvl w:val="0"/>
          <w:numId w:val="5"/>
        </w:numPr>
      </w:pPr>
      <w:r w:rsidRPr="00C271B1">
        <w:t>Deploy Tier1 operational DB in AWS:</w:t>
      </w:r>
    </w:p>
    <w:p w14:paraId="5C7EA398" w14:textId="77777777" w:rsidR="00C271B1" w:rsidRPr="00C271B1" w:rsidRDefault="00C271B1" w:rsidP="00C271B1">
      <w:pPr>
        <w:numPr>
          <w:ilvl w:val="1"/>
          <w:numId w:val="5"/>
        </w:numPr>
      </w:pPr>
      <w:r w:rsidRPr="00C271B1">
        <w:t>Amazon RDS SQL Server for active data</w:t>
      </w:r>
    </w:p>
    <w:p w14:paraId="0156EA58" w14:textId="49D517C0" w:rsidR="00C271B1" w:rsidRPr="00C271B1" w:rsidRDefault="00C271B1" w:rsidP="00C271B1">
      <w:pPr>
        <w:numPr>
          <w:ilvl w:val="1"/>
          <w:numId w:val="5"/>
        </w:numPr>
      </w:pPr>
      <w:r w:rsidRPr="00C271B1">
        <w:t xml:space="preserve">Keep </w:t>
      </w:r>
      <w:r w:rsidR="002B64DF">
        <w:t>EDSODS</w:t>
      </w:r>
      <w:r w:rsidRPr="00C271B1">
        <w:t xml:space="preserve"> reference data available in Tier1 for duplicate checks</w:t>
      </w:r>
    </w:p>
    <w:p w14:paraId="7E68E990" w14:textId="77777777" w:rsidR="00C271B1" w:rsidRPr="00C271B1" w:rsidRDefault="00C271B1" w:rsidP="00C271B1">
      <w:pPr>
        <w:numPr>
          <w:ilvl w:val="0"/>
          <w:numId w:val="5"/>
        </w:numPr>
      </w:pPr>
      <w:r w:rsidRPr="00C271B1">
        <w:t>Move application/integration:</w:t>
      </w:r>
    </w:p>
    <w:p w14:paraId="19D530FA" w14:textId="77777777" w:rsidR="00C271B1" w:rsidRPr="00C271B1" w:rsidRDefault="00C271B1" w:rsidP="00C271B1">
      <w:pPr>
        <w:numPr>
          <w:ilvl w:val="1"/>
          <w:numId w:val="5"/>
        </w:numPr>
      </w:pPr>
      <w:r w:rsidRPr="00C271B1">
        <w:t>host the .NET Framework business logic in AWS Windows-based compute</w:t>
      </w:r>
    </w:p>
    <w:p w14:paraId="22C4A8FC" w14:textId="77777777" w:rsidR="00C271B1" w:rsidRPr="00C271B1" w:rsidRDefault="00C271B1" w:rsidP="00C271B1">
      <w:pPr>
        <w:numPr>
          <w:ilvl w:val="1"/>
          <w:numId w:val="5"/>
        </w:numPr>
      </w:pPr>
      <w:r w:rsidRPr="00C271B1">
        <w:t>preserve BizTalk-like submission/void workflow using AWS messaging or Windows containers</w:t>
      </w:r>
    </w:p>
    <w:p w14:paraId="6D938DEE" w14:textId="77777777" w:rsidR="00C271B1" w:rsidRPr="00C271B1" w:rsidRDefault="00C271B1" w:rsidP="00C271B1">
      <w:pPr>
        <w:numPr>
          <w:ilvl w:val="0"/>
          <w:numId w:val="5"/>
        </w:numPr>
      </w:pPr>
      <w:r w:rsidRPr="00C271B1">
        <w:t>Validate Tier1 behavior:</w:t>
      </w:r>
    </w:p>
    <w:p w14:paraId="50B8E11D" w14:textId="77777777" w:rsidR="00C271B1" w:rsidRPr="00C271B1" w:rsidRDefault="00C271B1" w:rsidP="00C271B1">
      <w:pPr>
        <w:numPr>
          <w:ilvl w:val="1"/>
          <w:numId w:val="5"/>
        </w:numPr>
      </w:pPr>
      <w:r w:rsidRPr="00C271B1">
        <w:t>test void/replace flows within the X window</w:t>
      </w:r>
    </w:p>
    <w:p w14:paraId="5FA106E6" w14:textId="77777777" w:rsidR="00C271B1" w:rsidRPr="00C271B1" w:rsidRDefault="00C271B1" w:rsidP="00C271B1">
      <w:pPr>
        <w:numPr>
          <w:ilvl w:val="1"/>
          <w:numId w:val="5"/>
        </w:numPr>
      </w:pPr>
      <w:r w:rsidRPr="00C271B1">
        <w:t>confirm duplicate detection matches current on-prem results</w:t>
      </w:r>
    </w:p>
    <w:p w14:paraId="3F929EF0" w14:textId="77777777" w:rsidR="00C271B1" w:rsidRPr="00C271B1" w:rsidRDefault="00C271B1" w:rsidP="00C271B1">
      <w:pPr>
        <w:numPr>
          <w:ilvl w:val="1"/>
          <w:numId w:val="5"/>
        </w:numPr>
      </w:pPr>
      <w:r w:rsidRPr="00C271B1">
        <w:t>measure performance and DB size reduction</w:t>
      </w:r>
    </w:p>
    <w:p w14:paraId="76E840EA" w14:textId="77777777" w:rsidR="00C271B1" w:rsidRPr="00C271B1" w:rsidRDefault="00C271B1" w:rsidP="00C271B1">
      <w:r w:rsidRPr="00C271B1">
        <w:pict w14:anchorId="352E7225">
          <v:rect id="_x0000_i1059" style="width:0;height:1.5pt" o:hralign="center" o:hrstd="t" o:hr="t" fillcolor="#a0a0a0" stroked="f"/>
        </w:pict>
      </w:r>
    </w:p>
    <w:p w14:paraId="4B083F65" w14:textId="77777777" w:rsidR="00C271B1" w:rsidRDefault="00C271B1" w:rsidP="00C271B1">
      <w:pPr>
        <w:rPr>
          <w:b/>
          <w:bCs/>
        </w:rPr>
      </w:pPr>
    </w:p>
    <w:p w14:paraId="1DE6A81D" w14:textId="77777777" w:rsidR="00C271B1" w:rsidRDefault="00C271B1" w:rsidP="00C271B1">
      <w:pPr>
        <w:rPr>
          <w:b/>
          <w:bCs/>
        </w:rPr>
      </w:pPr>
    </w:p>
    <w:p w14:paraId="1661AF28" w14:textId="77777777" w:rsidR="00C271B1" w:rsidRDefault="00C271B1" w:rsidP="00C271B1">
      <w:pPr>
        <w:rPr>
          <w:b/>
          <w:bCs/>
        </w:rPr>
      </w:pPr>
    </w:p>
    <w:p w14:paraId="470F4825" w14:textId="34CC22D9" w:rsidR="00C271B1" w:rsidRPr="00C271B1" w:rsidRDefault="00C271B1" w:rsidP="00C271B1">
      <w:pPr>
        <w:rPr>
          <w:b/>
          <w:bCs/>
        </w:rPr>
      </w:pPr>
      <w:r w:rsidRPr="00C271B1">
        <w:rPr>
          <w:b/>
          <w:bCs/>
        </w:rPr>
        <w:t>6. Monitoring and tuning</w:t>
      </w:r>
    </w:p>
    <w:p w14:paraId="304F8617" w14:textId="77777777" w:rsidR="00C271B1" w:rsidRPr="00C271B1" w:rsidRDefault="00C271B1" w:rsidP="00C271B1">
      <w:pPr>
        <w:numPr>
          <w:ilvl w:val="0"/>
          <w:numId w:val="6"/>
        </w:numPr>
      </w:pPr>
      <w:r w:rsidRPr="00C271B1">
        <w:t>Track:</w:t>
      </w:r>
    </w:p>
    <w:p w14:paraId="75D7E13E" w14:textId="77777777" w:rsidR="00C271B1" w:rsidRPr="00C271B1" w:rsidRDefault="00C271B1" w:rsidP="00C271B1">
      <w:pPr>
        <w:numPr>
          <w:ilvl w:val="1"/>
          <w:numId w:val="6"/>
        </w:numPr>
      </w:pPr>
      <w:r w:rsidRPr="00C271B1">
        <w:t>number of void/replace requests in Tier1</w:t>
      </w:r>
    </w:p>
    <w:p w14:paraId="75E8ECE6" w14:textId="77777777" w:rsidR="00C271B1" w:rsidRPr="00C271B1" w:rsidRDefault="00C271B1" w:rsidP="00C271B1">
      <w:pPr>
        <w:numPr>
          <w:ilvl w:val="1"/>
          <w:numId w:val="6"/>
        </w:numPr>
      </w:pPr>
      <w:r w:rsidRPr="00C271B1">
        <w:t>percentage of corrections that occur inside vs outside X</w:t>
      </w:r>
    </w:p>
    <w:p w14:paraId="03D52A9F" w14:textId="77777777" w:rsidR="00C271B1" w:rsidRPr="00C271B1" w:rsidRDefault="00C271B1" w:rsidP="00C271B1">
      <w:pPr>
        <w:numPr>
          <w:ilvl w:val="1"/>
          <w:numId w:val="6"/>
        </w:numPr>
      </w:pPr>
      <w:r w:rsidRPr="00C271B1">
        <w:t>performance of duplicate checks</w:t>
      </w:r>
    </w:p>
    <w:p w14:paraId="23D0BB01" w14:textId="77777777" w:rsidR="00C271B1" w:rsidRPr="00C271B1" w:rsidRDefault="00C271B1" w:rsidP="00C271B1">
      <w:pPr>
        <w:numPr>
          <w:ilvl w:val="0"/>
          <w:numId w:val="6"/>
        </w:numPr>
      </w:pPr>
      <w:r w:rsidRPr="00C271B1">
        <w:t>Adjust:</w:t>
      </w:r>
    </w:p>
    <w:p w14:paraId="19A2D368" w14:textId="77777777" w:rsidR="00C271B1" w:rsidRPr="00C271B1" w:rsidRDefault="00C271B1" w:rsidP="00C271B1">
      <w:pPr>
        <w:numPr>
          <w:ilvl w:val="1"/>
          <w:numId w:val="6"/>
        </w:numPr>
      </w:pPr>
      <w:r w:rsidRPr="00C271B1">
        <w:t>if most activity is within 30-60 days, tighten X</w:t>
      </w:r>
    </w:p>
    <w:p w14:paraId="1694FF8C" w14:textId="77777777" w:rsidR="00C271B1" w:rsidRPr="00C271B1" w:rsidRDefault="00C271B1" w:rsidP="00C271B1">
      <w:pPr>
        <w:numPr>
          <w:ilvl w:val="1"/>
          <w:numId w:val="6"/>
        </w:numPr>
      </w:pPr>
      <w:r w:rsidRPr="00C271B1">
        <w:t>if significant business needs require more history in Tier1, expand to 120 days</w:t>
      </w:r>
    </w:p>
    <w:p w14:paraId="445D5F17" w14:textId="77777777" w:rsidR="004126CF" w:rsidRDefault="004126CF"/>
    <w:sectPr w:rsidR="004126CF" w:rsidSect="00C271B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75969"/>
    <w:multiLevelType w:val="multilevel"/>
    <w:tmpl w:val="A8F2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B0052"/>
    <w:multiLevelType w:val="multilevel"/>
    <w:tmpl w:val="D9B47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8D7F92"/>
    <w:multiLevelType w:val="multilevel"/>
    <w:tmpl w:val="AA06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520B7F"/>
    <w:multiLevelType w:val="multilevel"/>
    <w:tmpl w:val="6960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0A070B"/>
    <w:multiLevelType w:val="multilevel"/>
    <w:tmpl w:val="B142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5441C3"/>
    <w:multiLevelType w:val="multilevel"/>
    <w:tmpl w:val="0BDA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5417157">
    <w:abstractNumId w:val="0"/>
  </w:num>
  <w:num w:numId="2" w16cid:durableId="42947485">
    <w:abstractNumId w:val="4"/>
  </w:num>
  <w:num w:numId="3" w16cid:durableId="247615277">
    <w:abstractNumId w:val="5"/>
  </w:num>
  <w:num w:numId="4" w16cid:durableId="976569932">
    <w:abstractNumId w:val="2"/>
  </w:num>
  <w:num w:numId="5" w16cid:durableId="1064371822">
    <w:abstractNumId w:val="1"/>
  </w:num>
  <w:num w:numId="6" w16cid:durableId="8888091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A6B"/>
    <w:rsid w:val="00084EBA"/>
    <w:rsid w:val="00155A6B"/>
    <w:rsid w:val="002B64DF"/>
    <w:rsid w:val="00304545"/>
    <w:rsid w:val="003603D7"/>
    <w:rsid w:val="004126CF"/>
    <w:rsid w:val="0070458A"/>
    <w:rsid w:val="00C2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A5156"/>
  <w15:chartTrackingRefBased/>
  <w15:docId w15:val="{88803B17-AB75-41D8-BC42-FCF478B0A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A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A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A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A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A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A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A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A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A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A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A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4</Pages>
  <Words>429</Words>
  <Characters>2446</Characters>
  <Application>Microsoft Office Word</Application>
  <DocSecurity>0</DocSecurity>
  <Lines>20</Lines>
  <Paragraphs>5</Paragraphs>
  <ScaleCrop>false</ScaleCrop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Krishnamurthy</dc:creator>
  <cp:keywords/>
  <dc:description/>
  <cp:lastModifiedBy>Srikanth Krishnamurthy</cp:lastModifiedBy>
  <cp:revision>4</cp:revision>
  <dcterms:created xsi:type="dcterms:W3CDTF">2026-07-09T20:51:00Z</dcterms:created>
  <dcterms:modified xsi:type="dcterms:W3CDTF">2026-07-09T23:15:00Z</dcterms:modified>
</cp:coreProperties>
</file>