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97" w:rsidRDefault="00A81D97" w:rsidP="00A81D97">
      <w:pPr>
        <w:pStyle w:val="a"/>
        <w:numPr>
          <w:ilvl w:val="0"/>
          <w:numId w:val="0"/>
        </w:numPr>
      </w:pPr>
      <w:bookmarkStart w:id="0" w:name="_Toc462323487"/>
      <w:r w:rsidRPr="003E5B55">
        <w:t>Список использованных источников</w:t>
      </w:r>
      <w:bookmarkEnd w:id="0"/>
    </w:p>
    <w:bookmarkStart w:id="1" w:name="_Ref463356676"/>
    <w:bookmarkStart w:id="2" w:name="_Ref463356240"/>
    <w:p w:rsidR="00A81D97" w:rsidRPr="00E242AB" w:rsidRDefault="0070761B" w:rsidP="00E242AB">
      <w:pPr>
        <w:pStyle w:val="1"/>
        <w:numPr>
          <w:ilvl w:val="0"/>
          <w:numId w:val="3"/>
        </w:numPr>
        <w:rPr>
          <w:szCs w:val="28"/>
          <w:lang w:val="ru-RU"/>
        </w:rPr>
      </w:pPr>
      <w:r w:rsidRPr="0070761B">
        <w:rPr>
          <w:szCs w:val="28"/>
        </w:rPr>
        <w:fldChar w:fldCharType="begin"/>
      </w:r>
      <w:r w:rsidRPr="0070761B">
        <w:rPr>
          <w:szCs w:val="28"/>
          <w:lang w:val="ru-RU"/>
        </w:rPr>
        <w:instrText xml:space="preserve"> </w:instrText>
      </w:r>
      <w:r w:rsidRPr="0070761B">
        <w:rPr>
          <w:szCs w:val="28"/>
        </w:rPr>
        <w:instrText>HYPERLINK</w:instrText>
      </w:r>
      <w:r w:rsidRPr="0070761B">
        <w:rPr>
          <w:szCs w:val="28"/>
          <w:lang w:val="ru-RU"/>
        </w:rPr>
        <w:instrText xml:space="preserve"> "</w:instrText>
      </w:r>
      <w:r w:rsidRPr="0070761B">
        <w:rPr>
          <w:szCs w:val="28"/>
        </w:rPr>
        <w:instrText>http</w:instrText>
      </w:r>
      <w:r w:rsidRPr="0070761B">
        <w:rPr>
          <w:szCs w:val="28"/>
          <w:lang w:val="ru-RU"/>
        </w:rPr>
        <w:instrText>://</w:instrText>
      </w:r>
      <w:r w:rsidRPr="0070761B">
        <w:rPr>
          <w:szCs w:val="28"/>
        </w:rPr>
        <w:instrText>www</w:instrText>
      </w:r>
      <w:r w:rsidRPr="0070761B">
        <w:rPr>
          <w:szCs w:val="28"/>
          <w:lang w:val="ru-RU"/>
        </w:rPr>
        <w:instrText>.</w:instrText>
      </w:r>
      <w:r w:rsidRPr="0070761B">
        <w:rPr>
          <w:szCs w:val="28"/>
        </w:rPr>
        <w:instrText>intuit</w:instrText>
      </w:r>
      <w:r w:rsidRPr="0070761B">
        <w:rPr>
          <w:szCs w:val="28"/>
          <w:lang w:val="ru-RU"/>
        </w:rPr>
        <w:instrText>.</w:instrText>
      </w:r>
      <w:r w:rsidRPr="0070761B">
        <w:rPr>
          <w:szCs w:val="28"/>
        </w:rPr>
        <w:instrText>ru</w:instrText>
      </w:r>
      <w:r w:rsidRPr="0070761B">
        <w:rPr>
          <w:szCs w:val="28"/>
          <w:lang w:val="ru-RU"/>
        </w:rPr>
        <w:instrText>/</w:instrText>
      </w:r>
      <w:r w:rsidRPr="0070761B">
        <w:rPr>
          <w:szCs w:val="28"/>
        </w:rPr>
        <w:instrText>goto</w:instrText>
      </w:r>
      <w:r w:rsidRPr="0070761B">
        <w:rPr>
          <w:szCs w:val="28"/>
          <w:lang w:val="ru-RU"/>
        </w:rPr>
        <w:instrText>/</w:instrText>
      </w:r>
      <w:r w:rsidRPr="0070761B">
        <w:rPr>
          <w:szCs w:val="28"/>
        </w:rPr>
        <w:instrText>course</w:instrText>
      </w:r>
      <w:r w:rsidRPr="0070761B">
        <w:rPr>
          <w:szCs w:val="28"/>
          <w:lang w:val="ru-RU"/>
        </w:rPr>
        <w:instrText>/</w:instrText>
      </w:r>
      <w:r w:rsidRPr="0070761B">
        <w:rPr>
          <w:szCs w:val="28"/>
        </w:rPr>
        <w:instrText>umlbasics</w:instrText>
      </w:r>
      <w:r w:rsidRPr="0070761B">
        <w:rPr>
          <w:szCs w:val="28"/>
          <w:lang w:val="ru-RU"/>
        </w:rPr>
        <w:instrText xml:space="preserve">/" </w:instrText>
      </w:r>
      <w:r w:rsidRPr="0070761B">
        <w:rPr>
          <w:szCs w:val="28"/>
        </w:rPr>
        <w:fldChar w:fldCharType="separate"/>
      </w:r>
      <w:r>
        <w:rPr>
          <w:szCs w:val="28"/>
          <w:lang w:val="ru-RU"/>
        </w:rPr>
        <w:t>Автоматизация</w:t>
      </w:r>
      <w:r w:rsidRPr="0070761B">
        <w:rPr>
          <w:szCs w:val="28"/>
        </w:rPr>
        <w:fldChar w:fldCharType="end"/>
      </w:r>
      <w:r>
        <w:rPr>
          <w:szCs w:val="28"/>
          <w:lang w:val="ru-RU"/>
        </w:rPr>
        <w:t xml:space="preserve"> АЗК</w:t>
      </w:r>
      <w:r w:rsidRPr="0070761B">
        <w:rPr>
          <w:szCs w:val="28"/>
          <w:lang w:val="ru-RU"/>
        </w:rPr>
        <w:t xml:space="preserve"> [Электронный ресурс]</w:t>
      </w:r>
      <w:r>
        <w:rPr>
          <w:szCs w:val="28"/>
          <w:lang w:val="ru-RU"/>
        </w:rPr>
        <w:t xml:space="preserve"> </w:t>
      </w:r>
      <w:r w:rsidRPr="0070761B">
        <w:rPr>
          <w:szCs w:val="28"/>
          <w:lang w:val="ru-RU"/>
        </w:rPr>
        <w:t xml:space="preserve">– </w:t>
      </w:r>
      <w:proofErr w:type="gramStart"/>
      <w:r w:rsidRPr="0070761B">
        <w:rPr>
          <w:szCs w:val="28"/>
        </w:rPr>
        <w:t>URL</w:t>
      </w:r>
      <w:r w:rsidRPr="0070761B">
        <w:rPr>
          <w:szCs w:val="28"/>
          <w:lang w:val="ru-RU"/>
        </w:rPr>
        <w:t xml:space="preserve">:  </w:t>
      </w:r>
      <w:r w:rsidRPr="0070761B">
        <w:rPr>
          <w:szCs w:val="28"/>
        </w:rPr>
        <w:t>http</w:t>
      </w:r>
      <w:r w:rsidRPr="0070761B">
        <w:rPr>
          <w:szCs w:val="28"/>
          <w:lang w:val="ru-RU"/>
        </w:rPr>
        <w:t>://</w:t>
      </w:r>
      <w:r w:rsidRPr="0070761B">
        <w:rPr>
          <w:szCs w:val="28"/>
        </w:rPr>
        <w:t>www</w:t>
      </w:r>
      <w:r w:rsidRPr="0070761B">
        <w:rPr>
          <w:szCs w:val="28"/>
          <w:lang w:val="ru-RU"/>
        </w:rPr>
        <w:t>.</w:t>
      </w:r>
      <w:proofErr w:type="spellStart"/>
      <w:r w:rsidRPr="0070761B">
        <w:rPr>
          <w:szCs w:val="28"/>
        </w:rPr>
        <w:t>technoshop</w:t>
      </w:r>
      <w:proofErr w:type="spellEnd"/>
      <w:r w:rsidRPr="0070761B">
        <w:rPr>
          <w:szCs w:val="28"/>
          <w:lang w:val="ru-RU"/>
        </w:rPr>
        <w:t>.</w:t>
      </w:r>
      <w:proofErr w:type="spellStart"/>
      <w:r w:rsidRPr="0070761B">
        <w:rPr>
          <w:szCs w:val="28"/>
        </w:rPr>
        <w:t>ru</w:t>
      </w:r>
      <w:proofErr w:type="spellEnd"/>
      <w:r w:rsidRPr="0070761B">
        <w:rPr>
          <w:szCs w:val="28"/>
          <w:lang w:val="ru-RU"/>
        </w:rPr>
        <w:t>/</w:t>
      </w:r>
      <w:r w:rsidRPr="0070761B">
        <w:rPr>
          <w:szCs w:val="28"/>
        </w:rPr>
        <w:t>papers</w:t>
      </w:r>
      <w:r w:rsidRPr="0070761B">
        <w:rPr>
          <w:szCs w:val="28"/>
          <w:lang w:val="ru-RU"/>
        </w:rPr>
        <w:t>/2003/3/918/918.</w:t>
      </w:r>
      <w:r w:rsidRPr="0070761B">
        <w:rPr>
          <w:szCs w:val="28"/>
        </w:rPr>
        <w:t>html</w:t>
      </w:r>
      <w:proofErr w:type="gramEnd"/>
      <w:r w:rsidRPr="0070761B">
        <w:rPr>
          <w:szCs w:val="28"/>
          <w:lang w:val="ru-RU"/>
        </w:rPr>
        <w:t xml:space="preserve"> </w:t>
      </w:r>
      <w:r w:rsidRPr="0070761B">
        <w:rPr>
          <w:szCs w:val="28"/>
          <w:lang w:val="ru-RU"/>
        </w:rPr>
        <w:t>(дата обращения: 27.09.2016).</w:t>
      </w:r>
    </w:p>
    <w:p w:rsidR="00A81D97" w:rsidRDefault="00A81D97" w:rsidP="00A81D97">
      <w:pPr>
        <w:pStyle w:val="1"/>
        <w:numPr>
          <w:ilvl w:val="0"/>
          <w:numId w:val="3"/>
        </w:numPr>
        <w:rPr>
          <w:sz w:val="24"/>
          <w:lang w:val="ru-RU"/>
        </w:rPr>
      </w:pPr>
      <w:r w:rsidRPr="00C407C1">
        <w:rPr>
          <w:lang w:val="ru-RU"/>
        </w:rPr>
        <w:t>Зеленко, Л.С. Методические указания к лабораторному практикуму по дисциплине «Программная инженерия» [Текст]/</w:t>
      </w:r>
      <w:proofErr w:type="spellStart"/>
      <w:proofErr w:type="gramStart"/>
      <w:r w:rsidRPr="00C407C1">
        <w:rPr>
          <w:lang w:val="ru-RU"/>
        </w:rPr>
        <w:t>Л.С.Зеленко</w:t>
      </w:r>
      <w:proofErr w:type="spellEnd"/>
      <w:r w:rsidRPr="00C407C1">
        <w:rPr>
          <w:lang w:val="ru-RU"/>
        </w:rPr>
        <w:t>.–</w:t>
      </w:r>
      <w:proofErr w:type="gramEnd"/>
      <w:r w:rsidRPr="00C407C1">
        <w:rPr>
          <w:lang w:val="ru-RU"/>
        </w:rPr>
        <w:t xml:space="preserve"> СГАУ, 2012. –  42 с</w:t>
      </w:r>
      <w:r w:rsidRPr="00C407C1">
        <w:rPr>
          <w:sz w:val="24"/>
          <w:lang w:val="ru-RU"/>
        </w:rPr>
        <w:t>.</w:t>
      </w:r>
      <w:bookmarkEnd w:id="1"/>
    </w:p>
    <w:p w:rsidR="00A81D97" w:rsidRPr="007934D4" w:rsidRDefault="00A81D97" w:rsidP="00A81D97">
      <w:pPr>
        <w:pStyle w:val="1"/>
        <w:numPr>
          <w:ilvl w:val="0"/>
          <w:numId w:val="3"/>
        </w:numPr>
        <w:rPr>
          <w:szCs w:val="28"/>
          <w:lang w:val="ru-RU"/>
        </w:rPr>
      </w:pPr>
      <w:r w:rsidRPr="007934D4">
        <w:rPr>
          <w:szCs w:val="28"/>
          <w:lang w:val="ru-RU"/>
        </w:rPr>
        <w:t xml:space="preserve">Леоненков, А.В. </w:t>
      </w:r>
      <w:hyperlink r:id="rId5" w:history="1">
        <w:r w:rsidRPr="007934D4">
          <w:rPr>
            <w:szCs w:val="28"/>
            <w:lang w:val="ru-RU"/>
          </w:rPr>
          <w:t xml:space="preserve">Нотация и семантика языка </w:t>
        </w:r>
        <w:r w:rsidRPr="007934D4">
          <w:rPr>
            <w:szCs w:val="28"/>
          </w:rPr>
          <w:t>UML</w:t>
        </w:r>
      </w:hyperlink>
      <w:r w:rsidRPr="007934D4">
        <w:rPr>
          <w:szCs w:val="28"/>
          <w:lang w:val="ru-RU"/>
        </w:rPr>
        <w:t xml:space="preserve"> [Электронный ресурс] /А.В.</w:t>
      </w:r>
      <w:r w:rsidRPr="007934D4">
        <w:rPr>
          <w:szCs w:val="28"/>
        </w:rPr>
        <w:t> </w:t>
      </w:r>
      <w:r w:rsidRPr="007934D4">
        <w:rPr>
          <w:szCs w:val="28"/>
          <w:lang w:val="ru-RU"/>
        </w:rPr>
        <w:t xml:space="preserve">Леоненков. – Интернет-университет информационных технологий. – </w:t>
      </w:r>
      <w:proofErr w:type="gramStart"/>
      <w:r w:rsidRPr="007934D4">
        <w:rPr>
          <w:szCs w:val="28"/>
        </w:rPr>
        <w:t>URL</w:t>
      </w:r>
      <w:r w:rsidRPr="007934D4">
        <w:rPr>
          <w:szCs w:val="28"/>
          <w:lang w:val="ru-RU"/>
        </w:rPr>
        <w:t xml:space="preserve">:  </w:t>
      </w:r>
      <w:r w:rsidRPr="007934D4">
        <w:rPr>
          <w:szCs w:val="28"/>
        </w:rPr>
        <w:t>http</w:t>
      </w:r>
      <w:r w:rsidRPr="007934D4">
        <w:rPr>
          <w:szCs w:val="28"/>
          <w:lang w:val="ru-RU"/>
        </w:rPr>
        <w:t>://</w:t>
      </w:r>
      <w:r w:rsidRPr="007934D4">
        <w:rPr>
          <w:szCs w:val="28"/>
        </w:rPr>
        <w:t>www</w:t>
      </w:r>
      <w:r w:rsidRPr="007934D4">
        <w:rPr>
          <w:szCs w:val="28"/>
          <w:lang w:val="ru-RU"/>
        </w:rPr>
        <w:t>.</w:t>
      </w:r>
      <w:r w:rsidRPr="007934D4">
        <w:rPr>
          <w:szCs w:val="28"/>
        </w:rPr>
        <w:t>intuit</w:t>
      </w:r>
      <w:r w:rsidRPr="007934D4">
        <w:rPr>
          <w:szCs w:val="28"/>
          <w:lang w:val="ru-RU"/>
        </w:rPr>
        <w:t>.</w:t>
      </w:r>
      <w:proofErr w:type="spellStart"/>
      <w:r w:rsidRPr="007934D4">
        <w:rPr>
          <w:szCs w:val="28"/>
        </w:rPr>
        <w:t>ru</w:t>
      </w:r>
      <w:proofErr w:type="spellEnd"/>
      <w:r w:rsidRPr="007934D4">
        <w:rPr>
          <w:szCs w:val="28"/>
          <w:lang w:val="ru-RU"/>
        </w:rPr>
        <w:t>/</w:t>
      </w:r>
      <w:r w:rsidRPr="007934D4">
        <w:rPr>
          <w:szCs w:val="28"/>
        </w:rPr>
        <w:t>department</w:t>
      </w:r>
      <w:r w:rsidRPr="007934D4">
        <w:rPr>
          <w:szCs w:val="28"/>
          <w:lang w:val="ru-RU"/>
        </w:rPr>
        <w:t>/</w:t>
      </w:r>
      <w:proofErr w:type="spellStart"/>
      <w:r w:rsidRPr="007934D4">
        <w:rPr>
          <w:szCs w:val="28"/>
        </w:rPr>
        <w:t>pl</w:t>
      </w:r>
      <w:proofErr w:type="spellEnd"/>
      <w:r w:rsidRPr="007934D4">
        <w:rPr>
          <w:szCs w:val="28"/>
          <w:lang w:val="ru-RU"/>
        </w:rPr>
        <w:t>/</w:t>
      </w:r>
      <w:proofErr w:type="spellStart"/>
      <w:r w:rsidRPr="007934D4">
        <w:rPr>
          <w:szCs w:val="28"/>
        </w:rPr>
        <w:t>umlbasics</w:t>
      </w:r>
      <w:proofErr w:type="spellEnd"/>
      <w:proofErr w:type="gramEnd"/>
      <w:r w:rsidRPr="007934D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(дата обращения: 27.09.2016</w:t>
      </w:r>
      <w:r w:rsidRPr="007934D4">
        <w:rPr>
          <w:szCs w:val="28"/>
          <w:lang w:val="ru-RU"/>
        </w:rPr>
        <w:t>).</w:t>
      </w:r>
    </w:p>
    <w:p w:rsidR="00A81D97" w:rsidRPr="007934D4" w:rsidRDefault="0070761B" w:rsidP="00A81D97">
      <w:pPr>
        <w:pStyle w:val="1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Определение автомобильной заправочной станции</w:t>
      </w:r>
      <w:r w:rsidR="00A81D97" w:rsidRPr="007934D4">
        <w:rPr>
          <w:szCs w:val="28"/>
          <w:lang w:val="ru-RU"/>
        </w:rPr>
        <w:t xml:space="preserve"> [Электронный ресурс]</w:t>
      </w:r>
      <w:r w:rsidR="00A81D97">
        <w:rPr>
          <w:szCs w:val="28"/>
          <w:lang w:val="ru-RU"/>
        </w:rPr>
        <w:t>–</w:t>
      </w:r>
      <w:proofErr w:type="gramStart"/>
      <w:r w:rsidR="00A81D97" w:rsidRPr="007934D4">
        <w:rPr>
          <w:szCs w:val="28"/>
        </w:rPr>
        <w:t>URL</w:t>
      </w:r>
      <w:r w:rsidR="00A81D97" w:rsidRPr="007934D4">
        <w:rPr>
          <w:szCs w:val="28"/>
          <w:lang w:val="ru-RU"/>
        </w:rPr>
        <w:t xml:space="preserve">:  </w:t>
      </w:r>
      <w:r w:rsidR="00A81D97" w:rsidRPr="0070761B">
        <w:rPr>
          <w:szCs w:val="28"/>
        </w:rPr>
        <w:t>http</w:t>
      </w:r>
      <w:r w:rsidR="00A81D97" w:rsidRPr="0070761B">
        <w:rPr>
          <w:szCs w:val="28"/>
          <w:lang w:val="ru-RU"/>
        </w:rPr>
        <w:t>://</w:t>
      </w:r>
      <w:proofErr w:type="spellStart"/>
      <w:r w:rsidR="00A81D97" w:rsidRPr="0070761B">
        <w:rPr>
          <w:szCs w:val="28"/>
        </w:rPr>
        <w:t>dic</w:t>
      </w:r>
      <w:proofErr w:type="spellEnd"/>
      <w:r w:rsidR="00A81D97" w:rsidRPr="0070761B">
        <w:rPr>
          <w:szCs w:val="28"/>
          <w:lang w:val="ru-RU"/>
        </w:rPr>
        <w:t>.</w:t>
      </w:r>
      <w:r w:rsidR="00A81D97" w:rsidRPr="0070761B">
        <w:rPr>
          <w:szCs w:val="28"/>
        </w:rPr>
        <w:t>academic</w:t>
      </w:r>
      <w:r w:rsidR="00A81D97" w:rsidRPr="0070761B">
        <w:rPr>
          <w:szCs w:val="28"/>
          <w:lang w:val="ru-RU"/>
        </w:rPr>
        <w:t>.</w:t>
      </w:r>
      <w:proofErr w:type="spellStart"/>
      <w:r w:rsidR="00A81D97" w:rsidRPr="0070761B">
        <w:rPr>
          <w:szCs w:val="28"/>
        </w:rPr>
        <w:t>ru</w:t>
      </w:r>
      <w:proofErr w:type="spellEnd"/>
      <w:r w:rsidR="00A81D97" w:rsidRPr="0070761B">
        <w:rPr>
          <w:szCs w:val="28"/>
          <w:lang w:val="ru-RU"/>
        </w:rPr>
        <w:t>/</w:t>
      </w:r>
      <w:proofErr w:type="spellStart"/>
      <w:r w:rsidR="00A81D97" w:rsidRPr="0070761B">
        <w:rPr>
          <w:szCs w:val="28"/>
        </w:rPr>
        <w:t>dic</w:t>
      </w:r>
      <w:proofErr w:type="spellEnd"/>
      <w:r w:rsidR="00A81D97" w:rsidRPr="0070761B">
        <w:rPr>
          <w:szCs w:val="28"/>
          <w:lang w:val="ru-RU"/>
        </w:rPr>
        <w:t>.</w:t>
      </w:r>
      <w:proofErr w:type="spellStart"/>
      <w:r w:rsidR="00A81D97" w:rsidRPr="0070761B">
        <w:rPr>
          <w:szCs w:val="28"/>
        </w:rPr>
        <w:t>nsf</w:t>
      </w:r>
      <w:proofErr w:type="spellEnd"/>
      <w:r w:rsidR="00A81D97" w:rsidRPr="0070761B">
        <w:rPr>
          <w:szCs w:val="28"/>
          <w:lang w:val="ru-RU"/>
        </w:rPr>
        <w:t>/</w:t>
      </w:r>
      <w:proofErr w:type="spellStart"/>
      <w:r w:rsidR="00A81D97" w:rsidRPr="0070761B">
        <w:rPr>
          <w:szCs w:val="28"/>
        </w:rPr>
        <w:t>bse</w:t>
      </w:r>
      <w:proofErr w:type="spellEnd"/>
      <w:r w:rsidR="00A81D97" w:rsidRPr="0070761B">
        <w:rPr>
          <w:szCs w:val="28"/>
          <w:lang w:val="ru-RU"/>
        </w:rPr>
        <w:t>/61276/Автозаправочная</w:t>
      </w:r>
      <w:proofErr w:type="gramEnd"/>
      <w:r w:rsidR="00A81D97" w:rsidRPr="007934D4">
        <w:rPr>
          <w:szCs w:val="28"/>
          <w:lang w:val="ru-RU"/>
        </w:rPr>
        <w:t xml:space="preserve"> </w:t>
      </w:r>
      <w:r w:rsidR="00A81D97">
        <w:rPr>
          <w:szCs w:val="28"/>
          <w:lang w:val="ru-RU"/>
        </w:rPr>
        <w:t>(дата обращения: 20</w:t>
      </w:r>
      <w:r w:rsidR="00A81D97">
        <w:rPr>
          <w:szCs w:val="28"/>
          <w:lang w:val="ru-RU"/>
        </w:rPr>
        <w:t>.09.2016</w:t>
      </w:r>
      <w:r w:rsidR="00A81D97" w:rsidRPr="007934D4">
        <w:rPr>
          <w:szCs w:val="28"/>
          <w:lang w:val="ru-RU"/>
        </w:rPr>
        <w:t>).</w:t>
      </w:r>
    </w:p>
    <w:p w:rsidR="00A81D97" w:rsidRPr="007934D4" w:rsidRDefault="0070761B" w:rsidP="00A81D97">
      <w:pPr>
        <w:pStyle w:val="1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Определение автомобильной заправочной станции</w:t>
      </w:r>
      <w:r w:rsidRPr="007934D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[Электронный ресурс]–</w:t>
      </w:r>
      <w:proofErr w:type="gramStart"/>
      <w:r w:rsidR="00A81D97" w:rsidRPr="007934D4">
        <w:rPr>
          <w:szCs w:val="28"/>
        </w:rPr>
        <w:t>URL</w:t>
      </w:r>
      <w:r w:rsidR="00A81D97" w:rsidRPr="007934D4">
        <w:rPr>
          <w:szCs w:val="28"/>
          <w:lang w:val="ru-RU"/>
        </w:rPr>
        <w:t xml:space="preserve">:  </w:t>
      </w:r>
      <w:r w:rsidR="00A81D97" w:rsidRPr="0070761B">
        <w:rPr>
          <w:szCs w:val="28"/>
        </w:rPr>
        <w:t>https</w:t>
      </w:r>
      <w:r w:rsidR="00A81D97" w:rsidRPr="0070761B">
        <w:rPr>
          <w:szCs w:val="28"/>
          <w:lang w:val="ru-RU"/>
        </w:rPr>
        <w:t>://</w:t>
      </w:r>
      <w:proofErr w:type="spellStart"/>
      <w:r w:rsidR="00A81D97" w:rsidRPr="0070761B">
        <w:rPr>
          <w:szCs w:val="28"/>
        </w:rPr>
        <w:t>ru</w:t>
      </w:r>
      <w:proofErr w:type="spellEnd"/>
      <w:r w:rsidR="00A81D97" w:rsidRPr="0070761B">
        <w:rPr>
          <w:szCs w:val="28"/>
          <w:lang w:val="ru-RU"/>
        </w:rPr>
        <w:t>.</w:t>
      </w:r>
      <w:proofErr w:type="spellStart"/>
      <w:r w:rsidR="00A81D97" w:rsidRPr="0070761B">
        <w:rPr>
          <w:szCs w:val="28"/>
        </w:rPr>
        <w:t>wikipedia</w:t>
      </w:r>
      <w:proofErr w:type="spellEnd"/>
      <w:r w:rsidR="00A81D97" w:rsidRPr="0070761B">
        <w:rPr>
          <w:szCs w:val="28"/>
          <w:lang w:val="ru-RU"/>
        </w:rPr>
        <w:t>.</w:t>
      </w:r>
      <w:r w:rsidR="00A81D97" w:rsidRPr="0070761B">
        <w:rPr>
          <w:szCs w:val="28"/>
        </w:rPr>
        <w:t>org</w:t>
      </w:r>
      <w:r w:rsidR="00A81D97" w:rsidRPr="0070761B">
        <w:rPr>
          <w:szCs w:val="28"/>
          <w:lang w:val="ru-RU"/>
        </w:rPr>
        <w:t>/</w:t>
      </w:r>
      <w:r w:rsidR="00A81D97" w:rsidRPr="0070761B">
        <w:rPr>
          <w:szCs w:val="28"/>
        </w:rPr>
        <w:t>wiki</w:t>
      </w:r>
      <w:r w:rsidR="00A81D97" w:rsidRPr="0070761B">
        <w:rPr>
          <w:szCs w:val="28"/>
          <w:lang w:val="ru-RU"/>
        </w:rPr>
        <w:t>/</w:t>
      </w:r>
      <w:proofErr w:type="spellStart"/>
      <w:r w:rsidR="00A81D97" w:rsidRPr="0070761B">
        <w:rPr>
          <w:szCs w:val="28"/>
          <w:lang w:val="ru-RU"/>
        </w:rPr>
        <w:t>Автомобильная_заправочная_станция</w:t>
      </w:r>
      <w:proofErr w:type="spellEnd"/>
      <w:proofErr w:type="gramEnd"/>
      <w:r w:rsidR="00A81D97" w:rsidRPr="007934D4">
        <w:rPr>
          <w:szCs w:val="28"/>
          <w:lang w:val="ru-RU"/>
        </w:rPr>
        <w:t xml:space="preserve"> </w:t>
      </w:r>
      <w:r w:rsidR="00A81D97">
        <w:rPr>
          <w:szCs w:val="28"/>
          <w:lang w:val="ru-RU"/>
        </w:rPr>
        <w:t>(дата обращения: 2</w:t>
      </w:r>
      <w:r w:rsidR="00A81D97">
        <w:rPr>
          <w:szCs w:val="28"/>
          <w:lang w:val="ru-RU"/>
        </w:rPr>
        <w:t>0</w:t>
      </w:r>
      <w:r w:rsidR="00A81D97">
        <w:rPr>
          <w:szCs w:val="28"/>
          <w:lang w:val="ru-RU"/>
        </w:rPr>
        <w:t>.09.2016</w:t>
      </w:r>
      <w:r w:rsidR="00A81D97" w:rsidRPr="007934D4">
        <w:rPr>
          <w:szCs w:val="28"/>
          <w:lang w:val="ru-RU"/>
        </w:rPr>
        <w:t>).</w:t>
      </w:r>
    </w:p>
    <w:p w:rsidR="00A81D97" w:rsidRPr="00A81D97" w:rsidRDefault="00A81D97" w:rsidP="00A81D97">
      <w:pPr>
        <w:pStyle w:val="1"/>
        <w:numPr>
          <w:ilvl w:val="0"/>
          <w:numId w:val="3"/>
        </w:numPr>
        <w:rPr>
          <w:szCs w:val="28"/>
          <w:lang w:val="ru-RU"/>
        </w:rPr>
      </w:pPr>
      <w:hyperlink r:id="rId6" w:history="1">
        <w:r w:rsidR="0070761B">
          <w:rPr>
            <w:szCs w:val="28"/>
            <w:lang w:val="ru-RU"/>
          </w:rPr>
          <w:t>Классификация</w:t>
        </w:r>
      </w:hyperlink>
      <w:r w:rsidR="0070761B">
        <w:rPr>
          <w:szCs w:val="28"/>
          <w:lang w:val="ru-RU"/>
        </w:rPr>
        <w:t xml:space="preserve"> АЗС [Электронный ресурс] </w:t>
      </w:r>
      <w:r w:rsidRPr="00A81D97">
        <w:rPr>
          <w:szCs w:val="28"/>
          <w:lang w:val="ru-RU"/>
        </w:rPr>
        <w:t xml:space="preserve">– </w:t>
      </w:r>
      <w:proofErr w:type="gramStart"/>
      <w:r w:rsidRPr="00A81D97">
        <w:rPr>
          <w:szCs w:val="28"/>
        </w:rPr>
        <w:t>URL</w:t>
      </w:r>
      <w:r w:rsidRPr="00A81D97">
        <w:rPr>
          <w:szCs w:val="28"/>
          <w:lang w:val="ru-RU"/>
        </w:rPr>
        <w:t xml:space="preserve">:  </w:t>
      </w:r>
      <w:r w:rsidRPr="00A81D97">
        <w:t>http</w:t>
      </w:r>
      <w:r w:rsidRPr="00A81D97">
        <w:rPr>
          <w:lang w:val="ru-RU"/>
        </w:rPr>
        <w:t>://</w:t>
      </w:r>
      <w:proofErr w:type="spellStart"/>
      <w:r w:rsidRPr="00A81D97">
        <w:t>ros</w:t>
      </w:r>
      <w:proofErr w:type="spellEnd"/>
      <w:r w:rsidRPr="00A81D97">
        <w:rPr>
          <w:lang w:val="ru-RU"/>
        </w:rPr>
        <w:t>-</w:t>
      </w:r>
      <w:r w:rsidRPr="00A81D97">
        <w:t>pipe</w:t>
      </w:r>
      <w:r w:rsidRPr="00A81D97">
        <w:rPr>
          <w:lang w:val="ru-RU"/>
        </w:rPr>
        <w:t>.</w:t>
      </w:r>
      <w:proofErr w:type="spellStart"/>
      <w:r w:rsidRPr="00A81D97">
        <w:t>ru</w:t>
      </w:r>
      <w:proofErr w:type="spellEnd"/>
      <w:r w:rsidRPr="00A81D97">
        <w:rPr>
          <w:lang w:val="ru-RU"/>
        </w:rPr>
        <w:t>/</w:t>
      </w:r>
      <w:r w:rsidRPr="00A81D97">
        <w:t>clauses</w:t>
      </w:r>
      <w:r w:rsidRPr="00A81D97">
        <w:rPr>
          <w:lang w:val="ru-RU"/>
        </w:rPr>
        <w:t>/</w:t>
      </w:r>
      <w:proofErr w:type="spellStart"/>
      <w:r w:rsidRPr="00A81D97">
        <w:t>klassifikatsiya</w:t>
      </w:r>
      <w:proofErr w:type="spellEnd"/>
      <w:r w:rsidRPr="00A81D97">
        <w:rPr>
          <w:lang w:val="ru-RU"/>
        </w:rPr>
        <w:t>_</w:t>
      </w:r>
      <w:proofErr w:type="spellStart"/>
      <w:r w:rsidRPr="00A81D97">
        <w:t>azs</w:t>
      </w:r>
      <w:proofErr w:type="spellEnd"/>
      <w:r w:rsidRPr="00A81D97">
        <w:rPr>
          <w:lang w:val="ru-RU"/>
        </w:rPr>
        <w:t>/</w:t>
      </w:r>
      <w:proofErr w:type="gramEnd"/>
      <w:r w:rsidRPr="00A81D97">
        <w:rPr>
          <w:szCs w:val="28"/>
          <w:lang w:val="ru-RU"/>
        </w:rPr>
        <w:t xml:space="preserve"> (дата обращения: 2</w:t>
      </w:r>
      <w:r w:rsidR="00E242AB">
        <w:rPr>
          <w:szCs w:val="28"/>
          <w:lang w:val="ru-RU"/>
        </w:rPr>
        <w:t>5</w:t>
      </w:r>
      <w:r w:rsidRPr="00A81D97">
        <w:rPr>
          <w:szCs w:val="28"/>
          <w:lang w:val="ru-RU"/>
        </w:rPr>
        <w:t>.09.2016).</w:t>
      </w:r>
    </w:p>
    <w:p w:rsidR="00A81D97" w:rsidRPr="0070761B" w:rsidRDefault="0070761B" w:rsidP="0070761B">
      <w:pPr>
        <w:pStyle w:val="1"/>
        <w:numPr>
          <w:ilvl w:val="0"/>
          <w:numId w:val="3"/>
        </w:numPr>
        <w:rPr>
          <w:szCs w:val="28"/>
          <w:lang w:val="ru-RU"/>
        </w:rPr>
      </w:pPr>
      <w:r w:rsidRPr="0070761B">
        <w:rPr>
          <w:szCs w:val="28"/>
          <w:lang w:val="ru-RU"/>
        </w:rPr>
        <w:t>СП 156.13130.2014 Свод правил станции автомобильные заправочные требования пожарной безопасности</w:t>
      </w:r>
      <w:r w:rsidR="00A81D97" w:rsidRPr="0070761B">
        <w:rPr>
          <w:szCs w:val="28"/>
          <w:lang w:val="ru-RU"/>
        </w:rPr>
        <w:t xml:space="preserve"> [Электронный ресурс]</w:t>
      </w:r>
      <w:r w:rsidRPr="0070761B">
        <w:rPr>
          <w:szCs w:val="28"/>
          <w:lang w:val="ru-RU"/>
        </w:rPr>
        <w:t xml:space="preserve"> </w:t>
      </w:r>
      <w:r w:rsidR="00A81D97" w:rsidRPr="0070761B">
        <w:rPr>
          <w:szCs w:val="28"/>
          <w:lang w:val="ru-RU"/>
        </w:rPr>
        <w:t xml:space="preserve">– </w:t>
      </w:r>
      <w:proofErr w:type="gramStart"/>
      <w:r w:rsidR="00A81D97" w:rsidRPr="0070761B">
        <w:rPr>
          <w:szCs w:val="28"/>
        </w:rPr>
        <w:t>URL</w:t>
      </w:r>
      <w:r w:rsidR="00A81D97" w:rsidRPr="0070761B">
        <w:rPr>
          <w:szCs w:val="28"/>
          <w:lang w:val="ru-RU"/>
        </w:rPr>
        <w:t xml:space="preserve">:  </w:t>
      </w:r>
      <w:r w:rsidR="00A81D97" w:rsidRPr="00A81D97">
        <w:t>http</w:t>
      </w:r>
      <w:r w:rsidR="00A81D97" w:rsidRPr="0070761B">
        <w:rPr>
          <w:lang w:val="ru-RU"/>
        </w:rPr>
        <w:t>://</w:t>
      </w:r>
      <w:r w:rsidR="00A81D97" w:rsidRPr="00A81D97">
        <w:t>www</w:t>
      </w:r>
      <w:r w:rsidR="00A81D97" w:rsidRPr="0070761B">
        <w:rPr>
          <w:lang w:val="ru-RU"/>
        </w:rPr>
        <w:t>.</w:t>
      </w:r>
      <w:proofErr w:type="spellStart"/>
      <w:r w:rsidR="00A81D97" w:rsidRPr="00A81D97">
        <w:t>mchs</w:t>
      </w:r>
      <w:proofErr w:type="spellEnd"/>
      <w:r w:rsidR="00A81D97" w:rsidRPr="0070761B">
        <w:rPr>
          <w:lang w:val="ru-RU"/>
        </w:rPr>
        <w:t>.</w:t>
      </w:r>
      <w:proofErr w:type="spellStart"/>
      <w:r w:rsidR="00A81D97" w:rsidRPr="00A81D97">
        <w:t>gov</w:t>
      </w:r>
      <w:proofErr w:type="spellEnd"/>
      <w:r w:rsidR="00A81D97" w:rsidRPr="0070761B">
        <w:rPr>
          <w:lang w:val="ru-RU"/>
        </w:rPr>
        <w:t>.</w:t>
      </w:r>
      <w:proofErr w:type="spellStart"/>
      <w:r w:rsidR="00A81D97" w:rsidRPr="00A81D97">
        <w:t>ru</w:t>
      </w:r>
      <w:proofErr w:type="spellEnd"/>
      <w:r w:rsidR="00A81D97" w:rsidRPr="0070761B">
        <w:rPr>
          <w:lang w:val="ru-RU"/>
        </w:rPr>
        <w:t>/</w:t>
      </w:r>
      <w:r w:rsidR="00A81D97" w:rsidRPr="00A81D97">
        <w:t>document</w:t>
      </w:r>
      <w:r w:rsidR="00A81D97" w:rsidRPr="0070761B">
        <w:rPr>
          <w:lang w:val="ru-RU"/>
        </w:rPr>
        <w:t>/3744769</w:t>
      </w:r>
      <w:proofErr w:type="gramEnd"/>
      <w:r w:rsidR="00A81D97" w:rsidRPr="0070761B">
        <w:rPr>
          <w:lang w:val="ru-RU"/>
        </w:rPr>
        <w:t xml:space="preserve"> </w:t>
      </w:r>
      <w:r w:rsidR="00A81D97" w:rsidRPr="0070761B">
        <w:rPr>
          <w:szCs w:val="28"/>
          <w:lang w:val="ru-RU"/>
        </w:rPr>
        <w:t>(дата обращения: 2</w:t>
      </w:r>
      <w:r w:rsidR="00E242AB">
        <w:rPr>
          <w:szCs w:val="28"/>
          <w:lang w:val="ru-RU"/>
        </w:rPr>
        <w:t>3</w:t>
      </w:r>
      <w:r w:rsidR="00A81D97" w:rsidRPr="0070761B">
        <w:rPr>
          <w:szCs w:val="28"/>
          <w:lang w:val="ru-RU"/>
        </w:rPr>
        <w:t>.09.2016).</w:t>
      </w:r>
    </w:p>
    <w:p w:rsidR="00A81D97" w:rsidRPr="0070761B" w:rsidRDefault="0070761B" w:rsidP="0070761B">
      <w:pPr>
        <w:pStyle w:val="1"/>
        <w:numPr>
          <w:ilvl w:val="0"/>
          <w:numId w:val="3"/>
        </w:numPr>
        <w:rPr>
          <w:szCs w:val="28"/>
          <w:lang w:val="ru-RU"/>
        </w:rPr>
      </w:pPr>
      <w:r w:rsidRPr="0070761B">
        <w:rPr>
          <w:szCs w:val="28"/>
          <w:lang w:val="ru-RU"/>
        </w:rPr>
        <w:t>Топливораздаточная колонка</w:t>
      </w:r>
      <w:r w:rsidR="00A81D97" w:rsidRPr="0070761B">
        <w:rPr>
          <w:szCs w:val="28"/>
          <w:lang w:val="ru-RU"/>
        </w:rPr>
        <w:t xml:space="preserve"> [Электронный ресурс]</w:t>
      </w:r>
      <w:r>
        <w:rPr>
          <w:szCs w:val="28"/>
          <w:lang w:val="ru-RU"/>
        </w:rPr>
        <w:t xml:space="preserve"> </w:t>
      </w:r>
      <w:r w:rsidR="00A81D97" w:rsidRPr="0070761B">
        <w:rPr>
          <w:szCs w:val="28"/>
          <w:lang w:val="ru-RU"/>
        </w:rPr>
        <w:t xml:space="preserve">– </w:t>
      </w:r>
      <w:proofErr w:type="gramStart"/>
      <w:r w:rsidR="00A81D97" w:rsidRPr="0070761B">
        <w:rPr>
          <w:szCs w:val="28"/>
        </w:rPr>
        <w:t>URL</w:t>
      </w:r>
      <w:r w:rsidR="00A81D97" w:rsidRPr="0070761B">
        <w:rPr>
          <w:szCs w:val="28"/>
          <w:lang w:val="ru-RU"/>
        </w:rPr>
        <w:t xml:space="preserve">:  </w:t>
      </w:r>
      <w:r w:rsidR="00A81D97" w:rsidRPr="00A81D97">
        <w:t>http</w:t>
      </w:r>
      <w:r w:rsidR="00A81D97" w:rsidRPr="0070761B">
        <w:rPr>
          <w:lang w:val="ru-RU"/>
        </w:rPr>
        <w:t>://</w:t>
      </w:r>
      <w:proofErr w:type="spellStart"/>
      <w:r w:rsidR="00A81D97" w:rsidRPr="00A81D97">
        <w:t>dic</w:t>
      </w:r>
      <w:proofErr w:type="spellEnd"/>
      <w:r w:rsidR="00A81D97" w:rsidRPr="0070761B">
        <w:rPr>
          <w:lang w:val="ru-RU"/>
        </w:rPr>
        <w:t>.</w:t>
      </w:r>
      <w:r w:rsidR="00A81D97" w:rsidRPr="00A81D97">
        <w:t>academic</w:t>
      </w:r>
      <w:r w:rsidR="00A81D97" w:rsidRPr="0070761B">
        <w:rPr>
          <w:lang w:val="ru-RU"/>
        </w:rPr>
        <w:t>.</w:t>
      </w:r>
      <w:proofErr w:type="spellStart"/>
      <w:r w:rsidR="00A81D97" w:rsidRPr="00A81D97">
        <w:t>ru</w:t>
      </w:r>
      <w:proofErr w:type="spellEnd"/>
      <w:r w:rsidR="00A81D97" w:rsidRPr="0070761B">
        <w:rPr>
          <w:lang w:val="ru-RU"/>
        </w:rPr>
        <w:t>/</w:t>
      </w:r>
      <w:proofErr w:type="spellStart"/>
      <w:r w:rsidR="00A81D97" w:rsidRPr="00A81D97">
        <w:t>dic</w:t>
      </w:r>
      <w:proofErr w:type="spellEnd"/>
      <w:r w:rsidR="00A81D97" w:rsidRPr="0070761B">
        <w:rPr>
          <w:lang w:val="ru-RU"/>
        </w:rPr>
        <w:t>.</w:t>
      </w:r>
      <w:proofErr w:type="spellStart"/>
      <w:r w:rsidR="00A81D97" w:rsidRPr="00A81D97">
        <w:t>nsf</w:t>
      </w:r>
      <w:proofErr w:type="spellEnd"/>
      <w:r w:rsidR="00A81D97" w:rsidRPr="0070761B">
        <w:rPr>
          <w:lang w:val="ru-RU"/>
        </w:rPr>
        <w:t>/</w:t>
      </w:r>
      <w:proofErr w:type="spellStart"/>
      <w:r w:rsidR="00A81D97" w:rsidRPr="00A81D97">
        <w:t>bse</w:t>
      </w:r>
      <w:proofErr w:type="spellEnd"/>
      <w:proofErr w:type="gramEnd"/>
      <w:r w:rsidR="00A81D97" w:rsidRPr="0070761B">
        <w:rPr>
          <w:lang w:val="ru-RU"/>
        </w:rPr>
        <w:t xml:space="preserve"> </w:t>
      </w:r>
      <w:r w:rsidR="00A81D97" w:rsidRPr="0070761B">
        <w:rPr>
          <w:szCs w:val="28"/>
          <w:lang w:val="ru-RU"/>
        </w:rPr>
        <w:t>(дата обращения: 2</w:t>
      </w:r>
      <w:r w:rsidR="00E242AB">
        <w:rPr>
          <w:szCs w:val="28"/>
          <w:lang w:val="ru-RU"/>
        </w:rPr>
        <w:t>7</w:t>
      </w:r>
      <w:r w:rsidR="00A81D97" w:rsidRPr="0070761B">
        <w:rPr>
          <w:szCs w:val="28"/>
          <w:lang w:val="ru-RU"/>
        </w:rPr>
        <w:t>.09.2016).</w:t>
      </w:r>
    </w:p>
    <w:p w:rsidR="00A81D97" w:rsidRPr="0070761B" w:rsidRDefault="0070761B" w:rsidP="0070761B">
      <w:pPr>
        <w:pStyle w:val="1"/>
        <w:numPr>
          <w:ilvl w:val="0"/>
          <w:numId w:val="3"/>
        </w:numPr>
        <w:rPr>
          <w:szCs w:val="28"/>
          <w:lang w:val="ru-RU"/>
        </w:rPr>
      </w:pPr>
      <w:r w:rsidRPr="0070761B">
        <w:rPr>
          <w:szCs w:val="28"/>
          <w:lang w:val="ru-RU"/>
        </w:rPr>
        <w:t>Вместимость резервуаров АЗС</w:t>
      </w:r>
      <w:r w:rsidR="00A81D97" w:rsidRPr="0070761B">
        <w:rPr>
          <w:szCs w:val="28"/>
          <w:lang w:val="ru-RU"/>
        </w:rPr>
        <w:t xml:space="preserve"> [Электронный ресурс]</w:t>
      </w:r>
      <w:r>
        <w:rPr>
          <w:szCs w:val="28"/>
          <w:lang w:val="ru-RU"/>
        </w:rPr>
        <w:t xml:space="preserve"> </w:t>
      </w:r>
      <w:r w:rsidR="00A81D97" w:rsidRPr="0070761B">
        <w:rPr>
          <w:szCs w:val="28"/>
          <w:lang w:val="ru-RU"/>
        </w:rPr>
        <w:t xml:space="preserve">– </w:t>
      </w:r>
      <w:proofErr w:type="gramStart"/>
      <w:r w:rsidR="00A81D97" w:rsidRPr="0070761B">
        <w:rPr>
          <w:szCs w:val="28"/>
        </w:rPr>
        <w:t>URL</w:t>
      </w:r>
      <w:r w:rsidR="00A81D97" w:rsidRPr="0070761B">
        <w:rPr>
          <w:szCs w:val="28"/>
          <w:lang w:val="ru-RU"/>
        </w:rPr>
        <w:t xml:space="preserve">:  </w:t>
      </w:r>
      <w:r w:rsidR="00A81D97" w:rsidRPr="00A81D97">
        <w:t>http</w:t>
      </w:r>
      <w:r w:rsidR="00A81D97" w:rsidRPr="0070761B">
        <w:rPr>
          <w:lang w:val="ru-RU"/>
        </w:rPr>
        <w:t>://</w:t>
      </w:r>
      <w:proofErr w:type="spellStart"/>
      <w:r w:rsidR="00A81D97" w:rsidRPr="00A81D97">
        <w:t>proofoil</w:t>
      </w:r>
      <w:proofErr w:type="spellEnd"/>
      <w:r w:rsidR="00A81D97" w:rsidRPr="0070761B">
        <w:rPr>
          <w:lang w:val="ru-RU"/>
        </w:rPr>
        <w:t>.</w:t>
      </w:r>
      <w:proofErr w:type="spellStart"/>
      <w:r w:rsidR="00A81D97" w:rsidRPr="00A81D97">
        <w:t>ru</w:t>
      </w:r>
      <w:proofErr w:type="spellEnd"/>
      <w:r w:rsidR="00A81D97" w:rsidRPr="0070761B">
        <w:rPr>
          <w:lang w:val="ru-RU"/>
        </w:rPr>
        <w:t>/</w:t>
      </w:r>
      <w:r w:rsidR="00A81D97" w:rsidRPr="00A81D97">
        <w:t>Petrochemical</w:t>
      </w:r>
      <w:r w:rsidR="00A81D97" w:rsidRPr="0070761B">
        <w:rPr>
          <w:lang w:val="ru-RU"/>
        </w:rPr>
        <w:t>/</w:t>
      </w:r>
      <w:r w:rsidR="00A81D97" w:rsidRPr="00A81D97">
        <w:t>Petrochemical</w:t>
      </w:r>
      <w:r w:rsidR="00A81D97" w:rsidRPr="0070761B">
        <w:rPr>
          <w:lang w:val="ru-RU"/>
        </w:rPr>
        <w:t>7.</w:t>
      </w:r>
      <w:r w:rsidR="00A81D97" w:rsidRPr="00A81D97">
        <w:t>html</w:t>
      </w:r>
      <w:proofErr w:type="gramEnd"/>
      <w:r w:rsidR="00A81D97" w:rsidRPr="0070761B">
        <w:rPr>
          <w:lang w:val="ru-RU"/>
        </w:rPr>
        <w:t xml:space="preserve"> </w:t>
      </w:r>
      <w:r w:rsidR="00E242AB">
        <w:rPr>
          <w:szCs w:val="28"/>
          <w:lang w:val="ru-RU"/>
        </w:rPr>
        <w:t>(дата обращения: 3.10</w:t>
      </w:r>
      <w:r w:rsidR="00A81D97" w:rsidRPr="0070761B">
        <w:rPr>
          <w:szCs w:val="28"/>
          <w:lang w:val="ru-RU"/>
        </w:rPr>
        <w:t>.2016).</w:t>
      </w:r>
    </w:p>
    <w:p w:rsidR="00A81D97" w:rsidRPr="00A81D97" w:rsidRDefault="00A81D97" w:rsidP="00A81D97">
      <w:pPr>
        <w:pStyle w:val="1"/>
        <w:numPr>
          <w:ilvl w:val="0"/>
          <w:numId w:val="3"/>
        </w:numPr>
        <w:rPr>
          <w:szCs w:val="28"/>
          <w:lang w:val="ru-RU"/>
        </w:rPr>
      </w:pPr>
      <w:r w:rsidRPr="00A81D97">
        <w:rPr>
          <w:szCs w:val="28"/>
          <w:lang w:val="ru-RU"/>
        </w:rPr>
        <w:lastRenderedPageBreak/>
        <w:t>ГОСТ 17032-71 Резервуары стальные горизонтальные для нефтепродуктов. Типы и основные размеры</w:t>
      </w:r>
      <w:r w:rsidR="0070761B">
        <w:rPr>
          <w:szCs w:val="28"/>
          <w:lang w:val="ru-RU"/>
        </w:rPr>
        <w:t xml:space="preserve"> </w:t>
      </w:r>
      <w:r w:rsidR="0070761B" w:rsidRPr="0070761B">
        <w:rPr>
          <w:szCs w:val="28"/>
          <w:lang w:val="ru-RU"/>
        </w:rPr>
        <w:t>[Электронный ресурс</w:t>
      </w:r>
      <w:proofErr w:type="gramStart"/>
      <w:r w:rsidR="0070761B" w:rsidRPr="0070761B">
        <w:rPr>
          <w:szCs w:val="28"/>
          <w:lang w:val="ru-RU"/>
        </w:rPr>
        <w:t>]</w:t>
      </w:r>
      <w:r w:rsidR="0070761B">
        <w:rPr>
          <w:szCs w:val="28"/>
          <w:lang w:val="ru-RU"/>
        </w:rPr>
        <w:t xml:space="preserve"> </w:t>
      </w:r>
      <w:r w:rsidRPr="00A81D97">
        <w:rPr>
          <w:szCs w:val="28"/>
          <w:lang w:val="ru-RU"/>
        </w:rPr>
        <w:t xml:space="preserve"> –</w:t>
      </w:r>
      <w:proofErr w:type="gramEnd"/>
      <w:r w:rsidRPr="00A81D97">
        <w:rPr>
          <w:szCs w:val="28"/>
          <w:lang w:val="ru-RU"/>
        </w:rPr>
        <w:t xml:space="preserve"> </w:t>
      </w:r>
      <w:r w:rsidRPr="00A81D97">
        <w:rPr>
          <w:szCs w:val="28"/>
        </w:rPr>
        <w:t>URL</w:t>
      </w:r>
      <w:r w:rsidRPr="00A81D97">
        <w:rPr>
          <w:szCs w:val="28"/>
          <w:lang w:val="ru-RU"/>
        </w:rPr>
        <w:t xml:space="preserve">:  </w:t>
      </w:r>
      <w:r w:rsidRPr="00A81D97">
        <w:t>http</w:t>
      </w:r>
      <w:r w:rsidRPr="00A81D97">
        <w:rPr>
          <w:lang w:val="ru-RU"/>
        </w:rPr>
        <w:t>://</w:t>
      </w:r>
      <w:proofErr w:type="spellStart"/>
      <w:r w:rsidRPr="00A81D97">
        <w:t>neftegaz</w:t>
      </w:r>
      <w:proofErr w:type="spellEnd"/>
      <w:r w:rsidRPr="00A81D97">
        <w:rPr>
          <w:lang w:val="ru-RU"/>
        </w:rPr>
        <w:t>.</w:t>
      </w:r>
      <w:proofErr w:type="spellStart"/>
      <w:r w:rsidRPr="00A81D97">
        <w:t>ru</w:t>
      </w:r>
      <w:proofErr w:type="spellEnd"/>
      <w:r w:rsidRPr="00A81D97">
        <w:rPr>
          <w:lang w:val="ru-RU"/>
        </w:rPr>
        <w:t>/</w:t>
      </w:r>
      <w:proofErr w:type="spellStart"/>
      <w:r w:rsidRPr="00A81D97">
        <w:t>standarts</w:t>
      </w:r>
      <w:proofErr w:type="spellEnd"/>
      <w:r w:rsidRPr="00A81D97">
        <w:rPr>
          <w:lang w:val="ru-RU"/>
        </w:rPr>
        <w:t>/</w:t>
      </w:r>
      <w:r w:rsidRPr="00A81D97">
        <w:t>view</w:t>
      </w:r>
      <w:r w:rsidRPr="00A81D97">
        <w:rPr>
          <w:lang w:val="ru-RU"/>
        </w:rPr>
        <w:t xml:space="preserve">/971 </w:t>
      </w:r>
      <w:r w:rsidRPr="00A81D97">
        <w:rPr>
          <w:szCs w:val="28"/>
          <w:lang w:val="ru-RU"/>
        </w:rPr>
        <w:t xml:space="preserve">(дата обращения: </w:t>
      </w:r>
      <w:r w:rsidR="00E242AB">
        <w:rPr>
          <w:szCs w:val="28"/>
          <w:lang w:val="ru-RU"/>
        </w:rPr>
        <w:t>3.10</w:t>
      </w:r>
      <w:r w:rsidR="00E242AB" w:rsidRPr="0070761B">
        <w:rPr>
          <w:szCs w:val="28"/>
          <w:lang w:val="ru-RU"/>
        </w:rPr>
        <w:t>.2016</w:t>
      </w:r>
      <w:r w:rsidRPr="00A81D97">
        <w:rPr>
          <w:szCs w:val="28"/>
          <w:lang w:val="ru-RU"/>
        </w:rPr>
        <w:t>).</w:t>
      </w:r>
    </w:p>
    <w:p w:rsidR="00412150" w:rsidRPr="00A81D97" w:rsidRDefault="00A81D97" w:rsidP="00A81D97">
      <w:pPr>
        <w:pStyle w:val="1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Принцип работы АЗС</w:t>
      </w:r>
      <w:r w:rsidRPr="00A81D97">
        <w:rPr>
          <w:szCs w:val="28"/>
          <w:lang w:val="ru-RU"/>
        </w:rPr>
        <w:t xml:space="preserve"> [Электронный ресурс]</w:t>
      </w:r>
      <w:r>
        <w:rPr>
          <w:szCs w:val="28"/>
          <w:lang w:val="ru-RU"/>
        </w:rPr>
        <w:t xml:space="preserve"> </w:t>
      </w:r>
      <w:r w:rsidRPr="00A81D97">
        <w:rPr>
          <w:szCs w:val="28"/>
          <w:lang w:val="ru-RU"/>
        </w:rPr>
        <w:t xml:space="preserve">– </w:t>
      </w:r>
      <w:proofErr w:type="gramStart"/>
      <w:r w:rsidRPr="00A81D97">
        <w:rPr>
          <w:szCs w:val="28"/>
        </w:rPr>
        <w:t>URL</w:t>
      </w:r>
      <w:r w:rsidRPr="00A81D97">
        <w:rPr>
          <w:szCs w:val="28"/>
          <w:lang w:val="ru-RU"/>
        </w:rPr>
        <w:t xml:space="preserve">:  </w:t>
      </w:r>
      <w:r w:rsidRPr="00A81D97">
        <w:t>http</w:t>
      </w:r>
      <w:r w:rsidRPr="00A81D97">
        <w:rPr>
          <w:lang w:val="ru-RU"/>
        </w:rPr>
        <w:t>://</w:t>
      </w:r>
      <w:proofErr w:type="spellStart"/>
      <w:r w:rsidRPr="00A81D97">
        <w:t>altsi</w:t>
      </w:r>
      <w:proofErr w:type="spellEnd"/>
      <w:r w:rsidRPr="00A81D97">
        <w:rPr>
          <w:lang w:val="ru-RU"/>
        </w:rPr>
        <w:t>.</w:t>
      </w:r>
      <w:proofErr w:type="spellStart"/>
      <w:r w:rsidRPr="00A81D97">
        <w:t>ru</w:t>
      </w:r>
      <w:proofErr w:type="spellEnd"/>
      <w:r w:rsidRPr="00A81D97">
        <w:rPr>
          <w:lang w:val="ru-RU"/>
        </w:rPr>
        <w:t>/</w:t>
      </w:r>
      <w:proofErr w:type="spellStart"/>
      <w:r w:rsidRPr="00A81D97">
        <w:t>publ</w:t>
      </w:r>
      <w:proofErr w:type="spellEnd"/>
      <w:r w:rsidRPr="00A81D97">
        <w:rPr>
          <w:lang w:val="ru-RU"/>
        </w:rPr>
        <w:t>/</w:t>
      </w:r>
      <w:r w:rsidRPr="00A81D97">
        <w:t>effective</w:t>
      </w:r>
      <w:r w:rsidRPr="00A81D97">
        <w:rPr>
          <w:lang w:val="ru-RU"/>
        </w:rPr>
        <w:t>-</w:t>
      </w:r>
      <w:r w:rsidRPr="00A81D97">
        <w:t>work</w:t>
      </w:r>
      <w:r w:rsidRPr="00A81D97">
        <w:rPr>
          <w:lang w:val="ru-RU"/>
        </w:rPr>
        <w:t>-</w:t>
      </w:r>
      <w:proofErr w:type="spellStart"/>
      <w:r w:rsidRPr="00A81D97">
        <w:t>azs</w:t>
      </w:r>
      <w:proofErr w:type="spellEnd"/>
      <w:r w:rsidRPr="00A81D97">
        <w:rPr>
          <w:lang w:val="ru-RU"/>
        </w:rPr>
        <w:t>.</w:t>
      </w:r>
      <w:proofErr w:type="spellStart"/>
      <w:r w:rsidRPr="00A81D97">
        <w:t>htm</w:t>
      </w:r>
      <w:proofErr w:type="spellEnd"/>
      <w:proofErr w:type="gramEnd"/>
      <w:r w:rsidRPr="00A81D97">
        <w:rPr>
          <w:lang w:val="ru-RU"/>
        </w:rPr>
        <w:t xml:space="preserve"> </w:t>
      </w:r>
      <w:r w:rsidRPr="00A81D97">
        <w:rPr>
          <w:szCs w:val="28"/>
          <w:lang w:val="ru-RU"/>
        </w:rPr>
        <w:t>(дата обращения: 2</w:t>
      </w:r>
      <w:r w:rsidR="00E242AB">
        <w:rPr>
          <w:szCs w:val="28"/>
          <w:lang w:val="ru-RU"/>
        </w:rPr>
        <w:t>7</w:t>
      </w:r>
      <w:bookmarkStart w:id="3" w:name="_GoBack"/>
      <w:bookmarkEnd w:id="3"/>
      <w:r w:rsidRPr="00A81D97">
        <w:rPr>
          <w:szCs w:val="28"/>
          <w:lang w:val="ru-RU"/>
        </w:rPr>
        <w:t>.09.2016).</w:t>
      </w:r>
      <w:bookmarkEnd w:id="2"/>
    </w:p>
    <w:sectPr w:rsidR="00412150" w:rsidRPr="00A81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E3D22"/>
    <w:multiLevelType w:val="hybridMultilevel"/>
    <w:tmpl w:val="5742D6E0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2A1F2C"/>
    <w:multiLevelType w:val="multilevel"/>
    <w:tmpl w:val="F48C26C8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2978"/>
        </w:tabs>
        <w:ind w:left="2694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D9"/>
    <w:rsid w:val="00412150"/>
    <w:rsid w:val="005E75D9"/>
    <w:rsid w:val="0070761B"/>
    <w:rsid w:val="00A81D97"/>
    <w:rsid w:val="00E2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C3E3C-742B-43BE-A3EE-4754ABA3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A81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81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7076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МР_Список нумерованный 1"/>
    <w:basedOn w:val="a2"/>
    <w:rsid w:val="00A81D97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0">
    <w:name w:val="МР_Подраздел"/>
    <w:basedOn w:val="a2"/>
    <w:next w:val="a2"/>
    <w:rsid w:val="00A81D97"/>
    <w:pPr>
      <w:numPr>
        <w:ilvl w:val="1"/>
        <w:numId w:val="1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rsid w:val="00A81D97"/>
    <w:pPr>
      <w:numPr>
        <w:ilvl w:val="2"/>
        <w:numId w:val="1"/>
      </w:numPr>
      <w:tabs>
        <w:tab w:val="clear" w:pos="2978"/>
        <w:tab w:val="num" w:pos="284"/>
      </w:tabs>
      <w:spacing w:before="240" w:after="240" w:line="360" w:lineRule="auto"/>
      <w:ind w:left="0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rsid w:val="00A81D97"/>
    <w:pPr>
      <w:keepLines w:val="0"/>
      <w:numPr>
        <w:numId w:val="1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b/>
      <w:bCs/>
      <w:caps/>
      <w:color w:val="auto"/>
      <w:kern w:val="32"/>
      <w:sz w:val="28"/>
      <w:szCs w:val="28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A8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3"/>
    <w:uiPriority w:val="99"/>
    <w:unhideWhenUsed/>
    <w:rsid w:val="00A81D97"/>
    <w:rPr>
      <w:color w:val="0563C1" w:themeColor="hyperlink"/>
      <w:u w:val="single"/>
    </w:rPr>
  </w:style>
  <w:style w:type="character" w:styleId="a7">
    <w:name w:val="FollowedHyperlink"/>
    <w:basedOn w:val="a3"/>
    <w:uiPriority w:val="99"/>
    <w:semiHidden/>
    <w:unhideWhenUsed/>
    <w:rsid w:val="00A81D97"/>
    <w:rPr>
      <w:color w:val="954F72" w:themeColor="followedHyperlink"/>
      <w:u w:val="single"/>
    </w:rPr>
  </w:style>
  <w:style w:type="character" w:customStyle="1" w:styleId="20">
    <w:name w:val="Заголовок 2 Знак"/>
    <w:basedOn w:val="a3"/>
    <w:link w:val="2"/>
    <w:uiPriority w:val="9"/>
    <w:semiHidden/>
    <w:rsid w:val="00A8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7076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goto/course/umlbasics/" TargetMode="External"/><Relationship Id="rId5" Type="http://schemas.openxmlformats.org/officeDocument/2006/relationships/hyperlink" Target="http://www.intuit.ru/goto/course/umlbas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Rabkina</dc:creator>
  <cp:keywords/>
  <dc:description/>
  <cp:lastModifiedBy>Alex Rabkina</cp:lastModifiedBy>
  <cp:revision>3</cp:revision>
  <dcterms:created xsi:type="dcterms:W3CDTF">2016-10-04T18:18:00Z</dcterms:created>
  <dcterms:modified xsi:type="dcterms:W3CDTF">2016-10-04T18:47:00Z</dcterms:modified>
</cp:coreProperties>
</file>