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504" w:rsidRPr="00B51DB1" w:rsidRDefault="006F0504" w:rsidP="006F0504">
      <w:pPr>
        <w:pBdr>
          <w:top w:val="single" w:sz="4" w:space="1" w:color="auto"/>
          <w:left w:val="single" w:sz="4" w:space="4" w:color="auto"/>
          <w:bottom w:val="single" w:sz="4" w:space="1" w:color="auto"/>
          <w:right w:val="single" w:sz="4" w:space="4" w:color="auto"/>
        </w:pBdr>
        <w:shd w:val="clear" w:color="auto" w:fill="DBE5F1" w:themeFill="accent1" w:themeFillTint="33"/>
        <w:jc w:val="center"/>
        <w:rPr>
          <w:rFonts w:ascii="Gabriola" w:hAnsi="Gabriola"/>
          <w:b/>
          <w:lang w:val="fr-CA"/>
        </w:rPr>
      </w:pPr>
    </w:p>
    <w:p w:rsidR="006F0504" w:rsidRDefault="006F0504" w:rsidP="00B51DB1">
      <w:pPr>
        <w:pBdr>
          <w:top w:val="single" w:sz="4" w:space="1" w:color="auto"/>
          <w:left w:val="single" w:sz="4" w:space="4" w:color="auto"/>
          <w:bottom w:val="single" w:sz="4" w:space="1" w:color="auto"/>
          <w:right w:val="single" w:sz="4" w:space="4" w:color="auto"/>
        </w:pBdr>
        <w:shd w:val="clear" w:color="auto" w:fill="DBE5F1" w:themeFill="accent1" w:themeFillTint="33"/>
        <w:jc w:val="center"/>
        <w:rPr>
          <w:rFonts w:ascii="Arial Narrow" w:hAnsi="Arial Narrow" w:cs="Estrangelo Edessa"/>
          <w:b/>
          <w:lang w:val="fr-CA"/>
        </w:rPr>
      </w:pPr>
      <w:r w:rsidRPr="001B63F1">
        <w:rPr>
          <w:rFonts w:ascii="Arial Narrow" w:hAnsi="Arial Narrow" w:cs="Estrangelo Edessa"/>
          <w:b/>
          <w:lang w:val="fr-CA"/>
        </w:rPr>
        <w:t>UN PEU D’HISTOIRE</w:t>
      </w:r>
    </w:p>
    <w:p w:rsidR="001B63F1" w:rsidRPr="001B63F1" w:rsidRDefault="001B63F1" w:rsidP="00B51DB1">
      <w:pPr>
        <w:pBdr>
          <w:top w:val="single" w:sz="4" w:space="1" w:color="auto"/>
          <w:left w:val="single" w:sz="4" w:space="4" w:color="auto"/>
          <w:bottom w:val="single" w:sz="4" w:space="1" w:color="auto"/>
          <w:right w:val="single" w:sz="4" w:space="4" w:color="auto"/>
        </w:pBdr>
        <w:shd w:val="clear" w:color="auto" w:fill="DBE5F1" w:themeFill="accent1" w:themeFillTint="33"/>
        <w:jc w:val="center"/>
        <w:rPr>
          <w:rFonts w:ascii="Arial Narrow" w:hAnsi="Arial Narrow" w:cs="Estrangelo Edessa"/>
          <w:lang w:val="fr-CA"/>
        </w:rPr>
      </w:pP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r w:rsidRPr="001B63F1">
        <w:rPr>
          <w:rFonts w:ascii="Arial Narrow" w:hAnsi="Arial Narrow" w:cs="Estrangelo Edessa"/>
          <w:lang w:val="fr-CA"/>
        </w:rPr>
        <w:t>En 1971, deux finissants au baccalauréat en sociologie, font une enquête  auprès  des universitaires pour connaître la pertinence d’implanter une garderie sur le campus.</w:t>
      </w:r>
    </w:p>
    <w:p w:rsidR="006F0504" w:rsidRPr="001B63F1" w:rsidRDefault="006F0504"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r w:rsidRPr="001B63F1">
        <w:rPr>
          <w:rFonts w:ascii="Arial Narrow" w:hAnsi="Arial Narrow" w:cs="Estrangelo Edessa"/>
          <w:lang w:val="fr-CA"/>
        </w:rPr>
        <w:t>Les deux instigateurs, Agathe Lapointe et Pierre Mathieu, qui deviendra le premier coordonnateur de la garderie, conçoivent le projet. Ils font une demande de subvention au Gouvernement Fédéral et c’est par l’entremise du programme Perspective Jeunesse que leur projet va être mené à jour.</w:t>
      </w: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r w:rsidRPr="001B63F1">
        <w:rPr>
          <w:rFonts w:ascii="Arial Narrow" w:hAnsi="Arial Narrow" w:cs="Estrangelo Edessa"/>
          <w:lang w:val="fr-CA"/>
        </w:rPr>
        <w:t xml:space="preserve">Leur mandat: recevoir les premiers enfants à l’automne 1971. </w:t>
      </w: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r w:rsidRPr="001B63F1">
        <w:rPr>
          <w:rFonts w:ascii="Arial Narrow" w:hAnsi="Arial Narrow" w:cs="Estrangelo Edessa"/>
          <w:lang w:val="fr-CA"/>
        </w:rPr>
        <w:t>Mais où loger les enfants? La direction de l’université suggère d’occuper la chapelle du pavillon Agathe Lacerte pour abriter les locaux du futur Centre Jour. Madame Agathe Lacerte elle-même va donner son accord et l’université autorisera deux de ses menuisiers à participer aux travaux  d’aménagement des locaux.</w:t>
      </w: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r w:rsidRPr="001B63F1">
        <w:rPr>
          <w:rFonts w:ascii="Arial Narrow" w:hAnsi="Arial Narrow" w:cs="Estrangelo Edessa"/>
          <w:lang w:val="fr-CA"/>
        </w:rPr>
        <w:t>Une jeune diplômée en architecture, Christine Vallée-Tremblay, se joint à l’équipe et dessinera les plans du future Centre Jour. C’est l’époque où  imagination, débrouillardise et bricolage font office de budget. Les  portes sont métamorphosées en tables, les confessionnaux en cabinets de toilette et la sacristie en cuisine!</w:t>
      </w: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r w:rsidRPr="001B63F1">
        <w:rPr>
          <w:rFonts w:ascii="Arial Narrow" w:hAnsi="Arial Narrow" w:cs="Estrangelo Edessa"/>
          <w:lang w:val="fr-CA"/>
        </w:rPr>
        <w:t xml:space="preserve">En juillet 1971, l’équipe va faire sa première commande de matériel pédagogique chez Brault et Bouthillier à Montréal et bâtit l’horaire d’une journée à la garderie. </w:t>
      </w: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r w:rsidRPr="001B63F1">
        <w:rPr>
          <w:rFonts w:ascii="Arial Narrow" w:hAnsi="Arial Narrow" w:cs="Estrangelo Edessa"/>
          <w:lang w:val="fr-CA"/>
        </w:rPr>
        <w:t>Et les enfants arrivent…ils sont petits! En sciences de l’éducation à l’époque, on parlait des petits de maternelle et des grands du scolaire, mais pas des enfants de deux ans. La garderie ne serait donc pas qu’un lieu de travail, mais un milieu d’expérimentation, d’étonnement et de découvertes.</w:t>
      </w: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r w:rsidRPr="001B63F1">
        <w:rPr>
          <w:rFonts w:ascii="Arial Narrow" w:hAnsi="Arial Narrow" w:cs="Estrangelo Edessa"/>
          <w:lang w:val="fr-CA"/>
        </w:rPr>
        <w:t xml:space="preserve">Des gens de l’université Laval ont pris des décisions qui ont eu un impact sur la vie des parents qui fréquentaient le campus. </w:t>
      </w: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lang w:val="fr-CA"/>
        </w:rPr>
      </w:pP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center"/>
        <w:rPr>
          <w:rFonts w:ascii="Arial Narrow" w:hAnsi="Arial Narrow" w:cs="Estrangelo Edessa"/>
          <w:lang w:val="fr-CA"/>
        </w:rPr>
      </w:pPr>
      <w:r w:rsidRPr="001B63F1">
        <w:rPr>
          <w:rFonts w:ascii="Arial Narrow" w:hAnsi="Arial Narrow" w:cs="Estrangelo Edessa"/>
          <w:lang w:val="fr-CA"/>
        </w:rPr>
        <w:t xml:space="preserve">Merci à ces gens qui ont su voir loin, prendre des risques et dont la vision d’avenir a </w:t>
      </w:r>
      <w:r w:rsidR="00B51DB1" w:rsidRPr="001B63F1">
        <w:rPr>
          <w:rFonts w:ascii="Arial Narrow" w:hAnsi="Arial Narrow" w:cs="Estrangelo Edessa"/>
          <w:lang w:val="fr-CA"/>
        </w:rPr>
        <w:t xml:space="preserve"> donné</w:t>
      </w:r>
      <w:r w:rsidRPr="001B63F1">
        <w:rPr>
          <w:rFonts w:ascii="Arial Narrow" w:hAnsi="Arial Narrow" w:cs="Estrangelo Edessa"/>
          <w:lang w:val="fr-CA"/>
        </w:rPr>
        <w:t xml:space="preserve"> à la communauté universitaire un service qui n’existait nulle part ailleurs :</w:t>
      </w:r>
    </w:p>
    <w:p w:rsidR="00D4437F" w:rsidRPr="001B63F1" w:rsidRDefault="00D4437F" w:rsidP="00D4437F">
      <w:pPr>
        <w:pBdr>
          <w:top w:val="single" w:sz="4" w:space="1" w:color="auto"/>
          <w:left w:val="single" w:sz="4" w:space="4" w:color="auto"/>
          <w:bottom w:val="single" w:sz="4" w:space="1" w:color="auto"/>
          <w:right w:val="single" w:sz="4" w:space="4" w:color="auto"/>
        </w:pBdr>
        <w:shd w:val="clear" w:color="auto" w:fill="DBE5F1" w:themeFill="accent1" w:themeFillTint="33"/>
        <w:jc w:val="center"/>
        <w:rPr>
          <w:rFonts w:ascii="Arial Narrow" w:hAnsi="Arial Narrow" w:cs="Estrangelo Edessa"/>
          <w:lang w:val="fr-CA"/>
        </w:rPr>
      </w:pPr>
    </w:p>
    <w:p w:rsidR="006F0504" w:rsidRDefault="00D4437F" w:rsidP="006F0504">
      <w:pPr>
        <w:pBdr>
          <w:top w:val="single" w:sz="4" w:space="1" w:color="auto"/>
          <w:left w:val="single" w:sz="4" w:space="4" w:color="auto"/>
          <w:bottom w:val="single" w:sz="4" w:space="1" w:color="auto"/>
          <w:right w:val="single" w:sz="4" w:space="4" w:color="auto"/>
        </w:pBdr>
        <w:shd w:val="clear" w:color="auto" w:fill="DBE5F1" w:themeFill="accent1" w:themeFillTint="33"/>
        <w:jc w:val="center"/>
        <w:rPr>
          <w:rFonts w:ascii="Arial Narrow" w:hAnsi="Arial Narrow" w:cs="Estrangelo Edessa"/>
          <w:b/>
          <w:lang w:val="fr-CA"/>
        </w:rPr>
      </w:pPr>
      <w:r w:rsidRPr="001B63F1">
        <w:rPr>
          <w:rFonts w:ascii="Arial Narrow" w:hAnsi="Arial Narrow" w:cs="Estrangelo Edessa"/>
          <w:b/>
          <w:lang w:val="fr-CA"/>
        </w:rPr>
        <w:t>Une garderie en milieu de travail.</w:t>
      </w:r>
    </w:p>
    <w:p w:rsidR="001B63F1" w:rsidRDefault="001B63F1" w:rsidP="006F0504">
      <w:pPr>
        <w:pBdr>
          <w:top w:val="single" w:sz="4" w:space="1" w:color="auto"/>
          <w:left w:val="single" w:sz="4" w:space="4" w:color="auto"/>
          <w:bottom w:val="single" w:sz="4" w:space="1" w:color="auto"/>
          <w:right w:val="single" w:sz="4" w:space="4" w:color="auto"/>
        </w:pBdr>
        <w:shd w:val="clear" w:color="auto" w:fill="DBE5F1" w:themeFill="accent1" w:themeFillTint="33"/>
        <w:jc w:val="center"/>
        <w:rPr>
          <w:rFonts w:ascii="Arial Narrow" w:hAnsi="Arial Narrow" w:cs="Estrangelo Edessa"/>
          <w:b/>
          <w:lang w:val="fr-CA"/>
        </w:rPr>
      </w:pPr>
    </w:p>
    <w:p w:rsidR="001B63F1" w:rsidRPr="001B63F1" w:rsidRDefault="001B63F1" w:rsidP="006F0504">
      <w:pPr>
        <w:pBdr>
          <w:top w:val="single" w:sz="4" w:space="1" w:color="auto"/>
          <w:left w:val="single" w:sz="4" w:space="4" w:color="auto"/>
          <w:bottom w:val="single" w:sz="4" w:space="1" w:color="auto"/>
          <w:right w:val="single" w:sz="4" w:space="4" w:color="auto"/>
        </w:pBdr>
        <w:shd w:val="clear" w:color="auto" w:fill="DBE5F1" w:themeFill="accent1" w:themeFillTint="33"/>
        <w:jc w:val="center"/>
        <w:rPr>
          <w:rFonts w:ascii="Arial Narrow" w:hAnsi="Arial Narrow" w:cs="Estrangelo Edessa"/>
          <w:b/>
          <w:lang w:val="fr-CA"/>
        </w:rPr>
      </w:pPr>
    </w:p>
    <w:sectPr w:rsidR="001B63F1" w:rsidRPr="001B63F1" w:rsidSect="00B51DB1">
      <w:headerReference w:type="default" r:id="rId7"/>
      <w:pgSz w:w="12240" w:h="15840" w:code="1"/>
      <w:pgMar w:top="851" w:right="1701" w:bottom="851" w:left="1701" w:header="709" w:footer="709" w:gutter="0"/>
      <w:cols w:space="708"/>
      <w:vAlign w:val="cen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338" w:rsidRDefault="00196338" w:rsidP="006F0504">
      <w:r>
        <w:separator/>
      </w:r>
    </w:p>
  </w:endnote>
  <w:endnote w:type="continuationSeparator" w:id="0">
    <w:p w:rsidR="00196338" w:rsidRDefault="00196338" w:rsidP="006F05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Estrangelo Edessa">
    <w:panose1 w:val="03080600000000000000"/>
    <w:charset w:val="01"/>
    <w:family w:val="roman"/>
    <w:notTrueType/>
    <w:pitch w:val="variable"/>
    <w:sig w:usb0="00000000" w:usb1="00000000" w:usb2="00000000" w:usb3="00000000" w:csb0="00000000" w:csb1="00000000"/>
  </w:font>
  <w:font w:name="Comic Sans MS">
    <w:panose1 w:val="030F0702030302020204"/>
    <w:charset w:val="00"/>
    <w:family w:val="script"/>
    <w:pitch w:val="variable"/>
    <w:sig w:usb0="00000287" w:usb1="40000013" w:usb2="00000000" w:usb3="00000000" w:csb0="0000009F" w:csb1="00000000"/>
  </w:font>
  <w:font w:name="Curlz MT">
    <w:panose1 w:val="040404040507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338" w:rsidRDefault="00196338" w:rsidP="006F0504">
      <w:r>
        <w:separator/>
      </w:r>
    </w:p>
  </w:footnote>
  <w:footnote w:type="continuationSeparator" w:id="0">
    <w:p w:rsidR="00196338" w:rsidRDefault="00196338" w:rsidP="006F05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CF4" w:rsidRDefault="00E84CF4">
    <w:pPr>
      <w:pStyle w:val="En-tte"/>
      <w:rPr>
        <w:rFonts w:ascii="Comic Sans MS" w:hAnsi="Comic Sans MS"/>
        <w:b/>
        <w:sz w:val="28"/>
        <w:szCs w:val="28"/>
        <w:lang w:val="fr-CA"/>
      </w:rPr>
    </w:pPr>
    <w:r w:rsidRPr="001F3291">
      <w:rPr>
        <w:rFonts w:ascii="Comic Sans MS" w:hAnsi="Comic Sans MS"/>
        <w:b/>
        <w:sz w:val="28"/>
        <w:szCs w:val="28"/>
        <w:lang w:val="fr-CA"/>
      </w:rPr>
      <w:tab/>
    </w:r>
  </w:p>
  <w:p w:rsidR="00E84CF4" w:rsidRDefault="00E84CF4">
    <w:pPr>
      <w:pStyle w:val="En-tte"/>
      <w:rPr>
        <w:rFonts w:ascii="Comic Sans MS" w:hAnsi="Comic Sans MS"/>
        <w:b/>
        <w:sz w:val="28"/>
        <w:szCs w:val="28"/>
        <w:lang w:val="fr-CA"/>
      </w:rPr>
    </w:pPr>
    <w:r>
      <w:rPr>
        <w:rFonts w:ascii="Comic Sans MS" w:hAnsi="Comic Sans MS"/>
        <w:b/>
        <w:noProof/>
        <w:sz w:val="28"/>
        <w:szCs w:val="28"/>
        <w:lang w:val="fr-CA" w:eastAsia="fr-CA"/>
      </w:rPr>
      <w:drawing>
        <wp:anchor distT="0" distB="0" distL="114300" distR="114300" simplePos="0" relativeHeight="251659264" behindDoc="0" locked="0" layoutInCell="1" allowOverlap="1">
          <wp:simplePos x="0" y="0"/>
          <wp:positionH relativeFrom="column">
            <wp:posOffset>-81915</wp:posOffset>
          </wp:positionH>
          <wp:positionV relativeFrom="paragraph">
            <wp:posOffset>45085</wp:posOffset>
          </wp:positionV>
          <wp:extent cx="590550" cy="495300"/>
          <wp:effectExtent l="19050" t="0" r="0" b="0"/>
          <wp:wrapNone/>
          <wp:docPr id="3" name="Image 6" descr="CPE centre Jou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E centre Jour inc."/>
                  <pic:cNvPicPr>
                    <a:picLocks noChangeAspect="1" noChangeArrowheads="1"/>
                  </pic:cNvPicPr>
                </pic:nvPicPr>
                <pic:blipFill>
                  <a:blip r:embed="rId1" cstate="print"/>
                  <a:srcRect/>
                  <a:stretch>
                    <a:fillRect/>
                  </a:stretch>
                </pic:blipFill>
                <pic:spPr bwMode="auto">
                  <a:xfrm>
                    <a:off x="0" y="0"/>
                    <a:ext cx="590550" cy="495300"/>
                  </a:xfrm>
                  <a:prstGeom prst="rect">
                    <a:avLst/>
                  </a:prstGeom>
                  <a:noFill/>
                  <a:ln w="9525">
                    <a:noFill/>
                    <a:miter lim="800000"/>
                    <a:headEnd/>
                    <a:tailEnd/>
                  </a:ln>
                </pic:spPr>
              </pic:pic>
            </a:graphicData>
          </a:graphic>
        </wp:anchor>
      </w:drawing>
    </w:r>
  </w:p>
  <w:p w:rsidR="00E84CF4" w:rsidRPr="00E84CF4" w:rsidRDefault="00E84CF4" w:rsidP="00E84CF4">
    <w:pPr>
      <w:pStyle w:val="En-tte"/>
      <w:rPr>
        <w:rFonts w:ascii="Curlz MT" w:hAnsi="Curlz MT"/>
        <w:b/>
        <w:color w:val="002060"/>
        <w:sz w:val="28"/>
        <w:szCs w:val="28"/>
        <w:lang w:val="fr-CA"/>
      </w:rPr>
    </w:pPr>
    <w:r>
      <w:rPr>
        <w:rFonts w:ascii="Curlz MT" w:hAnsi="Curlz MT"/>
        <w:b/>
        <w:color w:val="002060"/>
        <w:sz w:val="28"/>
        <w:szCs w:val="28"/>
        <w:lang w:val="fr-CA"/>
      </w:rPr>
      <w:t xml:space="preserve">          C</w:t>
    </w:r>
    <w:r w:rsidRPr="001F3291">
      <w:rPr>
        <w:rFonts w:ascii="Curlz MT" w:hAnsi="Curlz MT"/>
        <w:b/>
        <w:color w:val="002060"/>
        <w:sz w:val="28"/>
        <w:szCs w:val="28"/>
        <w:lang w:val="fr-CA"/>
      </w:rPr>
      <w:t>pe Centre jour</w:t>
    </w:r>
  </w:p>
  <w:p w:rsidR="00E84CF4" w:rsidRDefault="00E84CF4"/>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4437F"/>
    <w:rsid w:val="00196338"/>
    <w:rsid w:val="001B63F1"/>
    <w:rsid w:val="002178A8"/>
    <w:rsid w:val="00250AFF"/>
    <w:rsid w:val="003C25E8"/>
    <w:rsid w:val="004506BA"/>
    <w:rsid w:val="0066076D"/>
    <w:rsid w:val="00671A2B"/>
    <w:rsid w:val="006F0504"/>
    <w:rsid w:val="00A32221"/>
    <w:rsid w:val="00A5447D"/>
    <w:rsid w:val="00B143AA"/>
    <w:rsid w:val="00B51DB1"/>
    <w:rsid w:val="00D4437F"/>
    <w:rsid w:val="00E84CF4"/>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7F"/>
    <w:pPr>
      <w:spacing w:after="0" w:line="240" w:lineRule="auto"/>
    </w:pPr>
    <w:rPr>
      <w:rFonts w:ascii="Calibri" w:eastAsia="Calibri" w:hAnsi="Calibri"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6F0504"/>
    <w:pPr>
      <w:tabs>
        <w:tab w:val="center" w:pos="4320"/>
        <w:tab w:val="right" w:pos="8640"/>
      </w:tabs>
    </w:pPr>
  </w:style>
  <w:style w:type="character" w:customStyle="1" w:styleId="En-tteCar">
    <w:name w:val="En-tête Car"/>
    <w:basedOn w:val="Policepardfaut"/>
    <w:link w:val="En-tte"/>
    <w:uiPriority w:val="99"/>
    <w:semiHidden/>
    <w:rsid w:val="006F0504"/>
    <w:rPr>
      <w:rFonts w:ascii="Calibri" w:eastAsia="Calibri" w:hAnsi="Calibri" w:cs="Times New Roman"/>
      <w:sz w:val="24"/>
      <w:szCs w:val="24"/>
      <w:lang w:val="en-US"/>
    </w:rPr>
  </w:style>
  <w:style w:type="paragraph" w:styleId="Pieddepage">
    <w:name w:val="footer"/>
    <w:basedOn w:val="Normal"/>
    <w:link w:val="PieddepageCar"/>
    <w:uiPriority w:val="99"/>
    <w:semiHidden/>
    <w:unhideWhenUsed/>
    <w:rsid w:val="006F0504"/>
    <w:pPr>
      <w:tabs>
        <w:tab w:val="center" w:pos="4320"/>
        <w:tab w:val="right" w:pos="8640"/>
      </w:tabs>
    </w:pPr>
  </w:style>
  <w:style w:type="character" w:customStyle="1" w:styleId="PieddepageCar">
    <w:name w:val="Pied de page Car"/>
    <w:basedOn w:val="Policepardfaut"/>
    <w:link w:val="Pieddepage"/>
    <w:uiPriority w:val="99"/>
    <w:semiHidden/>
    <w:rsid w:val="006F0504"/>
    <w:rPr>
      <w:rFonts w:ascii="Calibri" w:eastAsia="Calibri" w:hAnsi="Calibri" w:cs="Times New Roman"/>
      <w:sz w:val="24"/>
      <w:szCs w:val="24"/>
      <w:lang w:val="en-US"/>
    </w:rPr>
  </w:style>
  <w:style w:type="paragraph" w:styleId="Textedebulles">
    <w:name w:val="Balloon Text"/>
    <w:basedOn w:val="Normal"/>
    <w:link w:val="TextedebullesCar"/>
    <w:uiPriority w:val="99"/>
    <w:semiHidden/>
    <w:unhideWhenUsed/>
    <w:rsid w:val="006F0504"/>
    <w:rPr>
      <w:rFonts w:ascii="Tahoma" w:hAnsi="Tahoma" w:cs="Tahoma"/>
      <w:sz w:val="16"/>
      <w:szCs w:val="16"/>
    </w:rPr>
  </w:style>
  <w:style w:type="character" w:customStyle="1" w:styleId="TextedebullesCar">
    <w:name w:val="Texte de bulles Car"/>
    <w:basedOn w:val="Policepardfaut"/>
    <w:link w:val="Textedebulles"/>
    <w:uiPriority w:val="99"/>
    <w:semiHidden/>
    <w:rsid w:val="006F0504"/>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61B03A-0C64-4C42-AA66-3B2D0990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306</Words>
  <Characters>1686</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Bureau</dc:creator>
  <cp:lastModifiedBy>Bureau</cp:lastModifiedBy>
  <cp:revision>8</cp:revision>
  <cp:lastPrinted>2016-04-08T17:16:00Z</cp:lastPrinted>
  <dcterms:created xsi:type="dcterms:W3CDTF">2016-01-06T20:16:00Z</dcterms:created>
  <dcterms:modified xsi:type="dcterms:W3CDTF">2016-04-08T17:22:00Z</dcterms:modified>
</cp:coreProperties>
</file>