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4D1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1. Постановка задачи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Источник: https://opendata.mkrf.ru/opendata/7705851331-stat_museum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Данные о музеях России: размер коллекции, график работы и т.п.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Структура: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name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Название музея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base_fond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Число предметов основного фонда на конец года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science_fond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Число предметов научно-вспомогательного фонда на конец года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ams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Автоматизированная музейная система: число внесенных музейных предметов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n_buildings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Число строений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n_days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Число дней в году, открытых для посещения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guests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Число посещений выставок, экспозиций + экскурсионных посещений, тысяч человек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employees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- Численность работников, человек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Задача: вычисление значения параметра </w:t>
      </w:r>
      <w:proofErr w:type="spellStart"/>
      <w:r w:rsidRPr="00C344C2">
        <w:rPr>
          <w:rFonts w:ascii="Times New Roman" w:hAnsi="Times New Roman" w:cs="Times New Roman"/>
          <w:sz w:val="24"/>
        </w:rPr>
        <w:t>guests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на основании остальных параметров.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:rsidR="007424D1" w:rsidRPr="00FC33BB" w:rsidRDefault="007424D1" w:rsidP="00FC33BB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r w:rsidRPr="00C344C2">
        <w:rPr>
          <w:rFonts w:ascii="Times New Roman" w:hAnsi="Times New Roman" w:cs="Times New Roman"/>
          <w:b/>
          <w:sz w:val="28"/>
        </w:rPr>
        <w:t>2. Подход к обработке данных.</w:t>
      </w:r>
    </w:p>
    <w:p w:rsidR="007424D1" w:rsidRPr="009629B0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Name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</w:t>
      </w:r>
      <w:r w:rsidR="00FC6083">
        <w:rPr>
          <w:rFonts w:ascii="Times New Roman" w:hAnsi="Times New Roman" w:cs="Times New Roman"/>
          <w:sz w:val="24"/>
        </w:rPr>
        <w:t xml:space="preserve"> не стал его </w:t>
      </w:r>
      <w:proofErr w:type="gramStart"/>
      <w:r w:rsidR="00FC6083">
        <w:rPr>
          <w:rFonts w:ascii="Times New Roman" w:hAnsi="Times New Roman" w:cs="Times New Roman"/>
          <w:sz w:val="24"/>
        </w:rPr>
        <w:t>обрабатывать</w:t>
      </w:r>
      <w:proofErr w:type="gramEnd"/>
      <w:r w:rsidR="00FC6083">
        <w:rPr>
          <w:rFonts w:ascii="Times New Roman" w:hAnsi="Times New Roman" w:cs="Times New Roman"/>
          <w:sz w:val="24"/>
        </w:rPr>
        <w:t xml:space="preserve"> так как в нем уникальные и независимые значение.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base_fond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Данные были неравномерно распределены, к данным был применен логарифм. Получилось почти нормальное распределение, поэтому к данным применил функцию </w:t>
      </w:r>
      <w:proofErr w:type="spellStart"/>
      <w:r w:rsidRPr="00C344C2">
        <w:rPr>
          <w:rFonts w:ascii="Times New Roman" w:hAnsi="Times New Roman" w:cs="Times New Roman"/>
          <w:sz w:val="24"/>
        </w:rPr>
        <w:t>StandardScaler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</w:p>
    <w:p w:rsidR="007424D1" w:rsidRPr="009629B0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science_fond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в данных имели выбросы, решил это проблему “отрезав” выброс. </w:t>
      </w:r>
      <w:r w:rsidR="001C1502">
        <w:rPr>
          <w:rFonts w:ascii="Times New Roman" w:hAnsi="Times New Roman" w:cs="Times New Roman"/>
          <w:sz w:val="24"/>
        </w:rPr>
        <w:t xml:space="preserve">После среза </w:t>
      </w:r>
      <w:proofErr w:type="gramStart"/>
      <w:r w:rsidR="001C1502">
        <w:rPr>
          <w:rFonts w:ascii="Times New Roman" w:hAnsi="Times New Roman" w:cs="Times New Roman"/>
          <w:sz w:val="24"/>
        </w:rPr>
        <w:t>заменил нули на среднее</w:t>
      </w:r>
      <w:proofErr w:type="gramEnd"/>
      <w:r w:rsidR="001C1502">
        <w:rPr>
          <w:rFonts w:ascii="Times New Roman" w:hAnsi="Times New Roman" w:cs="Times New Roman"/>
          <w:sz w:val="24"/>
        </w:rPr>
        <w:t xml:space="preserve"> число, так как нули это явно </w:t>
      </w:r>
      <w:r w:rsidR="001C1502" w:rsidRPr="001C1502">
        <w:rPr>
          <w:rFonts w:ascii="Times New Roman" w:hAnsi="Times New Roman" w:cs="Times New Roman"/>
          <w:sz w:val="24"/>
        </w:rPr>
        <w:t xml:space="preserve">отсутствующие </w:t>
      </w:r>
      <w:r w:rsidR="001C1502">
        <w:rPr>
          <w:rFonts w:ascii="Times New Roman" w:hAnsi="Times New Roman" w:cs="Times New Roman"/>
          <w:sz w:val="24"/>
        </w:rPr>
        <w:t xml:space="preserve"> значения. </w:t>
      </w:r>
      <w:r w:rsidRPr="00C344C2">
        <w:rPr>
          <w:rFonts w:ascii="Times New Roman" w:hAnsi="Times New Roman" w:cs="Times New Roman"/>
          <w:sz w:val="24"/>
        </w:rPr>
        <w:t xml:space="preserve">Распределение неравномерное. </w:t>
      </w:r>
      <w:r w:rsidR="001C1502">
        <w:rPr>
          <w:rFonts w:ascii="Times New Roman" w:hAnsi="Times New Roman" w:cs="Times New Roman"/>
          <w:sz w:val="24"/>
        </w:rPr>
        <w:t>Б</w:t>
      </w:r>
      <w:r w:rsidRPr="00C344C2">
        <w:rPr>
          <w:rFonts w:ascii="Times New Roman" w:hAnsi="Times New Roman" w:cs="Times New Roman"/>
          <w:sz w:val="24"/>
        </w:rPr>
        <w:t xml:space="preserve">ыл применен </w:t>
      </w:r>
      <w:r w:rsidR="001C1502">
        <w:rPr>
          <w:rFonts w:ascii="Times New Roman" w:hAnsi="Times New Roman" w:cs="Times New Roman"/>
          <w:sz w:val="24"/>
        </w:rPr>
        <w:t xml:space="preserve">логарифм так </w:t>
      </w:r>
      <w:proofErr w:type="spellStart"/>
      <w:proofErr w:type="gramStart"/>
      <w:r w:rsidR="001C1502">
        <w:rPr>
          <w:rFonts w:ascii="Times New Roman" w:hAnsi="Times New Roman" w:cs="Times New Roman"/>
          <w:sz w:val="24"/>
        </w:rPr>
        <w:t>так</w:t>
      </w:r>
      <w:proofErr w:type="spellEnd"/>
      <w:proofErr w:type="gramEnd"/>
      <w:r w:rsidR="001C1502">
        <w:rPr>
          <w:rFonts w:ascii="Times New Roman" w:hAnsi="Times New Roman" w:cs="Times New Roman"/>
          <w:sz w:val="24"/>
        </w:rPr>
        <w:t xml:space="preserve"> логарифм показал график к более близкому нормальному распределению</w:t>
      </w:r>
      <w:r w:rsidRPr="00C344C2">
        <w:rPr>
          <w:rFonts w:ascii="Times New Roman" w:hAnsi="Times New Roman" w:cs="Times New Roman"/>
          <w:sz w:val="24"/>
        </w:rPr>
        <w:t xml:space="preserve">. После все манипуляций применил формулу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</w:p>
    <w:p w:rsidR="007424D1" w:rsidRPr="001C150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Ams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в данных был выброс в районе 300000, выброс был срезан. Распределение неравномерное, большое количество нулей. Применил квадратный корень и функцию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  <w:r w:rsidR="001C1502">
        <w:rPr>
          <w:rFonts w:ascii="Times New Roman" w:hAnsi="Times New Roman" w:cs="Times New Roman"/>
          <w:sz w:val="24"/>
        </w:rPr>
        <w:t xml:space="preserve"> Пытался </w:t>
      </w:r>
      <w:proofErr w:type="gramStart"/>
      <w:r w:rsidR="001C1502">
        <w:rPr>
          <w:rFonts w:ascii="Times New Roman" w:hAnsi="Times New Roman" w:cs="Times New Roman"/>
          <w:sz w:val="24"/>
        </w:rPr>
        <w:t>заменить нули на среднее</w:t>
      </w:r>
      <w:proofErr w:type="gramEnd"/>
      <w:r w:rsidR="001C1502">
        <w:rPr>
          <w:rFonts w:ascii="Times New Roman" w:hAnsi="Times New Roman" w:cs="Times New Roman"/>
          <w:sz w:val="24"/>
        </w:rPr>
        <w:t xml:space="preserve"> значение</w:t>
      </w:r>
      <w:r w:rsidR="001C1502" w:rsidRPr="001C1502">
        <w:rPr>
          <w:rFonts w:ascii="Times New Roman" w:hAnsi="Times New Roman" w:cs="Times New Roman"/>
          <w:sz w:val="24"/>
        </w:rPr>
        <w:t xml:space="preserve">, </w:t>
      </w:r>
      <w:r w:rsidR="001C1502">
        <w:rPr>
          <w:rFonts w:ascii="Times New Roman" w:hAnsi="Times New Roman" w:cs="Times New Roman"/>
          <w:sz w:val="24"/>
        </w:rPr>
        <w:t>но это дало еще более плохие показатели.</w:t>
      </w:r>
    </w:p>
    <w:p w:rsidR="007424D1" w:rsidRPr="009629B0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n_buildings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В данных были выбросы, поэтому данные были “срезаны”. Р</w:t>
      </w:r>
      <w:r w:rsidR="001C1502">
        <w:rPr>
          <w:rFonts w:ascii="Times New Roman" w:hAnsi="Times New Roman" w:cs="Times New Roman"/>
          <w:sz w:val="24"/>
        </w:rPr>
        <w:t>аспределение неравномерное</w:t>
      </w:r>
      <w:r w:rsidRPr="00C344C2">
        <w:rPr>
          <w:rFonts w:ascii="Times New Roman" w:hAnsi="Times New Roman" w:cs="Times New Roman"/>
          <w:sz w:val="24"/>
        </w:rPr>
        <w:t xml:space="preserve">. </w:t>
      </w:r>
      <w:proofErr w:type="gramStart"/>
      <w:r w:rsidR="001C1502">
        <w:rPr>
          <w:rFonts w:ascii="Times New Roman" w:hAnsi="Times New Roman" w:cs="Times New Roman"/>
          <w:sz w:val="24"/>
        </w:rPr>
        <w:t>Заменил нули на среднее</w:t>
      </w:r>
      <w:proofErr w:type="gramEnd"/>
      <w:r w:rsidR="001C1502">
        <w:rPr>
          <w:rFonts w:ascii="Times New Roman" w:hAnsi="Times New Roman" w:cs="Times New Roman"/>
          <w:sz w:val="24"/>
        </w:rPr>
        <w:t xml:space="preserve"> значение</w:t>
      </w:r>
      <w:r w:rsidR="001C1502" w:rsidRPr="001C1502">
        <w:rPr>
          <w:rFonts w:ascii="Times New Roman" w:hAnsi="Times New Roman" w:cs="Times New Roman"/>
          <w:sz w:val="24"/>
        </w:rPr>
        <w:t xml:space="preserve">, </w:t>
      </w:r>
      <w:r w:rsidR="001C1502">
        <w:rPr>
          <w:rFonts w:ascii="Times New Roman" w:hAnsi="Times New Roman" w:cs="Times New Roman"/>
          <w:sz w:val="24"/>
        </w:rPr>
        <w:t xml:space="preserve">у любого музея есть здание. </w:t>
      </w:r>
      <w:r w:rsidRPr="00C344C2">
        <w:rPr>
          <w:rFonts w:ascii="Times New Roman" w:hAnsi="Times New Roman" w:cs="Times New Roman"/>
          <w:sz w:val="24"/>
        </w:rPr>
        <w:t xml:space="preserve">Применил квадратный корень и функцию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  <w:r w:rsidR="001C1502">
        <w:rPr>
          <w:rFonts w:ascii="Times New Roman" w:hAnsi="Times New Roman" w:cs="Times New Roman"/>
          <w:sz w:val="24"/>
        </w:rPr>
        <w:t xml:space="preserve"> Логарифм дал более плохой график.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n_days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Данные были распределены не равномерно, использовал логарифм и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</w:p>
    <w:p w:rsidR="007424D1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Guests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– В данных были выбросы, выбросы “обрезал”. Применил логарифм</w:t>
      </w:r>
      <w:r w:rsidR="001C1502">
        <w:rPr>
          <w:rFonts w:ascii="Times New Roman" w:hAnsi="Times New Roman" w:cs="Times New Roman"/>
          <w:sz w:val="24"/>
        </w:rPr>
        <w:t xml:space="preserve"> и </w:t>
      </w:r>
      <w:proofErr w:type="gramStart"/>
      <w:r w:rsidR="001C1502">
        <w:rPr>
          <w:rFonts w:ascii="Times New Roman" w:hAnsi="Times New Roman" w:cs="Times New Roman"/>
          <w:sz w:val="24"/>
        </w:rPr>
        <w:t>заменил нули на среднее</w:t>
      </w:r>
      <w:proofErr w:type="gramEnd"/>
      <w:r w:rsidR="001C1502">
        <w:rPr>
          <w:rFonts w:ascii="Times New Roman" w:hAnsi="Times New Roman" w:cs="Times New Roman"/>
          <w:sz w:val="24"/>
        </w:rPr>
        <w:t xml:space="preserve"> значение.</w:t>
      </w:r>
      <w:r w:rsidRPr="00C344C2">
        <w:rPr>
          <w:rFonts w:ascii="Times New Roman" w:hAnsi="Times New Roman" w:cs="Times New Roman"/>
          <w:sz w:val="24"/>
        </w:rPr>
        <w:t xml:space="preserve"> Данные были почти близки к нормальному </w:t>
      </w:r>
      <w:r w:rsidR="009629B0" w:rsidRPr="00C344C2">
        <w:rPr>
          <w:rFonts w:ascii="Times New Roman" w:hAnsi="Times New Roman" w:cs="Times New Roman"/>
          <w:sz w:val="24"/>
        </w:rPr>
        <w:t>распределению,</w:t>
      </w:r>
      <w:r w:rsidRPr="00C344C2">
        <w:rPr>
          <w:rFonts w:ascii="Times New Roman" w:hAnsi="Times New Roman" w:cs="Times New Roman"/>
          <w:sz w:val="24"/>
        </w:rPr>
        <w:t xml:space="preserve"> но применил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</w:p>
    <w:p w:rsidR="00110117" w:rsidRPr="00C344C2" w:rsidRDefault="00110117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</w:t>
      </w:r>
      <w:proofErr w:type="spellStart"/>
      <w:r w:rsidRPr="00110117">
        <w:rPr>
          <w:rFonts w:ascii="Times New Roman" w:hAnsi="Times New Roman" w:cs="Times New Roman"/>
          <w:sz w:val="24"/>
        </w:rPr>
        <w:t>mployees</w:t>
      </w:r>
      <w:proofErr w:type="spellEnd"/>
      <w:r w:rsidRPr="00110117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 данных были выбросы которые были </w:t>
      </w:r>
      <w:r w:rsidRPr="0011011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срезаны</w:t>
      </w:r>
      <w:r w:rsidRPr="00110117">
        <w:rPr>
          <w:rFonts w:ascii="Times New Roman" w:hAnsi="Times New Roman" w:cs="Times New Roman"/>
          <w:sz w:val="24"/>
        </w:rPr>
        <w:t xml:space="preserve">”. </w:t>
      </w:r>
      <w:proofErr w:type="gramStart"/>
      <w:r>
        <w:rPr>
          <w:rFonts w:ascii="Times New Roman" w:hAnsi="Times New Roman" w:cs="Times New Roman"/>
          <w:sz w:val="24"/>
        </w:rPr>
        <w:t>Заменил нули на среднее</w:t>
      </w:r>
      <w:proofErr w:type="gramEnd"/>
      <w:r>
        <w:rPr>
          <w:rFonts w:ascii="Times New Roman" w:hAnsi="Times New Roman" w:cs="Times New Roman"/>
          <w:sz w:val="24"/>
        </w:rPr>
        <w:t xml:space="preserve"> значение</w:t>
      </w:r>
      <w:r w:rsidRPr="0011011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у любого музея есть работники. Применил квадратный корень</w:t>
      </w:r>
      <w:r w:rsidRPr="0011011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он дал лучше </w:t>
      </w:r>
      <w:proofErr w:type="gramStart"/>
      <w:r>
        <w:rPr>
          <w:rFonts w:ascii="Times New Roman" w:hAnsi="Times New Roman" w:cs="Times New Roman"/>
          <w:sz w:val="24"/>
        </w:rPr>
        <w:t>график</w:t>
      </w:r>
      <w:proofErr w:type="gramEnd"/>
      <w:r>
        <w:rPr>
          <w:rFonts w:ascii="Times New Roman" w:hAnsi="Times New Roman" w:cs="Times New Roman"/>
          <w:sz w:val="24"/>
        </w:rPr>
        <w:t xml:space="preserve"> чем логарифм. К данным применил функцию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().</w:t>
      </w:r>
    </w:p>
    <w:p w:rsidR="007424D1" w:rsidRPr="009629B0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:rsidR="007424D1" w:rsidRDefault="007424D1" w:rsidP="00FC33BB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r w:rsidRPr="00C344C2">
        <w:rPr>
          <w:rFonts w:ascii="Times New Roman" w:hAnsi="Times New Roman" w:cs="Times New Roman"/>
          <w:b/>
          <w:sz w:val="28"/>
        </w:rPr>
        <w:t>3.Базовые параметры нейронной сети.</w:t>
      </w:r>
    </w:p>
    <w:p w:rsidR="00FC33BB" w:rsidRPr="00FC33BB" w:rsidRDefault="00FC33BB" w:rsidP="00FC33BB">
      <w:pPr>
        <w:pStyle w:val="HTML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 xml:space="preserve">функция активации - </w:t>
      </w:r>
      <w:proofErr w:type="spellStart"/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>ReLU</w:t>
      </w:r>
      <w:proofErr w:type="spellEnd"/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Количество нейронов входного слоя – 7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Первый скрытый слой – 70</w:t>
      </w:r>
    </w:p>
    <w:p w:rsidR="007424D1" w:rsidRPr="00C344C2" w:rsidRDefault="008918AB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Второй скрытый слой – 25</w:t>
      </w:r>
    </w:p>
    <w:p w:rsidR="007424D1" w:rsidRPr="00C344C2" w:rsidRDefault="008918AB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Третий скрытый слой – 10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Выходной слой – 1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Количество эпох – 100</w:t>
      </w:r>
    </w:p>
    <w:p w:rsidR="00FC33BB" w:rsidRPr="00FC33BB" w:rsidRDefault="007424D1" w:rsidP="004D3F76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spellStart"/>
      <w:r w:rsidRPr="00C344C2">
        <w:rPr>
          <w:rFonts w:ascii="Times New Roman" w:hAnsi="Times New Roman" w:cs="Times New Roman"/>
          <w:sz w:val="24"/>
        </w:rPr>
        <w:t>Батчей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</w:t>
      </w:r>
      <w:r w:rsidR="00FC33BB">
        <w:rPr>
          <w:rFonts w:ascii="Times New Roman" w:hAnsi="Times New Roman" w:cs="Times New Roman"/>
          <w:sz w:val="24"/>
        </w:rPr>
        <w:t>–</w:t>
      </w:r>
      <w:r w:rsidRPr="00C344C2">
        <w:rPr>
          <w:rFonts w:ascii="Times New Roman" w:hAnsi="Times New Roman" w:cs="Times New Roman"/>
          <w:sz w:val="24"/>
        </w:rPr>
        <w:t xml:space="preserve"> 16</w:t>
      </w: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:rsidR="00237A2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lastRenderedPageBreak/>
        <w:t xml:space="preserve">4. Описание проведенных экспериментов. </w:t>
      </w:r>
    </w:p>
    <w:p w:rsidR="007424D1" w:rsidRPr="00237A22" w:rsidRDefault="00237A22" w:rsidP="004D3F76">
      <w:pPr>
        <w:pStyle w:val="a3"/>
        <w:rPr>
          <w:rFonts w:ascii="Times New Roman" w:hAnsi="Times New Roman" w:cs="Times New Roman"/>
          <w:sz w:val="24"/>
        </w:rPr>
      </w:pPr>
      <w:r w:rsidRPr="00237A22">
        <w:rPr>
          <w:rFonts w:ascii="Times New Roman" w:hAnsi="Times New Roman" w:cs="Times New Roman"/>
          <w:sz w:val="24"/>
        </w:rPr>
        <w:t>Решил</w:t>
      </w:r>
      <w:r>
        <w:rPr>
          <w:rFonts w:ascii="Times New Roman" w:hAnsi="Times New Roman" w:cs="Times New Roman"/>
          <w:sz w:val="24"/>
        </w:rPr>
        <w:t xml:space="preserve"> для всех моделей использовать 3 слоя.</w:t>
      </w:r>
    </w:p>
    <w:p w:rsidR="00237A22" w:rsidRPr="00237A22" w:rsidRDefault="007424D1" w:rsidP="00237A2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344C2">
        <w:rPr>
          <w:rFonts w:ascii="Times New Roman" w:hAnsi="Times New Roman" w:cs="Times New Roman"/>
          <w:sz w:val="24"/>
        </w:rPr>
        <w:t>П</w:t>
      </w:r>
      <w:r w:rsidR="00237A22">
        <w:rPr>
          <w:rFonts w:ascii="Times New Roman" w:hAnsi="Times New Roman" w:cs="Times New Roman"/>
          <w:sz w:val="24"/>
        </w:rPr>
        <w:t>ервая модель работал корректно, требует большого количество нейронов</w:t>
      </w:r>
      <w:r w:rsidR="00237A22" w:rsidRPr="00237A22">
        <w:rPr>
          <w:rFonts w:ascii="Times New Roman" w:hAnsi="Times New Roman" w:cs="Times New Roman"/>
          <w:sz w:val="24"/>
        </w:rPr>
        <w:t xml:space="preserve">, </w:t>
      </w:r>
      <w:r w:rsidR="00237A22">
        <w:rPr>
          <w:rFonts w:ascii="Times New Roman" w:hAnsi="Times New Roman" w:cs="Times New Roman"/>
          <w:sz w:val="24"/>
        </w:rPr>
        <w:t xml:space="preserve">графики </w:t>
      </w:r>
      <w:r w:rsidR="00237A22" w:rsidRPr="00237A22">
        <w:rPr>
          <w:rStyle w:val="c1"/>
          <w:rFonts w:ascii="Times New Roman" w:hAnsi="Times New Roman" w:cs="Times New Roman"/>
          <w:sz w:val="24"/>
          <w:szCs w:val="24"/>
        </w:rPr>
        <w:t>среднеквадратического отклонения и среднего абсолютного отклонения</w:t>
      </w:r>
    </w:p>
    <w:p w:rsidR="007424D1" w:rsidRPr="00237A22" w:rsidRDefault="00237A22" w:rsidP="00237A22">
      <w:pPr>
        <w:pStyle w:val="HTML"/>
        <w:rPr>
          <w:rFonts w:ascii="Times New Roman" w:hAnsi="Times New Roman" w:cs="Times New Roman"/>
          <w:sz w:val="24"/>
          <w:szCs w:val="24"/>
        </w:rPr>
      </w:pPr>
      <w:r w:rsidRPr="00237A22">
        <w:rPr>
          <w:rFonts w:ascii="Times New Roman" w:hAnsi="Times New Roman" w:cs="Times New Roman"/>
          <w:sz w:val="24"/>
          <w:szCs w:val="24"/>
        </w:rPr>
        <w:t xml:space="preserve"> Немного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FC36E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плавные</w:t>
      </w:r>
      <w:r w:rsidRPr="00FC36EC">
        <w:rPr>
          <w:rFonts w:ascii="Times New Roman" w:hAnsi="Times New Roman" w:cs="Times New Roman"/>
          <w:sz w:val="24"/>
          <w:szCs w:val="24"/>
        </w:rPr>
        <w:t>”</w:t>
      </w:r>
      <w:r w:rsidRPr="00237A22">
        <w:rPr>
          <w:rFonts w:ascii="Times New Roman" w:hAnsi="Times New Roman" w:cs="Times New Roman"/>
          <w:sz w:val="24"/>
          <w:szCs w:val="24"/>
        </w:rPr>
        <w:t>.</w:t>
      </w:r>
    </w:p>
    <w:p w:rsidR="00FC36EC" w:rsidRDefault="00237A22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второй модели я выбрал активационную функцию </w:t>
      </w:r>
      <w:proofErr w:type="spellStart"/>
      <w:r w:rsidRPr="00237A22">
        <w:rPr>
          <w:rFonts w:ascii="Times New Roman" w:hAnsi="Times New Roman" w:cs="Times New Roman"/>
          <w:sz w:val="24"/>
        </w:rPr>
        <w:t>сигмоидную</w:t>
      </w:r>
      <w:proofErr w:type="spellEnd"/>
      <w:r w:rsidRPr="00237A2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данная функция</w:t>
      </w:r>
      <w:r w:rsidR="00FC36EC">
        <w:rPr>
          <w:rFonts w:ascii="Times New Roman" w:hAnsi="Times New Roman" w:cs="Times New Roman"/>
          <w:sz w:val="24"/>
        </w:rPr>
        <w:t xml:space="preserve"> должна сгладить графики и она требует меньшего количества </w:t>
      </w:r>
      <w:proofErr w:type="spellStart"/>
      <w:r w:rsidR="00FC36EC">
        <w:rPr>
          <w:rFonts w:ascii="Times New Roman" w:hAnsi="Times New Roman" w:cs="Times New Roman"/>
          <w:sz w:val="24"/>
        </w:rPr>
        <w:t>нейрнов</w:t>
      </w:r>
      <w:proofErr w:type="spellEnd"/>
      <w:r w:rsidR="00FC36EC">
        <w:rPr>
          <w:rFonts w:ascii="Times New Roman" w:hAnsi="Times New Roman" w:cs="Times New Roman"/>
          <w:sz w:val="24"/>
        </w:rPr>
        <w:t>.</w:t>
      </w:r>
    </w:p>
    <w:p w:rsidR="00990665" w:rsidRPr="00990665" w:rsidRDefault="00FC36EC" w:rsidP="00990665">
      <w:pPr>
        <w:pStyle w:val="HTM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нее в первом</w:t>
      </w:r>
      <w:r w:rsidR="00990665">
        <w:rPr>
          <w:rFonts w:ascii="Times New Roman" w:hAnsi="Times New Roman" w:cs="Times New Roman"/>
          <w:sz w:val="24"/>
        </w:rPr>
        <w:t xml:space="preserve"> и третьем</w:t>
      </w:r>
      <w:r>
        <w:rPr>
          <w:rFonts w:ascii="Times New Roman" w:hAnsi="Times New Roman" w:cs="Times New Roman"/>
          <w:sz w:val="24"/>
        </w:rPr>
        <w:t xml:space="preserve"> скрытом слое поставил 30 нейронов</w:t>
      </w:r>
      <w:r w:rsidR="00990665" w:rsidRPr="00990665">
        <w:rPr>
          <w:rFonts w:ascii="Times New Roman" w:hAnsi="Times New Roman" w:cs="Times New Roman"/>
          <w:sz w:val="24"/>
        </w:rPr>
        <w:t>,</w:t>
      </w:r>
      <w:r w:rsidR="00990665">
        <w:rPr>
          <w:rFonts w:ascii="Times New Roman" w:hAnsi="Times New Roman" w:cs="Times New Roman"/>
          <w:sz w:val="24"/>
        </w:rPr>
        <w:t xml:space="preserve"> во втором поставил 15 нейронов. График стал </w:t>
      </w:r>
      <w:proofErr w:type="gramStart"/>
      <w:r w:rsidR="00990665">
        <w:rPr>
          <w:rFonts w:ascii="Times New Roman" w:hAnsi="Times New Roman" w:cs="Times New Roman"/>
          <w:sz w:val="24"/>
        </w:rPr>
        <w:t>более плавным</w:t>
      </w:r>
      <w:proofErr w:type="gramEnd"/>
      <w:r w:rsidR="00990665" w:rsidRPr="00990665">
        <w:rPr>
          <w:rFonts w:ascii="Times New Roman" w:hAnsi="Times New Roman" w:cs="Times New Roman"/>
          <w:sz w:val="24"/>
        </w:rPr>
        <w:t xml:space="preserve">, </w:t>
      </w:r>
      <w:r w:rsidR="00990665">
        <w:rPr>
          <w:rFonts w:ascii="Times New Roman" w:hAnsi="Times New Roman" w:cs="Times New Roman"/>
          <w:sz w:val="24"/>
        </w:rPr>
        <w:t>среднеквадратичная</w:t>
      </w:r>
      <w:r w:rsidR="00990665" w:rsidRPr="00990665">
        <w:rPr>
          <w:rFonts w:ascii="Times New Roman" w:hAnsi="Times New Roman" w:cs="Times New Roman"/>
          <w:sz w:val="24"/>
        </w:rPr>
        <w:t xml:space="preserve"> ошибк</w:t>
      </w:r>
      <w:r w:rsidR="00990665">
        <w:rPr>
          <w:rFonts w:ascii="Times New Roman" w:hAnsi="Times New Roman" w:cs="Times New Roman"/>
          <w:sz w:val="24"/>
        </w:rPr>
        <w:t xml:space="preserve">а на тестовой выборки незначительно меньше чем на первой модели. </w:t>
      </w:r>
      <w:proofErr w:type="spellStart"/>
      <w:r w:rsidR="00990665">
        <w:rPr>
          <w:rFonts w:ascii="Times New Roman" w:hAnsi="Times New Roman" w:cs="Times New Roman"/>
          <w:sz w:val="24"/>
          <w:lang w:val="en-US"/>
        </w:rPr>
        <w:t>Relu</w:t>
      </w:r>
      <w:proofErr w:type="spellEnd"/>
      <w:r w:rsidR="00990665" w:rsidRPr="00990665">
        <w:rPr>
          <w:rFonts w:ascii="Times New Roman" w:hAnsi="Times New Roman" w:cs="Times New Roman"/>
          <w:sz w:val="24"/>
        </w:rPr>
        <w:t xml:space="preserve"> </w:t>
      </w:r>
      <w:r w:rsidR="00990665">
        <w:rPr>
          <w:rFonts w:ascii="Times New Roman" w:hAnsi="Times New Roman" w:cs="Times New Roman"/>
          <w:sz w:val="24"/>
        </w:rPr>
        <w:t>требует большого количества нейронов</w:t>
      </w:r>
      <w:r w:rsidR="00990665" w:rsidRPr="0099066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0665">
        <w:rPr>
          <w:rFonts w:ascii="Times New Roman" w:hAnsi="Times New Roman" w:cs="Times New Roman"/>
          <w:sz w:val="24"/>
          <w:lang w:val="en-US"/>
        </w:rPr>
        <w:t>relu</w:t>
      </w:r>
      <w:proofErr w:type="spellEnd"/>
      <w:r w:rsidR="00990665" w:rsidRPr="00990665">
        <w:rPr>
          <w:rFonts w:ascii="Times New Roman" w:hAnsi="Times New Roman" w:cs="Times New Roman"/>
          <w:sz w:val="24"/>
        </w:rPr>
        <w:t xml:space="preserve"> </w:t>
      </w:r>
      <w:r w:rsidR="00990665">
        <w:rPr>
          <w:rFonts w:ascii="Times New Roman" w:hAnsi="Times New Roman" w:cs="Times New Roman"/>
          <w:sz w:val="24"/>
        </w:rPr>
        <w:t xml:space="preserve">требует </w:t>
      </w:r>
      <w:r w:rsidR="00990665" w:rsidRPr="00990665">
        <w:rPr>
          <w:rFonts w:ascii="Times New Roman" w:hAnsi="Times New Roman" w:cs="Times New Roman"/>
          <w:sz w:val="24"/>
        </w:rPr>
        <w:t>2536</w:t>
      </w:r>
      <w:r w:rsidR="00990665">
        <w:rPr>
          <w:rFonts w:ascii="Times New Roman" w:hAnsi="Times New Roman" w:cs="Times New Roman"/>
          <w:sz w:val="24"/>
        </w:rPr>
        <w:t xml:space="preserve"> параметра а функция </w:t>
      </w:r>
      <w:proofErr w:type="spellStart"/>
      <w:r w:rsidR="00990665">
        <w:rPr>
          <w:rFonts w:ascii="Times New Roman" w:hAnsi="Times New Roman" w:cs="Times New Roman"/>
          <w:sz w:val="24"/>
        </w:rPr>
        <w:t>сигмоидная</w:t>
      </w:r>
      <w:proofErr w:type="spellEnd"/>
      <w:r w:rsidR="00990665">
        <w:rPr>
          <w:rFonts w:ascii="Times New Roman" w:hAnsi="Times New Roman" w:cs="Times New Roman"/>
          <w:sz w:val="24"/>
        </w:rPr>
        <w:t xml:space="preserve"> требует всего </w:t>
      </w:r>
      <w:r w:rsidR="00990665" w:rsidRPr="00990665">
        <w:rPr>
          <w:rFonts w:ascii="Times New Roman" w:hAnsi="Times New Roman" w:cs="Times New Roman"/>
          <w:sz w:val="24"/>
        </w:rPr>
        <w:t>881</w:t>
      </w:r>
    </w:p>
    <w:p w:rsidR="00990665" w:rsidRDefault="00990665" w:rsidP="00990665">
      <w:pPr>
        <w:pStyle w:val="HTM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990665">
        <w:rPr>
          <w:rFonts w:ascii="Times New Roman" w:hAnsi="Times New Roman" w:cs="Times New Roman"/>
          <w:sz w:val="24"/>
        </w:rPr>
        <w:t>араметр.</w:t>
      </w:r>
    </w:p>
    <w:p w:rsidR="00525DF0" w:rsidRPr="00525DF0" w:rsidRDefault="00525DF0" w:rsidP="00990665">
      <w:pPr>
        <w:pStyle w:val="HTML"/>
      </w:pPr>
      <w:r>
        <w:rPr>
          <w:rFonts w:ascii="Times New Roman" w:hAnsi="Times New Roman" w:cs="Times New Roman"/>
          <w:sz w:val="24"/>
        </w:rPr>
        <w:t xml:space="preserve">В третьей модели я использовал активационную функцию </w:t>
      </w:r>
      <w:r>
        <w:rPr>
          <w:rFonts w:ascii="Times New Roman" w:hAnsi="Times New Roman" w:cs="Times New Roman"/>
          <w:sz w:val="24"/>
          <w:lang w:val="en-US"/>
        </w:rPr>
        <w:t>S</w:t>
      </w:r>
      <w:proofErr w:type="spellStart"/>
      <w:r w:rsidRPr="00525DF0">
        <w:rPr>
          <w:rFonts w:ascii="Times New Roman" w:hAnsi="Times New Roman" w:cs="Times New Roman"/>
          <w:sz w:val="24"/>
        </w:rPr>
        <w:t>oftmax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525DF0">
        <w:rPr>
          <w:rFonts w:ascii="Times New Roman" w:hAnsi="Times New Roman" w:cs="Times New Roman"/>
          <w:sz w:val="24"/>
        </w:rPr>
        <w:t xml:space="preserve">Часто </w:t>
      </w:r>
      <w:proofErr w:type="spellStart"/>
      <w:r w:rsidRPr="00525DF0">
        <w:rPr>
          <w:rFonts w:ascii="Times New Roman" w:hAnsi="Times New Roman" w:cs="Times New Roman"/>
          <w:sz w:val="24"/>
        </w:rPr>
        <w:t>Softmax</w:t>
      </w:r>
      <w:proofErr w:type="spellEnd"/>
      <w:r w:rsidRPr="00525DF0">
        <w:rPr>
          <w:rFonts w:ascii="Times New Roman" w:hAnsi="Times New Roman" w:cs="Times New Roman"/>
          <w:sz w:val="24"/>
        </w:rPr>
        <w:t xml:space="preserve"> используется для последнего слоя глубоких нейронных сетей для задач</w:t>
      </w:r>
      <w:r>
        <w:t xml:space="preserve"> </w:t>
      </w:r>
      <w:r w:rsidRPr="00525DF0">
        <w:rPr>
          <w:rFonts w:ascii="Times New Roman" w:hAnsi="Times New Roman" w:cs="Times New Roman"/>
          <w:sz w:val="24"/>
        </w:rPr>
        <w:t>классификации.</w:t>
      </w:r>
    </w:p>
    <w:p w:rsidR="00990665" w:rsidRPr="00E64EFE" w:rsidRDefault="00E64EFE" w:rsidP="00990665">
      <w:pPr>
        <w:pStyle w:val="HTM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и третий скрытый слой – 10 нейронов</w:t>
      </w:r>
      <w:r w:rsidRPr="00E64EF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второй скрытый слой 5 нейронов.</w:t>
      </w:r>
    </w:p>
    <w:p w:rsidR="00237A22" w:rsidRPr="00E64EFE" w:rsidRDefault="00E64EFE" w:rsidP="00E64EFE">
      <w:pPr>
        <w:pStyle w:val="HTML"/>
      </w:pPr>
      <w:r>
        <w:rPr>
          <w:rFonts w:ascii="Times New Roman" w:hAnsi="Times New Roman" w:cs="Times New Roman"/>
          <w:sz w:val="24"/>
        </w:rPr>
        <w:t>Точно не изменилась</w:t>
      </w:r>
      <w:r w:rsidRPr="00E64EF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но количество необходимых параметров для обучения сильно уменьшилось необходимо всего </w:t>
      </w:r>
      <w:r w:rsidRPr="00E64EFE">
        <w:rPr>
          <w:rFonts w:ascii="Times New Roman" w:hAnsi="Times New Roman" w:cs="Times New Roman"/>
          <w:sz w:val="24"/>
        </w:rPr>
        <w:t>196</w:t>
      </w:r>
      <w:r>
        <w:t>.</w:t>
      </w:r>
      <w:r w:rsidR="00586E39">
        <w:t xml:space="preserve"> </w:t>
      </w:r>
      <w:r w:rsidR="00586E39" w:rsidRPr="00586E39">
        <w:rPr>
          <w:rFonts w:ascii="Times New Roman" w:hAnsi="Times New Roman" w:cs="Times New Roman"/>
          <w:sz w:val="24"/>
        </w:rPr>
        <w:t>Графики наиболее плавные у 3 модели.</w:t>
      </w:r>
    </w:p>
    <w:p w:rsidR="00E64EFE" w:rsidRPr="00E64EFE" w:rsidRDefault="00E64EFE" w:rsidP="004D3F76">
      <w:pPr>
        <w:pStyle w:val="a3"/>
        <w:rPr>
          <w:rFonts w:ascii="Times New Roman" w:hAnsi="Times New Roman" w:cs="Times New Roman"/>
          <w:sz w:val="24"/>
        </w:rPr>
      </w:pPr>
    </w:p>
    <w:p w:rsidR="007424D1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5. Итоговый вывод.  </w:t>
      </w:r>
    </w:p>
    <w:p w:rsidR="007424D1" w:rsidRDefault="000235D6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Мой набор данных не очень большой и использовать на нем  активационную функцию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Relu</w:t>
      </w:r>
      <w:proofErr w:type="spellEnd"/>
      <w:r w:rsidRPr="000235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 нужно</w:t>
      </w:r>
      <w:r w:rsidRPr="000235D6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relu</w:t>
      </w:r>
      <w:proofErr w:type="spellEnd"/>
      <w:r w:rsidRPr="000235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требует </w:t>
      </w:r>
      <w:proofErr w:type="gramStart"/>
      <w:r>
        <w:rPr>
          <w:rFonts w:ascii="Times New Roman" w:hAnsi="Times New Roman" w:cs="Times New Roman"/>
          <w:sz w:val="24"/>
        </w:rPr>
        <w:t>большого</w:t>
      </w:r>
      <w:proofErr w:type="gramEnd"/>
      <w:r>
        <w:rPr>
          <w:rFonts w:ascii="Times New Roman" w:hAnsi="Times New Roman" w:cs="Times New Roman"/>
          <w:sz w:val="24"/>
        </w:rPr>
        <w:t xml:space="preserve"> количество нейронов</w:t>
      </w:r>
      <w:r w:rsidRPr="000235D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функция очень медленная.</w:t>
      </w:r>
    </w:p>
    <w:p w:rsidR="000235D6" w:rsidRDefault="000235D6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не линейна и функция </w:t>
      </w:r>
      <w:proofErr w:type="gramStart"/>
      <w:r w:rsidRPr="000235D6">
        <w:rPr>
          <w:rFonts w:ascii="Times New Roman" w:hAnsi="Times New Roman" w:cs="Times New Roman"/>
          <w:sz w:val="24"/>
        </w:rPr>
        <w:t>представляет из себя</w:t>
      </w:r>
      <w:proofErr w:type="gramEnd"/>
      <w:r w:rsidRPr="000235D6">
        <w:rPr>
          <w:rFonts w:ascii="Times New Roman" w:hAnsi="Times New Roman" w:cs="Times New Roman"/>
          <w:sz w:val="24"/>
        </w:rPr>
        <w:t xml:space="preserve"> горизонтальную линию, </w:t>
      </w:r>
      <w:r>
        <w:rPr>
          <w:rFonts w:ascii="Times New Roman" w:hAnsi="Times New Roman" w:cs="Times New Roman"/>
          <w:sz w:val="24"/>
        </w:rPr>
        <w:t>некоторые нейроны могут из-за этого не работать.</w:t>
      </w:r>
    </w:p>
    <w:p w:rsidR="000235D6" w:rsidRDefault="000235D6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Вторая модель лучше реагирует на </w:t>
      </w:r>
      <w:r w:rsidRPr="000235D6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шероховатости</w:t>
      </w:r>
      <w:r w:rsidRPr="000235D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данных</w:t>
      </w:r>
      <w:r w:rsidRPr="000235D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У краев функции реакции функции на изменение </w:t>
      </w:r>
      <w:r w:rsidRPr="000235D6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0235D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слабее, это </w:t>
      </w:r>
      <w:r w:rsidR="00103424">
        <w:rPr>
          <w:rFonts w:ascii="Times New Roman" w:hAnsi="Times New Roman" w:cs="Times New Roman"/>
          <w:sz w:val="24"/>
        </w:rPr>
        <w:t>значит,</w:t>
      </w:r>
      <w:r>
        <w:rPr>
          <w:rFonts w:ascii="Times New Roman" w:hAnsi="Times New Roman" w:cs="Times New Roman"/>
          <w:sz w:val="24"/>
        </w:rPr>
        <w:t xml:space="preserve">  что некоторые предсказания могут быть занижены.</w:t>
      </w:r>
    </w:p>
    <w:p w:rsidR="006D6907" w:rsidRPr="00876D97" w:rsidRDefault="006D6907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Softmax</w:t>
      </w:r>
      <w:proofErr w:type="spellEnd"/>
      <w:r w:rsidRPr="006D69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решил просто попробовать</w:t>
      </w:r>
      <w:r w:rsidRPr="006D690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она отлично подходит для </w:t>
      </w:r>
      <w:r w:rsidRPr="006D6907">
        <w:rPr>
          <w:rFonts w:ascii="Times New Roman" w:hAnsi="Times New Roman" w:cs="Times New Roman"/>
          <w:sz w:val="24"/>
        </w:rPr>
        <w:t>многомерного случая</w:t>
      </w:r>
      <w:r w:rsidR="00876D97">
        <w:rPr>
          <w:rFonts w:ascii="Times New Roman" w:hAnsi="Times New Roman" w:cs="Times New Roman"/>
          <w:sz w:val="24"/>
        </w:rPr>
        <w:t>.</w:t>
      </w:r>
      <w:proofErr w:type="gramEnd"/>
      <w:r w:rsidR="00876D97">
        <w:rPr>
          <w:rFonts w:ascii="Times New Roman" w:hAnsi="Times New Roman" w:cs="Times New Roman"/>
          <w:sz w:val="24"/>
        </w:rPr>
        <w:t xml:space="preserve"> Данная функция за наименьшее количество параметров показала наиболее хорошие графики и среднеквадратичная</w:t>
      </w:r>
      <w:r w:rsidR="00876D97" w:rsidRPr="00990665">
        <w:rPr>
          <w:rFonts w:ascii="Times New Roman" w:hAnsi="Times New Roman" w:cs="Times New Roman"/>
          <w:sz w:val="24"/>
        </w:rPr>
        <w:t xml:space="preserve"> ошибк</w:t>
      </w:r>
      <w:r w:rsidR="00876D97">
        <w:rPr>
          <w:rFonts w:ascii="Times New Roman" w:hAnsi="Times New Roman" w:cs="Times New Roman"/>
          <w:sz w:val="24"/>
        </w:rPr>
        <w:t xml:space="preserve">а как у 2 модели. </w:t>
      </w:r>
      <w:proofErr w:type="spellStart"/>
      <w:proofErr w:type="gramStart"/>
      <w:r w:rsidR="00876D97">
        <w:rPr>
          <w:rFonts w:ascii="Times New Roman" w:hAnsi="Times New Roman" w:cs="Times New Roman"/>
          <w:sz w:val="24"/>
          <w:lang w:val="en-US"/>
        </w:rPr>
        <w:t>Softmax</w:t>
      </w:r>
      <w:proofErr w:type="spellEnd"/>
      <w:r w:rsidR="00876D97">
        <w:rPr>
          <w:rFonts w:ascii="Times New Roman" w:hAnsi="Times New Roman" w:cs="Times New Roman"/>
          <w:sz w:val="24"/>
        </w:rPr>
        <w:t xml:space="preserve"> не требует большого количества нейронов</w:t>
      </w:r>
      <w:r w:rsidR="00876D97" w:rsidRPr="00876D97">
        <w:rPr>
          <w:rFonts w:ascii="Times New Roman" w:hAnsi="Times New Roman" w:cs="Times New Roman"/>
          <w:sz w:val="24"/>
        </w:rPr>
        <w:t xml:space="preserve">, </w:t>
      </w:r>
      <w:r w:rsidR="00876D97">
        <w:rPr>
          <w:rFonts w:ascii="Times New Roman" w:hAnsi="Times New Roman" w:cs="Times New Roman"/>
          <w:sz w:val="24"/>
        </w:rPr>
        <w:t xml:space="preserve">функция устойчивая из-за чего ее часто используют в связке с </w:t>
      </w:r>
      <w:proofErr w:type="spellStart"/>
      <w:r w:rsidR="00876D97">
        <w:rPr>
          <w:rFonts w:ascii="Times New Roman" w:hAnsi="Times New Roman" w:cs="Times New Roman"/>
          <w:sz w:val="24"/>
          <w:lang w:val="en-US"/>
        </w:rPr>
        <w:t>Relu</w:t>
      </w:r>
      <w:proofErr w:type="spellEnd"/>
      <w:r w:rsidR="00876D97">
        <w:rPr>
          <w:rFonts w:ascii="Times New Roman" w:hAnsi="Times New Roman" w:cs="Times New Roman"/>
          <w:sz w:val="24"/>
        </w:rPr>
        <w:t>.</w:t>
      </w:r>
      <w:proofErr w:type="gramEnd"/>
    </w:p>
    <w:sectPr w:rsidR="006D6907" w:rsidRPr="00876D97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00809"/>
    <w:rsid w:val="000235D6"/>
    <w:rsid w:val="000761FC"/>
    <w:rsid w:val="00100809"/>
    <w:rsid w:val="00103424"/>
    <w:rsid w:val="00110117"/>
    <w:rsid w:val="001C1502"/>
    <w:rsid w:val="00237A22"/>
    <w:rsid w:val="003F422F"/>
    <w:rsid w:val="00525DF0"/>
    <w:rsid w:val="00586E39"/>
    <w:rsid w:val="006D6907"/>
    <w:rsid w:val="007424D1"/>
    <w:rsid w:val="007A012C"/>
    <w:rsid w:val="00817527"/>
    <w:rsid w:val="00876D97"/>
    <w:rsid w:val="008815CC"/>
    <w:rsid w:val="008918AB"/>
    <w:rsid w:val="00912848"/>
    <w:rsid w:val="009629B0"/>
    <w:rsid w:val="00990665"/>
    <w:rsid w:val="00C344C2"/>
    <w:rsid w:val="00E25450"/>
    <w:rsid w:val="00E64EFE"/>
    <w:rsid w:val="00EB4EB7"/>
    <w:rsid w:val="00FC33BB"/>
    <w:rsid w:val="00FC36EC"/>
    <w:rsid w:val="00FC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1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110117"/>
  </w:style>
  <w:style w:type="character" w:customStyle="1" w:styleId="c1">
    <w:name w:val="c1"/>
    <w:basedOn w:val="a0"/>
    <w:rsid w:val="00FC33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</cp:revision>
  <dcterms:created xsi:type="dcterms:W3CDTF">2020-03-23T15:14:00Z</dcterms:created>
  <dcterms:modified xsi:type="dcterms:W3CDTF">2020-03-25T17:43:00Z</dcterms:modified>
</cp:coreProperties>
</file>