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2f0pab70obg" w:id="0"/>
      <w:bookmarkEnd w:id="0"/>
      <w:r w:rsidDel="00000000" w:rsidR="00000000" w:rsidRPr="00000000">
        <w:rPr>
          <w:rtl w:val="0"/>
        </w:rPr>
        <w:t xml:space="preserve">Réunions de contrôle avec les prof sur l’avancement du Projet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pPr>
      <w:bookmarkStart w:colFirst="0" w:colLast="0" w:name="_byvgdrazrh76" w:id="1"/>
      <w:bookmarkEnd w:id="1"/>
      <w:r w:rsidDel="00000000" w:rsidR="00000000" w:rsidRPr="00000000">
        <w:rPr>
          <w:rtl w:val="0"/>
        </w:rPr>
        <w:t xml:space="preserve">Réunion le 12/12 à 14h (10 minutes) en visio</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Seul deux membre du groupe à la réunion</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Objectif : Présentation succincte du projet et des livrables attendue en fin de semestre et d’année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Format des rapports à présenter: </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Rapport initial (pour le 17/01/25) :</w:t>
      </w:r>
      <w:r w:rsidDel="00000000" w:rsidR="00000000" w:rsidRPr="00000000">
        <w:rPr>
          <w:rtl w:val="0"/>
        </w:rPr>
        <w:t xml:space="preserve"> il </w:t>
      </w:r>
      <w:r w:rsidDel="00000000" w:rsidR="00000000" w:rsidRPr="00000000">
        <w:rPr>
          <w:sz w:val="24"/>
          <w:szCs w:val="24"/>
          <w:rtl w:val="0"/>
        </w:rPr>
        <w:t xml:space="preserve">doit contenir les enjeux et objectifs du projet, le périmètre, la composition de l'équipe et la répartition des rôles, les parties prenantes du projet, la matrice SWOT, l'organisation projet, le budget prévu, l'analyse de risque, la planification (GANTT initial)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b w:val="1"/>
          <w:bCs w:val="1"/>
          <w:sz w:val="24"/>
          <w:szCs w:val="24"/>
          <w:highlight w:val="white"/>
          <w:rtl w:val="0"/>
        </w:rPr>
        <w:t xml:space="preserve">Rapport final de description du projet</w:t>
      </w:r>
      <w:r w:rsidDel="00000000" w:rsidR="00000000" w:rsidRPr="00000000">
        <w:rPr>
          <w:sz w:val="24"/>
          <w:szCs w:val="24"/>
          <w:highlight w:val="white"/>
          <w:rtl w:val="0"/>
        </w:rPr>
        <w:t xml:space="preserve"> </w:t>
      </w:r>
      <w:r w:rsidDel="00000000" w:rsidR="00000000" w:rsidRPr="00000000">
        <w:rPr>
          <w:b w:val="1"/>
          <w:bCs w:val="1"/>
          <w:sz w:val="24"/>
          <w:szCs w:val="24"/>
          <w:highlight w:val="white"/>
          <w:rtl w:val="0"/>
        </w:rPr>
        <w:t xml:space="preserve">(</w:t>
      </w:r>
      <w:r w:rsidDel="00000000" w:rsidR="00000000" w:rsidRPr="00000000">
        <w:rPr>
          <w:b w:val="1"/>
          <w:bCs w:val="1"/>
          <w:sz w:val="24"/>
          <w:szCs w:val="24"/>
          <w:highlight w:val="white"/>
          <w:u w:val="single"/>
          <w:rtl w:val="0"/>
        </w:rPr>
        <w:t xml:space="preserve">à rendre mi-mai 2025</w:t>
      </w:r>
      <w:r w:rsidDel="00000000" w:rsidR="00000000" w:rsidRPr="00000000">
        <w:rPr>
          <w:b w:val="1"/>
          <w:bCs w:val="1"/>
          <w:sz w:val="24"/>
          <w:szCs w:val="24"/>
          <w:highlight w:val="white"/>
          <w:rtl w:val="0"/>
        </w:rPr>
        <w:t xml:space="preserve">)</w:t>
      </w:r>
      <w:r w:rsidDel="00000000" w:rsidR="00000000" w:rsidRPr="00000000">
        <w:rPr>
          <w:sz w:val="24"/>
          <w:szCs w:val="24"/>
          <w:highlight w:val="white"/>
          <w:rtl w:val="0"/>
        </w:rPr>
        <w:t xml:space="preserve"> doit décrire comment le projet s'est déroulé, quelles ont été les difficultés rencontrées, le planning de réalisation du projet tel qu'il s'est réellement déroulé, l'analyse des raisons des écarts éventuels, la liste des différents livrables effectivement réalisés, le bilan et l'expérience acquise.</w:t>
      </w:r>
    </w:p>
    <w:p w:rsidR="00000000" w:rsidDel="00000000" w:rsidP="00000000" w:rsidRDefault="00000000" w:rsidRPr="00000000" w14:paraId="0000000A">
      <w:pPr>
        <w:rPr>
          <w:sz w:val="24"/>
          <w:szCs w:val="24"/>
          <w:highlight w:val="white"/>
        </w:rPr>
      </w:pPr>
      <w:r w:rsidDel="00000000" w:rsidR="00000000" w:rsidRPr="00000000">
        <w:rPr>
          <w:rtl w:val="0"/>
        </w:rPr>
      </w:r>
    </w:p>
    <w:p w:rsidR="00000000" w:rsidDel="00000000" w:rsidP="00000000" w:rsidRDefault="00000000" w:rsidRPr="00000000" w14:paraId="0000000B">
      <w:pPr>
        <w:pStyle w:val="Heading2"/>
        <w:rPr/>
      </w:pPr>
      <w:bookmarkStart w:colFirst="0" w:colLast="0" w:name="_2qq19mnjmk9c" w:id="2"/>
      <w:bookmarkEnd w:id="2"/>
      <w:r w:rsidDel="00000000" w:rsidR="00000000" w:rsidRPr="00000000">
        <w:rPr>
          <w:rtl w:val="0"/>
        </w:rPr>
        <w:t xml:space="preserve">Planning des séances sur l’année</w:t>
      </w:r>
    </w:p>
    <w:p w:rsidR="00000000" w:rsidDel="00000000" w:rsidP="00000000" w:rsidRDefault="00000000" w:rsidRPr="00000000" w14:paraId="0000000C">
      <w:pPr>
        <w:rPr>
          <w:sz w:val="24"/>
          <w:szCs w:val="24"/>
          <w:highlight w:val="white"/>
        </w:rPr>
      </w:pPr>
      <w:r w:rsidDel="00000000" w:rsidR="00000000" w:rsidRPr="00000000">
        <w:rPr>
          <w:rtl w:val="0"/>
        </w:rPr>
      </w:r>
    </w:p>
    <w:p w:rsidR="00000000" w:rsidDel="00000000" w:rsidP="00000000" w:rsidRDefault="00000000" w:rsidRPr="00000000" w14:paraId="0000000D">
      <w:pPr>
        <w:rPr>
          <w:sz w:val="24"/>
          <w:szCs w:val="24"/>
          <w:highlight w:val="white"/>
        </w:rPr>
      </w:pPr>
      <w:r w:rsidDel="00000000" w:rsidR="00000000" w:rsidRPr="00000000">
        <w:rPr>
          <w:sz w:val="24"/>
          <w:szCs w:val="24"/>
          <w:highlight w:val="white"/>
        </w:rPr>
        <w:drawing>
          <wp:inline distB="114300" distT="114300" distL="114300" distR="114300">
            <wp:extent cx="5731200"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